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15" w:type="dxa"/>
        <w:tblInd w:w="-459" w:type="dxa"/>
        <w:tblLook w:val="04A0" w:firstRow="1" w:lastRow="0" w:firstColumn="1" w:lastColumn="0" w:noHBand="0" w:noVBand="1"/>
      </w:tblPr>
      <w:tblGrid>
        <w:gridCol w:w="1271"/>
        <w:gridCol w:w="2350"/>
        <w:gridCol w:w="2323"/>
        <w:gridCol w:w="1711"/>
        <w:gridCol w:w="2972"/>
        <w:gridCol w:w="4588"/>
      </w:tblGrid>
      <w:tr w:rsidR="00E3186A" w:rsidRPr="00217CD3" w14:paraId="29DE89B1" w14:textId="77777777" w:rsidTr="0023569C">
        <w:trPr>
          <w:trHeight w:val="274"/>
        </w:trPr>
        <w:tc>
          <w:tcPr>
            <w:tcW w:w="1271" w:type="dxa"/>
            <w:vMerge w:val="restart"/>
            <w:vAlign w:val="center"/>
          </w:tcPr>
          <w:p w14:paraId="5B4920E7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4673" w:type="dxa"/>
            <w:gridSpan w:val="2"/>
          </w:tcPr>
          <w:p w14:paraId="1F801A75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 w:rsidRPr="00217CD3">
              <w:rPr>
                <w:b/>
                <w:sz w:val="24"/>
              </w:rPr>
              <w:t>Description</w:t>
            </w:r>
          </w:p>
        </w:tc>
        <w:tc>
          <w:tcPr>
            <w:tcW w:w="1711" w:type="dxa"/>
            <w:vMerge w:val="restart"/>
            <w:vAlign w:val="center"/>
          </w:tcPr>
          <w:p w14:paraId="1083BA7F" w14:textId="77777777" w:rsidR="00E3186A" w:rsidRDefault="00E3186A" w:rsidP="00E3186A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7560" w:type="dxa"/>
            <w:gridSpan w:val="2"/>
          </w:tcPr>
          <w:p w14:paraId="28965243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</w:t>
            </w:r>
          </w:p>
        </w:tc>
      </w:tr>
      <w:tr w:rsidR="00E3186A" w:rsidRPr="00217CD3" w14:paraId="2B259393" w14:textId="77777777" w:rsidTr="0023569C">
        <w:trPr>
          <w:trHeight w:val="274"/>
        </w:trPr>
        <w:tc>
          <w:tcPr>
            <w:tcW w:w="1271" w:type="dxa"/>
            <w:vMerge/>
          </w:tcPr>
          <w:p w14:paraId="59550B5D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</w:p>
        </w:tc>
        <w:tc>
          <w:tcPr>
            <w:tcW w:w="2350" w:type="dxa"/>
          </w:tcPr>
          <w:p w14:paraId="2EA1D43D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</w:p>
        </w:tc>
        <w:tc>
          <w:tcPr>
            <w:tcW w:w="2323" w:type="dxa"/>
          </w:tcPr>
          <w:p w14:paraId="1157FFC1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Thesis</w:t>
            </w:r>
          </w:p>
        </w:tc>
        <w:tc>
          <w:tcPr>
            <w:tcW w:w="1711" w:type="dxa"/>
            <w:vMerge/>
          </w:tcPr>
          <w:p w14:paraId="77FB4F8C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</w:p>
        </w:tc>
        <w:tc>
          <w:tcPr>
            <w:tcW w:w="2972" w:type="dxa"/>
          </w:tcPr>
          <w:p w14:paraId="7F27B627" w14:textId="77777777" w:rsidR="00E3186A" w:rsidRPr="00D75C8B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</w:p>
        </w:tc>
        <w:tc>
          <w:tcPr>
            <w:tcW w:w="4588" w:type="dxa"/>
          </w:tcPr>
          <w:p w14:paraId="3183DF98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Thesis</w:t>
            </w:r>
          </w:p>
        </w:tc>
      </w:tr>
      <w:tr w:rsidR="00E3186A" w:rsidRPr="00217CD3" w14:paraId="6EAEA88D" w14:textId="77777777" w:rsidTr="0023569C">
        <w:trPr>
          <w:trHeight w:val="274"/>
        </w:trPr>
        <w:tc>
          <w:tcPr>
            <w:tcW w:w="1271" w:type="dxa"/>
          </w:tcPr>
          <w:p w14:paraId="5B9B4192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25</w:t>
            </w:r>
          </w:p>
        </w:tc>
        <w:tc>
          <w:tcPr>
            <w:tcW w:w="2350" w:type="dxa"/>
          </w:tcPr>
          <w:p w14:paraId="6E2F6FB4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Data acquisition</w:t>
            </w:r>
          </w:p>
        </w:tc>
        <w:tc>
          <w:tcPr>
            <w:tcW w:w="2323" w:type="dxa"/>
          </w:tcPr>
          <w:p w14:paraId="2CDD3B49" w14:textId="0B108F05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introduction</w:t>
            </w:r>
            <w:r w:rsidR="0023569C">
              <w:rPr>
                <w:sz w:val="24"/>
              </w:rPr>
              <w:t xml:space="preserve"> section</w:t>
            </w:r>
          </w:p>
        </w:tc>
        <w:tc>
          <w:tcPr>
            <w:tcW w:w="1711" w:type="dxa"/>
          </w:tcPr>
          <w:p w14:paraId="3E3832C4" w14:textId="77777777" w:rsidR="00E3186A" w:rsidRDefault="00E3186A" w:rsidP="00EA2783">
            <w:pPr>
              <w:ind w:right="0"/>
              <w:jc w:val="left"/>
              <w:rPr>
                <w:noProof/>
                <w:sz w:val="24"/>
              </w:rPr>
            </w:pPr>
          </w:p>
        </w:tc>
        <w:tc>
          <w:tcPr>
            <w:tcW w:w="2972" w:type="dxa"/>
          </w:tcPr>
          <w:p w14:paraId="0D005B7A" w14:textId="1A2B27E2" w:rsidR="00E3186A" w:rsidRDefault="0023569C" w:rsidP="00EA2783">
            <w:pPr>
              <w:ind w:right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Dataset for training, testing and validation</w:t>
            </w:r>
          </w:p>
        </w:tc>
        <w:tc>
          <w:tcPr>
            <w:tcW w:w="4588" w:type="dxa"/>
          </w:tcPr>
          <w:p w14:paraId="61C21BBA" w14:textId="03D21AAB" w:rsidR="00E3186A" w:rsidRDefault="0023569C" w:rsidP="00EA2783">
            <w:pPr>
              <w:ind w:right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Introduction section</w:t>
            </w:r>
          </w:p>
        </w:tc>
      </w:tr>
      <w:tr w:rsidR="00E3186A" w:rsidRPr="00217CD3" w14:paraId="6184CFEF" w14:textId="77777777" w:rsidTr="0023569C">
        <w:trPr>
          <w:trHeight w:val="316"/>
        </w:trPr>
        <w:tc>
          <w:tcPr>
            <w:tcW w:w="1271" w:type="dxa"/>
          </w:tcPr>
          <w:p w14:paraId="3D851E56" w14:textId="77777777" w:rsidR="00E3186A" w:rsidRPr="00217CD3" w:rsidRDefault="007B717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51</w:t>
            </w:r>
          </w:p>
        </w:tc>
        <w:tc>
          <w:tcPr>
            <w:tcW w:w="2350" w:type="dxa"/>
          </w:tcPr>
          <w:p w14:paraId="36E99F7C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Implement model</w:t>
            </w:r>
          </w:p>
        </w:tc>
        <w:tc>
          <w:tcPr>
            <w:tcW w:w="2323" w:type="dxa"/>
          </w:tcPr>
          <w:p w14:paraId="3B983482" w14:textId="154B585C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methods</w:t>
            </w:r>
            <w:r w:rsidR="0023569C">
              <w:rPr>
                <w:sz w:val="24"/>
              </w:rPr>
              <w:t xml:space="preserve"> section</w:t>
            </w:r>
          </w:p>
        </w:tc>
        <w:tc>
          <w:tcPr>
            <w:tcW w:w="1711" w:type="dxa"/>
          </w:tcPr>
          <w:p w14:paraId="59233E9C" w14:textId="77777777" w:rsidR="00E3186A" w:rsidRDefault="00E3186A" w:rsidP="00EA2783">
            <w:pPr>
              <w:ind w:right="0"/>
              <w:jc w:val="left"/>
              <w:rPr>
                <w:sz w:val="24"/>
              </w:rPr>
            </w:pPr>
          </w:p>
        </w:tc>
        <w:tc>
          <w:tcPr>
            <w:tcW w:w="2972" w:type="dxa"/>
          </w:tcPr>
          <w:p w14:paraId="3825C947" w14:textId="04A5B9BC" w:rsidR="00E3186A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Implementation of full model</w:t>
            </w:r>
          </w:p>
        </w:tc>
        <w:tc>
          <w:tcPr>
            <w:tcW w:w="4588" w:type="dxa"/>
          </w:tcPr>
          <w:p w14:paraId="1CA78422" w14:textId="2E55CAC5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Methods section including all sub</w:t>
            </w:r>
          </w:p>
        </w:tc>
      </w:tr>
      <w:tr w:rsidR="009A4674" w:rsidRPr="00217CD3" w14:paraId="39337023" w14:textId="77777777" w:rsidTr="0023569C">
        <w:trPr>
          <w:trHeight w:val="274"/>
        </w:trPr>
        <w:tc>
          <w:tcPr>
            <w:tcW w:w="1271" w:type="dxa"/>
          </w:tcPr>
          <w:p w14:paraId="3F29FDE2" w14:textId="77777777" w:rsidR="009A4674" w:rsidRPr="00217CD3" w:rsidRDefault="009A4674" w:rsidP="00E3186A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30</w:t>
            </w:r>
          </w:p>
        </w:tc>
        <w:tc>
          <w:tcPr>
            <w:tcW w:w="2350" w:type="dxa"/>
          </w:tcPr>
          <w:p w14:paraId="48FD9CD2" w14:textId="77777777" w:rsidR="009A4674" w:rsidRPr="00217CD3" w:rsidRDefault="009A4674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Region localization (RCNN)</w:t>
            </w:r>
          </w:p>
        </w:tc>
        <w:tc>
          <w:tcPr>
            <w:tcW w:w="2323" w:type="dxa"/>
          </w:tcPr>
          <w:p w14:paraId="4475F656" w14:textId="6A6E4831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RCNN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 w:val="restart"/>
            <w:vAlign w:val="center"/>
          </w:tcPr>
          <w:p w14:paraId="7C78171B" w14:textId="39735D69" w:rsidR="009A4674" w:rsidRDefault="009A4674" w:rsidP="0023569C">
            <w:pPr>
              <w:ind w:left="44" w:right="0"/>
              <w:jc w:val="center"/>
              <w:rPr>
                <w:sz w:val="24"/>
              </w:rPr>
            </w:pPr>
            <w:r>
              <w:rPr>
                <w:sz w:val="24"/>
              </w:rPr>
              <w:t>Computing power</w:t>
            </w:r>
          </w:p>
        </w:tc>
        <w:tc>
          <w:tcPr>
            <w:tcW w:w="2972" w:type="dxa"/>
          </w:tcPr>
          <w:p w14:paraId="261B6D28" w14:textId="64D3105A" w:rsidR="009A4674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RCNN component</w:t>
            </w:r>
          </w:p>
        </w:tc>
        <w:tc>
          <w:tcPr>
            <w:tcW w:w="4588" w:type="dxa"/>
          </w:tcPr>
          <w:p w14:paraId="0537653C" w14:textId="2D303176" w:rsidR="009A4674" w:rsidRPr="00217CD3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RCNN section</w:t>
            </w:r>
          </w:p>
        </w:tc>
      </w:tr>
      <w:tr w:rsidR="009A4674" w:rsidRPr="00217CD3" w14:paraId="7DCECE12" w14:textId="77777777" w:rsidTr="0023569C">
        <w:trPr>
          <w:trHeight w:val="274"/>
        </w:trPr>
        <w:tc>
          <w:tcPr>
            <w:tcW w:w="1271" w:type="dxa"/>
          </w:tcPr>
          <w:p w14:paraId="0561B12E" w14:textId="77777777" w:rsidR="009A4674" w:rsidRPr="00217CD3" w:rsidRDefault="009A4674" w:rsidP="00E3186A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40</w:t>
            </w:r>
          </w:p>
        </w:tc>
        <w:tc>
          <w:tcPr>
            <w:tcW w:w="2350" w:type="dxa"/>
          </w:tcPr>
          <w:p w14:paraId="0FD6E99C" w14:textId="77777777" w:rsidR="009A4674" w:rsidRPr="00217CD3" w:rsidRDefault="009A4674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Text snippets generation (NeuralTalk)</w:t>
            </w:r>
          </w:p>
        </w:tc>
        <w:tc>
          <w:tcPr>
            <w:tcW w:w="2323" w:type="dxa"/>
          </w:tcPr>
          <w:p w14:paraId="42CCCC7B" w14:textId="27AD35A7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NeuralTalk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/>
          </w:tcPr>
          <w:p w14:paraId="45CD571C" w14:textId="77777777" w:rsidR="009A4674" w:rsidRDefault="009A4674" w:rsidP="00EA2783">
            <w:pPr>
              <w:ind w:left="342" w:right="0"/>
              <w:jc w:val="left"/>
              <w:rPr>
                <w:sz w:val="24"/>
              </w:rPr>
            </w:pPr>
          </w:p>
        </w:tc>
        <w:tc>
          <w:tcPr>
            <w:tcW w:w="2972" w:type="dxa"/>
          </w:tcPr>
          <w:p w14:paraId="7193B180" w14:textId="1027293C" w:rsidR="009A4674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NeuralTalk component</w:t>
            </w:r>
          </w:p>
        </w:tc>
        <w:tc>
          <w:tcPr>
            <w:tcW w:w="4588" w:type="dxa"/>
          </w:tcPr>
          <w:p w14:paraId="4A0D5DA8" w14:textId="2CE63D95" w:rsidR="009A4674" w:rsidRPr="00217CD3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NeuralTalk section</w:t>
            </w:r>
          </w:p>
        </w:tc>
      </w:tr>
      <w:tr w:rsidR="009A4674" w:rsidRPr="00217CD3" w14:paraId="2065899C" w14:textId="77777777" w:rsidTr="0023569C">
        <w:trPr>
          <w:trHeight w:val="274"/>
        </w:trPr>
        <w:tc>
          <w:tcPr>
            <w:tcW w:w="1271" w:type="dxa"/>
          </w:tcPr>
          <w:p w14:paraId="01C472CB" w14:textId="77777777" w:rsidR="009A4674" w:rsidRPr="00217CD3" w:rsidRDefault="009A4674" w:rsidP="00EA2783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50</w:t>
            </w:r>
          </w:p>
        </w:tc>
        <w:tc>
          <w:tcPr>
            <w:tcW w:w="2350" w:type="dxa"/>
          </w:tcPr>
          <w:p w14:paraId="687478BC" w14:textId="70220C96" w:rsidR="009A4674" w:rsidRPr="00217CD3" w:rsidRDefault="009A4674" w:rsidP="00E3186A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context to generated snippets</w:t>
            </w:r>
          </w:p>
        </w:tc>
        <w:tc>
          <w:tcPr>
            <w:tcW w:w="2323" w:type="dxa"/>
          </w:tcPr>
          <w:p w14:paraId="5748BDD5" w14:textId="26E3C530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grounding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/>
          </w:tcPr>
          <w:p w14:paraId="1CA776B0" w14:textId="77777777" w:rsidR="009A4674" w:rsidRDefault="009A4674" w:rsidP="00EA2783">
            <w:pPr>
              <w:ind w:left="342" w:right="0"/>
              <w:jc w:val="center"/>
              <w:rPr>
                <w:sz w:val="24"/>
              </w:rPr>
            </w:pPr>
          </w:p>
        </w:tc>
        <w:tc>
          <w:tcPr>
            <w:tcW w:w="2972" w:type="dxa"/>
          </w:tcPr>
          <w:p w14:paraId="5F80FD66" w14:textId="4965A2C9" w:rsidR="009A4674" w:rsidRDefault="0023569C" w:rsidP="0023569C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component</w:t>
            </w:r>
          </w:p>
        </w:tc>
        <w:tc>
          <w:tcPr>
            <w:tcW w:w="4588" w:type="dxa"/>
          </w:tcPr>
          <w:p w14:paraId="72862C7C" w14:textId="068974FA" w:rsidR="009A4674" w:rsidRPr="00217CD3" w:rsidRDefault="0023569C" w:rsidP="0023569C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section</w:t>
            </w:r>
          </w:p>
        </w:tc>
      </w:tr>
      <w:tr w:rsidR="00E3186A" w:rsidRPr="00217CD3" w14:paraId="503A01DB" w14:textId="77777777" w:rsidTr="0023569C">
        <w:trPr>
          <w:trHeight w:val="274"/>
        </w:trPr>
        <w:tc>
          <w:tcPr>
            <w:tcW w:w="1271" w:type="dxa"/>
          </w:tcPr>
          <w:p w14:paraId="725CE32F" w14:textId="561F484E" w:rsidR="00E3186A" w:rsidRPr="00217CD3" w:rsidRDefault="007B717C" w:rsidP="007B717C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 w:rsidR="00F072C6">
              <w:rPr>
                <w:sz w:val="24"/>
              </w:rPr>
              <w:t>3</w:t>
            </w:r>
          </w:p>
        </w:tc>
        <w:tc>
          <w:tcPr>
            <w:tcW w:w="2350" w:type="dxa"/>
          </w:tcPr>
          <w:p w14:paraId="70848725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Analyse results</w:t>
            </w:r>
          </w:p>
        </w:tc>
        <w:tc>
          <w:tcPr>
            <w:tcW w:w="2323" w:type="dxa"/>
          </w:tcPr>
          <w:p w14:paraId="2741870F" w14:textId="2C50A755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statistical analysis (ROC</w:t>
            </w:r>
            <w:r w:rsidR="0023569C">
              <w:rPr>
                <w:sz w:val="24"/>
              </w:rPr>
              <w:t>/CIDEr-D/Meteor/BLUE) and discussion/conclusion</w:t>
            </w:r>
          </w:p>
        </w:tc>
        <w:tc>
          <w:tcPr>
            <w:tcW w:w="1711" w:type="dxa"/>
          </w:tcPr>
          <w:p w14:paraId="17E72497" w14:textId="77777777" w:rsidR="00E3186A" w:rsidRDefault="00E3186A" w:rsidP="00EA2783">
            <w:pPr>
              <w:ind w:right="0"/>
              <w:jc w:val="left"/>
              <w:rPr>
                <w:sz w:val="24"/>
              </w:rPr>
            </w:pPr>
          </w:p>
        </w:tc>
        <w:tc>
          <w:tcPr>
            <w:tcW w:w="2972" w:type="dxa"/>
          </w:tcPr>
          <w:p w14:paraId="19737C0A" w14:textId="5B22D781" w:rsidR="00E3186A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Statistical results</w:t>
            </w:r>
          </w:p>
        </w:tc>
        <w:tc>
          <w:tcPr>
            <w:tcW w:w="4588" w:type="dxa"/>
          </w:tcPr>
          <w:p w14:paraId="7E6A5489" w14:textId="62594D18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Results and discussion/conclusion section</w:t>
            </w:r>
          </w:p>
        </w:tc>
      </w:tr>
      <w:tr w:rsidR="00E3186A" w:rsidRPr="00217CD3" w14:paraId="20A0CF5D" w14:textId="77777777" w:rsidTr="0023569C">
        <w:trPr>
          <w:trHeight w:val="274"/>
        </w:trPr>
        <w:tc>
          <w:tcPr>
            <w:tcW w:w="1271" w:type="dxa"/>
          </w:tcPr>
          <w:p w14:paraId="5C661296" w14:textId="77777777" w:rsidR="00E3186A" w:rsidRDefault="007B717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9</w:t>
            </w:r>
          </w:p>
        </w:tc>
        <w:tc>
          <w:tcPr>
            <w:tcW w:w="2350" w:type="dxa"/>
          </w:tcPr>
          <w:p w14:paraId="52E3F123" w14:textId="77777777" w:rsidR="00E3186A" w:rsidRDefault="00E3186A" w:rsidP="00EA2783">
            <w:pPr>
              <w:ind w:right="0"/>
              <w:jc w:val="left"/>
              <w:rPr>
                <w:sz w:val="24"/>
              </w:rPr>
            </w:pPr>
          </w:p>
        </w:tc>
        <w:tc>
          <w:tcPr>
            <w:tcW w:w="2323" w:type="dxa"/>
          </w:tcPr>
          <w:p w14:paraId="0DA6B418" w14:textId="046485A4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Finishing thesis</w:t>
            </w:r>
          </w:p>
        </w:tc>
        <w:tc>
          <w:tcPr>
            <w:tcW w:w="1711" w:type="dxa"/>
          </w:tcPr>
          <w:p w14:paraId="4F57B12B" w14:textId="77777777" w:rsidR="00E3186A" w:rsidRDefault="00E3186A" w:rsidP="00EA2783">
            <w:pPr>
              <w:ind w:right="0"/>
              <w:jc w:val="left"/>
              <w:rPr>
                <w:sz w:val="24"/>
              </w:rPr>
            </w:pPr>
          </w:p>
        </w:tc>
        <w:tc>
          <w:tcPr>
            <w:tcW w:w="2972" w:type="dxa"/>
          </w:tcPr>
          <w:p w14:paraId="72349E27" w14:textId="77777777" w:rsidR="00E3186A" w:rsidRDefault="00E3186A" w:rsidP="00EA2783">
            <w:pPr>
              <w:ind w:right="0"/>
              <w:jc w:val="left"/>
              <w:rPr>
                <w:sz w:val="24"/>
              </w:rPr>
            </w:pPr>
          </w:p>
        </w:tc>
        <w:tc>
          <w:tcPr>
            <w:tcW w:w="4588" w:type="dxa"/>
          </w:tcPr>
          <w:p w14:paraId="67A42EB5" w14:textId="6AF61FD7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Finished thesis</w:t>
            </w:r>
            <w:bookmarkStart w:id="0" w:name="_GoBack"/>
            <w:bookmarkEnd w:id="0"/>
          </w:p>
        </w:tc>
      </w:tr>
    </w:tbl>
    <w:p w14:paraId="543FF50E" w14:textId="77777777" w:rsidR="00A116B3" w:rsidRDefault="00A116B3"/>
    <w:sectPr w:rsidR="00A116B3" w:rsidSect="0023569C">
      <w:pgSz w:w="16840" w:h="11900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6A"/>
    <w:rsid w:val="0023569C"/>
    <w:rsid w:val="007B717C"/>
    <w:rsid w:val="00851344"/>
    <w:rsid w:val="009A4674"/>
    <w:rsid w:val="00A116B3"/>
    <w:rsid w:val="00E3186A"/>
    <w:rsid w:val="00EA2783"/>
    <w:rsid w:val="00F0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2C3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6A"/>
    <w:pPr>
      <w:spacing w:line="260" w:lineRule="atLeast"/>
      <w:ind w:right="-964"/>
      <w:jc w:val="both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86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6A"/>
    <w:pPr>
      <w:spacing w:line="260" w:lineRule="atLeast"/>
      <w:ind w:right="-964"/>
      <w:jc w:val="both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86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726</Characters>
  <Application>Microsoft Macintosh Word</Application>
  <DocSecurity>0</DocSecurity>
  <Lines>6</Lines>
  <Paragraphs>1</Paragraphs>
  <ScaleCrop>false</ScaleCrop>
  <Company>Radboud University Nijmegen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 van Rijn</dc:creator>
  <cp:keywords/>
  <dc:description/>
  <cp:lastModifiedBy>Flip van Rijn</cp:lastModifiedBy>
  <cp:revision>5</cp:revision>
  <dcterms:created xsi:type="dcterms:W3CDTF">2015-06-05T09:39:00Z</dcterms:created>
  <dcterms:modified xsi:type="dcterms:W3CDTF">2015-06-05T10:10:00Z</dcterms:modified>
</cp:coreProperties>
</file>