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51E2" w14:textId="6772A9FB" w:rsidR="00B17D70" w:rsidRPr="001F5855" w:rsidRDefault="002C6A7E" w:rsidP="001F5855">
      <w:pPr>
        <w:jc w:val="both"/>
        <w:rPr>
          <w:rFonts w:ascii="Gill Sans MT" w:hAnsi="Gill Sans MT"/>
          <w:color w:val="0070C0"/>
        </w:rPr>
      </w:pPr>
      <w:r w:rsidRPr="0095387C">
        <w:rPr>
          <w:b/>
          <w:color w:val="0070C0"/>
        </w:rPr>
        <w:t>Instructions</w:t>
      </w:r>
      <w:r w:rsidRPr="0095387C">
        <w:rPr>
          <w:color w:val="0070C0"/>
        </w:rPr>
        <w:t xml:space="preserve"> </w:t>
      </w:r>
      <w:r w:rsidR="00E27CA3">
        <w:rPr>
          <w:rFonts w:ascii="Gill Sans MT" w:hAnsi="Gill Sans MT"/>
          <w:color w:val="0070C0"/>
        </w:rPr>
        <w:t>This lab assignment explores the data shared problem and process synchronization using Peterson’s solution</w:t>
      </w:r>
      <w:r w:rsidR="0095387C" w:rsidRPr="0095387C">
        <w:rPr>
          <w:rFonts w:ascii="Gill Sans MT" w:hAnsi="Gill Sans MT"/>
          <w:color w:val="0070C0"/>
        </w:rPr>
        <w:t>.</w:t>
      </w:r>
    </w:p>
    <w:p w14:paraId="11FD37D7" w14:textId="77777777" w:rsidR="002C6A7E" w:rsidRPr="002C6A7E" w:rsidRDefault="002C6A7E" w:rsidP="002F693C">
      <w:pPr>
        <w:pStyle w:val="AUH3"/>
        <w:spacing w:before="0" w:after="0"/>
        <w:jc w:val="both"/>
      </w:pPr>
      <w:r w:rsidRPr="002C6A7E">
        <w:t>Objectives of this assignment:</w:t>
      </w:r>
    </w:p>
    <w:p w14:paraId="44AC5264" w14:textId="77777777" w:rsidR="00A334FA" w:rsidRDefault="00A334FA" w:rsidP="008C1440">
      <w:pPr>
        <w:pStyle w:val="AUBullets"/>
      </w:pPr>
      <w:r>
        <w:t>to work on a Unix based system</w:t>
      </w:r>
    </w:p>
    <w:p w14:paraId="42CF90A0" w14:textId="21E19F58" w:rsidR="002C6A7E" w:rsidRPr="00DD424C" w:rsidRDefault="002C6A7E" w:rsidP="008C1440">
      <w:pPr>
        <w:pStyle w:val="AUBullets"/>
      </w:pPr>
      <w:r w:rsidRPr="00DD424C">
        <w:t>to “</w:t>
      </w:r>
      <w:r w:rsidRPr="00DD424C">
        <w:rPr>
          <w:i/>
        </w:rPr>
        <w:t>dust off</w:t>
      </w:r>
      <w:r w:rsidRPr="00DD424C">
        <w:t xml:space="preserve">” your programming skills in </w:t>
      </w:r>
      <w:r w:rsidR="00B3501A">
        <w:t>C</w:t>
      </w:r>
    </w:p>
    <w:p w14:paraId="754AEF7F" w14:textId="7ACA5557" w:rsidR="002C6A7E" w:rsidRDefault="00D666A1" w:rsidP="008C1440">
      <w:pPr>
        <w:pStyle w:val="AUBullets"/>
      </w:pPr>
      <w:r>
        <w:t xml:space="preserve">to understand the fork() function to create </w:t>
      </w:r>
      <w:proofErr w:type="spellStart"/>
      <w:r>
        <w:t>a”child</w:t>
      </w:r>
      <w:proofErr w:type="spellEnd"/>
      <w:r>
        <w:t>” process</w:t>
      </w:r>
    </w:p>
    <w:p w14:paraId="4C854FA9" w14:textId="57DF5FA4" w:rsidR="00B45677" w:rsidRDefault="00B45677" w:rsidP="008C1440">
      <w:pPr>
        <w:pStyle w:val="AUBullets"/>
      </w:pPr>
      <w:r>
        <w:t xml:space="preserve">to </w:t>
      </w:r>
      <w:r w:rsidR="00D666A1">
        <w:t>understand the relationship (or lack of) between parent and child process</w:t>
      </w:r>
    </w:p>
    <w:p w14:paraId="0D2D6174" w14:textId="525021C2" w:rsidR="002F6C31" w:rsidRDefault="00D666A1" w:rsidP="008C1440">
      <w:pPr>
        <w:pStyle w:val="AUBullets"/>
      </w:pPr>
      <w:r>
        <w:t xml:space="preserve">to experience the </w:t>
      </w:r>
      <w:r w:rsidRPr="00D666A1">
        <w:rPr>
          <w:b/>
          <w:i/>
          <w:color w:val="0070C0"/>
          <w14:textFill>
            <w14:solidFill>
              <w14:srgbClr w14:val="0070C0">
                <w14:lumMod w14:val="65000"/>
                <w14:lumOff w14:val="35000"/>
                <w14:lumMod w14:val="75000"/>
                <w14:lumOff w14:val="25000"/>
                <w14:lumMod w14:val="65000"/>
              </w14:srgbClr>
            </w14:solidFill>
          </w14:textFill>
        </w:rPr>
        <w:t>data shared</w:t>
      </w:r>
      <w:r w:rsidRPr="00D666A1">
        <w:rPr>
          <w:color w:val="0070C0"/>
          <w14:textFill>
            <w14:solidFill>
              <w14:srgbClr w14:val="0070C0">
                <w14:lumMod w14:val="65000"/>
                <w14:lumOff w14:val="35000"/>
                <w14:lumMod w14:val="75000"/>
                <w14:lumOff w14:val="25000"/>
                <w14:lumMod w14:val="65000"/>
              </w14:srgbClr>
            </w14:solidFill>
          </w14:textFill>
        </w:rPr>
        <w:t xml:space="preserve"> </w:t>
      </w:r>
      <w:r>
        <w:t>problem</w:t>
      </w:r>
    </w:p>
    <w:p w14:paraId="67A747C4" w14:textId="127735A8" w:rsidR="00461EB1" w:rsidRDefault="007F7C4A" w:rsidP="001F5855">
      <w:pPr>
        <w:pStyle w:val="AUBullets"/>
      </w:pPr>
      <w:r>
        <w:t xml:space="preserve">to </w:t>
      </w:r>
      <w:r w:rsidR="00D666A1">
        <w:t xml:space="preserve">deploy the </w:t>
      </w:r>
      <w:r w:rsidR="00D666A1" w:rsidRPr="00D666A1">
        <w:rPr>
          <w:b/>
          <w:color w:val="0070C0"/>
          <w14:textFill>
            <w14:solidFill>
              <w14:srgbClr w14:val="0070C0">
                <w14:lumMod w14:val="65000"/>
                <w14:lumOff w14:val="35000"/>
                <w14:lumMod w14:val="75000"/>
                <w14:lumOff w14:val="25000"/>
                <w14:lumMod w14:val="65000"/>
              </w14:srgbClr>
            </w14:solidFill>
          </w14:textFill>
        </w:rPr>
        <w:t>Peterson’s solution</w:t>
      </w:r>
      <w:r w:rsidR="00D666A1" w:rsidRPr="00D666A1">
        <w:rPr>
          <w:color w:val="0070C0"/>
          <w14:textFill>
            <w14:solidFill>
              <w14:srgbClr w14:val="0070C0">
                <w14:lumMod w14:val="65000"/>
                <w14:lumOff w14:val="35000"/>
                <w14:lumMod w14:val="75000"/>
                <w14:lumOff w14:val="25000"/>
                <w14:lumMod w14:val="65000"/>
              </w14:srgbClr>
            </w14:solidFill>
          </w14:textFill>
        </w:rPr>
        <w:t xml:space="preserve"> </w:t>
      </w:r>
      <w:r w:rsidR="00D666A1">
        <w:t>to address the data shared problem</w:t>
      </w:r>
    </w:p>
    <w:p w14:paraId="778A1C9F" w14:textId="77777777" w:rsidR="00B17D70" w:rsidRDefault="00B17D70" w:rsidP="00461EB1">
      <w:pPr>
        <w:pStyle w:val="AUBullets"/>
        <w:numPr>
          <w:ilvl w:val="0"/>
          <w:numId w:val="0"/>
        </w:numPr>
        <w:rPr>
          <w:b/>
        </w:rPr>
      </w:pPr>
    </w:p>
    <w:p w14:paraId="1B548C60" w14:textId="77777777" w:rsidR="00461EB1" w:rsidRPr="00D8495B" w:rsidRDefault="00461EB1" w:rsidP="00461EB1">
      <w:pPr>
        <w:pStyle w:val="AUBullets"/>
        <w:numPr>
          <w:ilvl w:val="0"/>
          <w:numId w:val="0"/>
        </w:numPr>
        <w:rPr>
          <w:b/>
          <w14:textFill>
            <w14:solidFill>
              <w14:schemeClr w14:val="tx1">
                <w14:lumMod w14:val="50000"/>
                <w14:lumOff w14:val="50000"/>
                <w14:lumMod w14:val="65000"/>
                <w14:lumOff w14:val="35000"/>
                <w14:lumMod w14:val="75000"/>
              </w14:schemeClr>
            </w14:solidFill>
          </w14:textFill>
        </w:rPr>
      </w:pPr>
      <w:r w:rsidRPr="00D8495B">
        <w:rPr>
          <w:b/>
          <w14:textFill>
            <w14:solidFill>
              <w14:schemeClr w14:val="tx1">
                <w14:lumMod w14:val="50000"/>
                <w14:lumOff w14:val="50000"/>
                <w14:lumMod w14:val="65000"/>
                <w14:lumOff w14:val="35000"/>
                <w14:lumMod w14:val="75000"/>
              </w14:schemeClr>
            </w14:solidFill>
          </w14:textFill>
        </w:rPr>
        <w:t xml:space="preserve">IMPORTANT: </w:t>
      </w:r>
    </w:p>
    <w:p w14:paraId="1599F20E" w14:textId="77777777" w:rsidR="00461EB1" w:rsidRPr="00461EB1" w:rsidRDefault="00461EB1" w:rsidP="00461EB1">
      <w:pPr>
        <w:pStyle w:val="AUBullets"/>
        <w:numPr>
          <w:ilvl w:val="0"/>
          <w:numId w:val="18"/>
        </w:numPr>
        <w:rPr>
          <w:i/>
        </w:rPr>
      </w:pPr>
      <w:r w:rsidRPr="00461EB1">
        <w:rPr>
          <w:i/>
        </w:rPr>
        <w:t xml:space="preserve">Your code will be tested and graded </w:t>
      </w:r>
      <w:r w:rsidRPr="00461EB1">
        <w:rPr>
          <w:b/>
          <w:i/>
        </w:rPr>
        <w:t xml:space="preserve">REMOTELY </w:t>
      </w:r>
      <w:r w:rsidRPr="00461EB1">
        <w:rPr>
          <w:i/>
        </w:rPr>
        <w:t>on the Engineering Unix (Tux) machines. If the code does not work on those machines, you will not get any credit even if your code works on any other machine.</w:t>
      </w:r>
    </w:p>
    <w:p w14:paraId="4DE7B8E2" w14:textId="75A6BE29" w:rsidR="00461EB1" w:rsidRPr="00461EB1" w:rsidRDefault="00461EB1" w:rsidP="00461EB1">
      <w:pPr>
        <w:pStyle w:val="AUBullets"/>
        <w:numPr>
          <w:ilvl w:val="0"/>
          <w:numId w:val="18"/>
        </w:numPr>
        <w:rPr>
          <w:i/>
        </w:rPr>
      </w:pPr>
      <w:r w:rsidRPr="00461EB1">
        <w:rPr>
          <w:i/>
        </w:rPr>
        <w:t>A late submission will get a 50% penalty if submi</w:t>
      </w:r>
      <w:r w:rsidR="007F7C4A">
        <w:rPr>
          <w:i/>
        </w:rPr>
        <w:t>tted right after the deadline</w:t>
      </w:r>
      <w:r w:rsidRPr="00461EB1">
        <w:rPr>
          <w:i/>
        </w:rPr>
        <w:t xml:space="preserve">. </w:t>
      </w:r>
      <w:r w:rsidR="007F7C4A">
        <w:rPr>
          <w:i/>
        </w:rPr>
        <w:t>The</w:t>
      </w:r>
      <w:r w:rsidRPr="00461EB1">
        <w:rPr>
          <w:i/>
        </w:rPr>
        <w:t xml:space="preserve"> next day, you cannot submit the lab.</w:t>
      </w:r>
    </w:p>
    <w:p w14:paraId="4DAC9FFA" w14:textId="77777777" w:rsidR="00461EB1" w:rsidRPr="00461EB1" w:rsidRDefault="00461EB1" w:rsidP="00461EB1">
      <w:pPr>
        <w:pStyle w:val="AUBullets"/>
        <w:numPr>
          <w:ilvl w:val="0"/>
          <w:numId w:val="18"/>
        </w:numPr>
        <w:rPr>
          <w:i/>
        </w:rPr>
      </w:pPr>
      <w:r w:rsidRPr="00461EB1">
        <w:rPr>
          <w:i/>
        </w:rPr>
        <w:t>One submission per group.</w:t>
      </w:r>
    </w:p>
    <w:p w14:paraId="7282068B" w14:textId="77777777" w:rsidR="00461EB1" w:rsidRPr="00461EB1" w:rsidRDefault="00461EB1" w:rsidP="00461EB1">
      <w:pPr>
        <w:pStyle w:val="AUBullets"/>
        <w:numPr>
          <w:ilvl w:val="0"/>
          <w:numId w:val="18"/>
        </w:numPr>
        <w:rPr>
          <w:i/>
        </w:rPr>
      </w:pPr>
      <w:r w:rsidRPr="00461EB1">
        <w:rPr>
          <w:i/>
        </w:rPr>
        <w:t xml:space="preserve">Writing and presentation of your report are considered to grade your lab (30%). Your conclusions </w:t>
      </w:r>
      <w:r w:rsidRPr="00461EB1">
        <w:rPr>
          <w:b/>
          <w:i/>
        </w:rPr>
        <w:t>must be supported</w:t>
      </w:r>
      <w:r w:rsidRPr="00461EB1">
        <w:rPr>
          <w:i/>
        </w:rPr>
        <w:t xml:space="preserve"> by the data/measurements you collect.</w:t>
      </w:r>
    </w:p>
    <w:p w14:paraId="014202B4" w14:textId="4906EC07" w:rsidR="00461EB1" w:rsidRPr="00461EB1" w:rsidRDefault="00461EB1" w:rsidP="00461EB1">
      <w:pPr>
        <w:pStyle w:val="AUBullets"/>
        <w:numPr>
          <w:ilvl w:val="0"/>
          <w:numId w:val="18"/>
        </w:numPr>
        <w:rPr>
          <w:i/>
        </w:rPr>
      </w:pPr>
      <w:r w:rsidRPr="00461EB1">
        <w:rPr>
          <w:i/>
        </w:rPr>
        <w:t>The quality o</w:t>
      </w:r>
      <w:r w:rsidR="00D666A1">
        <w:rPr>
          <w:i/>
        </w:rPr>
        <w:t>f your code will be evaluated (</w:t>
      </w:r>
      <w:r w:rsidR="00D666A1" w:rsidRPr="00D666A1">
        <w:rPr>
          <w:b/>
          <w:i/>
          <w:color w:val="0070C0"/>
          <w14:textFill>
            <w14:solidFill>
              <w14:srgbClr w14:val="0070C0">
                <w14:lumMod w14:val="65000"/>
                <w14:lumOff w14:val="35000"/>
                <w14:lumMod w14:val="75000"/>
                <w14:lumOff w14:val="25000"/>
                <w14:lumMod w14:val="65000"/>
              </w14:srgbClr>
            </w14:solidFill>
          </w14:textFill>
        </w:rPr>
        <w:t>8</w:t>
      </w:r>
      <w:r w:rsidRPr="00D666A1">
        <w:rPr>
          <w:b/>
          <w:i/>
          <w:color w:val="0070C0"/>
          <w14:textFill>
            <w14:solidFill>
              <w14:srgbClr w14:val="0070C0">
                <w14:lumMod w14:val="65000"/>
                <w14:lumOff w14:val="35000"/>
                <w14:lumMod w14:val="75000"/>
                <w14:lumOff w14:val="25000"/>
                <w14:lumMod w14:val="65000"/>
              </w14:srgbClr>
            </w14:solidFill>
          </w14:textFill>
        </w:rPr>
        <w:t>0%</w:t>
      </w:r>
      <w:r w:rsidRPr="00461EB1">
        <w:rPr>
          <w:i/>
        </w:rPr>
        <w:t>).</w:t>
      </w:r>
    </w:p>
    <w:p w14:paraId="5C6E5EC6" w14:textId="2999B03F" w:rsidR="00461EB1" w:rsidRPr="00461EB1" w:rsidRDefault="00461EB1" w:rsidP="00461EB1">
      <w:pPr>
        <w:pStyle w:val="AUBullets"/>
        <w:numPr>
          <w:ilvl w:val="0"/>
          <w:numId w:val="18"/>
        </w:numPr>
        <w:rPr>
          <w:i/>
        </w:rPr>
      </w:pPr>
      <w:r w:rsidRPr="00461EB1">
        <w:rPr>
          <w:b/>
          <w:i/>
        </w:rPr>
        <w:t>Questions about this lab must be posted on Piazza if you need a timely answer</w:t>
      </w:r>
      <w:r w:rsidR="00D666A1">
        <w:rPr>
          <w:b/>
          <w:i/>
        </w:rPr>
        <w:t xml:space="preserve"> benefiting all students</w:t>
      </w:r>
      <w:r w:rsidRPr="00461EB1">
        <w:rPr>
          <w:i/>
        </w:rPr>
        <w:t>.</w:t>
      </w:r>
    </w:p>
    <w:p w14:paraId="095ADBDD" w14:textId="77777777" w:rsidR="00AE4D7E" w:rsidRDefault="00AE4D7E" w:rsidP="00AE4D7E">
      <w:pPr>
        <w:pStyle w:val="AUBullets"/>
        <w:numPr>
          <w:ilvl w:val="0"/>
          <w:numId w:val="0"/>
        </w:numPr>
        <w:ind w:left="720"/>
      </w:pPr>
    </w:p>
    <w:p w14:paraId="3633D4C7" w14:textId="7F12D67E" w:rsidR="00D666A1" w:rsidRPr="00E34DD2" w:rsidRDefault="00D666A1" w:rsidP="00AE4D7E">
      <w:pPr>
        <w:pStyle w:val="AUBullets"/>
        <w:numPr>
          <w:ilvl w:val="0"/>
          <w:numId w:val="0"/>
        </w:numPr>
        <w:ind w:left="720"/>
        <w:rPr>
          <w:b/>
          <w:color w:val="FF0000"/>
          <w14:textFill>
            <w14:solidFill>
              <w14:srgbClr w14:val="FF0000">
                <w14:lumMod w14:val="65000"/>
                <w14:lumOff w14:val="35000"/>
                <w14:lumMod w14:val="75000"/>
                <w14:lumOff w14:val="25000"/>
                <w14:lumMod w14:val="65000"/>
              </w14:srgbClr>
            </w14:solidFill>
          </w14:textFill>
        </w:rPr>
      </w:pPr>
      <w:r w:rsidRPr="00E34DD2">
        <w:rPr>
          <w:b/>
          <w:color w:val="FF0000"/>
          <w14:textFill>
            <w14:solidFill>
              <w14:srgbClr w14:val="FF0000">
                <w14:lumMod w14:val="65000"/>
                <w14:lumOff w14:val="35000"/>
                <w14:lumMod w14:val="75000"/>
                <w14:lumOff w14:val="25000"/>
                <w14:lumMod w14:val="65000"/>
              </w14:srgbClr>
            </w14:solidFill>
          </w14:textFill>
        </w:rPr>
        <w:t>Use this file to answer the questions. Highlight your answers</w:t>
      </w:r>
      <w:r w:rsidR="00E34DD2">
        <w:rPr>
          <w:b/>
          <w:color w:val="FF0000"/>
          <w14:textFill>
            <w14:solidFill>
              <w14:srgbClr w14:val="FF0000">
                <w14:lumMod w14:val="65000"/>
                <w14:lumOff w14:val="35000"/>
                <w14:lumMod w14:val="75000"/>
                <w14:lumOff w14:val="25000"/>
                <w14:lumMod w14:val="65000"/>
              </w14:srgbClr>
            </w14:solidFill>
          </w14:textFill>
        </w:rPr>
        <w:t xml:space="preserve"> and do NOT remove anything from this file. Just Insert your answers.</w:t>
      </w:r>
    </w:p>
    <w:p w14:paraId="7D76AE8E" w14:textId="77777777" w:rsidR="00D666A1" w:rsidRDefault="00D666A1" w:rsidP="00AE4D7E">
      <w:pPr>
        <w:pStyle w:val="AUBullets"/>
        <w:numPr>
          <w:ilvl w:val="0"/>
          <w:numId w:val="0"/>
        </w:numPr>
        <w:ind w:left="720"/>
      </w:pPr>
    </w:p>
    <w:p w14:paraId="6497940D" w14:textId="77777777" w:rsidR="00D666A1" w:rsidRPr="00D8495B" w:rsidRDefault="00D666A1" w:rsidP="00D666A1">
      <w:pPr>
        <w:rPr>
          <w:rFonts w:ascii="Gill Sans MT" w:hAnsi="Gill Sans MT"/>
          <w:b/>
          <w:color w:val="7F7F7F" w:themeColor="text1" w:themeTint="80"/>
          <w:sz w:val="24"/>
          <w:szCs w:val="24"/>
        </w:rPr>
      </w:pPr>
      <w:r w:rsidRPr="00D8495B">
        <w:rPr>
          <w:rFonts w:ascii="Gill Sans MT" w:hAnsi="Gill Sans MT"/>
          <w:b/>
          <w:color w:val="7F7F7F" w:themeColor="text1" w:themeTint="80"/>
          <w:sz w:val="24"/>
          <w:szCs w:val="24"/>
        </w:rPr>
        <w:t>Part I: Programming on Tux machines</w:t>
      </w:r>
    </w:p>
    <w:p w14:paraId="26179FD9"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(10 points) Program Exercise 1</w:t>
      </w:r>
      <w:r w:rsidRPr="00D8495B">
        <w:rPr>
          <w:rFonts w:ascii="Gill Sans MT" w:hAnsi="Gill Sans MT"/>
          <w:color w:val="7F7F7F" w:themeColor="text1" w:themeTint="80"/>
          <w:sz w:val="24"/>
          <w:szCs w:val="24"/>
        </w:rPr>
        <w:t xml:space="preserve">: </w:t>
      </w:r>
    </w:p>
    <w:p w14:paraId="735C1B99" w14:textId="4B3660D3" w:rsidR="00D666A1" w:rsidRPr="00D8495B" w:rsidRDefault="00D666A1" w:rsidP="00D666A1">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t>Exercise 1</w:t>
      </w:r>
      <w:r w:rsidRPr="00D8495B">
        <w:rPr>
          <w:rFonts w:ascii="Gill Sans MT" w:hAnsi="Gill Sans MT" w:cs="Times New Roman"/>
          <w:b w:val="0"/>
          <w:color w:val="7F7F7F" w:themeColor="text1" w:themeTint="80"/>
          <w:sz w:val="24"/>
          <w:szCs w:val="24"/>
        </w:rPr>
        <w:t xml:space="preserve">: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sidR="000F4A94">
        <w:rPr>
          <w:rFonts w:ascii="Gill Sans MT" w:hAnsi="Gill Sans MT" w:cs="Times New Roman"/>
          <w:i/>
          <w:color w:val="7F7F7F" w:themeColor="text1" w:themeTint="80"/>
          <w:sz w:val="24"/>
          <w:szCs w:val="24"/>
        </w:rPr>
        <w:t>lab2</w:t>
      </w:r>
      <w:r w:rsidRPr="00D8495B">
        <w:rPr>
          <w:rFonts w:ascii="Gill Sans MT" w:hAnsi="Gill Sans MT" w:cs="Times New Roman"/>
          <w:i/>
          <w:color w:val="7F7F7F" w:themeColor="text1" w:themeTint="80"/>
          <w:sz w:val="24"/>
          <w:szCs w:val="24"/>
        </w:rPr>
        <w:t>-1.c</w:t>
      </w:r>
      <w:r w:rsidRPr="00D8495B">
        <w:rPr>
          <w:rFonts w:ascii="Gill Sans MT" w:hAnsi="Gill Sans MT" w:cs="Times New Roman"/>
          <w:b w:val="0"/>
          <w:color w:val="7F7F7F" w:themeColor="text1" w:themeTint="80"/>
          <w:sz w:val="24"/>
          <w:szCs w:val="24"/>
        </w:rPr>
        <w:t xml:space="preserve">. Compile it and execute it. Observe the code and observe the output. This program has a parent and child processes </w:t>
      </w:r>
      <w:r w:rsidRPr="00D8495B">
        <w:rPr>
          <w:rFonts w:ascii="Gill Sans MT" w:hAnsi="Gill Sans MT" w:cs="Times New Roman"/>
          <w:b w:val="0"/>
          <w:i/>
          <w:color w:val="7F7F7F" w:themeColor="text1" w:themeTint="80"/>
          <w:sz w:val="24"/>
          <w:szCs w:val="24"/>
        </w:rPr>
        <w:t>sharing</w:t>
      </w:r>
      <w:r w:rsidRPr="00D8495B">
        <w:rPr>
          <w:rFonts w:ascii="Gill Sans MT" w:hAnsi="Gill Sans MT" w:cs="Times New Roman"/>
          <w:b w:val="0"/>
          <w:color w:val="7F7F7F" w:themeColor="text1" w:themeTint="80"/>
          <w:sz w:val="24"/>
          <w:szCs w:val="24"/>
        </w:rPr>
        <w:t xml:space="preserve"> a variable. This program is </w:t>
      </w:r>
      <w:r w:rsidRPr="00D8495B">
        <w:rPr>
          <w:rFonts w:ascii="Gill Sans MT" w:hAnsi="Gill Sans MT" w:cs="Times New Roman"/>
          <w:i/>
          <w:iCs/>
          <w:color w:val="7F7F7F" w:themeColor="text1" w:themeTint="80"/>
          <w:sz w:val="24"/>
          <w:szCs w:val="24"/>
        </w:rPr>
        <w:t>intended</w:t>
      </w:r>
      <w:r w:rsidRPr="00D8495B">
        <w:rPr>
          <w:rFonts w:ascii="Gill Sans MT" w:hAnsi="Gill Sans MT" w:cs="Times New Roman"/>
          <w:b w:val="0"/>
          <w:color w:val="7F7F7F" w:themeColor="text1" w:themeTint="80"/>
          <w:sz w:val="24"/>
          <w:szCs w:val="24"/>
        </w:rPr>
        <w:t xml:space="preserve"> to increment the </w:t>
      </w:r>
      <w:r w:rsidRPr="00D8495B">
        <w:rPr>
          <w:rFonts w:ascii="Gill Sans MT" w:hAnsi="Gill Sans MT" w:cs="Times New Roman"/>
          <w:color w:val="7F7F7F" w:themeColor="text1" w:themeTint="80"/>
          <w:sz w:val="24"/>
          <w:szCs w:val="24"/>
        </w:rPr>
        <w:t>shared (common)</w:t>
      </w:r>
      <w:r w:rsidRPr="00D8495B">
        <w:rPr>
          <w:rFonts w:ascii="Gill Sans MT" w:hAnsi="Gill Sans MT" w:cs="Times New Roman"/>
          <w:b w:val="0"/>
          <w:color w:val="7F7F7F" w:themeColor="text1" w:themeTint="80"/>
          <w:sz w:val="24"/>
          <w:szCs w:val="24"/>
        </w:rPr>
        <w:t xml:space="preserve"> variable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The parent process is </w:t>
      </w:r>
      <w:r w:rsidRPr="00D8495B">
        <w:rPr>
          <w:rFonts w:ascii="Gill Sans MT" w:hAnsi="Gill Sans MT" w:cs="Times New Roman"/>
          <w:i/>
          <w:iCs/>
          <w:color w:val="7F7F7F" w:themeColor="text1" w:themeTint="80"/>
          <w:sz w:val="24"/>
          <w:szCs w:val="24"/>
        </w:rPr>
        <w:t>supposed</w:t>
      </w:r>
      <w:r w:rsidRPr="00D8495B">
        <w:rPr>
          <w:rFonts w:ascii="Gill Sans MT" w:hAnsi="Gill Sans MT" w:cs="Times New Roman"/>
          <w:b w:val="0"/>
          <w:color w:val="7F7F7F" w:themeColor="text1" w:themeTint="80"/>
          <w:sz w:val="24"/>
          <w:szCs w:val="24"/>
        </w:rPr>
        <w:t xml:space="preserve"> to increment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by increments of </w:t>
      </w:r>
      <w:r w:rsidRPr="00D8495B">
        <w:rPr>
          <w:rFonts w:ascii="Gill Sans MT" w:hAnsi="Gill Sans MT" w:cs="Times New Roman"/>
          <w:color w:val="7F7F7F" w:themeColor="text1" w:themeTint="80"/>
          <w:sz w:val="24"/>
          <w:szCs w:val="24"/>
        </w:rPr>
        <w:t>20</w:t>
      </w:r>
      <w:r w:rsidRPr="00D8495B">
        <w:rPr>
          <w:rFonts w:ascii="Gill Sans MT" w:hAnsi="Gill Sans MT" w:cs="Times New Roman"/>
          <w:b w:val="0"/>
          <w:color w:val="7F7F7F" w:themeColor="text1" w:themeTint="80"/>
          <w:sz w:val="24"/>
          <w:szCs w:val="24"/>
        </w:rPr>
        <w:t xml:space="preserve"> while the child increments by </w:t>
      </w:r>
      <w:r w:rsidRPr="00D8495B">
        <w:rPr>
          <w:rFonts w:ascii="Gill Sans MT" w:hAnsi="Gill Sans MT" w:cs="Times New Roman"/>
          <w:color w:val="7F7F7F" w:themeColor="text1" w:themeTint="80"/>
          <w:sz w:val="24"/>
          <w:szCs w:val="24"/>
        </w:rPr>
        <w:t>2s</w:t>
      </w:r>
      <w:r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twice (reaching 4), then the parent increments the counter </w:t>
      </w:r>
      <w:r w:rsidRPr="00D8495B">
        <w:rPr>
          <w:rFonts w:ascii="Gill Sans MT" w:hAnsi="Gill Sans MT" w:cs="Times New Roman"/>
          <w:b w:val="0"/>
          <w:i/>
          <w:color w:val="7F7F7F" w:themeColor="text1" w:themeTint="80"/>
          <w:sz w:val="24"/>
          <w:szCs w:val="24"/>
        </w:rPr>
        <w:t>*</w:t>
      </w:r>
      <w:proofErr w:type="spellStart"/>
      <w:r w:rsidRPr="00D8495B">
        <w:rPr>
          <w:rFonts w:ascii="Gill Sans MT" w:hAnsi="Gill Sans MT" w:cs="Times New Roman"/>
          <w:b w:val="0"/>
          <w:i/>
          <w:color w:val="7F7F7F" w:themeColor="text1" w:themeTint="80"/>
          <w:sz w:val="24"/>
          <w:szCs w:val="24"/>
        </w:rPr>
        <w:t>countptr</w:t>
      </w:r>
      <w:proofErr w:type="spellEnd"/>
      <w:r w:rsidRPr="00D8495B">
        <w:rPr>
          <w:rFonts w:ascii="Gill Sans MT" w:hAnsi="Gill Sans MT" w:cs="Times New Roman"/>
          <w:b w:val="0"/>
          <w:color w:val="7F7F7F" w:themeColor="text1" w:themeTint="80"/>
          <w:sz w:val="24"/>
          <w:szCs w:val="24"/>
        </w:rPr>
        <w:t xml:space="preserve"> thrice to reach finally 64. Answer the following questions:</w:t>
      </w:r>
    </w:p>
    <w:p w14:paraId="2F9BBFA2" w14:textId="460E2D61"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Does the program really execute as supposed (or intended)? </w:t>
      </w:r>
      <w:r w:rsidR="00EB189D">
        <w:rPr>
          <w:rFonts w:ascii="Gill Sans MT" w:hAnsi="Gill Sans MT"/>
          <w:color w:val="7F7F7F" w:themeColor="text1" w:themeTint="80"/>
          <w:sz w:val="24"/>
          <w:szCs w:val="24"/>
        </w:rPr>
        <w:t>Describe/</w:t>
      </w:r>
      <w:r w:rsidRPr="00D8495B">
        <w:rPr>
          <w:rFonts w:ascii="Gill Sans MT" w:hAnsi="Gill Sans MT"/>
          <w:color w:val="7F7F7F" w:themeColor="text1" w:themeTint="80"/>
          <w:sz w:val="24"/>
          <w:szCs w:val="24"/>
        </w:rPr>
        <w:t>Justify/Explain</w:t>
      </w:r>
    </w:p>
    <w:p w14:paraId="051377DB" w14:textId="0BF7FF36" w:rsidR="00D666A1" w:rsidRPr="00D8495B" w:rsidRDefault="00D666A1" w:rsidP="00D666A1">
      <w:pPr>
        <w:jc w:val="both"/>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2) Is the variable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b/>
          <w:bCs/>
          <w:i/>
          <w:iCs/>
          <w:color w:val="7F7F7F" w:themeColor="text1" w:themeTint="80"/>
          <w:sz w:val="24"/>
          <w:szCs w:val="24"/>
        </w:rPr>
        <w:t xml:space="preserve"> </w:t>
      </w:r>
      <w:r w:rsidRPr="00D8495B">
        <w:rPr>
          <w:rFonts w:ascii="Gill Sans MT" w:hAnsi="Gill Sans MT"/>
          <w:color w:val="7F7F7F" w:themeColor="text1" w:themeTint="80"/>
          <w:sz w:val="24"/>
          <w:szCs w:val="24"/>
        </w:rPr>
        <w:t>really a shared (common) variable?  In other words, are the changes made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xml:space="preserve">?  </w:t>
      </w:r>
      <w:r w:rsidR="00EB189D">
        <w:rPr>
          <w:rFonts w:ascii="Gill Sans MT" w:hAnsi="Gill Sans MT"/>
          <w:color w:val="7F7F7F" w:themeColor="text1" w:themeTint="80"/>
          <w:sz w:val="24"/>
          <w:szCs w:val="24"/>
        </w:rPr>
        <w:t>Describe/Justify/</w:t>
      </w:r>
      <w:r w:rsidRPr="00D8495B">
        <w:rPr>
          <w:rFonts w:ascii="Gill Sans MT" w:hAnsi="Gill Sans MT"/>
          <w:color w:val="7F7F7F" w:themeColor="text1" w:themeTint="80"/>
          <w:sz w:val="24"/>
          <w:szCs w:val="24"/>
        </w:rPr>
        <w:t>Explain.</w:t>
      </w:r>
    </w:p>
    <w:p w14:paraId="56E9C368" w14:textId="77777777" w:rsidR="00D666A1" w:rsidRPr="00D8495B" w:rsidRDefault="00D666A1" w:rsidP="00D666A1">
      <w:pPr>
        <w:jc w:val="both"/>
        <w:rPr>
          <w:rFonts w:ascii="Gill Sans MT" w:hAnsi="Gill Sans MT"/>
          <w:color w:val="7F7F7F" w:themeColor="text1" w:themeTint="80"/>
          <w:sz w:val="24"/>
          <w:szCs w:val="24"/>
        </w:rPr>
      </w:pPr>
    </w:p>
    <w:p w14:paraId="60FA451F"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(90 points) Program Exercise 2</w:t>
      </w:r>
      <w:r w:rsidRPr="00D8495B">
        <w:rPr>
          <w:rFonts w:ascii="Gill Sans MT" w:hAnsi="Gill Sans MT"/>
          <w:color w:val="7F7F7F" w:themeColor="text1" w:themeTint="80"/>
          <w:sz w:val="24"/>
          <w:szCs w:val="24"/>
        </w:rPr>
        <w:t xml:space="preserve">: </w:t>
      </w:r>
    </w:p>
    <w:p w14:paraId="7C3A9604" w14:textId="69E48632"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The program </w:t>
      </w:r>
      <w:r w:rsidR="000F4A94">
        <w:rPr>
          <w:rFonts w:ascii="Gill Sans MT" w:hAnsi="Gill Sans MT"/>
          <w:b/>
          <w:i/>
          <w:color w:val="7F7F7F" w:themeColor="text1" w:themeTint="80"/>
          <w:sz w:val="24"/>
          <w:szCs w:val="24"/>
        </w:rPr>
        <w:t>lab2</w:t>
      </w:r>
      <w:r w:rsidRPr="00D8495B">
        <w:rPr>
          <w:rFonts w:ascii="Gill Sans MT" w:hAnsi="Gill Sans MT"/>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b/>
          <w:bCs/>
          <w:color w:val="7F7F7F" w:themeColor="text1" w:themeTint="80"/>
          <w:sz w:val="24"/>
          <w:szCs w:val="24"/>
        </w:rPr>
        <w:t xml:space="preserve"> </w:t>
      </w:r>
      <w:r w:rsidRPr="00D8495B">
        <w:rPr>
          <w:rFonts w:ascii="Gill Sans MT" w:hAnsi="Gill Sans MT"/>
          <w:color w:val="7F7F7F" w:themeColor="text1" w:themeTint="80"/>
          <w:sz w:val="24"/>
          <w:szCs w:val="24"/>
        </w:rPr>
        <w:t xml:space="preserve">creates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Download, compile, and execute this program.</w:t>
      </w:r>
    </w:p>
    <w:p w14:paraId="6E9A1CE6" w14:textId="77777777" w:rsidR="00D666A1"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1)       Based on the execution, show that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now a genuine shared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points to a zone shared by the parent and the child). Now, are the changes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made by the child visible by the parent?</w:t>
      </w:r>
    </w:p>
    <w:p w14:paraId="295390BA" w14:textId="77777777" w:rsidR="00D666A1"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2)       Does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the counter increases exclusively in increments of 2 or 20? Explain what is happening.</w:t>
      </w:r>
    </w:p>
    <w:p w14:paraId="0ADAD5A4" w14:textId="3C43047C" w:rsidR="00E34DD2" w:rsidRPr="00D8495B" w:rsidRDefault="00D666A1" w:rsidP="00D666A1">
      <w:pPr>
        <w:tabs>
          <w:tab w:val="num" w:pos="540"/>
        </w:tabs>
        <w:ind w:left="450"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3)       </w:t>
      </w:r>
      <w:r w:rsidRPr="00D8495B">
        <w:rPr>
          <w:rFonts w:ascii="Gill Sans MT" w:hAnsi="Gill Sans MT"/>
          <w:b/>
          <w:color w:val="7F7F7F" w:themeColor="text1" w:themeTint="80"/>
          <w:sz w:val="24"/>
          <w:szCs w:val="24"/>
        </w:rPr>
        <w:t>Without modifying</w:t>
      </w:r>
      <w:r w:rsidRPr="00D8495B">
        <w:rPr>
          <w:rFonts w:ascii="Gill Sans MT" w:hAnsi="Gill Sans MT"/>
          <w:color w:val="7F7F7F" w:themeColor="text1" w:themeTint="80"/>
          <w:sz w:val="24"/>
          <w:szCs w:val="24"/>
        </w:rPr>
        <w:t xml:space="preserve"> the routine </w:t>
      </w:r>
      <w:proofErr w:type="spellStart"/>
      <w:r w:rsidRPr="00D8495B">
        <w:rPr>
          <w:rFonts w:ascii="Gill Sans MT" w:hAnsi="Gill Sans MT"/>
          <w:i/>
          <w:color w:val="7F7F7F" w:themeColor="text1" w:themeTint="80"/>
          <w:sz w:val="24"/>
          <w:szCs w:val="24"/>
        </w:rPr>
        <w:t>add_n</w:t>
      </w:r>
      <w:proofErr w:type="spellEnd"/>
      <w:r w:rsidRPr="00D8495B">
        <w:rPr>
          <w:rFonts w:ascii="Gill Sans MT" w:hAnsi="Gill Sans MT"/>
          <w:i/>
          <w:color w:val="7F7F7F" w:themeColor="text1" w:themeTint="80"/>
          <w:sz w:val="24"/>
          <w:szCs w:val="24"/>
        </w:rPr>
        <w:t>()</w:t>
      </w:r>
      <w:r w:rsidRPr="00D8495B">
        <w:rPr>
          <w:rFonts w:ascii="Gill Sans MT" w:hAnsi="Gill Sans MT"/>
          <w:color w:val="7F7F7F" w:themeColor="text1" w:themeTint="80"/>
          <w:sz w:val="24"/>
          <w:szCs w:val="24"/>
        </w:rPr>
        <w:t xml:space="preserve">, use the </w:t>
      </w:r>
      <w:r w:rsidRPr="00D8495B">
        <w:rPr>
          <w:rFonts w:ascii="Gill Sans MT" w:hAnsi="Gill Sans MT"/>
          <w:i/>
          <w:color w:val="7F7F7F" w:themeColor="text1" w:themeTint="80"/>
          <w:sz w:val="24"/>
          <w:szCs w:val="24"/>
        </w:rPr>
        <w:t>Peterson’s</w:t>
      </w:r>
      <w:r w:rsidRPr="00D8495B">
        <w:rPr>
          <w:rFonts w:ascii="Gill Sans MT" w:hAnsi="Gill Sans MT"/>
          <w:color w:val="7F7F7F" w:themeColor="text1" w:themeTint="80"/>
          <w:sz w:val="24"/>
          <w:szCs w:val="24"/>
        </w:rPr>
        <w:t xml:space="preserve"> </w:t>
      </w:r>
      <w:r w:rsidRPr="00D8495B">
        <w:rPr>
          <w:rFonts w:ascii="Gill Sans MT" w:hAnsi="Gill Sans MT"/>
          <w:i/>
          <w:color w:val="7F7F7F" w:themeColor="text1" w:themeTint="80"/>
          <w:sz w:val="24"/>
          <w:szCs w:val="24"/>
        </w:rPr>
        <w:t>solution</w:t>
      </w:r>
      <w:r w:rsidRPr="00D8495B">
        <w:rPr>
          <w:rFonts w:ascii="Gill Sans MT" w:hAnsi="Gill Sans MT"/>
          <w:color w:val="7F7F7F" w:themeColor="text1" w:themeTint="80"/>
          <w:sz w:val="24"/>
          <w:szCs w:val="24"/>
        </w:rPr>
        <w:t xml:space="preserve"> to correct the program </w:t>
      </w:r>
      <w:r w:rsidR="000F4A94">
        <w:rPr>
          <w:rFonts w:ascii="Gill Sans MT" w:hAnsi="Gill Sans MT"/>
          <w:b/>
          <w:i/>
          <w:color w:val="7F7F7F" w:themeColor="text1" w:themeTint="80"/>
          <w:sz w:val="24"/>
          <w:szCs w:val="24"/>
        </w:rPr>
        <w:t>lab2</w:t>
      </w:r>
      <w:r w:rsidRPr="00D8495B">
        <w:rPr>
          <w:rFonts w:ascii="Gill Sans MT" w:hAnsi="Gill Sans MT"/>
          <w:b/>
          <w:i/>
          <w:color w:val="7F7F7F" w:themeColor="text1" w:themeTint="80"/>
          <w:sz w:val="24"/>
          <w:szCs w:val="24"/>
        </w:rPr>
        <w:t>-</w:t>
      </w:r>
      <w:r w:rsidRPr="00D8495B">
        <w:rPr>
          <w:rFonts w:ascii="Gill Sans MT" w:hAnsi="Gill Sans MT"/>
          <w:b/>
          <w:bCs/>
          <w:i/>
          <w:color w:val="7F7F7F" w:themeColor="text1" w:themeTint="80"/>
          <w:sz w:val="24"/>
          <w:szCs w:val="24"/>
        </w:rPr>
        <w:t>2.c</w:t>
      </w:r>
      <w:r w:rsidRPr="00D8495B">
        <w:rPr>
          <w:rFonts w:ascii="Gill Sans MT" w:hAnsi="Gill Sans MT"/>
          <w:color w:val="7F7F7F" w:themeColor="text1" w:themeTint="80"/>
          <w:sz w:val="24"/>
          <w:szCs w:val="24"/>
        </w:rPr>
        <w:t>. to execute as intended: the variable should increase by 2’s or twenty’s</w:t>
      </w:r>
    </w:p>
    <w:p w14:paraId="164A29D7" w14:textId="77777777" w:rsidR="00D666A1" w:rsidRPr="00D8495B" w:rsidRDefault="00D666A1" w:rsidP="00D666A1">
      <w:pPr>
        <w:rPr>
          <w:rFonts w:ascii="Gill Sans MT" w:hAnsi="Gill Sans MT"/>
          <w:color w:val="7F7F7F" w:themeColor="text1" w:themeTint="80"/>
          <w:sz w:val="24"/>
          <w:szCs w:val="24"/>
        </w:rPr>
      </w:pPr>
      <w:r w:rsidRPr="00D8495B">
        <w:rPr>
          <w:rFonts w:ascii="Gill Sans MT" w:hAnsi="Gill Sans MT"/>
          <w:b/>
          <w:bCs/>
          <w:i/>
          <w:iCs/>
          <w:color w:val="7F7F7F" w:themeColor="text1" w:themeTint="80"/>
          <w:sz w:val="24"/>
          <w:szCs w:val="24"/>
        </w:rPr>
        <w:t>Hint</w:t>
      </w:r>
      <w:r w:rsidRPr="00D8495B">
        <w:rPr>
          <w:rFonts w:ascii="Gill Sans MT" w:hAnsi="Gill Sans MT"/>
          <w:color w:val="7F7F7F" w:themeColor="text1" w:themeTint="80"/>
          <w:sz w:val="24"/>
          <w:szCs w:val="24"/>
        </w:rPr>
        <w:t xml:space="preserve">: Besides the pointer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used to point to the shared memory zone, you need to map three other integers Interested[2] and Turn (Peterson’s variables); These variables may be shared exactly the way  that the zone pointed by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shared.</w:t>
      </w:r>
    </w:p>
    <w:p w14:paraId="00B607A7" w14:textId="77777777" w:rsidR="00B17D70" w:rsidRPr="00D8495B" w:rsidRDefault="00B17D70" w:rsidP="00D666A1">
      <w:pPr>
        <w:pStyle w:val="AUBullets"/>
        <w:numPr>
          <w:ilvl w:val="0"/>
          <w:numId w:val="0"/>
        </w:numPr>
        <w:rPr>
          <w14:textFill>
            <w14:solidFill>
              <w14:schemeClr w14:val="tx1">
                <w14:lumMod w14:val="50000"/>
                <w14:lumOff w14:val="50000"/>
                <w14:lumMod w14:val="65000"/>
                <w14:lumOff w14:val="35000"/>
                <w14:lumMod w14:val="75000"/>
              </w14:schemeClr>
            </w14:solidFill>
          </w14:textFill>
        </w:rPr>
      </w:pPr>
    </w:p>
    <w:p w14:paraId="31EDE66A" w14:textId="77777777" w:rsidR="0095387C" w:rsidRPr="00D8495B" w:rsidRDefault="0095387C" w:rsidP="0095387C">
      <w:pPr>
        <w:jc w:val="both"/>
        <w:rPr>
          <w:color w:val="7F7F7F" w:themeColor="text1" w:themeTint="80"/>
          <w:sz w:val="20"/>
          <w:szCs w:val="20"/>
        </w:rPr>
      </w:pPr>
    </w:p>
    <w:p w14:paraId="79D44695" w14:textId="77777777" w:rsidR="00461EB1" w:rsidRPr="00D8495B" w:rsidRDefault="00461EB1" w:rsidP="00461EB1">
      <w:pPr>
        <w:spacing w:after="0"/>
        <w:jc w:val="both"/>
        <w:rPr>
          <w:rFonts w:ascii="Gill Sans MT" w:hAnsi="Gill Sans MT"/>
          <w:color w:val="7F7F7F" w:themeColor="text1" w:themeTint="80"/>
        </w:rPr>
      </w:pPr>
    </w:p>
    <w:p w14:paraId="1CA5F37C" w14:textId="77777777" w:rsidR="0095387C" w:rsidRPr="00D8495B" w:rsidRDefault="0095387C" w:rsidP="0095387C">
      <w:pPr>
        <w:spacing w:after="0"/>
        <w:jc w:val="both"/>
        <w:rPr>
          <w:rFonts w:ascii="Gill Sans MT" w:hAnsi="Gill Sans MT"/>
          <w:b/>
          <w:color w:val="7F7F7F" w:themeColor="text1" w:themeTint="80"/>
        </w:rPr>
      </w:pPr>
      <w:r w:rsidRPr="00D8495B">
        <w:rPr>
          <w:rFonts w:ascii="Gill Sans MT" w:hAnsi="Gill Sans MT"/>
          <w:b/>
          <w:color w:val="7F7F7F" w:themeColor="text1" w:themeTint="80"/>
        </w:rPr>
        <w:t>What to turn in?</w:t>
      </w:r>
    </w:p>
    <w:p w14:paraId="4B5A8FFD" w14:textId="77777777" w:rsidR="00D666A1" w:rsidRPr="00D8495B" w:rsidRDefault="0095387C" w:rsidP="00D666A1">
      <w:pPr>
        <w:spacing w:after="0"/>
        <w:rPr>
          <w:color w:val="7F7F7F" w:themeColor="text1" w:themeTint="80"/>
        </w:rPr>
      </w:pPr>
      <w:r w:rsidRPr="00D8495B">
        <w:rPr>
          <w:rFonts w:ascii="Gill Sans MT" w:hAnsi="Gill Sans MT"/>
          <w:b/>
          <w:color w:val="7F7F7F" w:themeColor="text1" w:themeTint="80"/>
        </w:rPr>
        <w:t>Electronic copy</w:t>
      </w:r>
    </w:p>
    <w:p w14:paraId="6C52C3A2" w14:textId="77777777" w:rsidR="00D666A1" w:rsidRPr="00D8495B" w:rsidRDefault="00D666A1" w:rsidP="00D666A1">
      <w:pPr>
        <w:spacing w:after="0"/>
        <w:rPr>
          <w:color w:val="7F7F7F" w:themeColor="text1" w:themeTint="80"/>
        </w:rPr>
      </w:pPr>
      <w:r w:rsidRPr="00D8495B">
        <w:rPr>
          <w:color w:val="7F7F7F" w:themeColor="text1" w:themeTint="80"/>
        </w:rPr>
        <w:tab/>
        <w:t>Turn in separate files:</w:t>
      </w:r>
    </w:p>
    <w:p w14:paraId="3E281F2E" w14:textId="5ECD7BC8" w:rsidR="00D666A1" w:rsidRPr="00D8495B" w:rsidRDefault="00E34DD2" w:rsidP="00D666A1">
      <w:pPr>
        <w:pStyle w:val="ListParagraph"/>
        <w:widowControl/>
        <w:numPr>
          <w:ilvl w:val="0"/>
          <w:numId w:val="24"/>
        </w:numPr>
        <w:spacing w:after="0" w:line="240" w:lineRule="auto"/>
        <w:rPr>
          <w:color w:val="7F7F7F" w:themeColor="text1" w:themeTint="80"/>
        </w:rPr>
      </w:pPr>
      <w:r>
        <w:rPr>
          <w:color w:val="7F7F7F" w:themeColor="text1" w:themeTint="80"/>
        </w:rPr>
        <w:t>THIS</w:t>
      </w:r>
      <w:r w:rsidR="00D666A1" w:rsidRPr="00D8495B">
        <w:rPr>
          <w:color w:val="7F7F7F" w:themeColor="text1" w:themeTint="80"/>
        </w:rPr>
        <w:t xml:space="preserve"> file with </w:t>
      </w:r>
      <w:r>
        <w:rPr>
          <w:color w:val="7F7F7F" w:themeColor="text1" w:themeTint="80"/>
        </w:rPr>
        <w:t xml:space="preserve">INSERTED </w:t>
      </w:r>
      <w:r w:rsidR="00D666A1" w:rsidRPr="00D8495B">
        <w:rPr>
          <w:color w:val="7F7F7F" w:themeColor="text1" w:themeTint="80"/>
        </w:rPr>
        <w:t>answers</w:t>
      </w:r>
    </w:p>
    <w:p w14:paraId="600048B2" w14:textId="5171AECE" w:rsidR="00D666A1" w:rsidRPr="00E34DD2" w:rsidRDefault="00D666A1" w:rsidP="00D666A1">
      <w:pPr>
        <w:pStyle w:val="ListParagraph"/>
        <w:widowControl/>
        <w:numPr>
          <w:ilvl w:val="0"/>
          <w:numId w:val="24"/>
        </w:numPr>
        <w:spacing w:after="0" w:line="240" w:lineRule="auto"/>
        <w:rPr>
          <w:color w:val="7F7F7F" w:themeColor="text1" w:themeTint="80"/>
        </w:rPr>
      </w:pPr>
      <w:r w:rsidRPr="00D8495B">
        <w:rPr>
          <w:color w:val="7F7F7F" w:themeColor="text1" w:themeTint="80"/>
        </w:rPr>
        <w:t xml:space="preserve">Program </w:t>
      </w:r>
      <w:r w:rsidR="000F4A94">
        <w:rPr>
          <w:b/>
          <w:i/>
          <w:color w:val="7F7F7F" w:themeColor="text1" w:themeTint="80"/>
          <w:sz w:val="20"/>
        </w:rPr>
        <w:t>lab2</w:t>
      </w:r>
      <w:r w:rsidRPr="00D8495B">
        <w:rPr>
          <w:b/>
          <w:i/>
          <w:color w:val="7F7F7F" w:themeColor="text1" w:themeTint="80"/>
          <w:sz w:val="20"/>
        </w:rPr>
        <w:t>-</w:t>
      </w:r>
      <w:proofErr w:type="gramStart"/>
      <w:r w:rsidRPr="00D8495B">
        <w:rPr>
          <w:b/>
          <w:bCs/>
          <w:i/>
          <w:color w:val="7F7F7F" w:themeColor="text1" w:themeTint="80"/>
          <w:sz w:val="20"/>
          <w:szCs w:val="20"/>
        </w:rPr>
        <w:t>2.</w:t>
      </w:r>
      <w:r w:rsidRPr="00D8495B">
        <w:rPr>
          <w:color w:val="7F7F7F" w:themeColor="text1" w:themeTint="80"/>
        </w:rPr>
        <w:t>.</w:t>
      </w:r>
      <w:proofErr w:type="gramEnd"/>
      <w:r w:rsidRPr="00D8495B">
        <w:rPr>
          <w:color w:val="7F7F7F" w:themeColor="text1" w:themeTint="80"/>
        </w:rPr>
        <w:t>c (corrected</w:t>
      </w:r>
      <w:r w:rsidR="00E34DD2">
        <w:rPr>
          <w:color w:val="7F7F7F" w:themeColor="text1" w:themeTint="80"/>
        </w:rPr>
        <w:t>)</w:t>
      </w:r>
    </w:p>
    <w:p w14:paraId="257AA853" w14:textId="6A1C6FF7" w:rsidR="0095387C" w:rsidRPr="00D8495B" w:rsidRDefault="0095387C" w:rsidP="00D666A1">
      <w:pPr>
        <w:spacing w:after="0" w:line="240" w:lineRule="auto"/>
        <w:ind w:left="1080"/>
        <w:jc w:val="both"/>
        <w:rPr>
          <w:rFonts w:ascii="Gill Sans MT" w:hAnsi="Gill Sans MT"/>
          <w:b/>
          <w:color w:val="7F7F7F" w:themeColor="text1" w:themeTint="80"/>
        </w:rPr>
      </w:pPr>
      <w:r w:rsidRPr="00D8495B">
        <w:rPr>
          <w:rFonts w:ascii="Gill Sans MT" w:hAnsi="Gill Sans MT"/>
          <w:color w:val="7F7F7F" w:themeColor="text1" w:themeTint="80"/>
        </w:rPr>
        <w:t xml:space="preserve"> </w:t>
      </w:r>
      <w:r w:rsidRPr="00D8495B">
        <w:rPr>
          <w:rFonts w:ascii="Gill Sans MT" w:hAnsi="Gill Sans MT"/>
          <w:b/>
          <w:color w:val="7F7F7F" w:themeColor="text1" w:themeTint="80"/>
        </w:rPr>
        <w:t>A penalty of 10 points will be applied if these instructions are not followed.</w:t>
      </w:r>
    </w:p>
    <w:p w14:paraId="6D984E8B" w14:textId="77777777" w:rsidR="0095387C" w:rsidRPr="00D8495B" w:rsidRDefault="0095387C" w:rsidP="0095387C">
      <w:pPr>
        <w:spacing w:after="0"/>
        <w:jc w:val="both"/>
        <w:rPr>
          <w:rFonts w:ascii="Gill Sans MT" w:hAnsi="Gill Sans MT"/>
          <w:color w:val="7F7F7F" w:themeColor="text1" w:themeTint="80"/>
        </w:rPr>
      </w:pPr>
    </w:p>
    <w:p w14:paraId="070A14E6" w14:textId="77777777" w:rsidR="0095387C" w:rsidRPr="00D8495B" w:rsidRDefault="0095387C" w:rsidP="0095387C">
      <w:pPr>
        <w:numPr>
          <w:ilvl w:val="0"/>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Your report must:</w:t>
      </w:r>
    </w:p>
    <w:p w14:paraId="62731FBE" w14:textId="3AEE4439" w:rsidR="00D666A1"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state whether your code works</w:t>
      </w:r>
      <w:r w:rsidR="00D666A1" w:rsidRPr="00D8495B">
        <w:rPr>
          <w:rFonts w:ascii="Gill Sans MT" w:hAnsi="Gill Sans MT"/>
          <w:color w:val="7F7F7F" w:themeColor="text1" w:themeTint="80"/>
        </w:rPr>
        <w:t xml:space="preserve">. If </w:t>
      </w:r>
      <w:proofErr w:type="spellStart"/>
      <w:r w:rsidR="00D666A1" w:rsidRPr="00D8495B">
        <w:rPr>
          <w:rFonts w:ascii="Gill Sans MT" w:hAnsi="Gill Sans MT"/>
          <w:color w:val="7F7F7F" w:themeColor="text1" w:themeTint="80"/>
        </w:rPr>
        <w:t>is</w:t>
      </w:r>
      <w:proofErr w:type="spellEnd"/>
      <w:r w:rsidR="00D666A1" w:rsidRPr="00D8495B">
        <w:rPr>
          <w:rFonts w:ascii="Gill Sans MT" w:hAnsi="Gill Sans MT"/>
          <w:color w:val="7F7F7F" w:themeColor="text1" w:themeTint="80"/>
        </w:rPr>
        <w:t xml:space="preserve"> does work, state any issues you are aware</w:t>
      </w:r>
      <w:r w:rsidR="00E27CA3" w:rsidRPr="00D8495B">
        <w:rPr>
          <w:rFonts w:ascii="Gill Sans MT" w:hAnsi="Gill Sans MT"/>
          <w:color w:val="7F7F7F" w:themeColor="text1" w:themeTint="80"/>
        </w:rPr>
        <w:t xml:space="preserve"> of.</w:t>
      </w:r>
    </w:p>
    <w:p w14:paraId="65DA5F74" w14:textId="759598B5" w:rsidR="0095387C" w:rsidRPr="00D8495B" w:rsidRDefault="0095387C" w:rsidP="00D666A1">
      <w:pPr>
        <w:numPr>
          <w:ilvl w:val="1"/>
          <w:numId w:val="15"/>
        </w:numPr>
        <w:spacing w:after="0" w:line="240" w:lineRule="auto"/>
        <w:jc w:val="both"/>
        <w:rPr>
          <w:rFonts w:ascii="Gill Sans MT" w:hAnsi="Gill Sans MT"/>
          <w:color w:val="7F7F7F" w:themeColor="text1" w:themeTint="80"/>
        </w:rPr>
      </w:pPr>
      <w:r w:rsidRPr="00D8495B">
        <w:rPr>
          <w:rFonts w:ascii="Gill Sans MT" w:hAnsi="Gill Sans MT"/>
          <w:color w:val="7F7F7F" w:themeColor="text1" w:themeTint="80"/>
        </w:rPr>
        <w:t>Good writing and presentation are expected.</w:t>
      </w:r>
    </w:p>
    <w:p w14:paraId="45426C9C" w14:textId="77777777" w:rsidR="00461EB1" w:rsidRPr="00461EB1" w:rsidRDefault="00461EB1" w:rsidP="00461EB1">
      <w:pPr>
        <w:spacing w:after="0"/>
        <w:ind w:left="720"/>
        <w:jc w:val="both"/>
        <w:rPr>
          <w:rFonts w:ascii="Gill Sans MT" w:hAnsi="Gill Sans MT"/>
        </w:rPr>
      </w:pPr>
    </w:p>
    <w:p w14:paraId="270EC02D" w14:textId="1047B009" w:rsidR="003B2C43" w:rsidRDefault="003B2C43" w:rsidP="001C68C5">
      <w:pPr>
        <w:pStyle w:val="AUNumberedList"/>
        <w:numPr>
          <w:ilvl w:val="0"/>
          <w:numId w:val="0"/>
        </w:numPr>
        <w:ind w:left="720"/>
        <w:rPr>
          <w:sz w:val="28"/>
        </w:rPr>
      </w:pPr>
    </w:p>
    <w:p w14:paraId="7FEBB33A" w14:textId="7D655CFC" w:rsidR="002C6A7E" w:rsidRPr="008A6054" w:rsidRDefault="003B2C43" w:rsidP="008A6054">
      <w:pPr>
        <w:rPr>
          <w:rFonts w:ascii="Gill Sans MT" w:hAnsi="Gill Sans MT" w:cstheme="minorHAnsi"/>
          <w:color w:val="000000" w:themeColor="text1"/>
          <w:sz w:val="28"/>
          <w:szCs w:val="24"/>
          <w14:textFill>
            <w14:solidFill>
              <w14:schemeClr w14:val="tx1">
                <w14:lumMod w14:val="65000"/>
                <w14:lumOff w14:val="35000"/>
                <w14:lumMod w14:val="75000"/>
                <w14:lumOff w14:val="25000"/>
                <w14:lumMod w14:val="65000"/>
              </w14:schemeClr>
            </w14:solidFill>
          </w14:textFill>
        </w:rPr>
      </w:pPr>
      <w:r>
        <w:rPr>
          <w:sz w:val="28"/>
        </w:rPr>
        <w:br w:type="page"/>
      </w:r>
    </w:p>
    <w:p w14:paraId="6264B0CE" w14:textId="77777777" w:rsidR="006F4131" w:rsidRDefault="006F4131" w:rsidP="0028642E">
      <w:pPr>
        <w:spacing w:after="0"/>
        <w:rPr>
          <w:b/>
          <w:bCs/>
        </w:rPr>
      </w:pPr>
    </w:p>
    <w:p w14:paraId="634A6D7C" w14:textId="32B67499" w:rsidR="006F4131" w:rsidRDefault="00B86233" w:rsidP="00354428">
      <w:pPr>
        <w:pStyle w:val="AUH3"/>
      </w:pPr>
      <w:r>
        <w:t xml:space="preserve">Lab 2 Assignment Report </w:t>
      </w:r>
    </w:p>
    <w:p w14:paraId="6623D35A" w14:textId="4BDFC9B8" w:rsidR="00841FA9" w:rsidRPr="00B86233" w:rsidRDefault="00841FA9" w:rsidP="00B86233">
      <w:pPr>
        <w:pStyle w:val="AUBullets"/>
        <w:numPr>
          <w:ilvl w:val="0"/>
          <w:numId w:val="0"/>
        </w:numPr>
        <w:rPr>
          <w:sz w:val="28"/>
          <w:szCs w:val="28"/>
        </w:rPr>
      </w:pPr>
      <w:r w:rsidRPr="00B86233">
        <w:rPr>
          <w:sz w:val="28"/>
          <w:szCs w:val="28"/>
        </w:rPr>
        <w:t>Exercise 1:</w:t>
      </w:r>
    </w:p>
    <w:p w14:paraId="78B13579" w14:textId="77777777" w:rsidR="006A025E" w:rsidRPr="0028642E" w:rsidRDefault="006A025E" w:rsidP="0028642E">
      <w:pPr>
        <w:spacing w:after="0"/>
        <w:rPr>
          <w:b/>
          <w:bCs/>
        </w:rPr>
      </w:pPr>
    </w:p>
    <w:p w14:paraId="27F7A81C" w14:textId="0723A5B2" w:rsidR="00FB14CE" w:rsidRPr="009857EA" w:rsidRDefault="00FB14CE" w:rsidP="00FB14CE">
      <w:pPr>
        <w:spacing w:after="0"/>
        <w:rPr>
          <w:rFonts w:ascii="Gill Sans MT" w:hAnsi="Gill Sans MT"/>
        </w:rPr>
      </w:pPr>
      <w:r w:rsidRPr="009857EA">
        <w:rPr>
          <w:rFonts w:ascii="Gill Sans MT" w:hAnsi="Gill Sans MT"/>
        </w:rPr>
        <w:t xml:space="preserve">(1) </w:t>
      </w:r>
      <w:r w:rsidR="006A025E" w:rsidRPr="009857EA">
        <w:rPr>
          <w:rFonts w:ascii="Gill Sans MT" w:hAnsi="Gill Sans MT"/>
        </w:rPr>
        <w:t>Lab</w:t>
      </w:r>
      <w:r w:rsidR="00841FA9" w:rsidRPr="009857EA">
        <w:rPr>
          <w:rFonts w:ascii="Gill Sans MT" w:hAnsi="Gill Sans MT"/>
        </w:rPr>
        <w:t>2-1.c does not execute as it is supposed/intended to. It "is intended to increment the shared(common) variable counter *</w:t>
      </w:r>
      <w:proofErr w:type="spellStart"/>
      <w:r w:rsidR="00841FA9" w:rsidRPr="009857EA">
        <w:rPr>
          <w:rFonts w:ascii="Gill Sans MT" w:hAnsi="Gill Sans MT"/>
        </w:rPr>
        <w:t>countptr</w:t>
      </w:r>
      <w:proofErr w:type="spellEnd"/>
      <w:r w:rsidR="00841FA9" w:rsidRPr="009857EA">
        <w:rPr>
          <w:rFonts w:ascii="Gill Sans MT" w:hAnsi="Gill Sans MT"/>
        </w:rPr>
        <w:t>" (lab2</w:t>
      </w:r>
      <w:r w:rsidR="00E3702D" w:rsidRPr="009857EA">
        <w:rPr>
          <w:rFonts w:ascii="Gill Sans MT" w:hAnsi="Gill Sans MT"/>
        </w:rPr>
        <w:t>.docx</w:t>
      </w:r>
      <w:r w:rsidR="00841FA9" w:rsidRPr="009857EA">
        <w:rPr>
          <w:rFonts w:ascii="Gill Sans MT" w:hAnsi="Gill Sans MT"/>
        </w:rPr>
        <w:t xml:space="preserve">), but the variable is not shared between the child and parent processes. </w:t>
      </w:r>
      <w:r w:rsidRPr="009857EA">
        <w:rPr>
          <w:rFonts w:ascii="Gill Sans MT" w:hAnsi="Gill Sans MT"/>
        </w:rPr>
        <w:t>This is the output we found when running the program</w:t>
      </w:r>
      <w:r w:rsidR="003E5DA5" w:rsidRPr="009857EA">
        <w:rPr>
          <w:rFonts w:ascii="Gill Sans MT" w:hAnsi="Gill Sans MT"/>
        </w:rPr>
        <w:t xml:space="preserve"> (</w:t>
      </w:r>
      <w:r w:rsidR="00145060" w:rsidRPr="009857EA">
        <w:rPr>
          <w:rFonts w:ascii="Gill Sans MT" w:hAnsi="Gill Sans MT"/>
        </w:rPr>
        <w:t>figure 1.1</w:t>
      </w:r>
      <w:r w:rsidR="003E5DA5" w:rsidRPr="009857EA">
        <w:rPr>
          <w:rFonts w:ascii="Gill Sans MT" w:hAnsi="Gill Sans MT"/>
        </w:rPr>
        <w:t>)</w:t>
      </w:r>
      <w:r w:rsidRPr="009857EA">
        <w:rPr>
          <w:rFonts w:ascii="Gill Sans MT" w:hAnsi="Gill Sans MT"/>
        </w:rPr>
        <w:t>:</w:t>
      </w:r>
    </w:p>
    <w:p w14:paraId="06577653" w14:textId="77777777" w:rsidR="00145060" w:rsidRPr="009857EA" w:rsidRDefault="00FB14CE" w:rsidP="00145060">
      <w:pPr>
        <w:keepNext/>
        <w:rPr>
          <w:rFonts w:ascii="Gill Sans MT" w:hAnsi="Gill Sans MT"/>
        </w:rPr>
      </w:pPr>
      <w:r w:rsidRPr="009857EA">
        <w:rPr>
          <w:rFonts w:ascii="Gill Sans MT" w:hAnsi="Gill Sans MT"/>
        </w:rPr>
        <w:t xml:space="preserve"> </w:t>
      </w:r>
      <w:r w:rsidRPr="009857EA">
        <w:rPr>
          <w:rFonts w:ascii="Gill Sans MT" w:hAnsi="Gill Sans MT"/>
          <w:noProof/>
        </w:rPr>
        <w:drawing>
          <wp:inline distT="0" distB="0" distL="0" distR="0" wp14:anchorId="16711021" wp14:editId="4A99344E">
            <wp:extent cx="4667250" cy="510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8" cy="5106120"/>
                    </a:xfrm>
                    <a:prstGeom prst="rect">
                      <a:avLst/>
                    </a:prstGeom>
                  </pic:spPr>
                </pic:pic>
              </a:graphicData>
            </a:graphic>
          </wp:inline>
        </w:drawing>
      </w:r>
    </w:p>
    <w:p w14:paraId="733DCA50" w14:textId="666037FD" w:rsidR="00841FA9" w:rsidRPr="009857EA" w:rsidRDefault="00145060" w:rsidP="00145060">
      <w:pPr>
        <w:pStyle w:val="Caption"/>
        <w:rPr>
          <w:rFonts w:ascii="Gill Sans MT" w:hAnsi="Gill Sans MT"/>
        </w:rPr>
      </w:pPr>
      <w:r w:rsidRPr="009857EA">
        <w:rPr>
          <w:rFonts w:ascii="Gill Sans MT" w:hAnsi="Gill Sans MT"/>
        </w:rPr>
        <w:t xml:space="preserve">Figure </w:t>
      </w:r>
      <w:r w:rsidRPr="009857EA">
        <w:rPr>
          <w:rFonts w:ascii="Gill Sans MT" w:hAnsi="Gill Sans MT"/>
        </w:rPr>
        <w:fldChar w:fldCharType="begin"/>
      </w:r>
      <w:r w:rsidRPr="009857EA">
        <w:rPr>
          <w:rFonts w:ascii="Gill Sans MT" w:hAnsi="Gill Sans MT"/>
        </w:rPr>
        <w:instrText xml:space="preserve"> SEQ Figure \* ARABIC </w:instrText>
      </w:r>
      <w:r w:rsidRPr="009857EA">
        <w:rPr>
          <w:rFonts w:ascii="Gill Sans MT" w:hAnsi="Gill Sans MT"/>
        </w:rPr>
        <w:fldChar w:fldCharType="separate"/>
      </w:r>
      <w:r w:rsidR="005506D5" w:rsidRPr="009857EA">
        <w:rPr>
          <w:rFonts w:ascii="Gill Sans MT" w:hAnsi="Gill Sans MT"/>
          <w:noProof/>
        </w:rPr>
        <w:t>1</w:t>
      </w:r>
      <w:r w:rsidRPr="009857EA">
        <w:rPr>
          <w:rFonts w:ascii="Gill Sans MT" w:hAnsi="Gill Sans MT"/>
        </w:rPr>
        <w:fldChar w:fldCharType="end"/>
      </w:r>
      <w:r w:rsidRPr="009857EA">
        <w:rPr>
          <w:rFonts w:ascii="Gill Sans MT" w:hAnsi="Gill Sans MT"/>
        </w:rPr>
        <w:t>.1</w:t>
      </w:r>
    </w:p>
    <w:p w14:paraId="248746FD" w14:textId="77777777" w:rsidR="00841FA9" w:rsidRPr="009857EA" w:rsidRDefault="00841FA9" w:rsidP="0028642E">
      <w:pPr>
        <w:spacing w:after="0"/>
        <w:rPr>
          <w:rFonts w:ascii="Gill Sans MT" w:hAnsi="Gill Sans MT"/>
        </w:rPr>
      </w:pPr>
    </w:p>
    <w:p w14:paraId="74BB2F59" w14:textId="77777777" w:rsidR="00841FA9" w:rsidRPr="009857EA" w:rsidRDefault="00841FA9" w:rsidP="0028642E">
      <w:pPr>
        <w:spacing w:after="0"/>
        <w:rPr>
          <w:rFonts w:ascii="Gill Sans MT" w:hAnsi="Gill Sans MT"/>
        </w:rPr>
      </w:pPr>
      <w:r w:rsidRPr="009857EA">
        <w:rPr>
          <w:rFonts w:ascii="Gill Sans MT" w:hAnsi="Gill Sans MT"/>
        </w:rPr>
        <w:t xml:space="preserve">Evidence (child process): </w:t>
      </w:r>
    </w:p>
    <w:p w14:paraId="4C14688F" w14:textId="1C562ED7" w:rsidR="00841FA9" w:rsidRPr="009857EA" w:rsidRDefault="00841FA9" w:rsidP="0080068C">
      <w:pPr>
        <w:pStyle w:val="ListParagraph"/>
        <w:numPr>
          <w:ilvl w:val="0"/>
          <w:numId w:val="26"/>
        </w:numPr>
        <w:spacing w:after="0"/>
        <w:rPr>
          <w:rFonts w:ascii="Gill Sans MT" w:hAnsi="Gill Sans MT"/>
        </w:rPr>
      </w:pPr>
      <w:r w:rsidRPr="009857EA">
        <w:rPr>
          <w:rFonts w:ascii="Gill Sans MT" w:hAnsi="Gill Sans MT"/>
        </w:rPr>
        <w:t xml:space="preserve">The first time the child process calls the </w:t>
      </w:r>
      <w:proofErr w:type="spellStart"/>
      <w:r w:rsidRPr="009857EA">
        <w:rPr>
          <w:rFonts w:ascii="Gill Sans MT" w:hAnsi="Gill Sans MT"/>
        </w:rPr>
        <w:t>add_n</w:t>
      </w:r>
      <w:proofErr w:type="spellEnd"/>
      <w:r w:rsidRPr="009857EA">
        <w:rPr>
          <w:rFonts w:ascii="Gill Sans MT" w:hAnsi="Gill Sans MT"/>
        </w:rPr>
        <w:t xml:space="preserve"> function, the result is "counter = 2". Supposing that the </w:t>
      </w:r>
      <w:proofErr w:type="spellStart"/>
      <w:r w:rsidRPr="009857EA">
        <w:rPr>
          <w:rFonts w:ascii="Gill Sans MT" w:hAnsi="Gill Sans MT"/>
        </w:rPr>
        <w:t>add_n</w:t>
      </w:r>
      <w:proofErr w:type="spellEnd"/>
      <w:r w:rsidRPr="009857EA">
        <w:rPr>
          <w:rFonts w:ascii="Gill Sans MT" w:hAnsi="Gill Sans MT"/>
        </w:rPr>
        <w:t xml:space="preserve"> function is written correctly, that must mean that counter was incremented two times, and that it was initially equal to 0 upon the first increment.</w:t>
      </w:r>
    </w:p>
    <w:p w14:paraId="45FC2046" w14:textId="77777777" w:rsidR="00841FA9" w:rsidRPr="009857EA" w:rsidRDefault="00841FA9" w:rsidP="0028642E">
      <w:pPr>
        <w:spacing w:after="0"/>
        <w:rPr>
          <w:rFonts w:ascii="Gill Sans MT" w:hAnsi="Gill Sans MT"/>
        </w:rPr>
      </w:pPr>
    </w:p>
    <w:p w14:paraId="746EED9A" w14:textId="77777777" w:rsidR="00841FA9" w:rsidRPr="009857EA" w:rsidRDefault="00841FA9" w:rsidP="0028642E">
      <w:pPr>
        <w:spacing w:after="0"/>
        <w:rPr>
          <w:rFonts w:ascii="Gill Sans MT" w:hAnsi="Gill Sans MT"/>
        </w:rPr>
      </w:pPr>
      <w:r w:rsidRPr="009857EA">
        <w:rPr>
          <w:rFonts w:ascii="Gill Sans MT" w:hAnsi="Gill Sans MT"/>
        </w:rPr>
        <w:lastRenderedPageBreak/>
        <w:t>Evidence (parent process):</w:t>
      </w:r>
    </w:p>
    <w:p w14:paraId="5E9E146B" w14:textId="0C54D595" w:rsidR="00841FA9" w:rsidRPr="009857EA" w:rsidRDefault="00841FA9" w:rsidP="0080068C">
      <w:pPr>
        <w:pStyle w:val="ListParagraph"/>
        <w:numPr>
          <w:ilvl w:val="0"/>
          <w:numId w:val="25"/>
        </w:numPr>
        <w:spacing w:after="0"/>
        <w:rPr>
          <w:rFonts w:ascii="Gill Sans MT" w:hAnsi="Gill Sans MT"/>
        </w:rPr>
      </w:pPr>
      <w:r w:rsidRPr="009857EA">
        <w:rPr>
          <w:rFonts w:ascii="Gill Sans MT" w:hAnsi="Gill Sans MT"/>
        </w:rPr>
        <w:t xml:space="preserve">The first time the parent process calls the </w:t>
      </w:r>
      <w:proofErr w:type="spellStart"/>
      <w:r w:rsidRPr="009857EA">
        <w:rPr>
          <w:rFonts w:ascii="Gill Sans MT" w:hAnsi="Gill Sans MT"/>
        </w:rPr>
        <w:t>add_n</w:t>
      </w:r>
      <w:proofErr w:type="spellEnd"/>
      <w:r w:rsidRPr="009857EA">
        <w:rPr>
          <w:rFonts w:ascii="Gill Sans MT" w:hAnsi="Gill Sans MT"/>
        </w:rPr>
        <w:t xml:space="preserve"> function, the result is "counter = 20". Supposing that the </w:t>
      </w:r>
      <w:proofErr w:type="spellStart"/>
      <w:r w:rsidRPr="009857EA">
        <w:rPr>
          <w:rFonts w:ascii="Gill Sans MT" w:hAnsi="Gill Sans MT"/>
        </w:rPr>
        <w:t>add_n</w:t>
      </w:r>
      <w:proofErr w:type="spellEnd"/>
      <w:r w:rsidRPr="009857EA">
        <w:rPr>
          <w:rFonts w:ascii="Gill Sans MT" w:hAnsi="Gill Sans MT"/>
        </w:rPr>
        <w:t xml:space="preserve"> function is written correctly, that must mean that counter was incremented twenty times, and that it was initially equal to 0 upon the first increment. </w:t>
      </w:r>
    </w:p>
    <w:p w14:paraId="7182473A" w14:textId="77777777" w:rsidR="00841FA9" w:rsidRPr="009857EA" w:rsidRDefault="00841FA9" w:rsidP="0028642E">
      <w:pPr>
        <w:spacing w:after="0"/>
        <w:rPr>
          <w:rFonts w:ascii="Gill Sans MT" w:hAnsi="Gill Sans MT"/>
        </w:rPr>
      </w:pPr>
    </w:p>
    <w:p w14:paraId="2DF36DAA" w14:textId="355EBCE7" w:rsidR="00841FA9" w:rsidRPr="009857EA" w:rsidRDefault="006A025E" w:rsidP="0028642E">
      <w:pPr>
        <w:spacing w:after="0"/>
        <w:rPr>
          <w:rFonts w:ascii="Gill Sans MT" w:hAnsi="Gill Sans MT"/>
        </w:rPr>
      </w:pPr>
      <w:r w:rsidRPr="009857EA">
        <w:rPr>
          <w:rFonts w:ascii="Gill Sans MT" w:hAnsi="Gill Sans MT"/>
        </w:rPr>
        <w:t>Both processes</w:t>
      </w:r>
      <w:r w:rsidR="00841FA9" w:rsidRPr="009857EA">
        <w:rPr>
          <w:rFonts w:ascii="Gill Sans MT" w:hAnsi="Gill Sans MT"/>
        </w:rPr>
        <w:t xml:space="preserve"> started at counter = 0 (at the same time), when they should have been sharing the variable. That is, when the parent process first started incrementing, it should have read the counter variable from the child process, and as such counter would not have been equal to 0 on the parent process's first incrementation.</w:t>
      </w:r>
    </w:p>
    <w:p w14:paraId="6EC2D451" w14:textId="77777777" w:rsidR="00841FA9" w:rsidRPr="009857EA" w:rsidRDefault="00841FA9" w:rsidP="0028642E">
      <w:pPr>
        <w:spacing w:after="0"/>
        <w:rPr>
          <w:rFonts w:ascii="Gill Sans MT" w:hAnsi="Gill Sans MT"/>
        </w:rPr>
      </w:pPr>
    </w:p>
    <w:p w14:paraId="43582528" w14:textId="01CD8192" w:rsidR="00841FA9" w:rsidRPr="009857EA" w:rsidRDefault="00841FA9" w:rsidP="0028642E">
      <w:pPr>
        <w:spacing w:after="0"/>
        <w:rPr>
          <w:rFonts w:ascii="Gill Sans MT" w:hAnsi="Gill Sans MT"/>
        </w:rPr>
      </w:pPr>
      <w:r w:rsidRPr="009857EA">
        <w:rPr>
          <w:rFonts w:ascii="Gill Sans MT" w:hAnsi="Gill Sans MT"/>
        </w:rPr>
        <w:t>(2)</w:t>
      </w:r>
      <w:r w:rsidR="00E3702D" w:rsidRPr="009857EA">
        <w:rPr>
          <w:rFonts w:ascii="Gill Sans MT" w:hAnsi="Gill Sans MT"/>
        </w:rPr>
        <w:t xml:space="preserve"> </w:t>
      </w:r>
      <w:r w:rsidRPr="009857EA">
        <w:rPr>
          <w:rFonts w:ascii="Gill Sans MT" w:hAnsi="Gill Sans MT"/>
        </w:rPr>
        <w:t>"The parent process is supposed to increment *</w:t>
      </w:r>
      <w:proofErr w:type="spellStart"/>
      <w:r w:rsidRPr="009857EA">
        <w:rPr>
          <w:rFonts w:ascii="Gill Sans MT" w:hAnsi="Gill Sans MT"/>
        </w:rPr>
        <w:t>countptr</w:t>
      </w:r>
      <w:proofErr w:type="spellEnd"/>
      <w:r w:rsidRPr="009857EA">
        <w:rPr>
          <w:rFonts w:ascii="Gill Sans MT" w:hAnsi="Gill Sans MT"/>
        </w:rPr>
        <w:t xml:space="preserve"> by increments of 20 while the child increments by 2s." (lab2</w:t>
      </w:r>
      <w:r w:rsidR="00E3702D" w:rsidRPr="009857EA">
        <w:rPr>
          <w:rFonts w:ascii="Gill Sans MT" w:hAnsi="Gill Sans MT"/>
        </w:rPr>
        <w:t>.docx</w:t>
      </w:r>
      <w:r w:rsidRPr="009857EA">
        <w:rPr>
          <w:rFonts w:ascii="Gill Sans MT" w:hAnsi="Gill Sans MT"/>
        </w:rPr>
        <w:t xml:space="preserve">) While the increments are technically correct, the two processes should NOT be </w:t>
      </w:r>
      <w:r w:rsidR="00686E98" w:rsidRPr="009857EA">
        <w:rPr>
          <w:rFonts w:ascii="Gill Sans MT" w:hAnsi="Gill Sans MT"/>
        </w:rPr>
        <w:t>outputting</w:t>
      </w:r>
      <w:r w:rsidRPr="009857EA">
        <w:rPr>
          <w:rFonts w:ascii="Gill Sans MT" w:hAnsi="Gill Sans MT"/>
        </w:rPr>
        <w:t xml:space="preserve"> at the same time. The parent process should wait until the child process finishes its increments. Since it does not wait, and the count variable is not shared between them, then neither process can see the other's count variable, and neither is waiting for the other to finish.</w:t>
      </w:r>
    </w:p>
    <w:p w14:paraId="27964194" w14:textId="77777777" w:rsidR="00841FA9" w:rsidRPr="009857EA" w:rsidRDefault="00841FA9" w:rsidP="0028642E">
      <w:pPr>
        <w:spacing w:after="0"/>
        <w:rPr>
          <w:rFonts w:ascii="Gill Sans MT" w:hAnsi="Gill Sans MT"/>
        </w:rPr>
      </w:pPr>
    </w:p>
    <w:p w14:paraId="4A5EA0A2" w14:textId="77777777" w:rsidR="00841FA9" w:rsidRPr="009857EA" w:rsidRDefault="00841FA9" w:rsidP="00B86233">
      <w:pPr>
        <w:pStyle w:val="AUBullets"/>
        <w:numPr>
          <w:ilvl w:val="0"/>
          <w:numId w:val="0"/>
        </w:numPr>
        <w:rPr>
          <w:sz w:val="28"/>
          <w:szCs w:val="28"/>
        </w:rPr>
      </w:pPr>
      <w:r w:rsidRPr="009857EA">
        <w:rPr>
          <w:sz w:val="28"/>
          <w:szCs w:val="28"/>
        </w:rPr>
        <w:t>Exercise 2:</w:t>
      </w:r>
    </w:p>
    <w:p w14:paraId="2B4546D6" w14:textId="5740CCD5" w:rsidR="00841FA9" w:rsidRPr="009857EA" w:rsidRDefault="00841FA9" w:rsidP="0028642E">
      <w:pPr>
        <w:spacing w:after="0"/>
        <w:rPr>
          <w:rFonts w:ascii="Gill Sans MT" w:hAnsi="Gill Sans MT"/>
        </w:rPr>
      </w:pPr>
      <w:r w:rsidRPr="009857EA">
        <w:rPr>
          <w:rFonts w:ascii="Gill Sans MT" w:hAnsi="Gill Sans MT"/>
        </w:rPr>
        <w:t>(</w:t>
      </w:r>
      <w:r w:rsidR="006A025E" w:rsidRPr="009857EA">
        <w:rPr>
          <w:rFonts w:ascii="Gill Sans MT" w:hAnsi="Gill Sans MT"/>
        </w:rPr>
        <w:t>1) In</w:t>
      </w:r>
      <w:r w:rsidRPr="009857EA">
        <w:rPr>
          <w:rFonts w:ascii="Gill Sans MT" w:hAnsi="Gill Sans MT"/>
        </w:rPr>
        <w:t xml:space="preserve"> this program, the variable *</w:t>
      </w:r>
      <w:proofErr w:type="spellStart"/>
      <w:r w:rsidRPr="009857EA">
        <w:rPr>
          <w:rFonts w:ascii="Gill Sans MT" w:hAnsi="Gill Sans MT"/>
        </w:rPr>
        <w:t>countptr</w:t>
      </w:r>
      <w:proofErr w:type="spellEnd"/>
      <w:r w:rsidRPr="009857EA">
        <w:rPr>
          <w:rFonts w:ascii="Gill Sans MT" w:hAnsi="Gill Sans MT"/>
        </w:rPr>
        <w:t xml:space="preserve"> is mapped to a shared space between </w:t>
      </w:r>
      <w:proofErr w:type="gramStart"/>
      <w:r w:rsidRPr="009857EA">
        <w:rPr>
          <w:rFonts w:ascii="Gill Sans MT" w:hAnsi="Gill Sans MT"/>
        </w:rPr>
        <w:t>both of the processes</w:t>
      </w:r>
      <w:proofErr w:type="gramEnd"/>
      <w:r w:rsidRPr="009857EA">
        <w:rPr>
          <w:rFonts w:ascii="Gill Sans MT" w:hAnsi="Gill Sans MT"/>
        </w:rPr>
        <w:t xml:space="preserve"> using the </w:t>
      </w:r>
      <w:proofErr w:type="spellStart"/>
      <w:r w:rsidRPr="009857EA">
        <w:rPr>
          <w:rFonts w:ascii="Gill Sans MT" w:hAnsi="Gill Sans MT"/>
        </w:rPr>
        <w:t>mmap</w:t>
      </w:r>
      <w:proofErr w:type="spellEnd"/>
      <w:r w:rsidRPr="009857EA">
        <w:rPr>
          <w:rFonts w:ascii="Gill Sans MT" w:hAnsi="Gill Sans MT"/>
        </w:rPr>
        <w:t xml:space="preserve">() function. Therefore, both processes can see the changes that the other makes to the variable. </w:t>
      </w:r>
    </w:p>
    <w:p w14:paraId="1BBB4D5F" w14:textId="77777777" w:rsidR="00841FA9" w:rsidRPr="009857EA" w:rsidRDefault="00841FA9" w:rsidP="0028642E">
      <w:pPr>
        <w:spacing w:after="0"/>
        <w:rPr>
          <w:rFonts w:ascii="Gill Sans MT" w:hAnsi="Gill Sans MT"/>
        </w:rPr>
      </w:pPr>
    </w:p>
    <w:p w14:paraId="622AA4B7" w14:textId="77777777" w:rsidR="005506D5" w:rsidRPr="009857EA" w:rsidRDefault="00841FA9" w:rsidP="005506D5">
      <w:pPr>
        <w:keepNext/>
        <w:spacing w:after="0"/>
        <w:rPr>
          <w:rFonts w:ascii="Gill Sans MT" w:hAnsi="Gill Sans MT"/>
        </w:rPr>
      </w:pPr>
      <w:r w:rsidRPr="009857EA">
        <w:rPr>
          <w:rFonts w:ascii="Gill Sans MT" w:hAnsi="Gill Sans MT"/>
        </w:rPr>
        <w:t>(</w:t>
      </w:r>
      <w:r w:rsidR="006A025E" w:rsidRPr="009857EA">
        <w:rPr>
          <w:rFonts w:ascii="Gill Sans MT" w:hAnsi="Gill Sans MT"/>
        </w:rPr>
        <w:t>2) The</w:t>
      </w:r>
      <w:r w:rsidRPr="009857EA">
        <w:rPr>
          <w:rFonts w:ascii="Gill Sans MT" w:hAnsi="Gill Sans MT"/>
        </w:rPr>
        <w:t xml:space="preserve"> program does not, however, run as intended even though the variable is now appropriately shared.</w:t>
      </w:r>
      <w:r w:rsidR="00D3057B" w:rsidRPr="009857EA">
        <w:rPr>
          <w:rFonts w:ascii="Gill Sans MT" w:hAnsi="Gill Sans MT"/>
        </w:rPr>
        <w:t xml:space="preserve"> This is the output we found when running the program (</w:t>
      </w:r>
      <w:r w:rsidR="00145060" w:rsidRPr="009857EA">
        <w:rPr>
          <w:rFonts w:ascii="Gill Sans MT" w:hAnsi="Gill Sans MT"/>
        </w:rPr>
        <w:t>figure 2.1):</w:t>
      </w:r>
      <w:r w:rsidR="005506D5" w:rsidRPr="009857EA">
        <w:rPr>
          <w:rFonts w:ascii="Gill Sans MT" w:hAnsi="Gill Sans MT"/>
        </w:rPr>
        <w:t xml:space="preserve"> </w:t>
      </w:r>
      <w:r w:rsidR="005506D5" w:rsidRPr="009857EA">
        <w:rPr>
          <w:rFonts w:ascii="Gill Sans MT" w:hAnsi="Gill Sans MT"/>
          <w:noProof/>
        </w:rPr>
        <w:drawing>
          <wp:inline distT="0" distB="0" distL="0" distR="0" wp14:anchorId="568F80F3" wp14:editId="161044EE">
            <wp:extent cx="4448175"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797" cy="2772163"/>
                    </a:xfrm>
                    <a:prstGeom prst="rect">
                      <a:avLst/>
                    </a:prstGeom>
                  </pic:spPr>
                </pic:pic>
              </a:graphicData>
            </a:graphic>
          </wp:inline>
        </w:drawing>
      </w:r>
    </w:p>
    <w:p w14:paraId="7B93EFE1" w14:textId="3BC0185C" w:rsidR="00841FA9" w:rsidRPr="009857EA" w:rsidRDefault="005506D5" w:rsidP="005506D5">
      <w:pPr>
        <w:pStyle w:val="Caption"/>
        <w:rPr>
          <w:rFonts w:ascii="Gill Sans MT" w:hAnsi="Gill Sans MT"/>
        </w:rPr>
      </w:pPr>
      <w:bookmarkStart w:id="0" w:name="OLE_LINK1"/>
      <w:bookmarkStart w:id="1" w:name="OLE_LINK2"/>
      <w:r w:rsidRPr="009857EA">
        <w:rPr>
          <w:rFonts w:ascii="Gill Sans MT" w:hAnsi="Gill Sans MT"/>
        </w:rPr>
        <w:t xml:space="preserve">Figure </w:t>
      </w:r>
      <w:r w:rsidRPr="009857EA">
        <w:rPr>
          <w:rFonts w:ascii="Gill Sans MT" w:hAnsi="Gill Sans MT"/>
        </w:rPr>
        <w:fldChar w:fldCharType="begin"/>
      </w:r>
      <w:r w:rsidRPr="009857EA">
        <w:rPr>
          <w:rFonts w:ascii="Gill Sans MT" w:hAnsi="Gill Sans MT"/>
        </w:rPr>
        <w:instrText xml:space="preserve"> SEQ Figure \* ARABIC </w:instrText>
      </w:r>
      <w:r w:rsidRPr="009857EA">
        <w:rPr>
          <w:rFonts w:ascii="Gill Sans MT" w:hAnsi="Gill Sans MT"/>
        </w:rPr>
        <w:fldChar w:fldCharType="separate"/>
      </w:r>
      <w:r w:rsidRPr="009857EA">
        <w:rPr>
          <w:rFonts w:ascii="Gill Sans MT" w:hAnsi="Gill Sans MT"/>
          <w:noProof/>
        </w:rPr>
        <w:t>2</w:t>
      </w:r>
      <w:r w:rsidRPr="009857EA">
        <w:rPr>
          <w:rFonts w:ascii="Gill Sans MT" w:hAnsi="Gill Sans MT"/>
        </w:rPr>
        <w:fldChar w:fldCharType="end"/>
      </w:r>
      <w:r w:rsidRPr="009857EA">
        <w:rPr>
          <w:rFonts w:ascii="Gill Sans MT" w:hAnsi="Gill Sans MT"/>
        </w:rPr>
        <w:t>.1</w:t>
      </w:r>
    </w:p>
    <w:bookmarkEnd w:id="0"/>
    <w:bookmarkEnd w:id="1"/>
    <w:p w14:paraId="756677AE" w14:textId="77777777" w:rsidR="00841FA9" w:rsidRPr="009857EA" w:rsidRDefault="00841FA9" w:rsidP="0028642E">
      <w:pPr>
        <w:spacing w:after="0"/>
        <w:rPr>
          <w:rFonts w:ascii="Gill Sans MT" w:hAnsi="Gill Sans MT"/>
        </w:rPr>
      </w:pPr>
    </w:p>
    <w:p w14:paraId="770A529B" w14:textId="19494211" w:rsidR="00841FA9" w:rsidRPr="009857EA" w:rsidRDefault="00841FA9" w:rsidP="0028642E">
      <w:pPr>
        <w:spacing w:after="0"/>
        <w:rPr>
          <w:rFonts w:ascii="Gill Sans MT" w:hAnsi="Gill Sans MT"/>
        </w:rPr>
      </w:pPr>
      <w:r w:rsidRPr="009857EA">
        <w:rPr>
          <w:rFonts w:ascii="Gill Sans MT" w:hAnsi="Gill Sans MT"/>
        </w:rPr>
        <w:t xml:space="preserve">Instead of </w:t>
      </w:r>
      <w:r w:rsidR="008470CF" w:rsidRPr="009857EA">
        <w:rPr>
          <w:rFonts w:ascii="Gill Sans MT" w:hAnsi="Gill Sans MT"/>
        </w:rPr>
        <w:t>increments</w:t>
      </w:r>
      <w:r w:rsidRPr="009857EA">
        <w:rPr>
          <w:rFonts w:ascii="Gill Sans MT" w:hAnsi="Gill Sans MT"/>
        </w:rPr>
        <w:t xml:space="preserve"> of two and twenty, the parent and child processes are incrementing in varying and incorrect amounts. This is happening because while both processes have access, mutual exclusion is not enforced, and therefore modifications are happening simultaneously in </w:t>
      </w:r>
      <w:r w:rsidR="008470CF" w:rsidRPr="009857EA">
        <w:rPr>
          <w:rFonts w:ascii="Gill Sans MT" w:hAnsi="Gill Sans MT"/>
        </w:rPr>
        <w:t>both processes</w:t>
      </w:r>
      <w:r w:rsidRPr="009857EA">
        <w:rPr>
          <w:rFonts w:ascii="Gill Sans MT" w:hAnsi="Gill Sans MT"/>
        </w:rPr>
        <w:t>.</w:t>
      </w:r>
    </w:p>
    <w:p w14:paraId="62100303" w14:textId="77777777" w:rsidR="00841FA9" w:rsidRPr="009857EA" w:rsidRDefault="00841FA9" w:rsidP="0028642E">
      <w:pPr>
        <w:spacing w:after="0"/>
        <w:rPr>
          <w:rFonts w:ascii="Gill Sans MT" w:hAnsi="Gill Sans MT"/>
        </w:rPr>
      </w:pPr>
    </w:p>
    <w:p w14:paraId="0B21BC1E" w14:textId="7EE8CBC6" w:rsidR="00841FA9" w:rsidRDefault="00841FA9" w:rsidP="0028642E">
      <w:pPr>
        <w:spacing w:after="0"/>
        <w:rPr>
          <w:rFonts w:ascii="Gill Sans MT" w:hAnsi="Gill Sans MT"/>
        </w:rPr>
      </w:pPr>
      <w:r w:rsidRPr="009857EA">
        <w:rPr>
          <w:rFonts w:ascii="Gill Sans MT" w:hAnsi="Gill Sans MT"/>
        </w:rPr>
        <w:lastRenderedPageBreak/>
        <w:t xml:space="preserve">To make the program work as it is supposed to, we would need something that makes the processes wait to start their critical section (calling the </w:t>
      </w:r>
      <w:proofErr w:type="spellStart"/>
      <w:r w:rsidRPr="009857EA">
        <w:rPr>
          <w:rFonts w:ascii="Gill Sans MT" w:hAnsi="Gill Sans MT"/>
        </w:rPr>
        <w:t>add_n</w:t>
      </w:r>
      <w:proofErr w:type="spellEnd"/>
      <w:r w:rsidRPr="009857EA">
        <w:rPr>
          <w:rFonts w:ascii="Gill Sans MT" w:hAnsi="Gill Sans MT"/>
        </w:rPr>
        <w:t xml:space="preserve"> function) until the other process has finished.</w:t>
      </w:r>
    </w:p>
    <w:p w14:paraId="43DE68A9" w14:textId="4661ED71" w:rsidR="00883F2F" w:rsidRDefault="00883F2F" w:rsidP="0028642E">
      <w:pPr>
        <w:spacing w:after="0"/>
        <w:rPr>
          <w:rFonts w:ascii="Gill Sans MT" w:hAnsi="Gill Sans MT"/>
        </w:rPr>
      </w:pPr>
    </w:p>
    <w:p w14:paraId="35DEDDEB" w14:textId="65730466" w:rsidR="00883F2F" w:rsidRDefault="00883F2F" w:rsidP="0028642E">
      <w:pPr>
        <w:spacing w:after="0"/>
        <w:rPr>
          <w:rFonts w:ascii="Gill Sans MT" w:hAnsi="Gill Sans MT"/>
        </w:rPr>
      </w:pPr>
      <w:r>
        <w:rPr>
          <w:rFonts w:ascii="Gill Sans MT" w:hAnsi="Gill Sans MT"/>
        </w:rPr>
        <w:t xml:space="preserve">(3) After implementation of Peterson’s </w:t>
      </w:r>
      <w:proofErr w:type="gramStart"/>
      <w:r>
        <w:rPr>
          <w:rFonts w:ascii="Gill Sans MT" w:hAnsi="Gill Sans MT"/>
        </w:rPr>
        <w:t>Algorithm</w:t>
      </w:r>
      <w:proofErr w:type="gramEnd"/>
      <w:r>
        <w:rPr>
          <w:rFonts w:ascii="Gill Sans MT" w:hAnsi="Gill Sans MT"/>
        </w:rPr>
        <w:t xml:space="preserve"> the file runs as expected and there are not any issues that we are currently aware of except for the before mentioned prior to implementation. </w:t>
      </w:r>
    </w:p>
    <w:p w14:paraId="1D39ACA3" w14:textId="48A0A5FB" w:rsidR="00883F2F" w:rsidRDefault="00883F2F" w:rsidP="0028642E">
      <w:pPr>
        <w:spacing w:after="0"/>
        <w:rPr>
          <w:rFonts w:ascii="Gill Sans MT" w:hAnsi="Gill Sans MT"/>
        </w:rPr>
      </w:pPr>
    </w:p>
    <w:p w14:paraId="560C73EF" w14:textId="5350EDCB" w:rsidR="00883F2F" w:rsidRDefault="00883F2F" w:rsidP="0028642E">
      <w:pPr>
        <w:spacing w:after="0"/>
        <w:rPr>
          <w:rFonts w:ascii="Gill Sans MT" w:hAnsi="Gill Sans MT"/>
        </w:rPr>
      </w:pPr>
      <w:r>
        <w:rPr>
          <w:rFonts w:ascii="Gill Sans MT" w:hAnsi="Gill Sans MT"/>
        </w:rPr>
        <w:t>This is the output of lab2-2.c we found when running the program (figure 2.2):</w:t>
      </w:r>
    </w:p>
    <w:p w14:paraId="41F444F5" w14:textId="05E11CF8" w:rsidR="00883F2F" w:rsidRDefault="00883F2F" w:rsidP="0028642E">
      <w:pPr>
        <w:spacing w:after="0"/>
        <w:rPr>
          <w:rFonts w:ascii="Gill Sans MT" w:hAnsi="Gill Sans MT"/>
        </w:rPr>
      </w:pPr>
      <w:r>
        <w:rPr>
          <w:rFonts w:ascii="Gill Sans MT" w:hAnsi="Gill Sans MT"/>
          <w:noProof/>
        </w:rPr>
        <w:drawing>
          <wp:inline distT="0" distB="0" distL="0" distR="0" wp14:anchorId="35E30CD4" wp14:editId="04192299">
            <wp:extent cx="3782894" cy="1516284"/>
            <wp:effectExtent l="0" t="0" r="190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809197" cy="1526827"/>
                    </a:xfrm>
                    <a:prstGeom prst="rect">
                      <a:avLst/>
                    </a:prstGeom>
                  </pic:spPr>
                </pic:pic>
              </a:graphicData>
            </a:graphic>
          </wp:inline>
        </w:drawing>
      </w:r>
    </w:p>
    <w:p w14:paraId="3E583973" w14:textId="62BF7703" w:rsidR="00883F2F" w:rsidRDefault="00883F2F" w:rsidP="00883F2F">
      <w:pPr>
        <w:pStyle w:val="Caption"/>
        <w:rPr>
          <w:rFonts w:ascii="Gill Sans MT" w:hAnsi="Gill Sans MT"/>
        </w:rPr>
      </w:pPr>
      <w:r w:rsidRPr="009857EA">
        <w:rPr>
          <w:rFonts w:ascii="Gill Sans MT" w:hAnsi="Gill Sans MT"/>
        </w:rPr>
        <w:t xml:space="preserve">Figure </w:t>
      </w:r>
      <w:r w:rsidRPr="009857EA">
        <w:rPr>
          <w:rFonts w:ascii="Gill Sans MT" w:hAnsi="Gill Sans MT"/>
        </w:rPr>
        <w:fldChar w:fldCharType="begin"/>
      </w:r>
      <w:r w:rsidRPr="009857EA">
        <w:rPr>
          <w:rFonts w:ascii="Gill Sans MT" w:hAnsi="Gill Sans MT"/>
        </w:rPr>
        <w:instrText xml:space="preserve"> SEQ Figure \* ARABIC </w:instrText>
      </w:r>
      <w:r w:rsidRPr="009857EA">
        <w:rPr>
          <w:rFonts w:ascii="Gill Sans MT" w:hAnsi="Gill Sans MT"/>
        </w:rPr>
        <w:fldChar w:fldCharType="separate"/>
      </w:r>
      <w:r w:rsidRPr="009857EA">
        <w:rPr>
          <w:rFonts w:ascii="Gill Sans MT" w:hAnsi="Gill Sans MT"/>
          <w:noProof/>
        </w:rPr>
        <w:t>2</w:t>
      </w:r>
      <w:r w:rsidRPr="009857EA">
        <w:rPr>
          <w:rFonts w:ascii="Gill Sans MT" w:hAnsi="Gill Sans MT"/>
        </w:rPr>
        <w:fldChar w:fldCharType="end"/>
      </w:r>
      <w:r w:rsidRPr="009857EA">
        <w:rPr>
          <w:rFonts w:ascii="Gill Sans MT" w:hAnsi="Gill Sans MT"/>
        </w:rPr>
        <w:t>.</w:t>
      </w:r>
      <w:r>
        <w:rPr>
          <w:rFonts w:ascii="Gill Sans MT" w:hAnsi="Gill Sans MT"/>
        </w:rPr>
        <w:t>2</w:t>
      </w:r>
    </w:p>
    <w:p w14:paraId="769F66A1" w14:textId="5C312373" w:rsidR="00883F2F" w:rsidRDefault="00883F2F" w:rsidP="00883F2F"/>
    <w:p w14:paraId="6429E172" w14:textId="24A03630" w:rsidR="00883F2F" w:rsidRPr="00883F2F" w:rsidRDefault="00883F2F" w:rsidP="00883F2F">
      <w:r>
        <w:t xml:space="preserve">The parent and child processes are correctly incrementing in correct amounts of two and twenty. The file is not free of synchronization issues. </w:t>
      </w:r>
      <w:r w:rsidR="00917689">
        <w:t xml:space="preserve">The Peterson’s Algorithm is properly handling the multiple processes by adding the variables turn and flag[2]. Now when a process requests/wants to execute in the critical section it sets </w:t>
      </w:r>
      <w:proofErr w:type="spellStart"/>
      <w:proofErr w:type="gramStart"/>
      <w:r w:rsidR="00917689">
        <w:t>it’s</w:t>
      </w:r>
      <w:proofErr w:type="spellEnd"/>
      <w:proofErr w:type="gramEnd"/>
      <w:r w:rsidR="00917689">
        <w:t xml:space="preserve"> flag to true and turn as the index of the other process. The result of this is the process wanting to execute allows the current process to run fist performing busy waiting until it has finished its own critical section. After the current process completes it sets its own flag to false as indication. </w:t>
      </w:r>
    </w:p>
    <w:p w14:paraId="2821115D" w14:textId="77777777" w:rsidR="00883F2F" w:rsidRPr="009857EA" w:rsidRDefault="00883F2F" w:rsidP="0028642E">
      <w:pPr>
        <w:spacing w:after="0"/>
        <w:rPr>
          <w:rFonts w:ascii="Gill Sans MT" w:hAnsi="Gill Sans MT"/>
        </w:rPr>
      </w:pPr>
    </w:p>
    <w:sectPr w:rsidR="00883F2F" w:rsidRPr="009857EA" w:rsidSect="00894C5E">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25BB40" w14:textId="77777777" w:rsidR="001226C1" w:rsidRDefault="001226C1" w:rsidP="002A0533">
      <w:r>
        <w:separator/>
      </w:r>
    </w:p>
  </w:endnote>
  <w:endnote w:type="continuationSeparator" w:id="0">
    <w:p w14:paraId="24955093" w14:textId="77777777" w:rsidR="001226C1" w:rsidRDefault="001226C1"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5643E" w14:textId="77777777" w:rsidR="007C2F6A" w:rsidRDefault="007C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D90197" w:rsidRDefault="00D90197"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D90197" w:rsidRDefault="00D90197"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D90197" w:rsidRDefault="00D90197"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DC2F8" w14:textId="77777777" w:rsidR="007C2F6A" w:rsidRDefault="007C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F5128" w14:textId="77777777" w:rsidR="001226C1" w:rsidRDefault="001226C1" w:rsidP="002A0533">
      <w:r>
        <w:separator/>
      </w:r>
    </w:p>
  </w:footnote>
  <w:footnote w:type="continuationSeparator" w:id="0">
    <w:p w14:paraId="446D782A" w14:textId="77777777" w:rsidR="001226C1" w:rsidRDefault="001226C1"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9FE8B" w14:textId="77777777" w:rsidR="007C2F6A" w:rsidRDefault="007C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0B0A496C" w:rsidR="00D90197" w:rsidRDefault="00D90197" w:rsidP="00803D0B">
    <w:pPr>
      <w:pStyle w:val="Header"/>
      <w:ind w:left="1980" w:hanging="720"/>
    </w:pPr>
    <w:r>
      <w:rPr>
        <w:noProof/>
        <w:sz w:val="20"/>
        <w:szCs w:val="20"/>
      </w:rPr>
      <mc:AlternateContent>
        <mc:Choice Requires="wps">
          <w:drawing>
            <wp:anchor distT="0" distB="0" distL="114300" distR="114300" simplePos="0" relativeHeight="251660288" behindDoc="0" locked="0" layoutInCell="1" allowOverlap="1" wp14:anchorId="079EF6DF" wp14:editId="09D05418">
              <wp:simplePos x="0" y="0"/>
              <wp:positionH relativeFrom="column">
                <wp:posOffset>2057400</wp:posOffset>
              </wp:positionH>
              <wp:positionV relativeFrom="paragraph">
                <wp:posOffset>228600</wp:posOffset>
              </wp:positionV>
              <wp:extent cx="4982210" cy="44767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03144657" w:rsidR="00D90197" w:rsidRPr="00A05A6D" w:rsidRDefault="00D90197" w:rsidP="002D1518">
                          <w:pPr>
                            <w:pStyle w:val="AUH1"/>
                            <w:spacing w:before="0" w:after="0" w:line="240" w:lineRule="auto"/>
                            <w:rPr>
                              <w:sz w:val="36"/>
                              <w:szCs w:val="36"/>
                            </w:rPr>
                          </w:pPr>
                          <w:r>
                            <w:rPr>
                              <w:sz w:val="36"/>
                              <w:szCs w:val="36"/>
                            </w:rPr>
                            <w:t>COMP</w:t>
                          </w:r>
                          <w:r w:rsidRPr="00A05A6D">
                            <w:rPr>
                              <w:sz w:val="36"/>
                              <w:szCs w:val="36"/>
                            </w:rPr>
                            <w:t xml:space="preserve"> </w:t>
                          </w:r>
                          <w:r w:rsidR="00D666A1">
                            <w:rPr>
                              <w:sz w:val="36"/>
                              <w:szCs w:val="36"/>
                            </w:rPr>
                            <w:t xml:space="preserve">3500 Lab </w:t>
                          </w:r>
                          <w:r w:rsidR="007C2F6A">
                            <w:rPr>
                              <w:sz w:val="36"/>
                              <w:szCs w:val="36"/>
                            </w:rPr>
                            <w:t>2</w:t>
                          </w:r>
                          <w:r w:rsidR="0095387C">
                            <w:rPr>
                              <w:sz w:val="36"/>
                              <w:szCs w:val="36"/>
                            </w:rPr>
                            <w:t xml:space="preserve"> </w:t>
                          </w:r>
                          <w:r>
                            <w:rPr>
                              <w:sz w:val="36"/>
                              <w:szCs w:val="36"/>
                            </w:rPr>
                            <w:t xml:space="preserve">Assignment </w:t>
                          </w:r>
                        </w:p>
                        <w:p w14:paraId="6D3368D0" w14:textId="77777777" w:rsidR="00D90197" w:rsidRPr="00A05A6D" w:rsidRDefault="00D90197" w:rsidP="002D1518">
                          <w:pPr>
                            <w:pStyle w:val="AUH1"/>
                            <w:spacing w:before="0" w:after="0" w:line="240" w:lineRule="auto"/>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79EF6DF" id="_x0000_t202" coordsize="21600,21600" o:spt="202" path="m,l,21600r21600,l21600,xe">
              <v:stroke joinstyle="miter"/>
              <v:path gradientshapeok="t" o:connecttype="rect"/>
            </v:shapetype>
            <v:shape id="Text Box 26" o:spid="_x0000_s1026" type="#_x0000_t202" style="position:absolute;left:0;text-align:left;margin-left:162pt;margin-top:18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" filled="f" stroked="f" strokeweight=".5pt">
              <v:textbox>
                <w:txbxContent>
                  <w:p w14:paraId="2931F956" w14:textId="03144657" w:rsidR="00D90197" w:rsidRPr="00A05A6D" w:rsidRDefault="00D90197" w:rsidP="002D1518">
                    <w:pPr>
                      <w:pStyle w:val="AUH1"/>
                      <w:spacing w:before="0" w:after="0" w:line="240" w:lineRule="auto"/>
                      <w:rPr>
                        <w:sz w:val="36"/>
                        <w:szCs w:val="36"/>
                      </w:rPr>
                    </w:pPr>
                    <w:r>
                      <w:rPr>
                        <w:sz w:val="36"/>
                        <w:szCs w:val="36"/>
                      </w:rPr>
                      <w:t>COMP</w:t>
                    </w:r>
                    <w:r w:rsidRPr="00A05A6D">
                      <w:rPr>
                        <w:sz w:val="36"/>
                        <w:szCs w:val="36"/>
                      </w:rPr>
                      <w:t xml:space="preserve"> </w:t>
                    </w:r>
                    <w:r w:rsidR="00D666A1">
                      <w:rPr>
                        <w:sz w:val="36"/>
                        <w:szCs w:val="36"/>
                      </w:rPr>
                      <w:t xml:space="preserve">3500 Lab </w:t>
                    </w:r>
                    <w:r w:rsidR="007C2F6A">
                      <w:rPr>
                        <w:sz w:val="36"/>
                        <w:szCs w:val="36"/>
                      </w:rPr>
                      <w:t>2</w:t>
                    </w:r>
                    <w:r w:rsidR="0095387C">
                      <w:rPr>
                        <w:sz w:val="36"/>
                        <w:szCs w:val="36"/>
                      </w:rPr>
                      <w:t xml:space="preserve"> </w:t>
                    </w:r>
                    <w:r>
                      <w:rPr>
                        <w:sz w:val="36"/>
                        <w:szCs w:val="36"/>
                      </w:rPr>
                      <w:t xml:space="preserve">Assignment </w:t>
                    </w:r>
                  </w:p>
                  <w:p w14:paraId="6D3368D0" w14:textId="77777777" w:rsidR="00D90197" w:rsidRPr="00A05A6D" w:rsidRDefault="00D90197" w:rsidP="002D1518">
                    <w:pPr>
                      <w:pStyle w:val="AUH1"/>
                      <w:spacing w:before="0" w:after="0" w:line="240" w:lineRule="auto"/>
                      <w:rPr>
                        <w:sz w:val="36"/>
                        <w:szCs w:val="36"/>
                      </w:rPr>
                    </w:pPr>
                  </w:p>
                </w:txbxContent>
              </v:textbox>
              <w10:wrap type="square"/>
            </v:shape>
          </w:pict>
        </mc:Fallback>
      </mc:AlternateContent>
    </w: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24AF7067">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D90197" w:rsidRDefault="00D90197"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7747814" id="Freeform 1" o:spid="_x0000_s1027"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ZgGQMAANY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D90197" w:rsidRDefault="00D90197" w:rsidP="0048540B">
                    <w:pPr>
                      <w:jc w:val="center"/>
                    </w:pPr>
                  </w:p>
                </w:txbxContent>
              </v:textbox>
              <w10:wrap type="topAndBottom"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D90197" w:rsidRDefault="00D90197"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D90197" w:rsidRDefault="00D90197"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3D5B" w14:textId="77777777" w:rsidR="007C2F6A" w:rsidRDefault="007C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265A3"/>
    <w:multiLevelType w:val="hybridMultilevel"/>
    <w:tmpl w:val="C236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B3D52"/>
    <w:multiLevelType w:val="hybridMultilevel"/>
    <w:tmpl w:val="49B87DFE"/>
    <w:lvl w:ilvl="0" w:tplc="91E43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4F5968"/>
    <w:multiLevelType w:val="hybridMultilevel"/>
    <w:tmpl w:val="6D8C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92314"/>
    <w:multiLevelType w:val="hybridMultilevel"/>
    <w:tmpl w:val="2DCC78C8"/>
    <w:lvl w:ilvl="0" w:tplc="4E5EF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70E88"/>
    <w:multiLevelType w:val="hybridMultilevel"/>
    <w:tmpl w:val="11B261C8"/>
    <w:lvl w:ilvl="0" w:tplc="5F94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487BA5"/>
    <w:multiLevelType w:val="hybridMultilevel"/>
    <w:tmpl w:val="653620AA"/>
    <w:lvl w:ilvl="0" w:tplc="AB72D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1095762"/>
    <w:multiLevelType w:val="hybridMultilevel"/>
    <w:tmpl w:val="0A74482E"/>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7834BE48">
      <w:start w:val="1"/>
      <w:numFmt w:val="decimal"/>
      <w:lvlText w:val="(%3)"/>
      <w:lvlJc w:val="left"/>
      <w:pPr>
        <w:ind w:left="2700" w:hanging="360"/>
      </w:pPr>
      <w:rPr>
        <w:rFonts w:hint="default"/>
      </w:r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4" w15:restartNumberingAfterBreak="0">
    <w:nsid w:val="6976185D"/>
    <w:multiLevelType w:val="hybridMultilevel"/>
    <w:tmpl w:val="9AC4ECA4"/>
    <w:lvl w:ilvl="0" w:tplc="DE1C6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0"/>
  </w:num>
  <w:num w:numId="3">
    <w:abstractNumId w:val="7"/>
  </w:num>
  <w:num w:numId="4">
    <w:abstractNumId w:val="0"/>
  </w:num>
  <w:num w:numId="5">
    <w:abstractNumId w:val="16"/>
  </w:num>
  <w:num w:numId="6">
    <w:abstractNumId w:val="15"/>
  </w:num>
  <w:num w:numId="7">
    <w:abstractNumId w:val="18"/>
  </w:num>
  <w:num w:numId="8">
    <w:abstractNumId w:val="6"/>
  </w:num>
  <w:num w:numId="9">
    <w:abstractNumId w:val="4"/>
  </w:num>
  <w:num w:numId="10">
    <w:abstractNumId w:val="11"/>
  </w:num>
  <w:num w:numId="11">
    <w:abstractNumId w:val="1"/>
  </w:num>
  <w:num w:numId="12">
    <w:abstractNumId w:val="3"/>
  </w:num>
  <w:num w:numId="13">
    <w:abstractNumId w:val="2"/>
  </w:num>
  <w:num w:numId="14">
    <w:abstractNumId w:val="5"/>
  </w:num>
  <w:num w:numId="15">
    <w:abstractNumId w:val="23"/>
  </w:num>
  <w:num w:numId="16">
    <w:abstractNumId w:val="9"/>
  </w:num>
  <w:num w:numId="17">
    <w:abstractNumId w:val="21"/>
  </w:num>
  <w:num w:numId="18">
    <w:abstractNumId w:val="10"/>
  </w:num>
  <w:num w:numId="19">
    <w:abstractNumId w:val="19"/>
  </w:num>
  <w:num w:numId="20">
    <w:abstractNumId w:val="25"/>
  </w:num>
  <w:num w:numId="21">
    <w:abstractNumId w:val="22"/>
  </w:num>
  <w:num w:numId="22">
    <w:abstractNumId w:val="24"/>
  </w:num>
  <w:num w:numId="23">
    <w:abstractNumId w:val="13"/>
  </w:num>
  <w:num w:numId="24">
    <w:abstractNumId w:val="17"/>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6E35"/>
    <w:rsid w:val="00022711"/>
    <w:rsid w:val="00041BF8"/>
    <w:rsid w:val="00042B48"/>
    <w:rsid w:val="000445E8"/>
    <w:rsid w:val="00052327"/>
    <w:rsid w:val="00064CF4"/>
    <w:rsid w:val="00070B92"/>
    <w:rsid w:val="00086729"/>
    <w:rsid w:val="00090459"/>
    <w:rsid w:val="00090DA9"/>
    <w:rsid w:val="000B6F22"/>
    <w:rsid w:val="000E28E4"/>
    <w:rsid w:val="000F188D"/>
    <w:rsid w:val="000F3EEC"/>
    <w:rsid w:val="000F4A94"/>
    <w:rsid w:val="000F7EE9"/>
    <w:rsid w:val="00101969"/>
    <w:rsid w:val="001226C1"/>
    <w:rsid w:val="0013036D"/>
    <w:rsid w:val="00140E06"/>
    <w:rsid w:val="00144CCB"/>
    <w:rsid w:val="00145060"/>
    <w:rsid w:val="00145D47"/>
    <w:rsid w:val="001833EA"/>
    <w:rsid w:val="00185029"/>
    <w:rsid w:val="001862DA"/>
    <w:rsid w:val="00192711"/>
    <w:rsid w:val="001A6904"/>
    <w:rsid w:val="001C68C5"/>
    <w:rsid w:val="001D708D"/>
    <w:rsid w:val="001D7B1A"/>
    <w:rsid w:val="001F5855"/>
    <w:rsid w:val="00224BC4"/>
    <w:rsid w:val="002720A6"/>
    <w:rsid w:val="0028642E"/>
    <w:rsid w:val="002905A1"/>
    <w:rsid w:val="002A0533"/>
    <w:rsid w:val="002A2DB2"/>
    <w:rsid w:val="002C203F"/>
    <w:rsid w:val="002C3935"/>
    <w:rsid w:val="002C3C3E"/>
    <w:rsid w:val="002C6A7E"/>
    <w:rsid w:val="002D1518"/>
    <w:rsid w:val="002E24C8"/>
    <w:rsid w:val="002E67AA"/>
    <w:rsid w:val="002F693C"/>
    <w:rsid w:val="002F6C31"/>
    <w:rsid w:val="003063EC"/>
    <w:rsid w:val="0030723C"/>
    <w:rsid w:val="00312353"/>
    <w:rsid w:val="00324781"/>
    <w:rsid w:val="00324FA1"/>
    <w:rsid w:val="003271EB"/>
    <w:rsid w:val="003401DA"/>
    <w:rsid w:val="0034270A"/>
    <w:rsid w:val="003450BD"/>
    <w:rsid w:val="0035384C"/>
    <w:rsid w:val="00354428"/>
    <w:rsid w:val="00354902"/>
    <w:rsid w:val="00366842"/>
    <w:rsid w:val="00380B04"/>
    <w:rsid w:val="0038421C"/>
    <w:rsid w:val="003942C9"/>
    <w:rsid w:val="003A1A18"/>
    <w:rsid w:val="003B2C43"/>
    <w:rsid w:val="003B72FC"/>
    <w:rsid w:val="003C74FF"/>
    <w:rsid w:val="003E43D6"/>
    <w:rsid w:val="003E5DA5"/>
    <w:rsid w:val="003F0628"/>
    <w:rsid w:val="003F35BC"/>
    <w:rsid w:val="00410638"/>
    <w:rsid w:val="00415067"/>
    <w:rsid w:val="00422896"/>
    <w:rsid w:val="00423C7C"/>
    <w:rsid w:val="00424E30"/>
    <w:rsid w:val="004260D6"/>
    <w:rsid w:val="00437C59"/>
    <w:rsid w:val="004519C4"/>
    <w:rsid w:val="00461EB1"/>
    <w:rsid w:val="004776D0"/>
    <w:rsid w:val="0048197B"/>
    <w:rsid w:val="0048540B"/>
    <w:rsid w:val="00490C32"/>
    <w:rsid w:val="004A2426"/>
    <w:rsid w:val="004C42E9"/>
    <w:rsid w:val="004D3974"/>
    <w:rsid w:val="004F42AD"/>
    <w:rsid w:val="00510B5B"/>
    <w:rsid w:val="00511D58"/>
    <w:rsid w:val="0053083D"/>
    <w:rsid w:val="005339CF"/>
    <w:rsid w:val="005506D5"/>
    <w:rsid w:val="005526C2"/>
    <w:rsid w:val="00553C02"/>
    <w:rsid w:val="005644B6"/>
    <w:rsid w:val="00571A33"/>
    <w:rsid w:val="00583BD1"/>
    <w:rsid w:val="00595BB3"/>
    <w:rsid w:val="005A7C8F"/>
    <w:rsid w:val="005B61B6"/>
    <w:rsid w:val="005C3335"/>
    <w:rsid w:val="005C50CD"/>
    <w:rsid w:val="005C5846"/>
    <w:rsid w:val="005D16C0"/>
    <w:rsid w:val="005D5062"/>
    <w:rsid w:val="005E3F59"/>
    <w:rsid w:val="005F6FB2"/>
    <w:rsid w:val="00606471"/>
    <w:rsid w:val="00611418"/>
    <w:rsid w:val="00611D68"/>
    <w:rsid w:val="00612363"/>
    <w:rsid w:val="006411C8"/>
    <w:rsid w:val="00643E77"/>
    <w:rsid w:val="006461BA"/>
    <w:rsid w:val="006538A6"/>
    <w:rsid w:val="00663AC0"/>
    <w:rsid w:val="00686E98"/>
    <w:rsid w:val="00691FFC"/>
    <w:rsid w:val="006A025E"/>
    <w:rsid w:val="006B4628"/>
    <w:rsid w:val="006B561A"/>
    <w:rsid w:val="006C3B68"/>
    <w:rsid w:val="006D0431"/>
    <w:rsid w:val="006D512E"/>
    <w:rsid w:val="006D5A43"/>
    <w:rsid w:val="006F3C78"/>
    <w:rsid w:val="006F4131"/>
    <w:rsid w:val="0072725B"/>
    <w:rsid w:val="00740DB9"/>
    <w:rsid w:val="00746658"/>
    <w:rsid w:val="00757D74"/>
    <w:rsid w:val="00762050"/>
    <w:rsid w:val="007629A1"/>
    <w:rsid w:val="00763719"/>
    <w:rsid w:val="00771B55"/>
    <w:rsid w:val="00773C94"/>
    <w:rsid w:val="007752EA"/>
    <w:rsid w:val="00780373"/>
    <w:rsid w:val="00781AF5"/>
    <w:rsid w:val="007A2A4B"/>
    <w:rsid w:val="007A767F"/>
    <w:rsid w:val="007B2987"/>
    <w:rsid w:val="007C2F6A"/>
    <w:rsid w:val="007D44F7"/>
    <w:rsid w:val="007F78FB"/>
    <w:rsid w:val="007F7A8B"/>
    <w:rsid w:val="007F7C4A"/>
    <w:rsid w:val="0080068C"/>
    <w:rsid w:val="00801555"/>
    <w:rsid w:val="00803D0B"/>
    <w:rsid w:val="00822CDB"/>
    <w:rsid w:val="008411DE"/>
    <w:rsid w:val="00841FA9"/>
    <w:rsid w:val="008470CF"/>
    <w:rsid w:val="00857187"/>
    <w:rsid w:val="00861BAE"/>
    <w:rsid w:val="008666F1"/>
    <w:rsid w:val="00883F2F"/>
    <w:rsid w:val="00894C5E"/>
    <w:rsid w:val="008A0E5F"/>
    <w:rsid w:val="008A6054"/>
    <w:rsid w:val="008C1440"/>
    <w:rsid w:val="008C20D3"/>
    <w:rsid w:val="008C3043"/>
    <w:rsid w:val="008C48EF"/>
    <w:rsid w:val="008C5FD2"/>
    <w:rsid w:val="008D4C43"/>
    <w:rsid w:val="008E04EA"/>
    <w:rsid w:val="008E4AAA"/>
    <w:rsid w:val="008F3474"/>
    <w:rsid w:val="0091089D"/>
    <w:rsid w:val="00917689"/>
    <w:rsid w:val="0092424B"/>
    <w:rsid w:val="00951E25"/>
    <w:rsid w:val="0095387C"/>
    <w:rsid w:val="00963388"/>
    <w:rsid w:val="00967348"/>
    <w:rsid w:val="00975633"/>
    <w:rsid w:val="009857EA"/>
    <w:rsid w:val="009A1E67"/>
    <w:rsid w:val="009A3CBC"/>
    <w:rsid w:val="009B4D2F"/>
    <w:rsid w:val="009C2E2B"/>
    <w:rsid w:val="009D790D"/>
    <w:rsid w:val="009E35D9"/>
    <w:rsid w:val="00A032D6"/>
    <w:rsid w:val="00A039B3"/>
    <w:rsid w:val="00A05A6D"/>
    <w:rsid w:val="00A110E5"/>
    <w:rsid w:val="00A334FA"/>
    <w:rsid w:val="00A366A7"/>
    <w:rsid w:val="00A41914"/>
    <w:rsid w:val="00A54538"/>
    <w:rsid w:val="00A806E1"/>
    <w:rsid w:val="00A9370B"/>
    <w:rsid w:val="00AA3A0C"/>
    <w:rsid w:val="00AA55F6"/>
    <w:rsid w:val="00AB4CC7"/>
    <w:rsid w:val="00AB5502"/>
    <w:rsid w:val="00AD22AF"/>
    <w:rsid w:val="00AE4D7E"/>
    <w:rsid w:val="00B0187A"/>
    <w:rsid w:val="00B13BBF"/>
    <w:rsid w:val="00B17D70"/>
    <w:rsid w:val="00B20D20"/>
    <w:rsid w:val="00B24A48"/>
    <w:rsid w:val="00B3501A"/>
    <w:rsid w:val="00B37D2C"/>
    <w:rsid w:val="00B44B53"/>
    <w:rsid w:val="00B45677"/>
    <w:rsid w:val="00B47545"/>
    <w:rsid w:val="00B47A0A"/>
    <w:rsid w:val="00B7582C"/>
    <w:rsid w:val="00B86233"/>
    <w:rsid w:val="00B914B9"/>
    <w:rsid w:val="00B95943"/>
    <w:rsid w:val="00BA0807"/>
    <w:rsid w:val="00BB3E4C"/>
    <w:rsid w:val="00BC3888"/>
    <w:rsid w:val="00BE249B"/>
    <w:rsid w:val="00BF1591"/>
    <w:rsid w:val="00C06B4B"/>
    <w:rsid w:val="00C06E9A"/>
    <w:rsid w:val="00C5436A"/>
    <w:rsid w:val="00C6021C"/>
    <w:rsid w:val="00C73265"/>
    <w:rsid w:val="00CE5844"/>
    <w:rsid w:val="00CF4690"/>
    <w:rsid w:val="00D154C9"/>
    <w:rsid w:val="00D251BE"/>
    <w:rsid w:val="00D3057B"/>
    <w:rsid w:val="00D60960"/>
    <w:rsid w:val="00D666A1"/>
    <w:rsid w:val="00D70074"/>
    <w:rsid w:val="00D7430C"/>
    <w:rsid w:val="00D75913"/>
    <w:rsid w:val="00D83CD8"/>
    <w:rsid w:val="00D8495B"/>
    <w:rsid w:val="00D84DA8"/>
    <w:rsid w:val="00D90197"/>
    <w:rsid w:val="00D9235B"/>
    <w:rsid w:val="00DA5AC8"/>
    <w:rsid w:val="00DB6880"/>
    <w:rsid w:val="00DE0814"/>
    <w:rsid w:val="00DF279D"/>
    <w:rsid w:val="00E117E4"/>
    <w:rsid w:val="00E168A6"/>
    <w:rsid w:val="00E27CA3"/>
    <w:rsid w:val="00E30D00"/>
    <w:rsid w:val="00E32E08"/>
    <w:rsid w:val="00E3382E"/>
    <w:rsid w:val="00E34DD2"/>
    <w:rsid w:val="00E351B8"/>
    <w:rsid w:val="00E3702D"/>
    <w:rsid w:val="00E73804"/>
    <w:rsid w:val="00E76D69"/>
    <w:rsid w:val="00E91A3B"/>
    <w:rsid w:val="00E9432C"/>
    <w:rsid w:val="00EA2EAD"/>
    <w:rsid w:val="00EB189D"/>
    <w:rsid w:val="00EB1DCE"/>
    <w:rsid w:val="00EC0F52"/>
    <w:rsid w:val="00ED1935"/>
    <w:rsid w:val="00ED3685"/>
    <w:rsid w:val="00F03304"/>
    <w:rsid w:val="00F14A05"/>
    <w:rsid w:val="00F237B9"/>
    <w:rsid w:val="00F30EEB"/>
    <w:rsid w:val="00F4336C"/>
    <w:rsid w:val="00F44FEE"/>
    <w:rsid w:val="00F462A0"/>
    <w:rsid w:val="00F5391C"/>
    <w:rsid w:val="00F5516F"/>
    <w:rsid w:val="00F720E6"/>
    <w:rsid w:val="00F77CFC"/>
    <w:rsid w:val="00F93B82"/>
    <w:rsid w:val="00FB14CE"/>
    <w:rsid w:val="00FB5052"/>
    <w:rsid w:val="00FC35AE"/>
    <w:rsid w:val="00FD0C79"/>
    <w:rsid w:val="00FD231D"/>
    <w:rsid w:val="00FD417C"/>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ABDB0613-3828-A64B-8264-FA154959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qFormat/>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7A767F"/>
    <w:pPr>
      <w:spacing w:before="120" w:after="320" w:line="240" w:lineRule="auto"/>
    </w:pPr>
    <w:rPr>
      <w:rFonts w:ascii="Gill Sans MT" w:hAnsi="Gill Sans MT" w:cstheme="minorHAnsi"/>
      <w:bCs/>
      <w:color w:val="496E9C"/>
    </w:rPr>
  </w:style>
  <w:style w:type="character" w:customStyle="1" w:styleId="AUInstructionsChar">
    <w:name w:val="AU Instructions Char"/>
    <w:basedOn w:val="Heading4Char"/>
    <w:link w:val="AUInstructions"/>
    <w:rsid w:val="007A767F"/>
    <w:rPr>
      <w:rFonts w:ascii="Gill Sans MT" w:eastAsia="Arial" w:hAnsi="Gill Sans MT" w:cstheme="minorHAnsi"/>
      <w:bCs/>
      <w:color w:val="496E9C"/>
      <w:sz w:val="24"/>
      <w:szCs w:val="24"/>
    </w:rPr>
  </w:style>
  <w:style w:type="paragraph" w:customStyle="1" w:styleId="AUBody">
    <w:name w:val="AU Body"/>
    <w:basedOn w:val="Normal"/>
    <w:link w:val="AUBodyChar"/>
    <w:autoRedefine/>
    <w:qFormat/>
    <w:rsid w:val="008C1440"/>
    <w:pPr>
      <w:spacing w:after="0"/>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pPr>
      <w:widowControl w:val="0"/>
      <w:spacing w:line="240" w:lineRule="auto"/>
    </w:pPr>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C144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14506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6293E-3951-FA41-83DD-3B2D37EA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Andrew Painton</cp:lastModifiedBy>
  <cp:revision>2</cp:revision>
  <cp:lastPrinted>2018-05-22T19:28:00Z</cp:lastPrinted>
  <dcterms:created xsi:type="dcterms:W3CDTF">2021-06-16T02:12:00Z</dcterms:created>
  <dcterms:modified xsi:type="dcterms:W3CDTF">2021-06-16T02:12:00Z</dcterms:modified>
</cp:coreProperties>
</file>