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7F6DE" w14:textId="77777777" w:rsidR="00FE6732" w:rsidRPr="00FE6732" w:rsidRDefault="00FE6732" w:rsidP="00FE6732">
      <w:pPr>
        <w:pStyle w:val="NoSpacing"/>
        <w:jc w:val="both"/>
        <w:rPr>
          <w:rFonts w:ascii="Times New Roman" w:hAnsi="Times New Roman" w:cs="Times New Roman"/>
        </w:rPr>
      </w:pPr>
      <w:r w:rsidRPr="00FE6732">
        <w:rPr>
          <w:rFonts w:ascii="Times New Roman" w:hAnsi="Times New Roman" w:cs="Times New Roman"/>
        </w:rPr>
        <w:t xml:space="preserve">Lord! Through baptism we have put on Christ as our righteousness. We do not have righteousness, but Christ becomes our righteousness. We can now come to the presence of God with boldness and confidence. </w:t>
      </w:r>
    </w:p>
    <w:p w14:paraId="5A365CDE"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By having put on Christ, He also becomes our authority. Just like a military man in complete uniform. Evil man is afraid of him because his uniform is the symbol of authority. Likewise, the evil one, Satan is afraid of us who have put on Christ as our authority. He has no ground to possess us.</w:t>
      </w:r>
    </w:p>
    <w:p w14:paraId="0C8C7A2B" w14:textId="77777777" w:rsidR="00FE6732" w:rsidRPr="00FE6732" w:rsidRDefault="00FE6732" w:rsidP="00FE6732">
      <w:pPr>
        <w:pStyle w:val="NoSpacing"/>
        <w:rPr>
          <w:rFonts w:ascii="Times New Roman" w:hAnsi="Times New Roman" w:cs="Times New Roman"/>
        </w:rPr>
      </w:pPr>
    </w:p>
    <w:p w14:paraId="72958FA8" w14:textId="4696D54C" w:rsidR="00FE6732" w:rsidRPr="00876190" w:rsidRDefault="00FE6732" w:rsidP="00876190">
      <w:pPr>
        <w:pStyle w:val="ListParagraph"/>
        <w:numPr>
          <w:ilvl w:val="0"/>
          <w:numId w:val="3"/>
        </w:numPr>
        <w:jc w:val="both"/>
        <w:rPr>
          <w:rFonts w:ascii="Times New Roman" w:hAnsi="Times New Roman" w:cs="Times New Roman"/>
          <w:b/>
          <w:bCs/>
        </w:rPr>
      </w:pPr>
      <w:r w:rsidRPr="00876190">
        <w:rPr>
          <w:rFonts w:ascii="Times New Roman" w:hAnsi="Times New Roman" w:cs="Times New Roman"/>
          <w:b/>
          <w:bCs/>
        </w:rPr>
        <w:t>Being baptized into one Body (1 Cor. 12:13).</w:t>
      </w:r>
    </w:p>
    <w:p w14:paraId="6EB50628" w14:textId="77777777" w:rsidR="00FE6732" w:rsidRP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You were not baptized into any kind of </w:t>
      </w:r>
      <w:proofErr w:type="gramStart"/>
      <w:r w:rsidRPr="00FE6732">
        <w:rPr>
          <w:rFonts w:ascii="Times New Roman" w:hAnsi="Times New Roman" w:cs="Times New Roman"/>
        </w:rPr>
        <w:t>religion</w:t>
      </w:r>
      <w:proofErr w:type="gramEnd"/>
      <w:r w:rsidRPr="00FE6732">
        <w:rPr>
          <w:rFonts w:ascii="Times New Roman" w:hAnsi="Times New Roman" w:cs="Times New Roman"/>
        </w:rPr>
        <w:t xml:space="preserve"> but you were baptized into the Body of Christ. The goal of your baptism should be the Body of Christ. You need therefore, to know what the Body of Christ is. According to Ephesians 1:22-23 Christ is "...the Head over all things to the church, which is His Body, the fullness of the One who fills all in all." Therefore, the Body of Christ is the church. </w:t>
      </w:r>
      <w:proofErr w:type="gramStart"/>
      <w:r w:rsidRPr="00FE6732">
        <w:rPr>
          <w:rFonts w:ascii="Times New Roman" w:hAnsi="Times New Roman" w:cs="Times New Roman"/>
        </w:rPr>
        <w:t>So</w:t>
      </w:r>
      <w:proofErr w:type="gramEnd"/>
      <w:r w:rsidRPr="00FE6732">
        <w:rPr>
          <w:rFonts w:ascii="Times New Roman" w:hAnsi="Times New Roman" w:cs="Times New Roman"/>
        </w:rPr>
        <w:t xml:space="preserve"> we can see that the church is not a physical building nor a </w:t>
      </w:r>
      <w:proofErr w:type="gramStart"/>
      <w:r w:rsidRPr="00FE6732">
        <w:rPr>
          <w:rFonts w:ascii="Times New Roman" w:hAnsi="Times New Roman" w:cs="Times New Roman"/>
        </w:rPr>
        <w:t>religion</w:t>
      </w:r>
      <w:proofErr w:type="gramEnd"/>
      <w:r w:rsidRPr="00FE6732">
        <w:rPr>
          <w:rFonts w:ascii="Times New Roman" w:hAnsi="Times New Roman" w:cs="Times New Roman"/>
        </w:rPr>
        <w:t xml:space="preserve"> but a group of believers baptized into one Body.</w:t>
      </w:r>
    </w:p>
    <w:p w14:paraId="31BA1C8D"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By coming to the original text of the Bible we can also check that the church is really a group of believers. The church in Greek is EKKLESIA com-</w:t>
      </w:r>
    </w:p>
    <w:p w14:paraId="2B3F220F" w14:textId="77777777" w:rsidR="00FE6732" w:rsidRDefault="00FE6732" w:rsidP="00FE6732">
      <w:pPr>
        <w:pStyle w:val="NoSpacing"/>
        <w:ind w:firstLine="360"/>
        <w:jc w:val="both"/>
        <w:rPr>
          <w:rFonts w:ascii="Times New Roman" w:hAnsi="Times New Roman" w:cs="Times New Roman"/>
        </w:rPr>
      </w:pPr>
    </w:p>
    <w:p w14:paraId="09CE7BFC" w14:textId="77777777" w:rsidR="00716414" w:rsidRDefault="00716414" w:rsidP="00FE6732">
      <w:pPr>
        <w:pStyle w:val="NoSpacing"/>
        <w:ind w:firstLine="360"/>
        <w:jc w:val="both"/>
        <w:rPr>
          <w:rFonts w:ascii="Times New Roman" w:hAnsi="Times New Roman" w:cs="Times New Roman"/>
        </w:rPr>
      </w:pPr>
    </w:p>
    <w:p w14:paraId="631D044C" w14:textId="77777777" w:rsidR="00716414" w:rsidRPr="00FE6732" w:rsidRDefault="00716414" w:rsidP="00FE6732">
      <w:pPr>
        <w:pStyle w:val="NoSpacing"/>
        <w:ind w:firstLine="360"/>
        <w:jc w:val="both"/>
        <w:rPr>
          <w:rFonts w:ascii="Times New Roman" w:hAnsi="Times New Roman" w:cs="Times New Roman"/>
        </w:rPr>
      </w:pPr>
    </w:p>
    <w:p w14:paraId="592B79B4" w14:textId="283E2FE5" w:rsidR="00FE6732" w:rsidRDefault="00FE6732" w:rsidP="00716414">
      <w:pPr>
        <w:jc w:val="center"/>
        <w:rPr>
          <w:rFonts w:ascii="Times New Roman" w:hAnsi="Times New Roman" w:cs="Times New Roman"/>
        </w:rPr>
      </w:pPr>
      <w:r w:rsidRPr="00FE6732">
        <w:rPr>
          <w:rFonts w:ascii="Times New Roman" w:hAnsi="Times New Roman" w:cs="Times New Roman"/>
        </w:rPr>
        <w:t>3</w:t>
      </w:r>
    </w:p>
    <w:p w14:paraId="10A2DA44" w14:textId="77777777" w:rsidR="00876190" w:rsidRPr="00716414" w:rsidRDefault="00876190" w:rsidP="00FE6732">
      <w:pPr>
        <w:pStyle w:val="NoSpacing"/>
        <w:rPr>
          <w:rFonts w:ascii="Times New Roman" w:hAnsi="Times New Roman" w:cs="Times New Roman"/>
          <w:sz w:val="12"/>
          <w:szCs w:val="12"/>
        </w:rPr>
      </w:pPr>
    </w:p>
    <w:p w14:paraId="74152429" w14:textId="1C194618" w:rsidR="00FE6732" w:rsidRPr="00FE6732" w:rsidRDefault="00FE6732" w:rsidP="00FE6732">
      <w:pPr>
        <w:pStyle w:val="NoSpacing"/>
        <w:rPr>
          <w:rFonts w:ascii="Times New Roman" w:hAnsi="Times New Roman" w:cs="Times New Roman"/>
        </w:rPr>
      </w:pPr>
      <w:r w:rsidRPr="00FE6732">
        <w:rPr>
          <w:rFonts w:ascii="Times New Roman" w:hAnsi="Times New Roman" w:cs="Times New Roman"/>
        </w:rPr>
        <w:t>you have the right to enjoy and inherit the riches of eternal life and eternal blessings.</w:t>
      </w:r>
    </w:p>
    <w:p w14:paraId="6A19411D"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A good example is marriage. Before marriage, the woman has no right to enjoy and inherit the riches of the man. But after marriage the woman has the right to enjoy and inherit the riches of the husband because she is already one with the person of the husband, having </w:t>
      </w:r>
      <w:proofErr w:type="gramStart"/>
      <w:r w:rsidRPr="00FE6732">
        <w:rPr>
          <w:rFonts w:ascii="Times New Roman" w:hAnsi="Times New Roman" w:cs="Times New Roman"/>
        </w:rPr>
        <w:t>entered into</w:t>
      </w:r>
      <w:proofErr w:type="gramEnd"/>
      <w:r w:rsidRPr="00FE6732">
        <w:rPr>
          <w:rFonts w:ascii="Times New Roman" w:hAnsi="Times New Roman" w:cs="Times New Roman"/>
        </w:rPr>
        <w:t xml:space="preserve"> the name of the man.</w:t>
      </w:r>
    </w:p>
    <w:p w14:paraId="50B57DE5" w14:textId="77777777" w:rsidR="00FE6732" w:rsidRPr="00FE6732" w:rsidRDefault="00FE6732" w:rsidP="00FE6732">
      <w:pPr>
        <w:pStyle w:val="NoSpacing"/>
        <w:jc w:val="both"/>
        <w:rPr>
          <w:rFonts w:ascii="Times New Roman" w:hAnsi="Times New Roman" w:cs="Times New Roman"/>
        </w:rPr>
      </w:pPr>
    </w:p>
    <w:p w14:paraId="65E3D810" w14:textId="77777777" w:rsidR="00FE6732" w:rsidRPr="00FE6732" w:rsidRDefault="00FE6732" w:rsidP="00FE6732">
      <w:pPr>
        <w:pStyle w:val="ListParagraph"/>
        <w:numPr>
          <w:ilvl w:val="0"/>
          <w:numId w:val="2"/>
        </w:numPr>
        <w:jc w:val="both"/>
        <w:rPr>
          <w:rFonts w:ascii="Times New Roman" w:hAnsi="Times New Roman" w:cs="Times New Roman"/>
          <w:b/>
          <w:bCs/>
        </w:rPr>
      </w:pPr>
      <w:r w:rsidRPr="00FE6732">
        <w:rPr>
          <w:rFonts w:ascii="Times New Roman" w:hAnsi="Times New Roman" w:cs="Times New Roman"/>
          <w:b/>
          <w:bCs/>
        </w:rPr>
        <w:t>Baptized into Christ's death (Rom. 6:3-4).</w:t>
      </w:r>
    </w:p>
    <w:p w14:paraId="70E4D88B" w14:textId="77777777"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In God's eyes we are all dead because of our sinfulness. "For the wages of sin is death" (Rom. 6:23). Therefore, being dead we need to be buried. In Greek, baptism is </w:t>
      </w:r>
      <w:proofErr w:type="spellStart"/>
      <w:r w:rsidRPr="00FE6732">
        <w:rPr>
          <w:rFonts w:ascii="Times New Roman" w:hAnsi="Times New Roman" w:cs="Times New Roman"/>
          <w:b/>
          <w:bCs/>
        </w:rPr>
        <w:t>baptizo</w:t>
      </w:r>
      <w:proofErr w:type="spellEnd"/>
      <w:r w:rsidRPr="00FE6732">
        <w:rPr>
          <w:rFonts w:ascii="Times New Roman" w:hAnsi="Times New Roman" w:cs="Times New Roman"/>
        </w:rPr>
        <w:t xml:space="preserve">, which means to immerse. At the time that you were immersed into the water, you were buried into Christ's death by faith. The old man with all its sins had been terminated. At the time that you came out from the water, you were resurrected together with Christ. In God's eyes you are now a new person. Therefore, you need to walk in the newness of life. </w:t>
      </w:r>
    </w:p>
    <w:p w14:paraId="6B130053" w14:textId="77777777" w:rsidR="00FE6732" w:rsidRPr="00FE6732" w:rsidRDefault="00FE6732" w:rsidP="00FE6732">
      <w:pPr>
        <w:pStyle w:val="NoSpacing"/>
        <w:jc w:val="both"/>
        <w:rPr>
          <w:rFonts w:ascii="Times New Roman" w:hAnsi="Times New Roman" w:cs="Times New Roman"/>
        </w:rPr>
      </w:pPr>
    </w:p>
    <w:p w14:paraId="16543A92" w14:textId="168D346A" w:rsidR="00FE6732" w:rsidRPr="00FE6732" w:rsidRDefault="00FE6732" w:rsidP="00FE6732">
      <w:pPr>
        <w:pStyle w:val="ListParagraph"/>
        <w:numPr>
          <w:ilvl w:val="0"/>
          <w:numId w:val="2"/>
        </w:numPr>
        <w:jc w:val="both"/>
        <w:rPr>
          <w:rFonts w:ascii="Times New Roman" w:hAnsi="Times New Roman" w:cs="Times New Roman"/>
          <w:b/>
          <w:bCs/>
        </w:rPr>
      </w:pPr>
      <w:r w:rsidRPr="00FE6732">
        <w:rPr>
          <w:rFonts w:ascii="Times New Roman" w:hAnsi="Times New Roman" w:cs="Times New Roman"/>
          <w:b/>
          <w:bCs/>
        </w:rPr>
        <w:t>Have put on Christ (Gal. 3:27).</w:t>
      </w:r>
    </w:p>
    <w:p w14:paraId="142466C2" w14:textId="73E8C142" w:rsidR="00FE6732" w:rsidRDefault="00FE6732" w:rsidP="00FE6732">
      <w:pPr>
        <w:pStyle w:val="NoSpacing"/>
        <w:ind w:firstLine="360"/>
        <w:jc w:val="both"/>
        <w:rPr>
          <w:rFonts w:ascii="Times New Roman" w:hAnsi="Times New Roman" w:cs="Times New Roman"/>
        </w:rPr>
      </w:pPr>
      <w:r w:rsidRPr="00FE6732">
        <w:rPr>
          <w:rFonts w:ascii="Times New Roman" w:hAnsi="Times New Roman" w:cs="Times New Roman"/>
        </w:rPr>
        <w:t xml:space="preserve">Spiritually speaking we are naked before God's eyes having no righteousness. When sin </w:t>
      </w:r>
      <w:proofErr w:type="gramStart"/>
      <w:r w:rsidRPr="00FE6732">
        <w:rPr>
          <w:rFonts w:ascii="Times New Roman" w:hAnsi="Times New Roman" w:cs="Times New Roman"/>
        </w:rPr>
        <w:t>entered into</w:t>
      </w:r>
      <w:proofErr w:type="gramEnd"/>
      <w:r w:rsidRPr="00FE6732">
        <w:rPr>
          <w:rFonts w:ascii="Times New Roman" w:hAnsi="Times New Roman" w:cs="Times New Roman"/>
        </w:rPr>
        <w:t xml:space="preserve"> Adam and Eve, right away they realized that they were naked before God.</w:t>
      </w:r>
      <w:r w:rsidRPr="00FE6732">
        <w:rPr>
          <w:rFonts w:ascii="Times New Roman" w:hAnsi="Times New Roman" w:cs="Times New Roman"/>
        </w:rPr>
        <w:t xml:space="preserve"> </w:t>
      </w:r>
      <w:r w:rsidRPr="00FE6732">
        <w:rPr>
          <w:rFonts w:ascii="Times New Roman" w:hAnsi="Times New Roman" w:cs="Times New Roman"/>
        </w:rPr>
        <w:t>Like Adam and Eve, we could not withstand the presence of God. Praise the</w:t>
      </w:r>
    </w:p>
    <w:p w14:paraId="2EDDDA71" w14:textId="77777777" w:rsidR="00FE6732" w:rsidRDefault="00FE6732" w:rsidP="00FE6732">
      <w:pPr>
        <w:pStyle w:val="NoSpacing"/>
        <w:ind w:firstLine="360"/>
        <w:jc w:val="both"/>
        <w:rPr>
          <w:rFonts w:ascii="Times New Roman" w:hAnsi="Times New Roman" w:cs="Times New Roman"/>
        </w:rPr>
      </w:pPr>
    </w:p>
    <w:p w14:paraId="14A4B2C0" w14:textId="5386DE5E" w:rsidR="00FE6732" w:rsidRPr="00FE6732" w:rsidRDefault="00FE6732" w:rsidP="00FE6732">
      <w:pPr>
        <w:jc w:val="center"/>
        <w:rPr>
          <w:rFonts w:ascii="Times New Roman" w:hAnsi="Times New Roman" w:cs="Times New Roman"/>
        </w:rPr>
      </w:pPr>
      <w:r w:rsidRPr="00FE6732">
        <w:rPr>
          <w:rFonts w:ascii="Times New Roman" w:hAnsi="Times New Roman" w:cs="Times New Roman"/>
        </w:rPr>
        <w:t>2</w:t>
      </w:r>
    </w:p>
    <w:p w14:paraId="1699B95E" w14:textId="5540237F" w:rsidR="00FE6732" w:rsidRPr="00716414" w:rsidRDefault="00FE6732" w:rsidP="00716414">
      <w:pPr>
        <w:pStyle w:val="NoSpacing"/>
        <w:jc w:val="both"/>
        <w:rPr>
          <w:rFonts w:ascii="Times New Roman" w:hAnsi="Times New Roman" w:cs="Times New Roman"/>
        </w:rPr>
      </w:pPr>
      <w:proofErr w:type="spellStart"/>
      <w:r w:rsidRPr="00716414">
        <w:rPr>
          <w:rFonts w:ascii="Times New Roman" w:hAnsi="Times New Roman" w:cs="Times New Roman"/>
        </w:rPr>
        <w:t>daygon</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Ginoo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pinaagi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bautismo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nasul-ob</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si</w:t>
      </w:r>
      <w:proofErr w:type="spellEnd"/>
      <w:r w:rsidRPr="00716414">
        <w:rPr>
          <w:rFonts w:ascii="Times New Roman" w:hAnsi="Times New Roman" w:cs="Times New Roman"/>
        </w:rPr>
        <w:t xml:space="preserve"> Cristo </w:t>
      </w:r>
      <w:proofErr w:type="spellStart"/>
      <w:r w:rsidRPr="00716414">
        <w:rPr>
          <w:rFonts w:ascii="Times New Roman" w:hAnsi="Times New Roman" w:cs="Times New Roman"/>
        </w:rPr>
        <w:t>ingon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pagkamatarung</w:t>
      </w:r>
      <w:proofErr w:type="spellEnd"/>
      <w:r w:rsidRPr="00716414">
        <w:rPr>
          <w:rFonts w:ascii="Times New Roman" w:hAnsi="Times New Roman" w:cs="Times New Roman"/>
        </w:rPr>
        <w:t xml:space="preserve">. Wala </w:t>
      </w:r>
      <w:proofErr w:type="spellStart"/>
      <w:r w:rsidRPr="00716414">
        <w:rPr>
          <w:rFonts w:ascii="Times New Roman" w:hAnsi="Times New Roman" w:cs="Times New Roman"/>
        </w:rPr>
        <w:t>tay</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pagkamatarung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apan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si</w:t>
      </w:r>
      <w:proofErr w:type="spellEnd"/>
      <w:r w:rsidRPr="00716414">
        <w:rPr>
          <w:rFonts w:ascii="Times New Roman" w:hAnsi="Times New Roman" w:cs="Times New Roman"/>
        </w:rPr>
        <w:t xml:space="preserve"> Cristo </w:t>
      </w:r>
      <w:proofErr w:type="spellStart"/>
      <w:r w:rsidRPr="00716414">
        <w:rPr>
          <w:rFonts w:ascii="Times New Roman" w:hAnsi="Times New Roman" w:cs="Times New Roman"/>
        </w:rPr>
        <w:t>nahimo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pagkamatarung</w:t>
      </w:r>
      <w:proofErr w:type="spellEnd"/>
      <w:r w:rsidRPr="00716414">
        <w:rPr>
          <w:rFonts w:ascii="Times New Roman" w:hAnsi="Times New Roman" w:cs="Times New Roman"/>
        </w:rPr>
        <w:t xml:space="preserve">. Karon </w:t>
      </w:r>
      <w:proofErr w:type="spellStart"/>
      <w:r w:rsidRPr="00716414">
        <w:rPr>
          <w:rFonts w:ascii="Times New Roman" w:hAnsi="Times New Roman" w:cs="Times New Roman"/>
        </w:rPr>
        <w:t>maisugon</w:t>
      </w:r>
      <w:proofErr w:type="spellEnd"/>
      <w:r w:rsidRPr="00716414">
        <w:rPr>
          <w:rFonts w:ascii="Times New Roman" w:hAnsi="Times New Roman" w:cs="Times New Roman"/>
        </w:rPr>
        <w:t xml:space="preserve"> ug </w:t>
      </w:r>
      <w:proofErr w:type="spellStart"/>
      <w:r w:rsidRPr="00716414">
        <w:rPr>
          <w:rFonts w:ascii="Times New Roman" w:hAnsi="Times New Roman" w:cs="Times New Roman"/>
        </w:rPr>
        <w:t>masaligon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w:t>
      </w:r>
      <w:proofErr w:type="spellEnd"/>
      <w:r w:rsidRPr="00716414">
        <w:rPr>
          <w:rFonts w:ascii="Times New Roman" w:hAnsi="Times New Roman" w:cs="Times New Roman"/>
        </w:rPr>
        <w:t xml:space="preserve"> tang </w:t>
      </w:r>
      <w:proofErr w:type="spellStart"/>
      <w:r w:rsidRPr="00716414">
        <w:rPr>
          <w:rFonts w:ascii="Times New Roman" w:hAnsi="Times New Roman" w:cs="Times New Roman"/>
        </w:rPr>
        <w:t>makaduol</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presensya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Dios.</w:t>
      </w:r>
    </w:p>
    <w:p w14:paraId="09981B66" w14:textId="3F4ECCA1" w:rsidR="00876190" w:rsidRPr="00716414" w:rsidRDefault="00FE6732" w:rsidP="00716414">
      <w:pPr>
        <w:pStyle w:val="NoSpacing"/>
        <w:ind w:firstLine="360"/>
        <w:jc w:val="both"/>
        <w:rPr>
          <w:rFonts w:ascii="Times New Roman" w:hAnsi="Times New Roman" w:cs="Times New Roman"/>
        </w:rPr>
      </w:pPr>
      <w:r w:rsidRPr="00716414">
        <w:rPr>
          <w:rFonts w:ascii="Times New Roman" w:hAnsi="Times New Roman" w:cs="Times New Roman"/>
        </w:rPr>
        <w:t xml:space="preserve">Pinaagi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pagsul-ob</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w:t>
      </w:r>
      <w:proofErr w:type="spellStart"/>
      <w:r w:rsidRPr="00716414">
        <w:rPr>
          <w:rFonts w:ascii="Times New Roman" w:hAnsi="Times New Roman" w:cs="Times New Roman"/>
        </w:rPr>
        <w:t>nahimo</w:t>
      </w:r>
      <w:proofErr w:type="spellEnd"/>
      <w:r w:rsidRPr="00716414">
        <w:rPr>
          <w:rFonts w:ascii="Times New Roman" w:hAnsi="Times New Roman" w:cs="Times New Roman"/>
        </w:rPr>
        <w:t xml:space="preserve"> sab </w:t>
      </w:r>
      <w:proofErr w:type="spellStart"/>
      <w:r w:rsidRPr="00716414">
        <w:rPr>
          <w:rFonts w:ascii="Times New Roman" w:hAnsi="Times New Roman" w:cs="Times New Roman"/>
        </w:rPr>
        <w:t>Siyang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awtoridad</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 xml:space="preserve">. Sama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uniporme</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sundalo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mahadlok</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dautang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tawo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niya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tungod</w:t>
      </w:r>
      <w:proofErr w:type="spellEnd"/>
      <w:r w:rsidRPr="00716414">
        <w:rPr>
          <w:rFonts w:ascii="Times New Roman" w:hAnsi="Times New Roman" w:cs="Times New Roman"/>
        </w:rPr>
        <w:t xml:space="preserve"> kay ang </w:t>
      </w:r>
      <w:proofErr w:type="spellStart"/>
      <w:r w:rsidRPr="00716414">
        <w:rPr>
          <w:rFonts w:ascii="Times New Roman" w:hAnsi="Times New Roman" w:cs="Times New Roman"/>
        </w:rPr>
        <w:t>iyang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uniporme</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simbolo</w:t>
      </w:r>
      <w:proofErr w:type="spellEnd"/>
      <w:r w:rsidRPr="00716414">
        <w:rPr>
          <w:rFonts w:ascii="Times New Roman" w:hAnsi="Times New Roman" w:cs="Times New Roman"/>
        </w:rPr>
        <w:t xml:space="preserve"> man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awtoridad</w:t>
      </w:r>
      <w:proofErr w:type="spellEnd"/>
      <w:r w:rsidRPr="00716414">
        <w:rPr>
          <w:rFonts w:ascii="Times New Roman" w:hAnsi="Times New Roman" w:cs="Times New Roman"/>
        </w:rPr>
        <w:t xml:space="preserve">. Sa </w:t>
      </w:r>
      <w:proofErr w:type="spellStart"/>
      <w:r w:rsidRPr="00716414">
        <w:rPr>
          <w:rFonts w:ascii="Times New Roman" w:hAnsi="Times New Roman" w:cs="Times New Roman"/>
        </w:rPr>
        <w:t>samang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paagi</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dautan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si</w:t>
      </w:r>
      <w:proofErr w:type="spellEnd"/>
      <w:r w:rsidRPr="00716414">
        <w:rPr>
          <w:rFonts w:ascii="Times New Roman" w:hAnsi="Times New Roman" w:cs="Times New Roman"/>
        </w:rPr>
        <w:t xml:space="preserve"> Satanas </w:t>
      </w:r>
      <w:proofErr w:type="spellStart"/>
      <w:r w:rsidRPr="00716414">
        <w:rPr>
          <w:rFonts w:ascii="Times New Roman" w:hAnsi="Times New Roman" w:cs="Times New Roman"/>
        </w:rPr>
        <w:t>mahadlok</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magsul-ob</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w:t>
      </w:r>
      <w:proofErr w:type="spellStart"/>
      <w:r w:rsidRPr="00716414">
        <w:rPr>
          <w:rFonts w:ascii="Times New Roman" w:hAnsi="Times New Roman" w:cs="Times New Roman"/>
        </w:rPr>
        <w:t>ingon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awtoridad</w:t>
      </w:r>
      <w:proofErr w:type="spellEnd"/>
      <w:r w:rsidRPr="00716414">
        <w:rPr>
          <w:rFonts w:ascii="Times New Roman" w:hAnsi="Times New Roman" w:cs="Times New Roman"/>
        </w:rPr>
        <w:t xml:space="preserve">. Wala </w:t>
      </w:r>
      <w:proofErr w:type="spellStart"/>
      <w:r w:rsidRPr="00716414">
        <w:rPr>
          <w:rFonts w:ascii="Times New Roman" w:hAnsi="Times New Roman" w:cs="Times New Roman"/>
        </w:rPr>
        <w:t>na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siyay</w:t>
      </w:r>
      <w:proofErr w:type="spellEnd"/>
      <w:r w:rsidRPr="00716414">
        <w:rPr>
          <w:rFonts w:ascii="Times New Roman" w:hAnsi="Times New Roman" w:cs="Times New Roman"/>
        </w:rPr>
        <w:t xml:space="preserve"> luna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moangkon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w:t>
      </w:r>
    </w:p>
    <w:p w14:paraId="40DA098E" w14:textId="24FF0CC7" w:rsidR="00716414" w:rsidRPr="00716414" w:rsidRDefault="00FE6732" w:rsidP="00716414">
      <w:pPr>
        <w:pStyle w:val="NoSpacing"/>
        <w:numPr>
          <w:ilvl w:val="0"/>
          <w:numId w:val="4"/>
        </w:numPr>
        <w:rPr>
          <w:rFonts w:ascii="Times New Roman" w:hAnsi="Times New Roman" w:cs="Times New Roman"/>
          <w:b/>
          <w:bCs/>
        </w:rPr>
      </w:pPr>
      <w:proofErr w:type="spellStart"/>
      <w:r w:rsidRPr="00716414">
        <w:rPr>
          <w:rFonts w:ascii="Times New Roman" w:hAnsi="Times New Roman" w:cs="Times New Roman"/>
          <w:b/>
          <w:bCs/>
        </w:rPr>
        <w:t>Gibautismohan</w:t>
      </w:r>
      <w:proofErr w:type="spellEnd"/>
      <w:r w:rsidRPr="00716414">
        <w:rPr>
          <w:rFonts w:ascii="Times New Roman" w:hAnsi="Times New Roman" w:cs="Times New Roman"/>
          <w:b/>
          <w:bCs/>
        </w:rPr>
        <w:t xml:space="preserve"> </w:t>
      </w:r>
      <w:proofErr w:type="spellStart"/>
      <w:r w:rsidRPr="00716414">
        <w:rPr>
          <w:rFonts w:ascii="Times New Roman" w:hAnsi="Times New Roman" w:cs="Times New Roman"/>
          <w:b/>
          <w:bCs/>
        </w:rPr>
        <w:t>ngadto</w:t>
      </w:r>
      <w:proofErr w:type="spellEnd"/>
      <w:r w:rsidRPr="00716414">
        <w:rPr>
          <w:rFonts w:ascii="Times New Roman" w:hAnsi="Times New Roman" w:cs="Times New Roman"/>
          <w:b/>
          <w:bCs/>
        </w:rPr>
        <w:t xml:space="preserve"> </w:t>
      </w:r>
      <w:proofErr w:type="spellStart"/>
      <w:r w:rsidRPr="00716414">
        <w:rPr>
          <w:rFonts w:ascii="Times New Roman" w:hAnsi="Times New Roman" w:cs="Times New Roman"/>
          <w:b/>
          <w:bCs/>
        </w:rPr>
        <w:t>sa</w:t>
      </w:r>
      <w:proofErr w:type="spellEnd"/>
      <w:r w:rsidRPr="00716414">
        <w:rPr>
          <w:rFonts w:ascii="Times New Roman" w:hAnsi="Times New Roman" w:cs="Times New Roman"/>
          <w:b/>
          <w:bCs/>
        </w:rPr>
        <w:t xml:space="preserve"> </w:t>
      </w:r>
      <w:proofErr w:type="spellStart"/>
      <w:r w:rsidRPr="00716414">
        <w:rPr>
          <w:rFonts w:ascii="Times New Roman" w:hAnsi="Times New Roman" w:cs="Times New Roman"/>
          <w:b/>
          <w:bCs/>
        </w:rPr>
        <w:t>usa</w:t>
      </w:r>
      <w:proofErr w:type="spellEnd"/>
      <w:r w:rsidRPr="00716414">
        <w:rPr>
          <w:rFonts w:ascii="Times New Roman" w:hAnsi="Times New Roman" w:cs="Times New Roman"/>
          <w:b/>
          <w:bCs/>
        </w:rPr>
        <w:t xml:space="preserve"> ka Lawas (1 Cor. 12:13).</w:t>
      </w:r>
    </w:p>
    <w:p w14:paraId="47EA4826" w14:textId="713CB433" w:rsidR="00FE6732" w:rsidRPr="00716414" w:rsidRDefault="00FE6732" w:rsidP="00716414">
      <w:pPr>
        <w:pStyle w:val="NoSpacing"/>
        <w:rPr>
          <w:rFonts w:ascii="Times New Roman" w:hAnsi="Times New Roman" w:cs="Times New Roman"/>
        </w:rPr>
      </w:pPr>
      <w:r w:rsidRPr="00716414">
        <w:rPr>
          <w:rFonts w:ascii="Times New Roman" w:hAnsi="Times New Roman" w:cs="Times New Roman"/>
        </w:rPr>
        <w:t xml:space="preserve">Wala ka </w:t>
      </w:r>
      <w:proofErr w:type="spellStart"/>
      <w:r w:rsidRPr="00716414">
        <w:rPr>
          <w:rFonts w:ascii="Times New Roman" w:hAnsi="Times New Roman" w:cs="Times New Roman"/>
        </w:rPr>
        <w:t>bautismuhi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aron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masakop</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relihiyon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kondili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gibautismohan</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ngadto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Lawas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Ang </w:t>
      </w:r>
      <w:proofErr w:type="spellStart"/>
      <w:r w:rsidRPr="00716414">
        <w:rPr>
          <w:rFonts w:ascii="Times New Roman" w:hAnsi="Times New Roman" w:cs="Times New Roman"/>
        </w:rPr>
        <w:t>tumong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imong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bautismo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mao</w:t>
      </w:r>
      <w:proofErr w:type="spellEnd"/>
      <w:r w:rsidRPr="00716414">
        <w:rPr>
          <w:rFonts w:ascii="Times New Roman" w:hAnsi="Times New Roman" w:cs="Times New Roman"/>
        </w:rPr>
        <w:t xml:space="preserve"> ang Lawas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Busa, </w:t>
      </w:r>
      <w:proofErr w:type="spellStart"/>
      <w:r w:rsidRPr="00716414">
        <w:rPr>
          <w:rFonts w:ascii="Times New Roman" w:hAnsi="Times New Roman" w:cs="Times New Roman"/>
        </w:rPr>
        <w:t>kinahanglan</w:t>
      </w:r>
      <w:proofErr w:type="spellEnd"/>
      <w:r w:rsidRPr="00716414">
        <w:rPr>
          <w:rFonts w:ascii="Times New Roman" w:hAnsi="Times New Roman" w:cs="Times New Roman"/>
        </w:rPr>
        <w:t xml:space="preserve"> kang </w:t>
      </w:r>
      <w:proofErr w:type="spellStart"/>
      <w:r w:rsidRPr="00716414">
        <w:rPr>
          <w:rFonts w:ascii="Times New Roman" w:hAnsi="Times New Roman" w:cs="Times New Roman"/>
        </w:rPr>
        <w:t>makaila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kun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unsa</w:t>
      </w:r>
      <w:proofErr w:type="spellEnd"/>
      <w:r w:rsidRPr="00716414">
        <w:rPr>
          <w:rFonts w:ascii="Times New Roman" w:hAnsi="Times New Roman" w:cs="Times New Roman"/>
        </w:rPr>
        <w:t xml:space="preserve"> ang Lawas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Sumala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Efeso</w:t>
      </w:r>
      <w:proofErr w:type="spellEnd"/>
      <w:r w:rsidRPr="00716414">
        <w:rPr>
          <w:rFonts w:ascii="Times New Roman" w:hAnsi="Times New Roman" w:cs="Times New Roman"/>
        </w:rPr>
        <w:t xml:space="preserve"> 1:22-23, </w:t>
      </w:r>
      <w:proofErr w:type="spellStart"/>
      <w:r w:rsidRPr="00716414">
        <w:rPr>
          <w:rFonts w:ascii="Times New Roman" w:hAnsi="Times New Roman" w:cs="Times New Roman"/>
        </w:rPr>
        <w:t>si</w:t>
      </w:r>
      <w:proofErr w:type="spellEnd"/>
      <w:r w:rsidRPr="00716414">
        <w:rPr>
          <w:rFonts w:ascii="Times New Roman" w:hAnsi="Times New Roman" w:cs="Times New Roman"/>
        </w:rPr>
        <w:t xml:space="preserve"> Cristo "Ang ulo </w:t>
      </w:r>
      <w:proofErr w:type="spellStart"/>
      <w:r w:rsidRPr="00716414">
        <w:rPr>
          <w:rFonts w:ascii="Times New Roman" w:hAnsi="Times New Roman" w:cs="Times New Roman"/>
        </w:rPr>
        <w:t>ibabaw</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butang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ngadto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Iglesia,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mao</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Iyang</w:t>
      </w:r>
      <w:proofErr w:type="spellEnd"/>
      <w:r w:rsidRPr="00716414">
        <w:rPr>
          <w:rFonts w:ascii="Times New Roman" w:hAnsi="Times New Roman" w:cs="Times New Roman"/>
        </w:rPr>
        <w:t xml:space="preserve"> Lawas, ang </w:t>
      </w:r>
      <w:proofErr w:type="spellStart"/>
      <w:r w:rsidRPr="00716414">
        <w:rPr>
          <w:rFonts w:ascii="Times New Roman" w:hAnsi="Times New Roman" w:cs="Times New Roman"/>
        </w:rPr>
        <w:t>kahupnganan</w:t>
      </w:r>
      <w:proofErr w:type="spellEnd"/>
      <w:r w:rsidRPr="00716414">
        <w:rPr>
          <w:rFonts w:ascii="Times New Roman" w:hAnsi="Times New Roman" w:cs="Times New Roman"/>
        </w:rPr>
        <w:t xml:space="preserve"> Niya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nagpuno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diha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w:t>
      </w:r>
      <w:proofErr w:type="spellEnd"/>
      <w:r w:rsidRPr="00716414">
        <w:rPr>
          <w:rFonts w:ascii="Times New Roman" w:hAnsi="Times New Roman" w:cs="Times New Roman"/>
        </w:rPr>
        <w:t xml:space="preserve">." Busa, ang Lawas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w:t>
      </w:r>
      <w:proofErr w:type="spellStart"/>
      <w:r w:rsidRPr="00716414">
        <w:rPr>
          <w:rFonts w:ascii="Times New Roman" w:hAnsi="Times New Roman" w:cs="Times New Roman"/>
        </w:rPr>
        <w:t>mao</w:t>
      </w:r>
      <w:proofErr w:type="spellEnd"/>
      <w:r w:rsidRPr="00716414">
        <w:rPr>
          <w:rFonts w:ascii="Times New Roman" w:hAnsi="Times New Roman" w:cs="Times New Roman"/>
        </w:rPr>
        <w:t xml:space="preserve"> ang Iglesia. </w:t>
      </w:r>
      <w:proofErr w:type="spellStart"/>
      <w:r w:rsidRPr="00716414">
        <w:rPr>
          <w:rFonts w:ascii="Times New Roman" w:hAnsi="Times New Roman" w:cs="Times New Roman"/>
        </w:rPr>
        <w:t>Dinhi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makita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ang Iglesia </w:t>
      </w:r>
      <w:proofErr w:type="spellStart"/>
      <w:r w:rsidRPr="00716414">
        <w:rPr>
          <w:rFonts w:ascii="Times New Roman" w:hAnsi="Times New Roman" w:cs="Times New Roman"/>
        </w:rPr>
        <w:t>dili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balay</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simbahan</w:t>
      </w:r>
      <w:proofErr w:type="spellEnd"/>
      <w:r w:rsidRPr="00716414">
        <w:rPr>
          <w:rFonts w:ascii="Times New Roman" w:hAnsi="Times New Roman" w:cs="Times New Roman"/>
        </w:rPr>
        <w:t xml:space="preserve">" o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ba</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relihiyon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kondili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kini</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grupo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magtotoo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gibautismohan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ngadto</w:t>
      </w:r>
      <w:proofErr w:type="spellEnd"/>
    </w:p>
    <w:p w14:paraId="01DEB599" w14:textId="77777777" w:rsidR="00FE6732" w:rsidRPr="00876190" w:rsidRDefault="00FE6732" w:rsidP="00876190">
      <w:pPr>
        <w:pStyle w:val="NoSpacing"/>
        <w:ind w:firstLine="360"/>
        <w:jc w:val="both"/>
        <w:rPr>
          <w:rFonts w:ascii="Times New Roman" w:hAnsi="Times New Roman" w:cs="Times New Roman"/>
        </w:rPr>
      </w:pPr>
      <w:r w:rsidRPr="00876190">
        <w:rPr>
          <w:rFonts w:ascii="Times New Roman" w:hAnsi="Times New Roman" w:cs="Times New Roman"/>
        </w:rPr>
        <w:t xml:space="preserve">Ang </w:t>
      </w:r>
      <w:proofErr w:type="spellStart"/>
      <w:r w:rsidRPr="00876190">
        <w:rPr>
          <w:rFonts w:ascii="Times New Roman" w:hAnsi="Times New Roman" w:cs="Times New Roman"/>
        </w:rPr>
        <w:t>pulong</w:t>
      </w:r>
      <w:proofErr w:type="spellEnd"/>
      <w:r w:rsidRPr="00876190">
        <w:rPr>
          <w:rFonts w:ascii="Times New Roman" w:hAnsi="Times New Roman" w:cs="Times New Roman"/>
        </w:rPr>
        <w:t xml:space="preserve"> Iglesia </w:t>
      </w:r>
      <w:proofErr w:type="spellStart"/>
      <w:r w:rsidRPr="00876190">
        <w:rPr>
          <w:rFonts w:ascii="Times New Roman" w:hAnsi="Times New Roman" w:cs="Times New Roman"/>
        </w:rPr>
        <w:t>gikan</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Griyegong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pulong</w:t>
      </w:r>
      <w:proofErr w:type="spellEnd"/>
      <w:r w:rsidRPr="00876190">
        <w:rPr>
          <w:rFonts w:ascii="Times New Roman" w:hAnsi="Times New Roman" w:cs="Times New Roman"/>
        </w:rPr>
        <w:t xml:space="preserve"> "</w:t>
      </w:r>
      <w:r w:rsidRPr="00876190">
        <w:rPr>
          <w:rFonts w:ascii="Times New Roman" w:hAnsi="Times New Roman" w:cs="Times New Roman"/>
          <w:b/>
          <w:bCs/>
        </w:rPr>
        <w:t>EKKLESIA</w:t>
      </w:r>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giumol</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sa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mga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pulong</w:t>
      </w:r>
      <w:proofErr w:type="spellEnd"/>
      <w:r w:rsidRPr="00876190">
        <w:rPr>
          <w:rFonts w:ascii="Times New Roman" w:hAnsi="Times New Roman" w:cs="Times New Roman"/>
        </w:rPr>
        <w:t xml:space="preserve"> "</w:t>
      </w:r>
      <w:r w:rsidRPr="00876190">
        <w:rPr>
          <w:rFonts w:ascii="Times New Roman" w:hAnsi="Times New Roman" w:cs="Times New Roman"/>
          <w:b/>
          <w:bCs/>
        </w:rPr>
        <w:t>EK</w:t>
      </w:r>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nagkahulugag</w:t>
      </w:r>
      <w:proofErr w:type="spellEnd"/>
      <w:r w:rsidRPr="00876190">
        <w:rPr>
          <w:rFonts w:ascii="Times New Roman" w:hAnsi="Times New Roman" w:cs="Times New Roman"/>
        </w:rPr>
        <w:t xml:space="preserve"> </w:t>
      </w:r>
      <w:proofErr w:type="spellStart"/>
      <w:r w:rsidRPr="00876190">
        <w:rPr>
          <w:rFonts w:ascii="Times New Roman" w:hAnsi="Times New Roman" w:cs="Times New Roman"/>
        </w:rPr>
        <w:t>paggawas</w:t>
      </w:r>
      <w:proofErr w:type="spellEnd"/>
      <w:r w:rsidRPr="00876190">
        <w:rPr>
          <w:rFonts w:ascii="Times New Roman" w:hAnsi="Times New Roman" w:cs="Times New Roman"/>
        </w:rPr>
        <w:t>, ug "</w:t>
      </w:r>
      <w:r w:rsidRPr="00876190">
        <w:rPr>
          <w:rFonts w:ascii="Times New Roman" w:hAnsi="Times New Roman" w:cs="Times New Roman"/>
          <w:b/>
          <w:bCs/>
        </w:rPr>
        <w:t>KALEO</w:t>
      </w:r>
      <w:r w:rsidRPr="00876190">
        <w:rPr>
          <w:rFonts w:ascii="Times New Roman" w:hAnsi="Times New Roman" w:cs="Times New Roman"/>
        </w:rPr>
        <w:t xml:space="preserve">" </w:t>
      </w:r>
      <w:proofErr w:type="spellStart"/>
      <w:r w:rsidRPr="00876190">
        <w:rPr>
          <w:rFonts w:ascii="Times New Roman" w:hAnsi="Times New Roman" w:cs="Times New Roman"/>
        </w:rPr>
        <w:t>nga</w:t>
      </w:r>
      <w:proofErr w:type="spellEnd"/>
    </w:p>
    <w:p w14:paraId="57E94F40" w14:textId="77777777" w:rsidR="00FE6732" w:rsidRPr="00716414" w:rsidRDefault="00FE6732" w:rsidP="00FE6732">
      <w:pPr>
        <w:jc w:val="center"/>
        <w:rPr>
          <w:rFonts w:ascii="Times New Roman" w:hAnsi="Times New Roman" w:cs="Times New Roman"/>
        </w:rPr>
      </w:pPr>
      <w:r w:rsidRPr="00716414">
        <w:rPr>
          <w:rFonts w:ascii="Times New Roman" w:hAnsi="Times New Roman" w:cs="Times New Roman"/>
        </w:rPr>
        <w:t>3</w:t>
      </w:r>
    </w:p>
    <w:p w14:paraId="75298EF8" w14:textId="77777777" w:rsidR="00716414" w:rsidRDefault="00716414" w:rsidP="00716414">
      <w:pPr>
        <w:pStyle w:val="NoSpacing"/>
        <w:jc w:val="both"/>
      </w:pPr>
      <w:proofErr w:type="spellStart"/>
      <w:r w:rsidRPr="00716414">
        <w:rPr>
          <w:rFonts w:ascii="Times New Roman" w:hAnsi="Times New Roman" w:cs="Times New Roman"/>
        </w:rPr>
        <w:t>nagkahulugag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tinawag</w:t>
      </w:r>
      <w:proofErr w:type="spellEnd"/>
      <w:r w:rsidRPr="00716414">
        <w:rPr>
          <w:rFonts w:ascii="Times New Roman" w:hAnsi="Times New Roman" w:cs="Times New Roman"/>
        </w:rPr>
        <w:t xml:space="preserve">. Busa, </w:t>
      </w:r>
      <w:proofErr w:type="spellStart"/>
      <w:r w:rsidRPr="00716414">
        <w:rPr>
          <w:rFonts w:ascii="Times New Roman" w:hAnsi="Times New Roman" w:cs="Times New Roman"/>
        </w:rPr>
        <w:t>kining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kahugpungan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tinawag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gikan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kalibutan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mao</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realidad</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gingharian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Satanas </w:t>
      </w:r>
      <w:proofErr w:type="spellStart"/>
      <w:r w:rsidRPr="00716414">
        <w:rPr>
          <w:rFonts w:ascii="Times New Roman" w:hAnsi="Times New Roman" w:cs="Times New Roman"/>
        </w:rPr>
        <w:t>dinhi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yuta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ngadto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Lawas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Cristo, ang Iglesia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mao</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realidad</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gingharian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Dios </w:t>
      </w:r>
      <w:proofErr w:type="spellStart"/>
      <w:r w:rsidRPr="00716414">
        <w:rPr>
          <w:rFonts w:ascii="Times New Roman" w:hAnsi="Times New Roman" w:cs="Times New Roman"/>
        </w:rPr>
        <w:t>dinhi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yuta</w:t>
      </w:r>
      <w:proofErr w:type="spellEnd"/>
      <w:r w:rsidRPr="001A4543">
        <w:t>.</w:t>
      </w:r>
    </w:p>
    <w:p w14:paraId="4A86367D" w14:textId="19E53C8B" w:rsidR="00716414" w:rsidRDefault="00716414" w:rsidP="00716414">
      <w:pPr>
        <w:pStyle w:val="NoSpacing"/>
        <w:numPr>
          <w:ilvl w:val="0"/>
          <w:numId w:val="6"/>
        </w:numPr>
        <w:jc w:val="both"/>
        <w:rPr>
          <w:rFonts w:ascii="Times New Roman" w:hAnsi="Times New Roman" w:cs="Times New Roman"/>
          <w:i/>
          <w:iCs/>
          <w:sz w:val="24"/>
          <w:szCs w:val="24"/>
        </w:rPr>
      </w:pPr>
      <w:r w:rsidRPr="00716414">
        <w:rPr>
          <w:rFonts w:ascii="Times New Roman" w:hAnsi="Times New Roman" w:cs="Times New Roman"/>
          <w:i/>
          <w:iCs/>
          <w:sz w:val="24"/>
          <w:szCs w:val="24"/>
        </w:rPr>
        <w:t xml:space="preserve">Ang Iglesia </w:t>
      </w:r>
      <w:proofErr w:type="spellStart"/>
      <w:r w:rsidRPr="00716414">
        <w:rPr>
          <w:rFonts w:ascii="Times New Roman" w:hAnsi="Times New Roman" w:cs="Times New Roman"/>
          <w:i/>
          <w:iCs/>
          <w:sz w:val="24"/>
          <w:szCs w:val="24"/>
        </w:rPr>
        <w:t>dunay</w:t>
      </w:r>
      <w:proofErr w:type="spellEnd"/>
      <w:r w:rsidRPr="00716414">
        <w:rPr>
          <w:rFonts w:ascii="Times New Roman" w:hAnsi="Times New Roman" w:cs="Times New Roman"/>
          <w:i/>
          <w:iCs/>
          <w:sz w:val="24"/>
          <w:szCs w:val="24"/>
        </w:rPr>
        <w:t xml:space="preserve"> </w:t>
      </w:r>
      <w:proofErr w:type="spellStart"/>
      <w:r w:rsidRPr="00716414">
        <w:rPr>
          <w:rFonts w:ascii="Times New Roman" w:hAnsi="Times New Roman" w:cs="Times New Roman"/>
          <w:i/>
          <w:iCs/>
          <w:sz w:val="24"/>
          <w:szCs w:val="24"/>
        </w:rPr>
        <w:t>duha</w:t>
      </w:r>
      <w:proofErr w:type="spellEnd"/>
      <w:r w:rsidRPr="00716414">
        <w:rPr>
          <w:rFonts w:ascii="Times New Roman" w:hAnsi="Times New Roman" w:cs="Times New Roman"/>
          <w:i/>
          <w:iCs/>
          <w:sz w:val="24"/>
          <w:szCs w:val="24"/>
        </w:rPr>
        <w:t xml:space="preserve"> ka </w:t>
      </w:r>
      <w:proofErr w:type="spellStart"/>
      <w:r w:rsidRPr="00716414">
        <w:rPr>
          <w:rFonts w:ascii="Times New Roman" w:hAnsi="Times New Roman" w:cs="Times New Roman"/>
          <w:i/>
          <w:iCs/>
          <w:sz w:val="24"/>
          <w:szCs w:val="24"/>
        </w:rPr>
        <w:t>aspeto</w:t>
      </w:r>
      <w:proofErr w:type="spellEnd"/>
    </w:p>
    <w:p w14:paraId="06818E0F" w14:textId="0076217A" w:rsidR="00716414" w:rsidRPr="00716414" w:rsidRDefault="00716414" w:rsidP="00716414">
      <w:pPr>
        <w:pStyle w:val="NoSpacing"/>
        <w:ind w:firstLine="360"/>
        <w:jc w:val="both"/>
      </w:pPr>
      <w:r w:rsidRPr="00716414">
        <w:rPr>
          <w:rFonts w:ascii="Times New Roman" w:hAnsi="Times New Roman" w:cs="Times New Roman"/>
        </w:rPr>
        <w:t xml:space="preserve">1. </w:t>
      </w:r>
      <w:r w:rsidRPr="00716414">
        <w:rPr>
          <w:rFonts w:ascii="Times New Roman" w:hAnsi="Times New Roman" w:cs="Times New Roman"/>
          <w:i/>
          <w:iCs/>
        </w:rPr>
        <w:t xml:space="preserve">Ang </w:t>
      </w:r>
      <w:proofErr w:type="spellStart"/>
      <w:r w:rsidRPr="00716414">
        <w:rPr>
          <w:rFonts w:ascii="Times New Roman" w:hAnsi="Times New Roman" w:cs="Times New Roman"/>
          <w:i/>
          <w:iCs/>
        </w:rPr>
        <w:t>unibersohanong</w:t>
      </w:r>
      <w:proofErr w:type="spellEnd"/>
      <w:r w:rsidRPr="00716414">
        <w:rPr>
          <w:rFonts w:ascii="Times New Roman" w:hAnsi="Times New Roman" w:cs="Times New Roman"/>
          <w:i/>
          <w:iCs/>
        </w:rPr>
        <w:t xml:space="preserve"> </w:t>
      </w:r>
      <w:proofErr w:type="spellStart"/>
      <w:r w:rsidRPr="00716414">
        <w:rPr>
          <w:rFonts w:ascii="Times New Roman" w:hAnsi="Times New Roman" w:cs="Times New Roman"/>
          <w:i/>
          <w:iCs/>
        </w:rPr>
        <w:t>aspeto</w:t>
      </w:r>
      <w:proofErr w:type="spellEnd"/>
      <w:r w:rsidRPr="00716414">
        <w:rPr>
          <w:rFonts w:ascii="Times New Roman" w:hAnsi="Times New Roman" w:cs="Times New Roman"/>
        </w:rPr>
        <w:t xml:space="preserve"> - Sa Mateo 16:18 </w:t>
      </w:r>
      <w:proofErr w:type="spellStart"/>
      <w:r w:rsidRPr="00716414">
        <w:rPr>
          <w:rFonts w:ascii="Times New Roman" w:hAnsi="Times New Roman" w:cs="Times New Roman"/>
        </w:rPr>
        <w:t>niingon</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Ginoo</w:t>
      </w:r>
      <w:proofErr w:type="spellEnd"/>
      <w:r w:rsidRPr="00716414">
        <w:rPr>
          <w:rFonts w:ascii="Times New Roman" w:hAnsi="Times New Roman" w:cs="Times New Roman"/>
        </w:rPr>
        <w:t>, "</w:t>
      </w:r>
      <w:proofErr w:type="spellStart"/>
      <w:r w:rsidRPr="00716414">
        <w:rPr>
          <w:rFonts w:ascii="Times New Roman" w:hAnsi="Times New Roman" w:cs="Times New Roman"/>
        </w:rPr>
        <w:t>tukuron</w:t>
      </w:r>
      <w:proofErr w:type="spellEnd"/>
      <w:r w:rsidRPr="00716414">
        <w:rPr>
          <w:rFonts w:ascii="Times New Roman" w:hAnsi="Times New Roman" w:cs="Times New Roman"/>
        </w:rPr>
        <w:t xml:space="preserve"> ko ang </w:t>
      </w:r>
      <w:proofErr w:type="spellStart"/>
      <w:r w:rsidRPr="00716414">
        <w:rPr>
          <w:rFonts w:ascii="Times New Roman" w:hAnsi="Times New Roman" w:cs="Times New Roman"/>
        </w:rPr>
        <w:t>akong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Wala Siya </w:t>
      </w:r>
      <w:proofErr w:type="spellStart"/>
      <w:r w:rsidRPr="00716414">
        <w:rPr>
          <w:rFonts w:ascii="Times New Roman" w:hAnsi="Times New Roman" w:cs="Times New Roman"/>
        </w:rPr>
        <w:t>mo-ingon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tukuron</w:t>
      </w:r>
      <w:proofErr w:type="spellEnd"/>
      <w:r w:rsidRPr="00716414">
        <w:rPr>
          <w:rFonts w:ascii="Times New Roman" w:hAnsi="Times New Roman" w:cs="Times New Roman"/>
        </w:rPr>
        <w:t xml:space="preserve"> ko ang </w:t>
      </w:r>
      <w:proofErr w:type="spellStart"/>
      <w:r w:rsidRPr="00716414">
        <w:rPr>
          <w:rFonts w:ascii="Times New Roman" w:hAnsi="Times New Roman" w:cs="Times New Roman"/>
        </w:rPr>
        <w:t>akong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Usa </w:t>
      </w:r>
      <w:proofErr w:type="spellStart"/>
      <w:r w:rsidRPr="00716414">
        <w:rPr>
          <w:rFonts w:ascii="Times New Roman" w:hAnsi="Times New Roman" w:cs="Times New Roman"/>
        </w:rPr>
        <w:t>ra</w:t>
      </w:r>
      <w:proofErr w:type="spellEnd"/>
      <w:r w:rsidRPr="00716414">
        <w:rPr>
          <w:rFonts w:ascii="Times New Roman" w:hAnsi="Times New Roman" w:cs="Times New Roman"/>
        </w:rPr>
        <w:t xml:space="preserve"> ka Lawas ang </w:t>
      </w:r>
      <w:proofErr w:type="spellStart"/>
      <w:r w:rsidRPr="00716414">
        <w:rPr>
          <w:rFonts w:ascii="Times New Roman" w:hAnsi="Times New Roman" w:cs="Times New Roman"/>
        </w:rPr>
        <w:t>gitukod</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Ginoo,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ra</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tibook</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uniberso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naglangkob</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magtotoo</w:t>
      </w:r>
      <w:proofErr w:type="spellEnd"/>
      <w:r w:rsidRPr="00716414">
        <w:rPr>
          <w:rFonts w:ascii="Times New Roman" w:hAnsi="Times New Roman" w:cs="Times New Roman"/>
        </w:rPr>
        <w:t xml:space="preserve">. Wala </w:t>
      </w:r>
      <w:proofErr w:type="spellStart"/>
      <w:r w:rsidRPr="00716414">
        <w:rPr>
          <w:rFonts w:ascii="Times New Roman" w:hAnsi="Times New Roman" w:cs="Times New Roman"/>
        </w:rPr>
        <w:t>kini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malimitahi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dapit</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tungod</w:t>
      </w:r>
      <w:proofErr w:type="spellEnd"/>
      <w:r w:rsidRPr="00716414">
        <w:rPr>
          <w:rFonts w:ascii="Times New Roman" w:hAnsi="Times New Roman" w:cs="Times New Roman"/>
        </w:rPr>
        <w:t xml:space="preserve"> kay </w:t>
      </w:r>
      <w:proofErr w:type="spellStart"/>
      <w:r w:rsidRPr="00716414">
        <w:rPr>
          <w:rFonts w:ascii="Times New Roman" w:hAnsi="Times New Roman" w:cs="Times New Roman"/>
        </w:rPr>
        <w:t>naglangkob</w:t>
      </w:r>
      <w:proofErr w:type="spellEnd"/>
      <w:r w:rsidRPr="00716414">
        <w:rPr>
          <w:rFonts w:ascii="Times New Roman" w:hAnsi="Times New Roman" w:cs="Times New Roman"/>
        </w:rPr>
        <w:t xml:space="preserve"> man </w:t>
      </w:r>
      <w:proofErr w:type="spellStart"/>
      <w:r w:rsidRPr="00716414">
        <w:rPr>
          <w:rFonts w:ascii="Times New Roman" w:hAnsi="Times New Roman" w:cs="Times New Roman"/>
        </w:rPr>
        <w:t>kini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magtotoo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tibook</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kalibutan</w:t>
      </w:r>
      <w:proofErr w:type="spellEnd"/>
      <w:r w:rsidRPr="00716414">
        <w:rPr>
          <w:rFonts w:ascii="Times New Roman" w:hAnsi="Times New Roman" w:cs="Times New Roman"/>
        </w:rPr>
        <w:t xml:space="preserve">. Wala sab </w:t>
      </w:r>
      <w:proofErr w:type="spellStart"/>
      <w:r w:rsidRPr="00716414">
        <w:rPr>
          <w:rFonts w:ascii="Times New Roman" w:hAnsi="Times New Roman" w:cs="Times New Roman"/>
        </w:rPr>
        <w:t>kini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malimitahi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panahon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tungod</w:t>
      </w:r>
      <w:proofErr w:type="spellEnd"/>
      <w:r w:rsidRPr="00716414">
        <w:rPr>
          <w:rFonts w:ascii="Times New Roman" w:hAnsi="Times New Roman" w:cs="Times New Roman"/>
        </w:rPr>
        <w:t xml:space="preserve"> kay </w:t>
      </w:r>
      <w:proofErr w:type="spellStart"/>
      <w:r w:rsidRPr="00716414">
        <w:rPr>
          <w:rFonts w:ascii="Times New Roman" w:hAnsi="Times New Roman" w:cs="Times New Roman"/>
        </w:rPr>
        <w:t>naglang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kob</w:t>
      </w:r>
      <w:proofErr w:type="spellEnd"/>
      <w:r w:rsidRPr="00716414">
        <w:rPr>
          <w:rFonts w:ascii="Times New Roman" w:hAnsi="Times New Roman" w:cs="Times New Roman"/>
        </w:rPr>
        <w:t xml:space="preserve"> man </w:t>
      </w:r>
      <w:proofErr w:type="spellStart"/>
      <w:r w:rsidRPr="00716414">
        <w:rPr>
          <w:rFonts w:ascii="Times New Roman" w:hAnsi="Times New Roman" w:cs="Times New Roman"/>
        </w:rPr>
        <w:t>kini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magtotoo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tanang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kapanahunan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lakip</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bisan</w:t>
      </w:r>
      <w:proofErr w:type="spellEnd"/>
      <w:r w:rsidRPr="00716414">
        <w:rPr>
          <w:rFonts w:ascii="Times New Roman" w:hAnsi="Times New Roman" w:cs="Times New Roman"/>
        </w:rPr>
        <w:t xml:space="preserve"> pa ang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namatay</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apostoles</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sama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nila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w:t>
      </w:r>
      <w:proofErr w:type="spellEnd"/>
      <w:r w:rsidRPr="00716414">
        <w:rPr>
          <w:rFonts w:ascii="Times New Roman" w:hAnsi="Times New Roman" w:cs="Times New Roman"/>
        </w:rPr>
        <w:t xml:space="preserve"> Juan ug Pablo. Aron </w:t>
      </w:r>
      <w:proofErr w:type="spellStart"/>
      <w:r w:rsidRPr="00716414">
        <w:rPr>
          <w:rFonts w:ascii="Times New Roman" w:hAnsi="Times New Roman" w:cs="Times New Roman"/>
        </w:rPr>
        <w:t>mahimong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praktikal</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kanato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kining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unibersohanong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anaa</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lokal</w:t>
      </w:r>
      <w:proofErr w:type="spellEnd"/>
      <w:r w:rsidRPr="00716414">
        <w:rPr>
          <w:rFonts w:ascii="Times New Roman" w:hAnsi="Times New Roman" w:cs="Times New Roman"/>
        </w:rPr>
        <w:t xml:space="preserve">. Sa </w:t>
      </w:r>
      <w:proofErr w:type="spellStart"/>
      <w:r w:rsidRPr="00716414">
        <w:rPr>
          <w:rFonts w:ascii="Times New Roman" w:hAnsi="Times New Roman" w:cs="Times New Roman"/>
        </w:rPr>
        <w:t>samang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pagkaagi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duna</w:t>
      </w:r>
      <w:proofErr w:type="spellEnd"/>
      <w:r w:rsidRPr="00716414">
        <w:rPr>
          <w:rFonts w:ascii="Times New Roman" w:hAnsi="Times New Roman" w:cs="Times New Roman"/>
        </w:rPr>
        <w:t xml:space="preserve"> ray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bulan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alang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kalibutan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makita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nagkalainlaing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dapit</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duna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ra</w:t>
      </w:r>
      <w:proofErr w:type="spellEnd"/>
      <w:r w:rsidRPr="00716414">
        <w:rPr>
          <w:rFonts w:ascii="Times New Roman" w:hAnsi="Times New Roman" w:cs="Times New Roman"/>
        </w:rPr>
        <w:t xml:space="preserve"> say </w:t>
      </w:r>
      <w:proofErr w:type="spellStart"/>
      <w:r w:rsidRPr="00716414">
        <w:rPr>
          <w:rFonts w:ascii="Times New Roman" w:hAnsi="Times New Roman" w:cs="Times New Roman"/>
        </w:rPr>
        <w:t>usa</w:t>
      </w:r>
      <w:proofErr w:type="spellEnd"/>
      <w:r w:rsidRPr="00716414">
        <w:rPr>
          <w:rFonts w:ascii="Times New Roman" w:hAnsi="Times New Roman" w:cs="Times New Roman"/>
        </w:rPr>
        <w:t xml:space="preserve"> ka </w:t>
      </w:r>
      <w:proofErr w:type="spellStart"/>
      <w:r w:rsidRPr="00716414">
        <w:rPr>
          <w:rFonts w:ascii="Times New Roman" w:hAnsi="Times New Roman" w:cs="Times New Roman"/>
        </w:rPr>
        <w:t>unibersohanong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madayag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matag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syudad</w:t>
      </w:r>
      <w:proofErr w:type="spellEnd"/>
      <w:r w:rsidRPr="00716414">
        <w:rPr>
          <w:rFonts w:ascii="Times New Roman" w:hAnsi="Times New Roman" w:cs="Times New Roman"/>
        </w:rPr>
        <w:t xml:space="preserve"> o </w:t>
      </w:r>
      <w:proofErr w:type="spellStart"/>
      <w:r w:rsidRPr="00716414">
        <w:rPr>
          <w:rFonts w:ascii="Times New Roman" w:hAnsi="Times New Roman" w:cs="Times New Roman"/>
        </w:rPr>
        <w:t>lokalidad</w:t>
      </w:r>
      <w:proofErr w:type="spellEnd"/>
      <w:r w:rsidRPr="00716414">
        <w:rPr>
          <w:rFonts w:ascii="Times New Roman" w:hAnsi="Times New Roman" w:cs="Times New Roman"/>
        </w:rPr>
        <w:t>.</w:t>
      </w:r>
    </w:p>
    <w:p w14:paraId="33337CB6" w14:textId="77777777" w:rsidR="00716414" w:rsidRPr="00716414" w:rsidRDefault="00716414" w:rsidP="00716414">
      <w:pPr>
        <w:pStyle w:val="NoSpacing"/>
        <w:ind w:firstLine="720"/>
        <w:jc w:val="both"/>
        <w:rPr>
          <w:rFonts w:ascii="Times New Roman" w:hAnsi="Times New Roman" w:cs="Times New Roman"/>
        </w:rPr>
      </w:pPr>
      <w:r w:rsidRPr="00716414">
        <w:rPr>
          <w:rFonts w:ascii="Times New Roman" w:hAnsi="Times New Roman" w:cs="Times New Roman"/>
        </w:rPr>
        <w:t xml:space="preserve">2. </w:t>
      </w:r>
      <w:r w:rsidRPr="00716414">
        <w:rPr>
          <w:rFonts w:ascii="Times New Roman" w:hAnsi="Times New Roman" w:cs="Times New Roman"/>
          <w:i/>
          <w:iCs/>
        </w:rPr>
        <w:t xml:space="preserve">Ang local </w:t>
      </w:r>
      <w:proofErr w:type="spellStart"/>
      <w:r w:rsidRPr="00716414">
        <w:rPr>
          <w:rFonts w:ascii="Times New Roman" w:hAnsi="Times New Roman" w:cs="Times New Roman"/>
          <w:i/>
          <w:iCs/>
        </w:rPr>
        <w:t>nga</w:t>
      </w:r>
      <w:proofErr w:type="spellEnd"/>
      <w:r w:rsidRPr="00716414">
        <w:rPr>
          <w:rFonts w:ascii="Times New Roman" w:hAnsi="Times New Roman" w:cs="Times New Roman"/>
          <w:i/>
          <w:iCs/>
        </w:rPr>
        <w:t xml:space="preserve"> </w:t>
      </w:r>
      <w:proofErr w:type="spellStart"/>
      <w:r w:rsidRPr="00716414">
        <w:rPr>
          <w:rFonts w:ascii="Times New Roman" w:hAnsi="Times New Roman" w:cs="Times New Roman"/>
          <w:i/>
          <w:iCs/>
        </w:rPr>
        <w:t>aspeto</w:t>
      </w:r>
      <w:proofErr w:type="spellEnd"/>
      <w:r w:rsidRPr="00716414">
        <w:rPr>
          <w:rFonts w:ascii="Times New Roman" w:hAnsi="Times New Roman" w:cs="Times New Roman"/>
        </w:rPr>
        <w:t xml:space="preserve"> - </w:t>
      </w:r>
      <w:proofErr w:type="spellStart"/>
      <w:r w:rsidRPr="00716414">
        <w:rPr>
          <w:rFonts w:ascii="Times New Roman" w:hAnsi="Times New Roman" w:cs="Times New Roman"/>
        </w:rPr>
        <w:t>Nagsulti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 xml:space="preserve"> ang Mateo 18:17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dunay</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problema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sul</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baronon</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isumbong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nato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kini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Praktikal</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kaayo</w:t>
      </w:r>
      <w:proofErr w:type="spellEnd"/>
      <w:r w:rsidRPr="00716414">
        <w:rPr>
          <w:rFonts w:ascii="Times New Roman" w:hAnsi="Times New Roman" w:cs="Times New Roman"/>
        </w:rPr>
        <w:t xml:space="preserve"> ang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ning</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versiculoha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tungod</w:t>
      </w:r>
      <w:proofErr w:type="spellEnd"/>
      <w:r w:rsidRPr="00716414">
        <w:rPr>
          <w:rFonts w:ascii="Times New Roman" w:hAnsi="Times New Roman" w:cs="Times New Roman"/>
        </w:rPr>
        <w:t xml:space="preserve"> kay </w:t>
      </w:r>
      <w:proofErr w:type="spellStart"/>
      <w:r w:rsidRPr="00716414">
        <w:rPr>
          <w:rFonts w:ascii="Times New Roman" w:hAnsi="Times New Roman" w:cs="Times New Roman"/>
        </w:rPr>
        <w:t>mahimo</w:t>
      </w:r>
      <w:proofErr w:type="spellEnd"/>
      <w:r w:rsidRPr="00716414">
        <w:rPr>
          <w:rFonts w:ascii="Times New Roman" w:hAnsi="Times New Roman" w:cs="Times New Roman"/>
        </w:rPr>
        <w:t xml:space="preserve"> man tang </w:t>
      </w:r>
      <w:proofErr w:type="spellStart"/>
      <w:r w:rsidRPr="00716414">
        <w:rPr>
          <w:rFonts w:ascii="Times New Roman" w:hAnsi="Times New Roman" w:cs="Times New Roman"/>
        </w:rPr>
        <w:t>makig-ambitay</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niini</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Tungod</w:t>
      </w:r>
      <w:proofErr w:type="spellEnd"/>
      <w:r w:rsidRPr="00716414">
        <w:rPr>
          <w:rFonts w:ascii="Times New Roman" w:hAnsi="Times New Roman" w:cs="Times New Roman"/>
        </w:rPr>
        <w:t xml:space="preserve"> kay ang </w:t>
      </w:r>
      <w:proofErr w:type="spellStart"/>
      <w:r w:rsidRPr="00716414">
        <w:rPr>
          <w:rFonts w:ascii="Times New Roman" w:hAnsi="Times New Roman" w:cs="Times New Roman"/>
        </w:rPr>
        <w:t>iglesia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lokal</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grupo</w:t>
      </w:r>
      <w:proofErr w:type="spellEnd"/>
      <w:r w:rsidRPr="00716414">
        <w:rPr>
          <w:rFonts w:ascii="Times New Roman" w:hAnsi="Times New Roman" w:cs="Times New Roman"/>
        </w:rPr>
        <w:t xml:space="preserve"> man </w:t>
      </w:r>
      <w:proofErr w:type="spellStart"/>
      <w:r w:rsidRPr="00716414">
        <w:rPr>
          <w:rFonts w:ascii="Times New Roman" w:hAnsi="Times New Roman" w:cs="Times New Roman"/>
        </w:rPr>
        <w:t>sa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mga</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magtotoo</w:t>
      </w:r>
      <w:proofErr w:type="spellEnd"/>
      <w:r w:rsidRPr="00716414">
        <w:rPr>
          <w:rFonts w:ascii="Times New Roman" w:hAnsi="Times New Roman" w:cs="Times New Roman"/>
        </w:rPr>
        <w:t xml:space="preserve"> </w:t>
      </w:r>
      <w:proofErr w:type="spellStart"/>
      <w:r w:rsidRPr="00716414">
        <w:rPr>
          <w:rFonts w:ascii="Times New Roman" w:hAnsi="Times New Roman" w:cs="Times New Roman"/>
        </w:rPr>
        <w:t>nga</w:t>
      </w:r>
      <w:proofErr w:type="spellEnd"/>
    </w:p>
    <w:p w14:paraId="1D852333" w14:textId="77777777" w:rsidR="00716414" w:rsidRDefault="00716414" w:rsidP="00716414">
      <w:pPr>
        <w:pStyle w:val="NoSpacing"/>
        <w:jc w:val="both"/>
        <w:rPr>
          <w:rFonts w:ascii="Times New Roman" w:hAnsi="Times New Roman" w:cs="Times New Roman"/>
        </w:rPr>
      </w:pPr>
    </w:p>
    <w:p w14:paraId="594432D9" w14:textId="17A41CB8" w:rsidR="00716414" w:rsidRDefault="00716414" w:rsidP="00716414">
      <w:pPr>
        <w:pStyle w:val="NoSpacing"/>
        <w:jc w:val="center"/>
        <w:rPr>
          <w:rFonts w:ascii="Times New Roman" w:hAnsi="Times New Roman" w:cs="Times New Roman"/>
        </w:rPr>
      </w:pPr>
      <w:r w:rsidRPr="00716414">
        <w:rPr>
          <w:rFonts w:ascii="Times New Roman" w:hAnsi="Times New Roman" w:cs="Times New Roman"/>
        </w:rPr>
        <w:t>4</w:t>
      </w:r>
    </w:p>
    <w:p w14:paraId="3E7B566D" w14:textId="77777777" w:rsidR="00716414" w:rsidRPr="00716414" w:rsidRDefault="00716414" w:rsidP="00716414">
      <w:pPr>
        <w:pStyle w:val="NoSpacing"/>
        <w:jc w:val="center"/>
        <w:rPr>
          <w:rFonts w:ascii="Times New Roman" w:hAnsi="Times New Roman" w:cs="Times New Roman"/>
        </w:rPr>
      </w:pPr>
    </w:p>
    <w:p w14:paraId="4B3DD5CD" w14:textId="77777777" w:rsidR="00C07206" w:rsidRPr="00C07206" w:rsidRDefault="00C07206" w:rsidP="00C07206">
      <w:pPr>
        <w:pStyle w:val="NoSpacing"/>
        <w:jc w:val="both"/>
        <w:rPr>
          <w:rFonts w:ascii="Times New Roman" w:hAnsi="Times New Roman" w:cs="Times New Roman"/>
          <w:sz w:val="20"/>
          <w:szCs w:val="20"/>
        </w:rPr>
      </w:pPr>
      <w:r w:rsidRPr="00C07206">
        <w:rPr>
          <w:rFonts w:ascii="Times New Roman" w:hAnsi="Times New Roman" w:cs="Times New Roman"/>
          <w:sz w:val="20"/>
          <w:szCs w:val="20"/>
        </w:rPr>
        <w:lastRenderedPageBreak/>
        <w:t xml:space="preserve">posed of </w:t>
      </w:r>
      <w:r w:rsidRPr="00C07206">
        <w:rPr>
          <w:rFonts w:ascii="Times New Roman" w:hAnsi="Times New Roman" w:cs="Times New Roman"/>
          <w:b/>
          <w:bCs/>
          <w:sz w:val="20"/>
          <w:szCs w:val="20"/>
        </w:rPr>
        <w:t>EK</w:t>
      </w:r>
      <w:r w:rsidRPr="00C07206">
        <w:rPr>
          <w:rFonts w:ascii="Times New Roman" w:hAnsi="Times New Roman" w:cs="Times New Roman"/>
          <w:sz w:val="20"/>
          <w:szCs w:val="20"/>
        </w:rPr>
        <w:t xml:space="preserve"> which means </w:t>
      </w:r>
      <w:r w:rsidRPr="00C07206">
        <w:rPr>
          <w:rFonts w:ascii="Times New Roman" w:hAnsi="Times New Roman" w:cs="Times New Roman"/>
          <w:b/>
          <w:bCs/>
          <w:sz w:val="20"/>
          <w:szCs w:val="20"/>
        </w:rPr>
        <w:t>out</w:t>
      </w:r>
      <w:r w:rsidRPr="00C07206">
        <w:rPr>
          <w:rFonts w:ascii="Times New Roman" w:hAnsi="Times New Roman" w:cs="Times New Roman"/>
          <w:sz w:val="20"/>
          <w:szCs w:val="20"/>
        </w:rPr>
        <w:t xml:space="preserve"> and </w:t>
      </w:r>
      <w:r w:rsidRPr="00C07206">
        <w:rPr>
          <w:rFonts w:ascii="Times New Roman" w:hAnsi="Times New Roman" w:cs="Times New Roman"/>
          <w:b/>
          <w:bCs/>
          <w:sz w:val="20"/>
          <w:szCs w:val="20"/>
        </w:rPr>
        <w:t>KALEO</w:t>
      </w:r>
      <w:r w:rsidRPr="00C07206">
        <w:rPr>
          <w:rFonts w:ascii="Times New Roman" w:hAnsi="Times New Roman" w:cs="Times New Roman"/>
          <w:sz w:val="20"/>
          <w:szCs w:val="20"/>
        </w:rPr>
        <w:t xml:space="preserve"> which means </w:t>
      </w:r>
      <w:r w:rsidRPr="00C07206">
        <w:rPr>
          <w:rFonts w:ascii="Times New Roman" w:hAnsi="Times New Roman" w:cs="Times New Roman"/>
          <w:b/>
          <w:bCs/>
          <w:sz w:val="20"/>
          <w:szCs w:val="20"/>
        </w:rPr>
        <w:t>called</w:t>
      </w:r>
      <w:r w:rsidRPr="00C07206">
        <w:rPr>
          <w:rFonts w:ascii="Times New Roman" w:hAnsi="Times New Roman" w:cs="Times New Roman"/>
          <w:sz w:val="20"/>
          <w:szCs w:val="20"/>
        </w:rPr>
        <w:t xml:space="preserve">; hence, the </w:t>
      </w:r>
      <w:r w:rsidRPr="00C07206">
        <w:rPr>
          <w:rFonts w:ascii="Times New Roman" w:hAnsi="Times New Roman" w:cs="Times New Roman"/>
          <w:b/>
          <w:bCs/>
          <w:sz w:val="20"/>
          <w:szCs w:val="20"/>
        </w:rPr>
        <w:t>called-out</w:t>
      </w:r>
      <w:r w:rsidRPr="00C07206">
        <w:rPr>
          <w:rFonts w:ascii="Times New Roman" w:hAnsi="Times New Roman" w:cs="Times New Roman"/>
          <w:sz w:val="20"/>
          <w:szCs w:val="20"/>
        </w:rPr>
        <w:t xml:space="preserve"> congregation from the world which is the reality of the kingdom of Satan here on earth into the Body of Christ, the church which is the reality of the kingdom of God on earth. </w:t>
      </w:r>
    </w:p>
    <w:p w14:paraId="2D94FCA1" w14:textId="3165C915" w:rsidR="00C07206" w:rsidRPr="00C07206" w:rsidRDefault="00C07206" w:rsidP="00C07206">
      <w:pPr>
        <w:pStyle w:val="NoSpacing"/>
        <w:numPr>
          <w:ilvl w:val="0"/>
          <w:numId w:val="9"/>
        </w:numPr>
        <w:jc w:val="both"/>
        <w:rPr>
          <w:rFonts w:ascii="Times New Roman" w:hAnsi="Times New Roman" w:cs="Times New Roman"/>
          <w:i/>
          <w:iCs/>
          <w:sz w:val="20"/>
          <w:szCs w:val="20"/>
        </w:rPr>
      </w:pPr>
      <w:r w:rsidRPr="00C07206">
        <w:rPr>
          <w:rFonts w:ascii="Times New Roman" w:hAnsi="Times New Roman" w:cs="Times New Roman"/>
          <w:i/>
          <w:iCs/>
          <w:sz w:val="20"/>
          <w:szCs w:val="20"/>
        </w:rPr>
        <w:t>The Church has two aspects:</w:t>
      </w:r>
    </w:p>
    <w:p w14:paraId="18519F9F" w14:textId="77777777" w:rsidR="00C07206" w:rsidRPr="00C07206" w:rsidRDefault="00C07206" w:rsidP="00C07206">
      <w:pPr>
        <w:pStyle w:val="NoSpacing"/>
        <w:ind w:firstLine="360"/>
        <w:jc w:val="both"/>
        <w:rPr>
          <w:rFonts w:ascii="Times New Roman" w:hAnsi="Times New Roman" w:cs="Times New Roman"/>
          <w:sz w:val="20"/>
          <w:szCs w:val="20"/>
        </w:rPr>
      </w:pPr>
      <w:r w:rsidRPr="00C07206">
        <w:rPr>
          <w:rFonts w:ascii="Times New Roman" w:hAnsi="Times New Roman" w:cs="Times New Roman"/>
          <w:sz w:val="20"/>
          <w:szCs w:val="20"/>
        </w:rPr>
        <w:t xml:space="preserve">1. </w:t>
      </w:r>
      <w:r w:rsidRPr="00C07206">
        <w:rPr>
          <w:rFonts w:ascii="Times New Roman" w:hAnsi="Times New Roman" w:cs="Times New Roman"/>
          <w:i/>
          <w:iCs/>
          <w:sz w:val="20"/>
          <w:szCs w:val="20"/>
        </w:rPr>
        <w:t>The universal aspect</w:t>
      </w:r>
      <w:r w:rsidRPr="00C07206">
        <w:rPr>
          <w:rFonts w:ascii="Times New Roman" w:hAnsi="Times New Roman" w:cs="Times New Roman"/>
          <w:sz w:val="20"/>
          <w:szCs w:val="20"/>
        </w:rPr>
        <w:t xml:space="preserve"> - In Matthew 16:18 the Lord said, "...I will build My church..." He did not say, "I will build My churches." The Lord is building only one Body, one church in the entire universe, which includes all the believers. It is not limited in space since it includes all believers throughout the world. It is not limited in time since it includes even the dead believers like apostles John and Paul. The universal church is real yet not practical. Because it is not practical for us to fellowship with all the believers all throughout the world </w:t>
      </w:r>
      <w:proofErr w:type="gramStart"/>
      <w:r w:rsidRPr="00C07206">
        <w:rPr>
          <w:rFonts w:ascii="Times New Roman" w:hAnsi="Times New Roman" w:cs="Times New Roman"/>
          <w:sz w:val="20"/>
          <w:szCs w:val="20"/>
        </w:rPr>
        <w:t>and also</w:t>
      </w:r>
      <w:proofErr w:type="gramEnd"/>
      <w:r w:rsidRPr="00C07206">
        <w:rPr>
          <w:rFonts w:ascii="Times New Roman" w:hAnsi="Times New Roman" w:cs="Times New Roman"/>
          <w:sz w:val="20"/>
          <w:szCs w:val="20"/>
        </w:rPr>
        <w:t xml:space="preserve"> not possible for us to fellowship with all the dead believers like apostles John and Paul, though they too are part of this one universal church. Therefore, to make the universal church practical to us, it should have a local church. Just as for one moon in the entire earth to become practical to us, it should have local expression in every city or locality,</w:t>
      </w:r>
    </w:p>
    <w:p w14:paraId="0E6561FE" w14:textId="77777777" w:rsidR="00C07206" w:rsidRPr="00C07206" w:rsidRDefault="00C07206" w:rsidP="00C07206">
      <w:pPr>
        <w:pStyle w:val="NoSpacing"/>
        <w:ind w:firstLine="360"/>
        <w:jc w:val="both"/>
        <w:rPr>
          <w:rFonts w:ascii="Times New Roman" w:hAnsi="Times New Roman" w:cs="Times New Roman"/>
          <w:sz w:val="20"/>
          <w:szCs w:val="20"/>
        </w:rPr>
      </w:pPr>
      <w:r w:rsidRPr="00C07206">
        <w:rPr>
          <w:rFonts w:ascii="Times New Roman" w:hAnsi="Times New Roman" w:cs="Times New Roman"/>
          <w:sz w:val="20"/>
          <w:szCs w:val="20"/>
        </w:rPr>
        <w:t xml:space="preserve">2. </w:t>
      </w:r>
      <w:r w:rsidRPr="00C07206">
        <w:rPr>
          <w:rFonts w:ascii="Times New Roman" w:hAnsi="Times New Roman" w:cs="Times New Roman"/>
          <w:i/>
          <w:iCs/>
          <w:sz w:val="20"/>
          <w:szCs w:val="20"/>
        </w:rPr>
        <w:t xml:space="preserve">The local aspect </w:t>
      </w:r>
      <w:r w:rsidRPr="00C07206">
        <w:rPr>
          <w:rFonts w:ascii="Times New Roman" w:hAnsi="Times New Roman" w:cs="Times New Roman"/>
          <w:sz w:val="20"/>
          <w:szCs w:val="20"/>
        </w:rPr>
        <w:t xml:space="preserve">- Matthew 18:17 tells us that if there are some problems to be settled, we </w:t>
      </w:r>
      <w:proofErr w:type="gramStart"/>
      <w:r w:rsidRPr="00C07206">
        <w:rPr>
          <w:rFonts w:ascii="Times New Roman" w:hAnsi="Times New Roman" w:cs="Times New Roman"/>
          <w:sz w:val="20"/>
          <w:szCs w:val="20"/>
        </w:rPr>
        <w:t>have to</w:t>
      </w:r>
      <w:proofErr w:type="gramEnd"/>
      <w:r w:rsidRPr="00C07206">
        <w:rPr>
          <w:rFonts w:ascii="Times New Roman" w:hAnsi="Times New Roman" w:cs="Times New Roman"/>
          <w:sz w:val="20"/>
          <w:szCs w:val="20"/>
        </w:rPr>
        <w:t xml:space="preserve"> tell it to the church. The church in this verse is so practical because if we want to have a fellowship, right away we can come to tell it to the church. Because the local church is just a group of believers meeting together as</w:t>
      </w:r>
    </w:p>
    <w:p w14:paraId="6ABCD65E" w14:textId="77777777" w:rsidR="00C07206" w:rsidRDefault="00C07206" w:rsidP="00C07206">
      <w:pPr>
        <w:pStyle w:val="NoSpacing"/>
        <w:jc w:val="center"/>
        <w:rPr>
          <w:rFonts w:ascii="Times New Roman" w:hAnsi="Times New Roman" w:cs="Times New Roman"/>
        </w:rPr>
      </w:pPr>
    </w:p>
    <w:p w14:paraId="5E1D66D0" w14:textId="77777777" w:rsidR="00C07206" w:rsidRDefault="00C07206" w:rsidP="00C07206">
      <w:pPr>
        <w:pStyle w:val="NoSpacing"/>
        <w:jc w:val="center"/>
        <w:rPr>
          <w:rFonts w:ascii="Times New Roman" w:hAnsi="Times New Roman" w:cs="Times New Roman"/>
        </w:rPr>
      </w:pPr>
    </w:p>
    <w:p w14:paraId="626D0ED5" w14:textId="2552373A" w:rsidR="00C07206" w:rsidRDefault="00C07206" w:rsidP="00C07206">
      <w:pPr>
        <w:pStyle w:val="NoSpacing"/>
        <w:jc w:val="center"/>
        <w:rPr>
          <w:rFonts w:ascii="Times New Roman" w:hAnsi="Times New Roman" w:cs="Times New Roman"/>
        </w:rPr>
      </w:pPr>
      <w:r w:rsidRPr="00C07206">
        <w:rPr>
          <w:rFonts w:ascii="Times New Roman" w:hAnsi="Times New Roman" w:cs="Times New Roman"/>
        </w:rPr>
        <w:t>4</w:t>
      </w:r>
    </w:p>
    <w:p w14:paraId="38910D31" w14:textId="77777777" w:rsidR="00C07206" w:rsidRPr="00C07206" w:rsidRDefault="00C07206" w:rsidP="00C07206">
      <w:pPr>
        <w:pStyle w:val="NoSpacing"/>
        <w:jc w:val="center"/>
        <w:rPr>
          <w:rFonts w:ascii="Times New Roman" w:hAnsi="Times New Roman" w:cs="Times New Roman"/>
        </w:rPr>
      </w:pPr>
    </w:p>
    <w:p w14:paraId="7C9F9389" w14:textId="77777777" w:rsidR="00C07206" w:rsidRPr="00C07206" w:rsidRDefault="00C07206" w:rsidP="00C07206">
      <w:pPr>
        <w:pStyle w:val="NoSpacing"/>
        <w:jc w:val="both"/>
        <w:rPr>
          <w:rFonts w:ascii="Times New Roman" w:hAnsi="Times New Roman" w:cs="Times New Roman"/>
        </w:rPr>
      </w:pPr>
      <w:r w:rsidRPr="00C07206">
        <w:rPr>
          <w:rFonts w:ascii="Times New Roman" w:hAnsi="Times New Roman" w:cs="Times New Roman"/>
        </w:rPr>
        <w:t xml:space="preserve">one church, the practical expression of the universal church in the locality or city where you live. </w:t>
      </w:r>
    </w:p>
    <w:p w14:paraId="7A67C2B8" w14:textId="22323ECA" w:rsidR="00C07206" w:rsidRPr="00C07206" w:rsidRDefault="00C07206" w:rsidP="00C07206">
      <w:pPr>
        <w:pStyle w:val="NoSpacing"/>
        <w:ind w:firstLine="720"/>
        <w:jc w:val="both"/>
        <w:rPr>
          <w:rFonts w:ascii="Times New Roman" w:hAnsi="Times New Roman" w:cs="Times New Roman"/>
        </w:rPr>
      </w:pPr>
      <w:r w:rsidRPr="00C07206">
        <w:rPr>
          <w:rFonts w:ascii="Times New Roman" w:hAnsi="Times New Roman" w:cs="Times New Roman"/>
          <w:i/>
          <w:iCs/>
        </w:rPr>
        <w:t>B. The local church also has two aspects:</w:t>
      </w:r>
    </w:p>
    <w:p w14:paraId="66660519" w14:textId="77777777" w:rsidR="00C07206" w:rsidRPr="00C07206" w:rsidRDefault="00C07206" w:rsidP="00C07206">
      <w:pPr>
        <w:pStyle w:val="NoSpacing"/>
        <w:ind w:left="720" w:firstLine="225"/>
        <w:jc w:val="both"/>
        <w:rPr>
          <w:rFonts w:ascii="Times New Roman" w:hAnsi="Times New Roman" w:cs="Times New Roman"/>
          <w:i/>
          <w:iCs/>
        </w:rPr>
      </w:pPr>
      <w:r w:rsidRPr="00C07206">
        <w:rPr>
          <w:rFonts w:ascii="Times New Roman" w:hAnsi="Times New Roman" w:cs="Times New Roman"/>
          <w:i/>
          <w:iCs/>
        </w:rPr>
        <w:t xml:space="preserve">1. The singular aspect- Acts 8:1b says, </w:t>
      </w:r>
    </w:p>
    <w:p w14:paraId="79A60EEB" w14:textId="088EB943" w:rsidR="00C07206" w:rsidRPr="00C07206" w:rsidRDefault="00C07206" w:rsidP="00C07206">
      <w:pPr>
        <w:pStyle w:val="NoSpacing"/>
        <w:ind w:left="720" w:firstLine="225"/>
        <w:jc w:val="both"/>
        <w:rPr>
          <w:rFonts w:ascii="Times New Roman" w:hAnsi="Times New Roman" w:cs="Times New Roman"/>
          <w:i/>
          <w:iCs/>
        </w:rPr>
      </w:pPr>
      <w:r w:rsidRPr="00C07206">
        <w:rPr>
          <w:rFonts w:ascii="Times New Roman" w:hAnsi="Times New Roman" w:cs="Times New Roman"/>
          <w:i/>
          <w:iCs/>
        </w:rPr>
        <w:t>“</w:t>
      </w:r>
      <w:r w:rsidRPr="00C07206">
        <w:rPr>
          <w:rFonts w:ascii="Times New Roman" w:hAnsi="Times New Roman" w:cs="Times New Roman"/>
          <w:i/>
          <w:iCs/>
        </w:rPr>
        <w:t>...the church in Jerusalem."</w:t>
      </w:r>
    </w:p>
    <w:p w14:paraId="12DB6B8F" w14:textId="77777777" w:rsidR="00C07206" w:rsidRPr="00C07206" w:rsidRDefault="00C07206" w:rsidP="00C07206">
      <w:pPr>
        <w:pStyle w:val="NoSpacing"/>
        <w:ind w:firstLine="720"/>
        <w:jc w:val="both"/>
        <w:rPr>
          <w:rFonts w:ascii="Times New Roman" w:hAnsi="Times New Roman" w:cs="Times New Roman"/>
          <w:i/>
          <w:iCs/>
        </w:rPr>
      </w:pPr>
      <w:r w:rsidRPr="00C07206">
        <w:rPr>
          <w:rFonts w:ascii="Times New Roman" w:hAnsi="Times New Roman" w:cs="Times New Roman"/>
          <w:i/>
          <w:iCs/>
        </w:rPr>
        <w:t xml:space="preserve">    2. The plural aspect - Galatians 1:2b says, </w:t>
      </w:r>
    </w:p>
    <w:p w14:paraId="729733CC" w14:textId="13A31B72" w:rsidR="00C07206" w:rsidRPr="00C07206" w:rsidRDefault="00C07206" w:rsidP="00C07206">
      <w:pPr>
        <w:pStyle w:val="NoSpacing"/>
        <w:ind w:left="720"/>
        <w:jc w:val="both"/>
        <w:rPr>
          <w:rFonts w:ascii="Times New Roman" w:hAnsi="Times New Roman" w:cs="Times New Roman"/>
          <w:i/>
          <w:iCs/>
        </w:rPr>
      </w:pPr>
      <w:r w:rsidRPr="00C07206">
        <w:rPr>
          <w:rFonts w:ascii="Times New Roman" w:hAnsi="Times New Roman" w:cs="Times New Roman"/>
          <w:i/>
          <w:iCs/>
        </w:rPr>
        <w:t xml:space="preserve">   “</w:t>
      </w:r>
      <w:r w:rsidRPr="00C07206">
        <w:rPr>
          <w:rFonts w:ascii="Times New Roman" w:hAnsi="Times New Roman" w:cs="Times New Roman"/>
          <w:i/>
          <w:iCs/>
        </w:rPr>
        <w:t xml:space="preserve">...the churches in </w:t>
      </w:r>
      <w:proofErr w:type="gramStart"/>
      <w:r w:rsidRPr="00C07206">
        <w:rPr>
          <w:rFonts w:ascii="Times New Roman" w:hAnsi="Times New Roman" w:cs="Times New Roman"/>
          <w:i/>
          <w:iCs/>
        </w:rPr>
        <w:t>Galatia..</w:t>
      </w:r>
      <w:proofErr w:type="gramEnd"/>
      <w:r w:rsidRPr="00C07206">
        <w:rPr>
          <w:rFonts w:ascii="Times New Roman" w:hAnsi="Times New Roman" w:cs="Times New Roman"/>
          <w:i/>
          <w:iCs/>
        </w:rPr>
        <w:t>"</w:t>
      </w:r>
    </w:p>
    <w:p w14:paraId="2DAAFEA3" w14:textId="77777777" w:rsidR="00C07206" w:rsidRPr="00C07206" w:rsidRDefault="00C07206" w:rsidP="00C07206">
      <w:pPr>
        <w:pStyle w:val="NoSpacing"/>
        <w:ind w:firstLine="720"/>
        <w:jc w:val="both"/>
        <w:rPr>
          <w:rFonts w:ascii="Times New Roman" w:hAnsi="Times New Roman" w:cs="Times New Roman"/>
        </w:rPr>
      </w:pPr>
      <w:r w:rsidRPr="00C07206">
        <w:rPr>
          <w:rFonts w:ascii="Times New Roman" w:hAnsi="Times New Roman" w:cs="Times New Roman"/>
        </w:rPr>
        <w:t>Both are names of places, but we can see that in Jerusalem there is only one church, while in Galatia there are many churches. This is because if we are to look at the ancient map, Jerusalem is a city and Galatia is a province. According to biblical principle, in every city or locality, there is only one church. That is why it is singular, "the church in Jerusalem." Since Galatia is a province with many cities or localities, there are many local churches in Galatia."</w:t>
      </w:r>
    </w:p>
    <w:p w14:paraId="13F791DA" w14:textId="77777777" w:rsidR="00C07206" w:rsidRPr="00C07206" w:rsidRDefault="00C07206" w:rsidP="00C07206">
      <w:pPr>
        <w:pStyle w:val="NoSpacing"/>
        <w:jc w:val="both"/>
        <w:rPr>
          <w:rFonts w:ascii="Times New Roman" w:hAnsi="Times New Roman" w:cs="Times New Roman"/>
        </w:rPr>
      </w:pPr>
      <w:proofErr w:type="gramStart"/>
      <w:r w:rsidRPr="00C07206">
        <w:rPr>
          <w:rFonts w:ascii="Times New Roman" w:hAnsi="Times New Roman" w:cs="Times New Roman"/>
        </w:rPr>
        <w:t>Actually, the</w:t>
      </w:r>
      <w:proofErr w:type="gramEnd"/>
      <w:r w:rsidRPr="00C07206">
        <w:rPr>
          <w:rFonts w:ascii="Times New Roman" w:hAnsi="Times New Roman" w:cs="Times New Roman"/>
        </w:rPr>
        <w:t xml:space="preserve"> first local church established was the church in Jerusalem because the preaching of the gospel by Jesus and His apostles started in Jerusalem (Luke 24:47). After the believers got baptized and became the members of the Body of Christ they were </w:t>
      </w:r>
      <w:proofErr w:type="gramStart"/>
      <w:r w:rsidRPr="00C07206">
        <w:rPr>
          <w:rFonts w:ascii="Times New Roman" w:hAnsi="Times New Roman" w:cs="Times New Roman"/>
        </w:rPr>
        <w:t>gathered together</w:t>
      </w:r>
      <w:proofErr w:type="gramEnd"/>
      <w:r w:rsidRPr="00C07206">
        <w:rPr>
          <w:rFonts w:ascii="Times New Roman" w:hAnsi="Times New Roman" w:cs="Times New Roman"/>
        </w:rPr>
        <w:t xml:space="preserve"> as one Body which is the local church-"the church in Jerusalem."</w:t>
      </w:r>
    </w:p>
    <w:p w14:paraId="5D08C7FB" w14:textId="77777777" w:rsidR="00C07206" w:rsidRDefault="00C07206" w:rsidP="00C07206">
      <w:pPr>
        <w:pStyle w:val="NoSpacing"/>
        <w:jc w:val="both"/>
        <w:rPr>
          <w:rFonts w:ascii="Times New Roman" w:hAnsi="Times New Roman" w:cs="Times New Roman"/>
        </w:rPr>
      </w:pPr>
    </w:p>
    <w:p w14:paraId="1BA31B7C" w14:textId="7360A0E1" w:rsidR="00C07206" w:rsidRPr="00C07206" w:rsidRDefault="00C07206" w:rsidP="00C07206">
      <w:pPr>
        <w:pStyle w:val="NoSpacing"/>
        <w:ind w:firstLine="720"/>
        <w:jc w:val="both"/>
        <w:rPr>
          <w:rFonts w:ascii="Times New Roman" w:hAnsi="Times New Roman" w:cs="Times New Roman"/>
        </w:rPr>
      </w:pPr>
      <w:r w:rsidRPr="00C07206">
        <w:rPr>
          <w:rFonts w:ascii="Times New Roman" w:hAnsi="Times New Roman" w:cs="Times New Roman"/>
        </w:rPr>
        <w:t>So, we can find in the Bible that the local church is just the practical expression of the universal church. Therefore, there is only one local church in every locality or city because there is only one church in the entire universe. Just as there is only</w:t>
      </w:r>
    </w:p>
    <w:p w14:paraId="7A71AB20" w14:textId="77777777" w:rsidR="00C07206" w:rsidRDefault="00C07206" w:rsidP="00C07206">
      <w:pPr>
        <w:pStyle w:val="NoSpacing"/>
        <w:jc w:val="both"/>
        <w:rPr>
          <w:rFonts w:ascii="Times New Roman" w:hAnsi="Times New Roman" w:cs="Times New Roman"/>
        </w:rPr>
      </w:pPr>
    </w:p>
    <w:p w14:paraId="34D40056" w14:textId="77777777" w:rsidR="00C07206" w:rsidRDefault="00C07206" w:rsidP="00C07206">
      <w:pPr>
        <w:pStyle w:val="NoSpacing"/>
        <w:jc w:val="both"/>
        <w:rPr>
          <w:rFonts w:ascii="Times New Roman" w:hAnsi="Times New Roman" w:cs="Times New Roman"/>
        </w:rPr>
      </w:pPr>
    </w:p>
    <w:p w14:paraId="7D6778E7" w14:textId="75BED3E5" w:rsidR="00417068" w:rsidRPr="00C07206" w:rsidRDefault="00C07206" w:rsidP="00C07206">
      <w:pPr>
        <w:pStyle w:val="NoSpacing"/>
        <w:jc w:val="center"/>
        <w:rPr>
          <w:rFonts w:ascii="Times New Roman" w:hAnsi="Times New Roman" w:cs="Times New Roman"/>
        </w:rPr>
      </w:pPr>
      <w:r w:rsidRPr="00C07206">
        <w:rPr>
          <w:rFonts w:ascii="Times New Roman" w:hAnsi="Times New Roman" w:cs="Times New Roman"/>
        </w:rPr>
        <w:t>5</w:t>
      </w:r>
    </w:p>
    <w:p w14:paraId="6EAE6349" w14:textId="0415CF07" w:rsidR="00C07206" w:rsidRPr="00C07206" w:rsidRDefault="00C07206" w:rsidP="00C07206">
      <w:pPr>
        <w:pStyle w:val="NoSpacing"/>
        <w:jc w:val="both"/>
        <w:rPr>
          <w:rFonts w:ascii="Times New Roman" w:hAnsi="Times New Roman" w:cs="Times New Roman"/>
        </w:rPr>
      </w:pPr>
    </w:p>
    <w:p w14:paraId="7E6136D0" w14:textId="77777777" w:rsidR="00C07206" w:rsidRPr="008A18F5" w:rsidRDefault="00C07206" w:rsidP="00C07206">
      <w:pPr>
        <w:pStyle w:val="NoSpacing"/>
        <w:jc w:val="both"/>
        <w:rPr>
          <w:rFonts w:ascii="Times New Roman" w:hAnsi="Times New Roman" w:cs="Times New Roman"/>
        </w:rPr>
      </w:pPr>
      <w:proofErr w:type="spellStart"/>
      <w:r w:rsidRPr="008A18F5">
        <w:rPr>
          <w:rFonts w:ascii="Times New Roman" w:hAnsi="Times New Roman" w:cs="Times New Roman"/>
        </w:rPr>
        <w:t>mulos</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kadato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dayong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kinabuhi</w:t>
      </w:r>
      <w:proofErr w:type="spellEnd"/>
      <w:r w:rsidRPr="008A18F5">
        <w:rPr>
          <w:rFonts w:ascii="Times New Roman" w:hAnsi="Times New Roman" w:cs="Times New Roman"/>
        </w:rPr>
        <w:t xml:space="preserve"> ug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dayong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panalangin</w:t>
      </w:r>
      <w:proofErr w:type="spellEnd"/>
      <w:r w:rsidRPr="008A18F5">
        <w:rPr>
          <w:rFonts w:ascii="Times New Roman" w:hAnsi="Times New Roman" w:cs="Times New Roman"/>
        </w:rPr>
        <w:t xml:space="preserve">. </w:t>
      </w:r>
    </w:p>
    <w:p w14:paraId="7280B8FA" w14:textId="77777777" w:rsidR="00C07206" w:rsidRPr="008A18F5" w:rsidRDefault="00C07206" w:rsidP="008A18F5">
      <w:pPr>
        <w:pStyle w:val="NoSpacing"/>
        <w:ind w:firstLine="720"/>
        <w:jc w:val="both"/>
        <w:rPr>
          <w:rFonts w:ascii="Times New Roman" w:hAnsi="Times New Roman" w:cs="Times New Roman"/>
        </w:rPr>
      </w:pPr>
      <w:r w:rsidRPr="008A18F5">
        <w:rPr>
          <w:rFonts w:ascii="Times New Roman" w:hAnsi="Times New Roman" w:cs="Times New Roman"/>
        </w:rPr>
        <w:t xml:space="preserve">Usa ka </w:t>
      </w:r>
      <w:proofErr w:type="spellStart"/>
      <w:r w:rsidRPr="008A18F5">
        <w:rPr>
          <w:rFonts w:ascii="Times New Roman" w:hAnsi="Times New Roman" w:cs="Times New Roman"/>
        </w:rPr>
        <w:t>maayong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pananglitan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niini</w:t>
      </w:r>
      <w:proofErr w:type="spellEnd"/>
      <w:r w:rsidRPr="008A18F5">
        <w:rPr>
          <w:rFonts w:ascii="Times New Roman" w:hAnsi="Times New Roman" w:cs="Times New Roman"/>
        </w:rPr>
        <w:t xml:space="preserve"> ang </w:t>
      </w:r>
      <w:proofErr w:type="spellStart"/>
      <w:r w:rsidRPr="008A18F5">
        <w:rPr>
          <w:rFonts w:ascii="Times New Roman" w:hAnsi="Times New Roman" w:cs="Times New Roman"/>
        </w:rPr>
        <w:t>kaminyoon</w:t>
      </w:r>
      <w:proofErr w:type="spellEnd"/>
      <w:r w:rsidRPr="008A18F5">
        <w:rPr>
          <w:rFonts w:ascii="Times New Roman" w:hAnsi="Times New Roman" w:cs="Times New Roman"/>
        </w:rPr>
        <w:t xml:space="preserve">. Wala pay </w:t>
      </w:r>
      <w:proofErr w:type="spellStart"/>
      <w:r w:rsidRPr="008A18F5">
        <w:rPr>
          <w:rFonts w:ascii="Times New Roman" w:hAnsi="Times New Roman" w:cs="Times New Roman"/>
        </w:rPr>
        <w:t>katungod</w:t>
      </w:r>
      <w:proofErr w:type="spellEnd"/>
      <w:r w:rsidRPr="008A18F5">
        <w:rPr>
          <w:rFonts w:ascii="Times New Roman" w:hAnsi="Times New Roman" w:cs="Times New Roman"/>
        </w:rPr>
        <w:t xml:space="preserve"> ang </w:t>
      </w:r>
      <w:proofErr w:type="spellStart"/>
      <w:r w:rsidRPr="008A18F5">
        <w:rPr>
          <w:rFonts w:ascii="Times New Roman" w:hAnsi="Times New Roman" w:cs="Times New Roman"/>
        </w:rPr>
        <w:t>usa</w:t>
      </w:r>
      <w:proofErr w:type="spellEnd"/>
      <w:r w:rsidRPr="008A18F5">
        <w:rPr>
          <w:rFonts w:ascii="Times New Roman" w:hAnsi="Times New Roman" w:cs="Times New Roman"/>
        </w:rPr>
        <w:t xml:space="preserve"> ka </w:t>
      </w:r>
      <w:proofErr w:type="spellStart"/>
      <w:r w:rsidRPr="008A18F5">
        <w:rPr>
          <w:rFonts w:ascii="Times New Roman" w:hAnsi="Times New Roman" w:cs="Times New Roman"/>
        </w:rPr>
        <w:t>babaye</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mopahimulos</w:t>
      </w:r>
      <w:proofErr w:type="spellEnd"/>
      <w:r w:rsidRPr="008A18F5">
        <w:rPr>
          <w:rFonts w:ascii="Times New Roman" w:hAnsi="Times New Roman" w:cs="Times New Roman"/>
        </w:rPr>
        <w:t xml:space="preserve"> ug </w:t>
      </w:r>
      <w:proofErr w:type="spellStart"/>
      <w:r w:rsidRPr="008A18F5">
        <w:rPr>
          <w:rFonts w:ascii="Times New Roman" w:hAnsi="Times New Roman" w:cs="Times New Roman"/>
        </w:rPr>
        <w:t>manunod</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kadato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lalake</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dili</w:t>
      </w:r>
      <w:proofErr w:type="spellEnd"/>
      <w:r w:rsidRPr="008A18F5">
        <w:rPr>
          <w:rFonts w:ascii="Times New Roman" w:hAnsi="Times New Roman" w:cs="Times New Roman"/>
        </w:rPr>
        <w:t xml:space="preserve"> pa </w:t>
      </w:r>
      <w:proofErr w:type="spellStart"/>
      <w:r w:rsidRPr="008A18F5">
        <w:rPr>
          <w:rFonts w:ascii="Times New Roman" w:hAnsi="Times New Roman" w:cs="Times New Roman"/>
        </w:rPr>
        <w:t>sila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makasal</w:t>
      </w:r>
      <w:proofErr w:type="spellEnd"/>
      <w:r w:rsidRPr="008A18F5">
        <w:rPr>
          <w:rFonts w:ascii="Times New Roman" w:hAnsi="Times New Roman" w:cs="Times New Roman"/>
        </w:rPr>
        <w:t xml:space="preserve">. Apan human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ilang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kasal</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duna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siyay</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katungod</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niini</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tungod</w:t>
      </w:r>
      <w:proofErr w:type="spellEnd"/>
      <w:r w:rsidRPr="008A18F5">
        <w:rPr>
          <w:rFonts w:ascii="Times New Roman" w:hAnsi="Times New Roman" w:cs="Times New Roman"/>
        </w:rPr>
        <w:t xml:space="preserve"> kay </w:t>
      </w:r>
      <w:proofErr w:type="spellStart"/>
      <w:r w:rsidRPr="008A18F5">
        <w:rPr>
          <w:rFonts w:ascii="Times New Roman" w:hAnsi="Times New Roman" w:cs="Times New Roman"/>
        </w:rPr>
        <w:t>nausa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w:t>
      </w:r>
      <w:proofErr w:type="spellEnd"/>
      <w:r w:rsidRPr="008A18F5">
        <w:rPr>
          <w:rFonts w:ascii="Times New Roman" w:hAnsi="Times New Roman" w:cs="Times New Roman"/>
        </w:rPr>
        <w:t xml:space="preserve"> man </w:t>
      </w:r>
      <w:proofErr w:type="spellStart"/>
      <w:r w:rsidRPr="008A18F5">
        <w:rPr>
          <w:rFonts w:ascii="Times New Roman" w:hAnsi="Times New Roman" w:cs="Times New Roman"/>
        </w:rPr>
        <w:t>siya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persona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iyang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bana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pagkasulod</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niya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ngalan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iyang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bana</w:t>
      </w:r>
      <w:proofErr w:type="spellEnd"/>
      <w:r w:rsidRPr="008A18F5">
        <w:rPr>
          <w:rFonts w:ascii="Times New Roman" w:hAnsi="Times New Roman" w:cs="Times New Roman"/>
        </w:rPr>
        <w:t>.</w:t>
      </w:r>
    </w:p>
    <w:p w14:paraId="4F4552EB" w14:textId="3DF3167B" w:rsidR="00C07206" w:rsidRPr="008A18F5" w:rsidRDefault="00C07206" w:rsidP="008A18F5">
      <w:pPr>
        <w:pStyle w:val="NoSpacing"/>
        <w:numPr>
          <w:ilvl w:val="0"/>
          <w:numId w:val="2"/>
        </w:numPr>
        <w:jc w:val="both"/>
        <w:rPr>
          <w:rFonts w:ascii="Times New Roman" w:hAnsi="Times New Roman" w:cs="Times New Roman"/>
          <w:b/>
          <w:bCs/>
        </w:rPr>
      </w:pPr>
      <w:proofErr w:type="spellStart"/>
      <w:r w:rsidRPr="008A18F5">
        <w:rPr>
          <w:rFonts w:ascii="Times New Roman" w:hAnsi="Times New Roman" w:cs="Times New Roman"/>
          <w:b/>
          <w:bCs/>
        </w:rPr>
        <w:t>Nabautismohan</w:t>
      </w:r>
      <w:proofErr w:type="spellEnd"/>
      <w:r w:rsidRPr="008A18F5">
        <w:rPr>
          <w:rFonts w:ascii="Times New Roman" w:hAnsi="Times New Roman" w:cs="Times New Roman"/>
          <w:b/>
          <w:bCs/>
        </w:rPr>
        <w:t xml:space="preserve"> </w:t>
      </w:r>
      <w:proofErr w:type="spellStart"/>
      <w:r w:rsidRPr="008A18F5">
        <w:rPr>
          <w:rFonts w:ascii="Times New Roman" w:hAnsi="Times New Roman" w:cs="Times New Roman"/>
          <w:b/>
          <w:bCs/>
        </w:rPr>
        <w:t>ngadto</w:t>
      </w:r>
      <w:proofErr w:type="spellEnd"/>
      <w:r w:rsidRPr="008A18F5">
        <w:rPr>
          <w:rFonts w:ascii="Times New Roman" w:hAnsi="Times New Roman" w:cs="Times New Roman"/>
          <w:b/>
          <w:bCs/>
        </w:rPr>
        <w:t xml:space="preserve"> </w:t>
      </w:r>
      <w:proofErr w:type="spellStart"/>
      <w:r w:rsidRPr="008A18F5">
        <w:rPr>
          <w:rFonts w:ascii="Times New Roman" w:hAnsi="Times New Roman" w:cs="Times New Roman"/>
          <w:b/>
          <w:bCs/>
        </w:rPr>
        <w:t>sa</w:t>
      </w:r>
      <w:proofErr w:type="spellEnd"/>
      <w:r w:rsidRPr="008A18F5">
        <w:rPr>
          <w:rFonts w:ascii="Times New Roman" w:hAnsi="Times New Roman" w:cs="Times New Roman"/>
          <w:b/>
          <w:bCs/>
        </w:rPr>
        <w:t xml:space="preserve"> </w:t>
      </w:r>
      <w:proofErr w:type="spellStart"/>
      <w:r w:rsidRPr="008A18F5">
        <w:rPr>
          <w:rFonts w:ascii="Times New Roman" w:hAnsi="Times New Roman" w:cs="Times New Roman"/>
          <w:b/>
          <w:bCs/>
        </w:rPr>
        <w:t>kamatayon</w:t>
      </w:r>
      <w:proofErr w:type="spellEnd"/>
      <w:r w:rsidRPr="008A18F5">
        <w:rPr>
          <w:rFonts w:ascii="Times New Roman" w:hAnsi="Times New Roman" w:cs="Times New Roman"/>
          <w:b/>
          <w:bCs/>
        </w:rPr>
        <w:t xml:space="preserve"> </w:t>
      </w:r>
      <w:proofErr w:type="spellStart"/>
      <w:r w:rsidRPr="008A18F5">
        <w:rPr>
          <w:rFonts w:ascii="Times New Roman" w:hAnsi="Times New Roman" w:cs="Times New Roman"/>
          <w:b/>
          <w:bCs/>
        </w:rPr>
        <w:t>ni</w:t>
      </w:r>
      <w:proofErr w:type="spellEnd"/>
      <w:r w:rsidRPr="008A18F5">
        <w:rPr>
          <w:rFonts w:ascii="Times New Roman" w:hAnsi="Times New Roman" w:cs="Times New Roman"/>
          <w:b/>
          <w:bCs/>
        </w:rPr>
        <w:t xml:space="preserve"> Cristo (Rom. 6:3-4).</w:t>
      </w:r>
    </w:p>
    <w:p w14:paraId="318AE434" w14:textId="77777777" w:rsidR="00C07206" w:rsidRPr="008A18F5" w:rsidRDefault="00C07206" w:rsidP="008A18F5">
      <w:pPr>
        <w:pStyle w:val="NoSpacing"/>
        <w:ind w:firstLine="360"/>
        <w:jc w:val="both"/>
        <w:rPr>
          <w:rFonts w:ascii="Times New Roman" w:hAnsi="Times New Roman" w:cs="Times New Roman"/>
        </w:rPr>
      </w:pPr>
      <w:r w:rsidRPr="008A18F5">
        <w:rPr>
          <w:rFonts w:ascii="Times New Roman" w:hAnsi="Times New Roman" w:cs="Times New Roman"/>
        </w:rPr>
        <w:t xml:space="preserve">Sa </w:t>
      </w:r>
      <w:proofErr w:type="spellStart"/>
      <w:r w:rsidRPr="008A18F5">
        <w:rPr>
          <w:rFonts w:ascii="Times New Roman" w:hAnsi="Times New Roman" w:cs="Times New Roman"/>
        </w:rPr>
        <w:t>panan</w:t>
      </w:r>
      <w:proofErr w:type="spellEnd"/>
      <w:r w:rsidRPr="008A18F5">
        <w:rPr>
          <w:rFonts w:ascii="Times New Roman" w:hAnsi="Times New Roman" w:cs="Times New Roman"/>
        </w:rPr>
        <w:t xml:space="preserve">-aw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Dios </w:t>
      </w:r>
      <w:proofErr w:type="spellStart"/>
      <w:r w:rsidRPr="008A18F5">
        <w:rPr>
          <w:rFonts w:ascii="Times New Roman" w:hAnsi="Times New Roman" w:cs="Times New Roman"/>
        </w:rPr>
        <w:t>mga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patay</w:t>
      </w:r>
      <w:proofErr w:type="spellEnd"/>
      <w:r w:rsidRPr="008A18F5">
        <w:rPr>
          <w:rFonts w:ascii="Times New Roman" w:hAnsi="Times New Roman" w:cs="Times New Roman"/>
        </w:rPr>
        <w:t xml:space="preserve"> tang </w:t>
      </w:r>
      <w:proofErr w:type="spellStart"/>
      <w:r w:rsidRPr="008A18F5">
        <w:rPr>
          <w:rFonts w:ascii="Times New Roman" w:hAnsi="Times New Roman" w:cs="Times New Roman"/>
        </w:rPr>
        <w:t>tanan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tungod</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atong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mga</w:t>
      </w:r>
      <w:proofErr w:type="spellEnd"/>
      <w:r w:rsidRPr="008A18F5">
        <w:rPr>
          <w:rFonts w:ascii="Times New Roman" w:hAnsi="Times New Roman" w:cs="Times New Roman"/>
        </w:rPr>
        <w:t xml:space="preserve"> sala. "Kay ang </w:t>
      </w:r>
      <w:proofErr w:type="spellStart"/>
      <w:r w:rsidRPr="008A18F5">
        <w:rPr>
          <w:rFonts w:ascii="Times New Roman" w:hAnsi="Times New Roman" w:cs="Times New Roman"/>
        </w:rPr>
        <w:t>bayad</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sala </w:t>
      </w:r>
      <w:proofErr w:type="spellStart"/>
      <w:r w:rsidRPr="008A18F5">
        <w:rPr>
          <w:rFonts w:ascii="Times New Roman" w:hAnsi="Times New Roman" w:cs="Times New Roman"/>
        </w:rPr>
        <w:t>kamatayon</w:t>
      </w:r>
      <w:proofErr w:type="spellEnd"/>
      <w:r w:rsidRPr="008A18F5">
        <w:rPr>
          <w:rFonts w:ascii="Times New Roman" w:hAnsi="Times New Roman" w:cs="Times New Roman"/>
        </w:rPr>
        <w:t xml:space="preserve">" (Rom. 6:23). Busa </w:t>
      </w:r>
      <w:proofErr w:type="spellStart"/>
      <w:r w:rsidRPr="008A18F5">
        <w:rPr>
          <w:rFonts w:ascii="Times New Roman" w:hAnsi="Times New Roman" w:cs="Times New Roman"/>
        </w:rPr>
        <w:t>isip</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patay</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kinahanglan</w:t>
      </w:r>
      <w:proofErr w:type="spellEnd"/>
      <w:r w:rsidRPr="008A18F5">
        <w:rPr>
          <w:rFonts w:ascii="Times New Roman" w:hAnsi="Times New Roman" w:cs="Times New Roman"/>
        </w:rPr>
        <w:t xml:space="preserve"> tang </w:t>
      </w:r>
      <w:proofErr w:type="spellStart"/>
      <w:r w:rsidRPr="008A18F5">
        <w:rPr>
          <w:rFonts w:ascii="Times New Roman" w:hAnsi="Times New Roman" w:cs="Times New Roman"/>
        </w:rPr>
        <w:t>ilubong</w:t>
      </w:r>
      <w:proofErr w:type="spellEnd"/>
      <w:r w:rsidRPr="008A18F5">
        <w:rPr>
          <w:rFonts w:ascii="Times New Roman" w:hAnsi="Times New Roman" w:cs="Times New Roman"/>
        </w:rPr>
        <w:t xml:space="preserve">. Ang </w:t>
      </w:r>
      <w:proofErr w:type="spellStart"/>
      <w:r w:rsidRPr="008A18F5">
        <w:rPr>
          <w:rFonts w:ascii="Times New Roman" w:hAnsi="Times New Roman" w:cs="Times New Roman"/>
        </w:rPr>
        <w:t>pulong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bautismo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gikan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Griyegong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pulong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b/>
          <w:bCs/>
        </w:rPr>
        <w:t>baptizo</w:t>
      </w:r>
      <w:proofErr w:type="spellEnd"/>
      <w:r w:rsidRPr="008A18F5">
        <w:rPr>
          <w:rFonts w:ascii="Times New Roman" w:hAnsi="Times New Roman" w:cs="Times New Roman"/>
          <w:b/>
          <w:bCs/>
        </w:rPr>
        <w:t>,</w:t>
      </w:r>
      <w:r w:rsidRPr="008A18F5">
        <w:rPr>
          <w:rFonts w:ascii="Times New Roman" w:hAnsi="Times New Roman" w:cs="Times New Roman"/>
        </w:rPr>
        <w:t xml:space="preserve"> </w:t>
      </w:r>
      <w:proofErr w:type="spellStart"/>
      <w:r w:rsidRPr="008A18F5">
        <w:rPr>
          <w:rFonts w:ascii="Times New Roman" w:hAnsi="Times New Roman" w:cs="Times New Roman"/>
        </w:rPr>
        <w:t>nga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nagkahulogan</w:t>
      </w:r>
      <w:proofErr w:type="spellEnd"/>
      <w:r w:rsidRPr="008A18F5">
        <w:rPr>
          <w:rFonts w:ascii="Times New Roman" w:hAnsi="Times New Roman" w:cs="Times New Roman"/>
        </w:rPr>
        <w:t xml:space="preserve"> ug </w:t>
      </w:r>
      <w:proofErr w:type="spellStart"/>
      <w:r w:rsidRPr="008A18F5">
        <w:rPr>
          <w:rFonts w:ascii="Times New Roman" w:hAnsi="Times New Roman" w:cs="Times New Roman"/>
        </w:rPr>
        <w:t>pagtuslob</w:t>
      </w:r>
      <w:proofErr w:type="spellEnd"/>
      <w:r w:rsidRPr="008A18F5">
        <w:rPr>
          <w:rFonts w:ascii="Times New Roman" w:hAnsi="Times New Roman" w:cs="Times New Roman"/>
        </w:rPr>
        <w:t xml:space="preserve">. Sa </w:t>
      </w:r>
      <w:proofErr w:type="spellStart"/>
      <w:r w:rsidRPr="008A18F5">
        <w:rPr>
          <w:rFonts w:ascii="Times New Roman" w:hAnsi="Times New Roman" w:cs="Times New Roman"/>
        </w:rPr>
        <w:t>panahon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natuslob</w:t>
      </w:r>
      <w:proofErr w:type="spellEnd"/>
      <w:r w:rsidRPr="008A18F5">
        <w:rPr>
          <w:rFonts w:ascii="Times New Roman" w:hAnsi="Times New Roman" w:cs="Times New Roman"/>
        </w:rPr>
        <w:t xml:space="preserve"> ka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tubig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nalubong</w:t>
      </w:r>
      <w:proofErr w:type="spellEnd"/>
      <w:r w:rsidRPr="008A18F5">
        <w:rPr>
          <w:rFonts w:ascii="Times New Roman" w:hAnsi="Times New Roman" w:cs="Times New Roman"/>
        </w:rPr>
        <w:t xml:space="preserve"> ka </w:t>
      </w:r>
      <w:proofErr w:type="spellStart"/>
      <w:r w:rsidRPr="008A18F5">
        <w:rPr>
          <w:rFonts w:ascii="Times New Roman" w:hAnsi="Times New Roman" w:cs="Times New Roman"/>
        </w:rPr>
        <w:t>na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ngadto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kamatayon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w:t>
      </w:r>
      <w:proofErr w:type="spellEnd"/>
      <w:r w:rsidRPr="008A18F5">
        <w:rPr>
          <w:rFonts w:ascii="Times New Roman" w:hAnsi="Times New Roman" w:cs="Times New Roman"/>
        </w:rPr>
        <w:t xml:space="preserve"> Cristo </w:t>
      </w:r>
      <w:proofErr w:type="spellStart"/>
      <w:r w:rsidRPr="008A18F5">
        <w:rPr>
          <w:rFonts w:ascii="Times New Roman" w:hAnsi="Times New Roman" w:cs="Times New Roman"/>
        </w:rPr>
        <w:t>pinaagi</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pagtoo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Gitapos</w:t>
      </w:r>
      <w:proofErr w:type="spellEnd"/>
      <w:r w:rsidRPr="008A18F5">
        <w:rPr>
          <w:rFonts w:ascii="Times New Roman" w:hAnsi="Times New Roman" w:cs="Times New Roman"/>
        </w:rPr>
        <w:t xml:space="preserve"> ang </w:t>
      </w:r>
      <w:proofErr w:type="spellStart"/>
      <w:r w:rsidRPr="008A18F5">
        <w:rPr>
          <w:rFonts w:ascii="Times New Roman" w:hAnsi="Times New Roman" w:cs="Times New Roman"/>
        </w:rPr>
        <w:t>daang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tawo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uban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mga</w:t>
      </w:r>
      <w:proofErr w:type="spellEnd"/>
      <w:r w:rsidRPr="008A18F5">
        <w:rPr>
          <w:rFonts w:ascii="Times New Roman" w:hAnsi="Times New Roman" w:cs="Times New Roman"/>
        </w:rPr>
        <w:t xml:space="preserve"> sala </w:t>
      </w:r>
      <w:proofErr w:type="spellStart"/>
      <w:r w:rsidRPr="008A18F5">
        <w:rPr>
          <w:rFonts w:ascii="Times New Roman" w:hAnsi="Times New Roman" w:cs="Times New Roman"/>
        </w:rPr>
        <w:t>niini</w:t>
      </w:r>
      <w:proofErr w:type="spellEnd"/>
      <w:r w:rsidRPr="008A18F5">
        <w:rPr>
          <w:rFonts w:ascii="Times New Roman" w:hAnsi="Times New Roman" w:cs="Times New Roman"/>
        </w:rPr>
        <w:t xml:space="preserve">. Sa </w:t>
      </w:r>
      <w:proofErr w:type="spellStart"/>
      <w:r w:rsidRPr="008A18F5">
        <w:rPr>
          <w:rFonts w:ascii="Times New Roman" w:hAnsi="Times New Roman" w:cs="Times New Roman"/>
        </w:rPr>
        <w:t>paghaw</w:t>
      </w:r>
      <w:proofErr w:type="spellEnd"/>
      <w:r w:rsidRPr="008A18F5">
        <w:rPr>
          <w:rFonts w:ascii="Times New Roman" w:hAnsi="Times New Roman" w:cs="Times New Roman"/>
        </w:rPr>
        <w:t xml:space="preserve">-as </w:t>
      </w:r>
      <w:proofErr w:type="spellStart"/>
      <w:r w:rsidRPr="008A18F5">
        <w:rPr>
          <w:rFonts w:ascii="Times New Roman" w:hAnsi="Times New Roman" w:cs="Times New Roman"/>
        </w:rPr>
        <w:t>nimo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gikan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tubig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gibanhaw</w:t>
      </w:r>
      <w:proofErr w:type="spellEnd"/>
      <w:r w:rsidRPr="008A18F5">
        <w:rPr>
          <w:rFonts w:ascii="Times New Roman" w:hAnsi="Times New Roman" w:cs="Times New Roman"/>
        </w:rPr>
        <w:t xml:space="preserve"> ka </w:t>
      </w:r>
      <w:proofErr w:type="spellStart"/>
      <w:r w:rsidRPr="008A18F5">
        <w:rPr>
          <w:rFonts w:ascii="Times New Roman" w:hAnsi="Times New Roman" w:cs="Times New Roman"/>
        </w:rPr>
        <w:t>uban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w:t>
      </w:r>
      <w:proofErr w:type="spellEnd"/>
      <w:r w:rsidRPr="008A18F5">
        <w:rPr>
          <w:rFonts w:ascii="Times New Roman" w:hAnsi="Times New Roman" w:cs="Times New Roman"/>
        </w:rPr>
        <w:t xml:space="preserve"> Cristo. Ug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mata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Dios </w:t>
      </w:r>
      <w:proofErr w:type="spellStart"/>
      <w:r w:rsidRPr="008A18F5">
        <w:rPr>
          <w:rFonts w:ascii="Times New Roman" w:hAnsi="Times New Roman" w:cs="Times New Roman"/>
        </w:rPr>
        <w:t>usa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w:t>
      </w:r>
      <w:proofErr w:type="spellEnd"/>
      <w:r w:rsidRPr="008A18F5">
        <w:rPr>
          <w:rFonts w:ascii="Times New Roman" w:hAnsi="Times New Roman" w:cs="Times New Roman"/>
        </w:rPr>
        <w:t xml:space="preserve"> ka </w:t>
      </w:r>
      <w:proofErr w:type="spellStart"/>
      <w:r w:rsidRPr="008A18F5">
        <w:rPr>
          <w:rFonts w:ascii="Times New Roman" w:hAnsi="Times New Roman" w:cs="Times New Roman"/>
        </w:rPr>
        <w:t>karon</w:t>
      </w:r>
      <w:proofErr w:type="spellEnd"/>
      <w:r w:rsidRPr="008A18F5">
        <w:rPr>
          <w:rFonts w:ascii="Times New Roman" w:hAnsi="Times New Roman" w:cs="Times New Roman"/>
        </w:rPr>
        <w:t xml:space="preserve"> ka bag-</w:t>
      </w:r>
      <w:proofErr w:type="spellStart"/>
      <w:r w:rsidRPr="008A18F5">
        <w:rPr>
          <w:rFonts w:ascii="Times New Roman" w:hAnsi="Times New Roman" w:cs="Times New Roman"/>
        </w:rPr>
        <w:t>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tawo</w:t>
      </w:r>
      <w:proofErr w:type="spellEnd"/>
      <w:r w:rsidRPr="008A18F5">
        <w:rPr>
          <w:rFonts w:ascii="Times New Roman" w:hAnsi="Times New Roman" w:cs="Times New Roman"/>
        </w:rPr>
        <w:t xml:space="preserve">. Busa </w:t>
      </w:r>
      <w:proofErr w:type="spellStart"/>
      <w:r w:rsidRPr="008A18F5">
        <w:rPr>
          <w:rFonts w:ascii="Times New Roman" w:hAnsi="Times New Roman" w:cs="Times New Roman"/>
        </w:rPr>
        <w:t>kinahanglan</w:t>
      </w:r>
      <w:proofErr w:type="spellEnd"/>
      <w:r w:rsidRPr="008A18F5">
        <w:rPr>
          <w:rFonts w:ascii="Times New Roman" w:hAnsi="Times New Roman" w:cs="Times New Roman"/>
        </w:rPr>
        <w:t xml:space="preserve"> kang </w:t>
      </w:r>
      <w:proofErr w:type="spellStart"/>
      <w:r w:rsidRPr="008A18F5">
        <w:rPr>
          <w:rFonts w:ascii="Times New Roman" w:hAnsi="Times New Roman" w:cs="Times New Roman"/>
        </w:rPr>
        <w:t>maglakaw</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pagkabag</w:t>
      </w:r>
      <w:proofErr w:type="spellEnd"/>
      <w:r w:rsidRPr="008A18F5">
        <w:rPr>
          <w:rFonts w:ascii="Times New Roman" w:hAnsi="Times New Roman" w:cs="Times New Roman"/>
        </w:rPr>
        <w:t xml:space="preserve">-o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kinabuhi</w:t>
      </w:r>
      <w:proofErr w:type="spellEnd"/>
      <w:r w:rsidRPr="008A18F5">
        <w:rPr>
          <w:rFonts w:ascii="Times New Roman" w:hAnsi="Times New Roman" w:cs="Times New Roman"/>
        </w:rPr>
        <w:t>.</w:t>
      </w:r>
    </w:p>
    <w:p w14:paraId="386168C5" w14:textId="5467C08A" w:rsidR="00C07206" w:rsidRPr="008A18F5" w:rsidRDefault="00C07206" w:rsidP="008A18F5">
      <w:pPr>
        <w:pStyle w:val="NoSpacing"/>
        <w:numPr>
          <w:ilvl w:val="0"/>
          <w:numId w:val="2"/>
        </w:numPr>
        <w:jc w:val="both"/>
        <w:rPr>
          <w:rFonts w:ascii="Times New Roman" w:hAnsi="Times New Roman" w:cs="Times New Roman"/>
          <w:b/>
          <w:bCs/>
        </w:rPr>
      </w:pPr>
      <w:proofErr w:type="spellStart"/>
      <w:r w:rsidRPr="008A18F5">
        <w:rPr>
          <w:rFonts w:ascii="Times New Roman" w:hAnsi="Times New Roman" w:cs="Times New Roman"/>
          <w:b/>
          <w:bCs/>
        </w:rPr>
        <w:t>Nagsul-ob</w:t>
      </w:r>
      <w:proofErr w:type="spellEnd"/>
      <w:r w:rsidRPr="008A18F5">
        <w:rPr>
          <w:rFonts w:ascii="Times New Roman" w:hAnsi="Times New Roman" w:cs="Times New Roman"/>
          <w:b/>
          <w:bCs/>
        </w:rPr>
        <w:t xml:space="preserve"> </w:t>
      </w:r>
      <w:proofErr w:type="spellStart"/>
      <w:r w:rsidRPr="008A18F5">
        <w:rPr>
          <w:rFonts w:ascii="Times New Roman" w:hAnsi="Times New Roman" w:cs="Times New Roman"/>
          <w:b/>
          <w:bCs/>
        </w:rPr>
        <w:t>ni</w:t>
      </w:r>
      <w:proofErr w:type="spellEnd"/>
      <w:r w:rsidRPr="008A18F5">
        <w:rPr>
          <w:rFonts w:ascii="Times New Roman" w:hAnsi="Times New Roman" w:cs="Times New Roman"/>
          <w:b/>
          <w:bCs/>
        </w:rPr>
        <w:t xml:space="preserve"> Cristo (Gal. 3:27)</w:t>
      </w:r>
    </w:p>
    <w:p w14:paraId="0BFD2B28" w14:textId="77777777" w:rsidR="00C07206" w:rsidRPr="008A18F5" w:rsidRDefault="00C07206" w:rsidP="00C07206">
      <w:pPr>
        <w:pStyle w:val="NoSpacing"/>
        <w:jc w:val="both"/>
        <w:rPr>
          <w:rFonts w:ascii="Times New Roman" w:hAnsi="Times New Roman" w:cs="Times New Roman"/>
        </w:rPr>
      </w:pPr>
      <w:r w:rsidRPr="008A18F5">
        <w:rPr>
          <w:rFonts w:ascii="Times New Roman" w:hAnsi="Times New Roman" w:cs="Times New Roman"/>
        </w:rPr>
        <w:t xml:space="preserve">Sa </w:t>
      </w:r>
      <w:proofErr w:type="spellStart"/>
      <w:r w:rsidRPr="008A18F5">
        <w:rPr>
          <w:rFonts w:ascii="Times New Roman" w:hAnsi="Times New Roman" w:cs="Times New Roman"/>
        </w:rPr>
        <w:t>espirituhanong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pagkasulti</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mata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Dios </w:t>
      </w:r>
      <w:proofErr w:type="spellStart"/>
      <w:r w:rsidRPr="008A18F5">
        <w:rPr>
          <w:rFonts w:ascii="Times New Roman" w:hAnsi="Times New Roman" w:cs="Times New Roman"/>
        </w:rPr>
        <w:t>hubo</w:t>
      </w:r>
      <w:proofErr w:type="spellEnd"/>
      <w:r w:rsidRPr="008A18F5">
        <w:rPr>
          <w:rFonts w:ascii="Times New Roman" w:hAnsi="Times New Roman" w:cs="Times New Roman"/>
        </w:rPr>
        <w:t xml:space="preserve"> tang </w:t>
      </w:r>
      <w:proofErr w:type="spellStart"/>
      <w:r w:rsidRPr="008A18F5">
        <w:rPr>
          <w:rFonts w:ascii="Times New Roman" w:hAnsi="Times New Roman" w:cs="Times New Roman"/>
        </w:rPr>
        <w:t>tanan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walay</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pagkamatarung</w:t>
      </w:r>
      <w:proofErr w:type="spellEnd"/>
      <w:r w:rsidRPr="008A18F5">
        <w:rPr>
          <w:rFonts w:ascii="Times New Roman" w:hAnsi="Times New Roman" w:cs="Times New Roman"/>
        </w:rPr>
        <w:t xml:space="preserve">. Sa </w:t>
      </w:r>
      <w:proofErr w:type="spellStart"/>
      <w:r w:rsidRPr="008A18F5">
        <w:rPr>
          <w:rFonts w:ascii="Times New Roman" w:hAnsi="Times New Roman" w:cs="Times New Roman"/>
        </w:rPr>
        <w:t>dihang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nisulod</w:t>
      </w:r>
      <w:proofErr w:type="spellEnd"/>
      <w:r w:rsidRPr="008A18F5">
        <w:rPr>
          <w:rFonts w:ascii="Times New Roman" w:hAnsi="Times New Roman" w:cs="Times New Roman"/>
        </w:rPr>
        <w:t xml:space="preserve"> ang sala </w:t>
      </w:r>
      <w:proofErr w:type="spellStart"/>
      <w:r w:rsidRPr="008A18F5">
        <w:rPr>
          <w:rFonts w:ascii="Times New Roman" w:hAnsi="Times New Roman" w:cs="Times New Roman"/>
        </w:rPr>
        <w:t>ngadto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w:t>
      </w:r>
      <w:proofErr w:type="spellEnd"/>
      <w:r w:rsidRPr="008A18F5">
        <w:rPr>
          <w:rFonts w:ascii="Times New Roman" w:hAnsi="Times New Roman" w:cs="Times New Roman"/>
        </w:rPr>
        <w:t xml:space="preserve"> Adan ug </w:t>
      </w:r>
      <w:proofErr w:type="spellStart"/>
      <w:r w:rsidRPr="008A18F5">
        <w:rPr>
          <w:rFonts w:ascii="Times New Roman" w:hAnsi="Times New Roman" w:cs="Times New Roman"/>
        </w:rPr>
        <w:t>ni</w:t>
      </w:r>
      <w:proofErr w:type="spellEnd"/>
      <w:r w:rsidRPr="008A18F5">
        <w:rPr>
          <w:rFonts w:ascii="Times New Roman" w:hAnsi="Times New Roman" w:cs="Times New Roman"/>
        </w:rPr>
        <w:t xml:space="preserve"> Eva, </w:t>
      </w:r>
      <w:proofErr w:type="spellStart"/>
      <w:r w:rsidRPr="008A18F5">
        <w:rPr>
          <w:rFonts w:ascii="Times New Roman" w:hAnsi="Times New Roman" w:cs="Times New Roman"/>
        </w:rPr>
        <w:t>dihadiha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naamgohan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nila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nga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hubo</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sila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atubangan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Dios. Sama </w:t>
      </w:r>
      <w:proofErr w:type="spellStart"/>
      <w:r w:rsidRPr="008A18F5">
        <w:rPr>
          <w:rFonts w:ascii="Times New Roman" w:hAnsi="Times New Roman" w:cs="Times New Roman"/>
        </w:rPr>
        <w:t>kanila</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dili</w:t>
      </w:r>
      <w:proofErr w:type="spellEnd"/>
      <w:r w:rsidRPr="008A18F5">
        <w:rPr>
          <w:rFonts w:ascii="Times New Roman" w:hAnsi="Times New Roman" w:cs="Times New Roman"/>
        </w:rPr>
        <w:t xml:space="preserve"> ta </w:t>
      </w:r>
      <w:proofErr w:type="spellStart"/>
      <w:r w:rsidRPr="008A18F5">
        <w:rPr>
          <w:rFonts w:ascii="Times New Roman" w:hAnsi="Times New Roman" w:cs="Times New Roman"/>
        </w:rPr>
        <w:t>makabarug</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atubangan</w:t>
      </w:r>
      <w:proofErr w:type="spellEnd"/>
      <w:r w:rsidRPr="008A18F5">
        <w:rPr>
          <w:rFonts w:ascii="Times New Roman" w:hAnsi="Times New Roman" w:cs="Times New Roman"/>
        </w:rPr>
        <w:t xml:space="preserve"> </w:t>
      </w:r>
      <w:proofErr w:type="spellStart"/>
      <w:r w:rsidRPr="008A18F5">
        <w:rPr>
          <w:rFonts w:ascii="Times New Roman" w:hAnsi="Times New Roman" w:cs="Times New Roman"/>
        </w:rPr>
        <w:t>sa</w:t>
      </w:r>
      <w:proofErr w:type="spellEnd"/>
      <w:r w:rsidRPr="008A18F5">
        <w:rPr>
          <w:rFonts w:ascii="Times New Roman" w:hAnsi="Times New Roman" w:cs="Times New Roman"/>
        </w:rPr>
        <w:t xml:space="preserve"> Dios. Apan</w:t>
      </w:r>
    </w:p>
    <w:p w14:paraId="0A6D4BFE" w14:textId="77777777" w:rsidR="00C07206" w:rsidRDefault="00C07206" w:rsidP="008A18F5">
      <w:pPr>
        <w:pStyle w:val="NoSpacing"/>
        <w:jc w:val="center"/>
        <w:rPr>
          <w:rFonts w:ascii="Times New Roman" w:hAnsi="Times New Roman" w:cs="Times New Roman"/>
        </w:rPr>
      </w:pPr>
      <w:r w:rsidRPr="008A18F5">
        <w:rPr>
          <w:rFonts w:ascii="Times New Roman" w:hAnsi="Times New Roman" w:cs="Times New Roman"/>
        </w:rPr>
        <w:t>2</w:t>
      </w:r>
    </w:p>
    <w:p w14:paraId="722AC967" w14:textId="77777777" w:rsidR="008A18F5" w:rsidRPr="008A18F5" w:rsidRDefault="008A18F5" w:rsidP="008A18F5">
      <w:pPr>
        <w:pStyle w:val="NoSpacing"/>
        <w:jc w:val="center"/>
        <w:rPr>
          <w:rFonts w:ascii="Times New Roman" w:hAnsi="Times New Roman" w:cs="Times New Roman"/>
        </w:rPr>
      </w:pPr>
    </w:p>
    <w:p w14:paraId="19F8B919" w14:textId="77777777" w:rsidR="008A18F5" w:rsidRDefault="00C07206" w:rsidP="008A18F5">
      <w:pPr>
        <w:pStyle w:val="NoSpacing"/>
        <w:jc w:val="center"/>
        <w:rPr>
          <w:rFonts w:ascii="Times New Roman" w:hAnsi="Times New Roman" w:cs="Times New Roman"/>
          <w:b/>
          <w:bCs/>
        </w:rPr>
      </w:pPr>
      <w:r w:rsidRPr="00C07206">
        <w:rPr>
          <w:rFonts w:ascii="Times New Roman" w:hAnsi="Times New Roman" w:cs="Times New Roman"/>
          <w:b/>
          <w:bCs/>
        </w:rPr>
        <w:t>LIMA KA PUNTOS SA BAUTISMO</w:t>
      </w:r>
    </w:p>
    <w:p w14:paraId="711BDA1F" w14:textId="77777777" w:rsidR="008A18F5" w:rsidRDefault="008A18F5" w:rsidP="008A18F5">
      <w:pPr>
        <w:pStyle w:val="NoSpacing"/>
        <w:jc w:val="center"/>
        <w:rPr>
          <w:rFonts w:ascii="Times New Roman" w:hAnsi="Times New Roman" w:cs="Times New Roman"/>
          <w:b/>
          <w:bCs/>
        </w:rPr>
      </w:pPr>
    </w:p>
    <w:p w14:paraId="40707819" w14:textId="67E1D466" w:rsidR="00C07206" w:rsidRPr="00C07206" w:rsidRDefault="00C07206" w:rsidP="008A18F5">
      <w:pPr>
        <w:pStyle w:val="NoSpacing"/>
        <w:numPr>
          <w:ilvl w:val="0"/>
          <w:numId w:val="11"/>
        </w:numPr>
        <w:jc w:val="both"/>
        <w:rPr>
          <w:rFonts w:ascii="Times New Roman" w:hAnsi="Times New Roman" w:cs="Times New Roman"/>
          <w:b/>
          <w:bCs/>
        </w:rPr>
      </w:pPr>
      <w:proofErr w:type="spellStart"/>
      <w:r w:rsidRPr="00C07206">
        <w:rPr>
          <w:rFonts w:ascii="Times New Roman" w:hAnsi="Times New Roman" w:cs="Times New Roman"/>
          <w:b/>
          <w:bCs/>
        </w:rPr>
        <w:t>Gibalhin</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gikan</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sa</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gingharian</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ni</w:t>
      </w:r>
      <w:proofErr w:type="spellEnd"/>
      <w:r w:rsidRPr="00C07206">
        <w:rPr>
          <w:rFonts w:ascii="Times New Roman" w:hAnsi="Times New Roman" w:cs="Times New Roman"/>
          <w:b/>
          <w:bCs/>
        </w:rPr>
        <w:t xml:space="preserve"> Satanas </w:t>
      </w:r>
      <w:proofErr w:type="spellStart"/>
      <w:r w:rsidRPr="00C07206">
        <w:rPr>
          <w:rFonts w:ascii="Times New Roman" w:hAnsi="Times New Roman" w:cs="Times New Roman"/>
          <w:b/>
          <w:bCs/>
        </w:rPr>
        <w:t>ngadto</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sa</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gingharian</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sa</w:t>
      </w:r>
      <w:proofErr w:type="spellEnd"/>
      <w:r w:rsidRPr="00C07206">
        <w:rPr>
          <w:rFonts w:ascii="Times New Roman" w:hAnsi="Times New Roman" w:cs="Times New Roman"/>
          <w:b/>
          <w:bCs/>
        </w:rPr>
        <w:t xml:space="preserve"> Dios (Juan 3:5).</w:t>
      </w:r>
    </w:p>
    <w:p w14:paraId="27086FC6" w14:textId="77777777" w:rsidR="008A18F5" w:rsidRDefault="008A18F5" w:rsidP="008A18F5">
      <w:pPr>
        <w:pStyle w:val="NoSpacing"/>
        <w:ind w:firstLine="360"/>
        <w:jc w:val="both"/>
        <w:rPr>
          <w:rFonts w:ascii="Times New Roman" w:hAnsi="Times New Roman" w:cs="Times New Roman"/>
        </w:rPr>
      </w:pPr>
    </w:p>
    <w:p w14:paraId="35BC1B1E" w14:textId="6126C2B4" w:rsidR="00C07206" w:rsidRPr="00C07206" w:rsidRDefault="00C07206" w:rsidP="008A18F5">
      <w:pPr>
        <w:pStyle w:val="NoSpacing"/>
        <w:ind w:firstLine="360"/>
        <w:jc w:val="both"/>
        <w:rPr>
          <w:rFonts w:ascii="Times New Roman" w:hAnsi="Times New Roman" w:cs="Times New Roman"/>
        </w:rPr>
      </w:pPr>
      <w:proofErr w:type="spellStart"/>
      <w:r w:rsidRPr="00C07206">
        <w:rPr>
          <w:rFonts w:ascii="Times New Roman" w:hAnsi="Times New Roman" w:cs="Times New Roman"/>
        </w:rPr>
        <w:t>Tungod</w:t>
      </w:r>
      <w:proofErr w:type="spellEnd"/>
      <w:r w:rsidRPr="00C07206">
        <w:rPr>
          <w:rFonts w:ascii="Times New Roman" w:hAnsi="Times New Roman" w:cs="Times New Roman"/>
        </w:rPr>
        <w:t xml:space="preserve"> kay </w:t>
      </w:r>
      <w:proofErr w:type="spellStart"/>
      <w:r w:rsidRPr="00C07206">
        <w:rPr>
          <w:rFonts w:ascii="Times New Roman" w:hAnsi="Times New Roman" w:cs="Times New Roman"/>
        </w:rPr>
        <w:t>kitang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tanan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mga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makasasala</w:t>
      </w:r>
      <w:proofErr w:type="spellEnd"/>
      <w:r w:rsidRPr="00C07206">
        <w:rPr>
          <w:rFonts w:ascii="Times New Roman" w:hAnsi="Times New Roman" w:cs="Times New Roman"/>
        </w:rPr>
        <w:t xml:space="preserve"> man, </w:t>
      </w:r>
      <w:proofErr w:type="spellStart"/>
      <w:r w:rsidRPr="00C07206">
        <w:rPr>
          <w:rFonts w:ascii="Times New Roman" w:hAnsi="Times New Roman" w:cs="Times New Roman"/>
        </w:rPr>
        <w:t>anaa</w:t>
      </w:r>
      <w:proofErr w:type="spellEnd"/>
      <w:r w:rsidRPr="00C07206">
        <w:rPr>
          <w:rFonts w:ascii="Times New Roman" w:hAnsi="Times New Roman" w:cs="Times New Roman"/>
        </w:rPr>
        <w:t xml:space="preserve"> ta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gingharian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ni</w:t>
      </w:r>
      <w:proofErr w:type="spellEnd"/>
      <w:r w:rsidRPr="00C07206">
        <w:rPr>
          <w:rFonts w:ascii="Times New Roman" w:hAnsi="Times New Roman" w:cs="Times New Roman"/>
        </w:rPr>
        <w:t xml:space="preserve"> Satanas. Ang </w:t>
      </w:r>
      <w:proofErr w:type="spellStart"/>
      <w:r w:rsidRPr="00C07206">
        <w:rPr>
          <w:rFonts w:ascii="Times New Roman" w:hAnsi="Times New Roman" w:cs="Times New Roman"/>
        </w:rPr>
        <w:t>atong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sangputanan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mao</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linawng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kalayo</w:t>
      </w:r>
      <w:proofErr w:type="spellEnd"/>
      <w:r w:rsidRPr="00C07206">
        <w:rPr>
          <w:rFonts w:ascii="Times New Roman" w:hAnsi="Times New Roman" w:cs="Times New Roman"/>
        </w:rPr>
        <w:t xml:space="preserve">. Busa </w:t>
      </w:r>
      <w:proofErr w:type="spellStart"/>
      <w:r w:rsidRPr="00C07206">
        <w:rPr>
          <w:rFonts w:ascii="Times New Roman" w:hAnsi="Times New Roman" w:cs="Times New Roman"/>
        </w:rPr>
        <w:t>kinahanglan</w:t>
      </w:r>
      <w:proofErr w:type="spellEnd"/>
      <w:r w:rsidRPr="00C07206">
        <w:rPr>
          <w:rFonts w:ascii="Times New Roman" w:hAnsi="Times New Roman" w:cs="Times New Roman"/>
        </w:rPr>
        <w:t xml:space="preserve"> tang </w:t>
      </w:r>
      <w:proofErr w:type="spellStart"/>
      <w:r w:rsidRPr="00C07206">
        <w:rPr>
          <w:rFonts w:ascii="Times New Roman" w:hAnsi="Times New Roman" w:cs="Times New Roman"/>
        </w:rPr>
        <w:t>mabalhin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gikan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gingharian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ni</w:t>
      </w:r>
      <w:proofErr w:type="spellEnd"/>
      <w:r w:rsidRPr="00C07206">
        <w:rPr>
          <w:rFonts w:ascii="Times New Roman" w:hAnsi="Times New Roman" w:cs="Times New Roman"/>
        </w:rPr>
        <w:t xml:space="preserve"> Satanas </w:t>
      </w:r>
      <w:proofErr w:type="spellStart"/>
      <w:r w:rsidRPr="00C07206">
        <w:rPr>
          <w:rFonts w:ascii="Times New Roman" w:hAnsi="Times New Roman" w:cs="Times New Roman"/>
        </w:rPr>
        <w:t>ngadto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gingharian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Dios. Sa </w:t>
      </w:r>
      <w:proofErr w:type="spellStart"/>
      <w:r w:rsidRPr="00C07206">
        <w:rPr>
          <w:rFonts w:ascii="Times New Roman" w:hAnsi="Times New Roman" w:cs="Times New Roman"/>
        </w:rPr>
        <w:t>unsang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paagi</w:t>
      </w:r>
      <w:proofErr w:type="spellEnd"/>
      <w:r w:rsidRPr="00C07206">
        <w:rPr>
          <w:rFonts w:ascii="Times New Roman" w:hAnsi="Times New Roman" w:cs="Times New Roman"/>
        </w:rPr>
        <w:t xml:space="preserve">? Pinaagi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pagtoo</w:t>
      </w:r>
      <w:proofErr w:type="spellEnd"/>
      <w:r w:rsidRPr="00C07206">
        <w:rPr>
          <w:rFonts w:ascii="Times New Roman" w:hAnsi="Times New Roman" w:cs="Times New Roman"/>
        </w:rPr>
        <w:t xml:space="preserve"> ug </w:t>
      </w:r>
      <w:proofErr w:type="spellStart"/>
      <w:r w:rsidRPr="00C07206">
        <w:rPr>
          <w:rFonts w:ascii="Times New Roman" w:hAnsi="Times New Roman" w:cs="Times New Roman"/>
        </w:rPr>
        <w:t>pagpabautismo</w:t>
      </w:r>
      <w:proofErr w:type="spellEnd"/>
      <w:r w:rsidRPr="00C07206">
        <w:rPr>
          <w:rFonts w:ascii="Times New Roman" w:hAnsi="Times New Roman" w:cs="Times New Roman"/>
        </w:rPr>
        <w:t>. Nag-</w:t>
      </w:r>
      <w:proofErr w:type="spellStart"/>
      <w:r w:rsidRPr="00C07206">
        <w:rPr>
          <w:rFonts w:ascii="Times New Roman" w:hAnsi="Times New Roman" w:cs="Times New Roman"/>
        </w:rPr>
        <w:t>ingon</w:t>
      </w:r>
      <w:proofErr w:type="spellEnd"/>
      <w:r w:rsidRPr="00C07206">
        <w:rPr>
          <w:rFonts w:ascii="Times New Roman" w:hAnsi="Times New Roman" w:cs="Times New Roman"/>
        </w:rPr>
        <w:t xml:space="preserve"> ang Juan 3:5 "...</w:t>
      </w:r>
      <w:proofErr w:type="spellStart"/>
      <w:r w:rsidRPr="00C07206">
        <w:rPr>
          <w:rFonts w:ascii="Times New Roman" w:hAnsi="Times New Roman" w:cs="Times New Roman"/>
        </w:rPr>
        <w:t>kon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dili</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ipanganak</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tawo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tubig</w:t>
      </w:r>
      <w:proofErr w:type="spellEnd"/>
      <w:r w:rsidRPr="00C07206">
        <w:rPr>
          <w:rFonts w:ascii="Times New Roman" w:hAnsi="Times New Roman" w:cs="Times New Roman"/>
        </w:rPr>
        <w:t xml:space="preserve"> ug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Espiritu </w:t>
      </w:r>
      <w:proofErr w:type="spellStart"/>
      <w:r w:rsidRPr="00C07206">
        <w:rPr>
          <w:rFonts w:ascii="Times New Roman" w:hAnsi="Times New Roman" w:cs="Times New Roman"/>
        </w:rPr>
        <w:t>dili</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siya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makasulod</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gingharian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Dios." </w:t>
      </w:r>
      <w:proofErr w:type="spellStart"/>
      <w:r w:rsidRPr="00C07206">
        <w:rPr>
          <w:rFonts w:ascii="Times New Roman" w:hAnsi="Times New Roman" w:cs="Times New Roman"/>
        </w:rPr>
        <w:t>Daygon</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Ginoo</w:t>
      </w:r>
      <w:proofErr w:type="spellEnd"/>
      <w:r w:rsidRPr="00C07206">
        <w:rPr>
          <w:rFonts w:ascii="Times New Roman" w:hAnsi="Times New Roman" w:cs="Times New Roman"/>
        </w:rPr>
        <w:t xml:space="preserve">! Pinaagi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pagtoo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gipanganak</w:t>
      </w:r>
      <w:proofErr w:type="spellEnd"/>
      <w:r w:rsidRPr="00C07206">
        <w:rPr>
          <w:rFonts w:ascii="Times New Roman" w:hAnsi="Times New Roman" w:cs="Times New Roman"/>
        </w:rPr>
        <w:t xml:space="preserve"> ta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Espiritu, ug </w:t>
      </w:r>
      <w:proofErr w:type="spellStart"/>
      <w:r w:rsidRPr="00C07206">
        <w:rPr>
          <w:rFonts w:ascii="Times New Roman" w:hAnsi="Times New Roman" w:cs="Times New Roman"/>
        </w:rPr>
        <w:t>pinaagi</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pagpabautismo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gipanganak</w:t>
      </w:r>
      <w:proofErr w:type="spellEnd"/>
      <w:r w:rsidRPr="00C07206">
        <w:rPr>
          <w:rFonts w:ascii="Times New Roman" w:hAnsi="Times New Roman" w:cs="Times New Roman"/>
        </w:rPr>
        <w:t xml:space="preserve"> ta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tubig</w:t>
      </w:r>
      <w:proofErr w:type="spellEnd"/>
      <w:r w:rsidRPr="00C07206">
        <w:rPr>
          <w:rFonts w:ascii="Times New Roman" w:hAnsi="Times New Roman" w:cs="Times New Roman"/>
        </w:rPr>
        <w:t xml:space="preserve">. </w:t>
      </w:r>
    </w:p>
    <w:p w14:paraId="0C69250B" w14:textId="431F7F04" w:rsidR="00C07206" w:rsidRPr="00C07206" w:rsidRDefault="00C07206" w:rsidP="008A18F5">
      <w:pPr>
        <w:pStyle w:val="NoSpacing"/>
        <w:numPr>
          <w:ilvl w:val="0"/>
          <w:numId w:val="11"/>
        </w:numPr>
        <w:jc w:val="both"/>
        <w:rPr>
          <w:rFonts w:ascii="Times New Roman" w:hAnsi="Times New Roman" w:cs="Times New Roman"/>
          <w:b/>
          <w:bCs/>
        </w:rPr>
      </w:pPr>
      <w:proofErr w:type="spellStart"/>
      <w:r w:rsidRPr="00C07206">
        <w:rPr>
          <w:rFonts w:ascii="Times New Roman" w:hAnsi="Times New Roman" w:cs="Times New Roman"/>
          <w:b/>
          <w:bCs/>
        </w:rPr>
        <w:t>Gibautismuhan</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ngadto</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sa</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ngalan</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sa</w:t>
      </w:r>
      <w:proofErr w:type="spellEnd"/>
      <w:r w:rsidRPr="00C07206">
        <w:rPr>
          <w:rFonts w:ascii="Times New Roman" w:hAnsi="Times New Roman" w:cs="Times New Roman"/>
          <w:b/>
          <w:bCs/>
        </w:rPr>
        <w:t xml:space="preserve"> </w:t>
      </w:r>
      <w:proofErr w:type="spellStart"/>
      <w:r w:rsidRPr="00C07206">
        <w:rPr>
          <w:rFonts w:ascii="Times New Roman" w:hAnsi="Times New Roman" w:cs="Times New Roman"/>
          <w:b/>
          <w:bCs/>
        </w:rPr>
        <w:t>Tulo-usang</w:t>
      </w:r>
      <w:proofErr w:type="spellEnd"/>
      <w:r w:rsidRPr="00C07206">
        <w:rPr>
          <w:rFonts w:ascii="Times New Roman" w:hAnsi="Times New Roman" w:cs="Times New Roman"/>
          <w:b/>
          <w:bCs/>
        </w:rPr>
        <w:t xml:space="preserve"> Dios-Amahan, Anak, ug </w:t>
      </w:r>
      <w:proofErr w:type="gramStart"/>
      <w:r w:rsidRPr="00C07206">
        <w:rPr>
          <w:rFonts w:ascii="Times New Roman" w:hAnsi="Times New Roman" w:cs="Times New Roman"/>
          <w:b/>
          <w:bCs/>
        </w:rPr>
        <w:t>A</w:t>
      </w:r>
      <w:proofErr w:type="gramEnd"/>
      <w:r w:rsidRPr="00C07206">
        <w:rPr>
          <w:rFonts w:ascii="Times New Roman" w:hAnsi="Times New Roman" w:cs="Times New Roman"/>
          <w:b/>
          <w:bCs/>
        </w:rPr>
        <w:t xml:space="preserve"> Espiritu Santo (Mat. 28:19).</w:t>
      </w:r>
    </w:p>
    <w:p w14:paraId="38BED3FD" w14:textId="77777777" w:rsidR="00C07206" w:rsidRPr="00C07206" w:rsidRDefault="00C07206" w:rsidP="008A18F5">
      <w:pPr>
        <w:pStyle w:val="NoSpacing"/>
        <w:ind w:firstLine="360"/>
        <w:jc w:val="both"/>
        <w:rPr>
          <w:rFonts w:ascii="Times New Roman" w:hAnsi="Times New Roman" w:cs="Times New Roman"/>
        </w:rPr>
      </w:pPr>
      <w:r w:rsidRPr="00C07206">
        <w:rPr>
          <w:rFonts w:ascii="Times New Roman" w:hAnsi="Times New Roman" w:cs="Times New Roman"/>
        </w:rPr>
        <w:t xml:space="preserve">Ang </w:t>
      </w:r>
      <w:proofErr w:type="spellStart"/>
      <w:r w:rsidRPr="00C07206">
        <w:rPr>
          <w:rFonts w:ascii="Times New Roman" w:hAnsi="Times New Roman" w:cs="Times New Roman"/>
        </w:rPr>
        <w:t>ngalan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nagpasabut</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persona. Kon </w:t>
      </w:r>
      <w:proofErr w:type="spellStart"/>
      <w:r w:rsidRPr="00C07206">
        <w:rPr>
          <w:rFonts w:ascii="Times New Roman" w:hAnsi="Times New Roman" w:cs="Times New Roman"/>
        </w:rPr>
        <w:t>tawgon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nako</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imong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ngalan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ikaw</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moduol</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nako</w:t>
      </w:r>
      <w:proofErr w:type="spellEnd"/>
      <w:r w:rsidRPr="00C07206">
        <w:rPr>
          <w:rFonts w:ascii="Times New Roman" w:hAnsi="Times New Roman" w:cs="Times New Roman"/>
        </w:rPr>
        <w:t xml:space="preserve"> ug </w:t>
      </w:r>
      <w:proofErr w:type="spellStart"/>
      <w:r w:rsidRPr="00C07206">
        <w:rPr>
          <w:rFonts w:ascii="Times New Roman" w:hAnsi="Times New Roman" w:cs="Times New Roman"/>
        </w:rPr>
        <w:t>dili</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si</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bisan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kinsa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tungod</w:t>
      </w:r>
      <w:proofErr w:type="spellEnd"/>
      <w:r w:rsidRPr="00C07206">
        <w:rPr>
          <w:rFonts w:ascii="Times New Roman" w:hAnsi="Times New Roman" w:cs="Times New Roman"/>
        </w:rPr>
        <w:t xml:space="preserve"> kay </w:t>
      </w:r>
      <w:proofErr w:type="spellStart"/>
      <w:r w:rsidRPr="00C07206">
        <w:rPr>
          <w:rFonts w:ascii="Times New Roman" w:hAnsi="Times New Roman" w:cs="Times New Roman"/>
        </w:rPr>
        <w:t>ikaw</w:t>
      </w:r>
      <w:proofErr w:type="spellEnd"/>
      <w:r w:rsidRPr="00C07206">
        <w:rPr>
          <w:rFonts w:ascii="Times New Roman" w:hAnsi="Times New Roman" w:cs="Times New Roman"/>
        </w:rPr>
        <w:t xml:space="preserve"> man ang persona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imong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ngalan</w:t>
      </w:r>
      <w:proofErr w:type="spellEnd"/>
      <w:r w:rsidRPr="00C07206">
        <w:rPr>
          <w:rFonts w:ascii="Times New Roman" w:hAnsi="Times New Roman" w:cs="Times New Roman"/>
        </w:rPr>
        <w:t xml:space="preserve">. Sa </w:t>
      </w:r>
      <w:proofErr w:type="spellStart"/>
      <w:r w:rsidRPr="00C07206">
        <w:rPr>
          <w:rFonts w:ascii="Times New Roman" w:hAnsi="Times New Roman" w:cs="Times New Roman"/>
        </w:rPr>
        <w:t>samang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paagi</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pagkabinautismohan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ngadto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ngalan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Amahan,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Anak, ug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Espiritu Santo </w:t>
      </w:r>
      <w:proofErr w:type="spellStart"/>
      <w:r w:rsidRPr="00C07206">
        <w:rPr>
          <w:rFonts w:ascii="Times New Roman" w:hAnsi="Times New Roman" w:cs="Times New Roman"/>
        </w:rPr>
        <w:t>mao</w:t>
      </w:r>
      <w:proofErr w:type="spellEnd"/>
      <w:r w:rsidRPr="00C07206">
        <w:rPr>
          <w:rFonts w:ascii="Times New Roman" w:hAnsi="Times New Roman" w:cs="Times New Roman"/>
        </w:rPr>
        <w:t xml:space="preserve"> ang </w:t>
      </w:r>
      <w:proofErr w:type="spellStart"/>
      <w:r w:rsidRPr="00C07206">
        <w:rPr>
          <w:rFonts w:ascii="Times New Roman" w:hAnsi="Times New Roman" w:cs="Times New Roman"/>
        </w:rPr>
        <w:t>pagkabinautismohan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ngadto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persona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Amahan, Anak, ug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Espiritu Santo. </w:t>
      </w:r>
      <w:proofErr w:type="spellStart"/>
      <w:r w:rsidRPr="00C07206">
        <w:rPr>
          <w:rFonts w:ascii="Times New Roman" w:hAnsi="Times New Roman" w:cs="Times New Roman"/>
        </w:rPr>
        <w:t>Nakasulod</w:t>
      </w:r>
      <w:proofErr w:type="spellEnd"/>
      <w:r w:rsidRPr="00C07206">
        <w:rPr>
          <w:rFonts w:ascii="Times New Roman" w:hAnsi="Times New Roman" w:cs="Times New Roman"/>
        </w:rPr>
        <w:t xml:space="preserve"> ka </w:t>
      </w:r>
      <w:proofErr w:type="spellStart"/>
      <w:r w:rsidRPr="00C07206">
        <w:rPr>
          <w:rFonts w:ascii="Times New Roman" w:hAnsi="Times New Roman" w:cs="Times New Roman"/>
        </w:rPr>
        <w:t>ngadto</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organicong</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pagkausa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uban</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Tulo-usang</w:t>
      </w:r>
      <w:proofErr w:type="spellEnd"/>
      <w:r w:rsidRPr="00C07206">
        <w:rPr>
          <w:rFonts w:ascii="Times New Roman" w:hAnsi="Times New Roman" w:cs="Times New Roman"/>
        </w:rPr>
        <w:t xml:space="preserve"> Dios. </w:t>
      </w:r>
      <w:proofErr w:type="spellStart"/>
      <w:r w:rsidRPr="00C07206">
        <w:rPr>
          <w:rFonts w:ascii="Times New Roman" w:hAnsi="Times New Roman" w:cs="Times New Roman"/>
        </w:rPr>
        <w:t>Nausa</w:t>
      </w:r>
      <w:proofErr w:type="spellEnd"/>
      <w:r w:rsidRPr="00C07206">
        <w:rPr>
          <w:rFonts w:ascii="Times New Roman" w:hAnsi="Times New Roman" w:cs="Times New Roman"/>
        </w:rPr>
        <w:t xml:space="preserve"> ka </w:t>
      </w:r>
      <w:proofErr w:type="spellStart"/>
      <w:r w:rsidRPr="00C07206">
        <w:rPr>
          <w:rFonts w:ascii="Times New Roman" w:hAnsi="Times New Roman" w:cs="Times New Roman"/>
        </w:rPr>
        <w:t>na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uban</w:t>
      </w:r>
      <w:proofErr w:type="spellEnd"/>
      <w:r w:rsidRPr="00C07206">
        <w:rPr>
          <w:rFonts w:ascii="Times New Roman" w:hAnsi="Times New Roman" w:cs="Times New Roman"/>
        </w:rPr>
        <w:t xml:space="preserve"> Niya ug </w:t>
      </w:r>
      <w:proofErr w:type="spellStart"/>
      <w:r w:rsidRPr="00C07206">
        <w:rPr>
          <w:rFonts w:ascii="Times New Roman" w:hAnsi="Times New Roman" w:cs="Times New Roman"/>
        </w:rPr>
        <w:t>duna</w:t>
      </w:r>
      <w:proofErr w:type="spellEnd"/>
      <w:r w:rsidRPr="00C07206">
        <w:rPr>
          <w:rFonts w:ascii="Times New Roman" w:hAnsi="Times New Roman" w:cs="Times New Roman"/>
        </w:rPr>
        <w:t xml:space="preserve"> ka nay </w:t>
      </w:r>
      <w:proofErr w:type="spellStart"/>
      <w:r w:rsidRPr="00C07206">
        <w:rPr>
          <w:rFonts w:ascii="Times New Roman" w:hAnsi="Times New Roman" w:cs="Times New Roman"/>
        </w:rPr>
        <w:t>katu-ngod</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pagpanunod</w:t>
      </w:r>
      <w:proofErr w:type="spellEnd"/>
      <w:r w:rsidRPr="00C07206">
        <w:rPr>
          <w:rFonts w:ascii="Times New Roman" w:hAnsi="Times New Roman" w:cs="Times New Roman"/>
        </w:rPr>
        <w:t xml:space="preserve"> ug </w:t>
      </w:r>
      <w:proofErr w:type="spellStart"/>
      <w:r w:rsidRPr="00C07206">
        <w:rPr>
          <w:rFonts w:ascii="Times New Roman" w:hAnsi="Times New Roman" w:cs="Times New Roman"/>
        </w:rPr>
        <w:t>sa</w:t>
      </w:r>
      <w:proofErr w:type="spellEnd"/>
      <w:r w:rsidRPr="00C07206">
        <w:rPr>
          <w:rFonts w:ascii="Times New Roman" w:hAnsi="Times New Roman" w:cs="Times New Roman"/>
        </w:rPr>
        <w:t xml:space="preserve"> </w:t>
      </w:r>
      <w:proofErr w:type="spellStart"/>
      <w:r w:rsidRPr="00C07206">
        <w:rPr>
          <w:rFonts w:ascii="Times New Roman" w:hAnsi="Times New Roman" w:cs="Times New Roman"/>
        </w:rPr>
        <w:t>pagpahi</w:t>
      </w:r>
      <w:proofErr w:type="spellEnd"/>
      <w:r w:rsidRPr="00C07206">
        <w:rPr>
          <w:rFonts w:ascii="Times New Roman" w:hAnsi="Times New Roman" w:cs="Times New Roman"/>
        </w:rPr>
        <w:t>-</w:t>
      </w:r>
    </w:p>
    <w:p w14:paraId="2328E852" w14:textId="77777777" w:rsidR="008A18F5" w:rsidRDefault="008A18F5" w:rsidP="00C07206">
      <w:pPr>
        <w:pStyle w:val="NoSpacing"/>
        <w:jc w:val="both"/>
        <w:rPr>
          <w:rFonts w:ascii="Times New Roman" w:hAnsi="Times New Roman" w:cs="Times New Roman"/>
        </w:rPr>
      </w:pPr>
    </w:p>
    <w:p w14:paraId="1172189C" w14:textId="77777777" w:rsidR="008A18F5" w:rsidRDefault="008A18F5" w:rsidP="00C07206">
      <w:pPr>
        <w:pStyle w:val="NoSpacing"/>
        <w:jc w:val="both"/>
        <w:rPr>
          <w:rFonts w:ascii="Times New Roman" w:hAnsi="Times New Roman" w:cs="Times New Roman"/>
        </w:rPr>
      </w:pPr>
    </w:p>
    <w:p w14:paraId="0BD76535" w14:textId="736554C6" w:rsidR="00C07206" w:rsidRPr="00C07206" w:rsidRDefault="00C07206" w:rsidP="008A18F5">
      <w:pPr>
        <w:pStyle w:val="NoSpacing"/>
        <w:jc w:val="center"/>
        <w:rPr>
          <w:rFonts w:ascii="Times New Roman" w:hAnsi="Times New Roman" w:cs="Times New Roman"/>
        </w:rPr>
      </w:pPr>
      <w:r w:rsidRPr="00C07206">
        <w:rPr>
          <w:rFonts w:ascii="Times New Roman" w:hAnsi="Times New Roman" w:cs="Times New Roman"/>
        </w:rPr>
        <w:t>1</w:t>
      </w:r>
    </w:p>
    <w:p w14:paraId="3B30E4F6" w14:textId="77777777" w:rsidR="00C07206" w:rsidRPr="00C07206" w:rsidRDefault="00C07206" w:rsidP="00C07206">
      <w:pPr>
        <w:pStyle w:val="NoSpacing"/>
        <w:jc w:val="both"/>
        <w:rPr>
          <w:rFonts w:ascii="Times New Roman" w:hAnsi="Times New Roman" w:cs="Times New Roman"/>
        </w:rPr>
      </w:pPr>
    </w:p>
    <w:sectPr w:rsidR="00C07206" w:rsidRPr="00C07206" w:rsidSect="00716414">
      <w:pgSz w:w="12240" w:h="15840" w:code="1"/>
      <w:pgMar w:top="284" w:right="510" w:bottom="284" w:left="51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B12"/>
    <w:multiLevelType w:val="hybridMultilevel"/>
    <w:tmpl w:val="EF9CB43A"/>
    <w:lvl w:ilvl="0" w:tplc="A300A27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BC1171"/>
    <w:multiLevelType w:val="hybridMultilevel"/>
    <w:tmpl w:val="0A38491C"/>
    <w:lvl w:ilvl="0" w:tplc="ED86ECF4">
      <w:start w:val="3"/>
      <w:numFmt w:val="upperRoman"/>
      <w:lvlText w:val="%1&gt;"/>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024D91"/>
    <w:multiLevelType w:val="hybridMultilevel"/>
    <w:tmpl w:val="9D6E2164"/>
    <w:lvl w:ilvl="0" w:tplc="DBA85B6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49737A"/>
    <w:multiLevelType w:val="hybridMultilevel"/>
    <w:tmpl w:val="5AE22B86"/>
    <w:lvl w:ilvl="0" w:tplc="BF2A3C3C">
      <w:start w:val="4"/>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C355AB"/>
    <w:multiLevelType w:val="hybridMultilevel"/>
    <w:tmpl w:val="B16CED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0891B1E"/>
    <w:multiLevelType w:val="hybridMultilevel"/>
    <w:tmpl w:val="7D801E5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FC45168"/>
    <w:multiLevelType w:val="hybridMultilevel"/>
    <w:tmpl w:val="69123434"/>
    <w:lvl w:ilvl="0" w:tplc="FCBC44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8C664E0"/>
    <w:multiLevelType w:val="hybridMultilevel"/>
    <w:tmpl w:val="EF9CB43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91617C"/>
    <w:multiLevelType w:val="hybridMultilevel"/>
    <w:tmpl w:val="1DD623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1D2EE2"/>
    <w:multiLevelType w:val="hybridMultilevel"/>
    <w:tmpl w:val="4796A3A6"/>
    <w:lvl w:ilvl="0" w:tplc="A300A27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4F2664"/>
    <w:multiLevelType w:val="hybridMultilevel"/>
    <w:tmpl w:val="3D94D800"/>
    <w:lvl w:ilvl="0" w:tplc="6C7C4742">
      <w:start w:val="1"/>
      <w:numFmt w:val="upperLetter"/>
      <w:lvlText w:val="%1."/>
      <w:lvlJc w:val="left"/>
      <w:pPr>
        <w:ind w:left="720" w:hanging="360"/>
      </w:pPr>
      <w:rPr>
        <w:rFonts w:asciiTheme="minorHAnsi" w:hAnsiTheme="minorHAnsi" w:cstheme="minorBidi" w:hint="default"/>
        <w:i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2626749">
    <w:abstractNumId w:val="6"/>
  </w:num>
  <w:num w:numId="2" w16cid:durableId="1335187587">
    <w:abstractNumId w:val="0"/>
  </w:num>
  <w:num w:numId="3" w16cid:durableId="78723171">
    <w:abstractNumId w:val="3"/>
  </w:num>
  <w:num w:numId="4" w16cid:durableId="1513496837">
    <w:abstractNumId w:val="2"/>
  </w:num>
  <w:num w:numId="5" w16cid:durableId="1840386143">
    <w:abstractNumId w:val="5"/>
  </w:num>
  <w:num w:numId="6" w16cid:durableId="232861406">
    <w:abstractNumId w:val="10"/>
  </w:num>
  <w:num w:numId="7" w16cid:durableId="1895850392">
    <w:abstractNumId w:val="4"/>
  </w:num>
  <w:num w:numId="8" w16cid:durableId="972102017">
    <w:abstractNumId w:val="7"/>
  </w:num>
  <w:num w:numId="9" w16cid:durableId="1845973694">
    <w:abstractNumId w:val="8"/>
  </w:num>
  <w:num w:numId="10" w16cid:durableId="1947158215">
    <w:abstractNumId w:val="1"/>
  </w:num>
  <w:num w:numId="11" w16cid:durableId="1747023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32"/>
    <w:rsid w:val="0002260E"/>
    <w:rsid w:val="00417068"/>
    <w:rsid w:val="00716414"/>
    <w:rsid w:val="007F1A03"/>
    <w:rsid w:val="00876190"/>
    <w:rsid w:val="008A18F5"/>
    <w:rsid w:val="00AF5F77"/>
    <w:rsid w:val="00C07206"/>
    <w:rsid w:val="00F07161"/>
    <w:rsid w:val="00FE67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74A0"/>
  <w15:chartTrackingRefBased/>
  <w15:docId w15:val="{35A2F73B-97D4-4A27-898E-F3C2713F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32"/>
  </w:style>
  <w:style w:type="paragraph" w:styleId="Heading1">
    <w:name w:val="heading 1"/>
    <w:basedOn w:val="Normal"/>
    <w:next w:val="Normal"/>
    <w:link w:val="Heading1Char"/>
    <w:uiPriority w:val="9"/>
    <w:qFormat/>
    <w:rsid w:val="00FE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732"/>
    <w:rPr>
      <w:rFonts w:eastAsiaTheme="majorEastAsia" w:cstheme="majorBidi"/>
      <w:color w:val="272727" w:themeColor="text1" w:themeTint="D8"/>
    </w:rPr>
  </w:style>
  <w:style w:type="paragraph" w:styleId="Title">
    <w:name w:val="Title"/>
    <w:basedOn w:val="Normal"/>
    <w:next w:val="Normal"/>
    <w:link w:val="TitleChar"/>
    <w:uiPriority w:val="10"/>
    <w:qFormat/>
    <w:rsid w:val="00FE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732"/>
    <w:pPr>
      <w:spacing w:before="160"/>
      <w:jc w:val="center"/>
    </w:pPr>
    <w:rPr>
      <w:i/>
      <w:iCs/>
      <w:color w:val="404040" w:themeColor="text1" w:themeTint="BF"/>
    </w:rPr>
  </w:style>
  <w:style w:type="character" w:customStyle="1" w:styleId="QuoteChar">
    <w:name w:val="Quote Char"/>
    <w:basedOn w:val="DefaultParagraphFont"/>
    <w:link w:val="Quote"/>
    <w:uiPriority w:val="29"/>
    <w:rsid w:val="00FE6732"/>
    <w:rPr>
      <w:i/>
      <w:iCs/>
      <w:color w:val="404040" w:themeColor="text1" w:themeTint="BF"/>
    </w:rPr>
  </w:style>
  <w:style w:type="paragraph" w:styleId="ListParagraph">
    <w:name w:val="List Paragraph"/>
    <w:basedOn w:val="Normal"/>
    <w:uiPriority w:val="34"/>
    <w:qFormat/>
    <w:rsid w:val="00FE6732"/>
    <w:pPr>
      <w:ind w:left="720"/>
      <w:contextualSpacing/>
    </w:pPr>
  </w:style>
  <w:style w:type="character" w:styleId="IntenseEmphasis">
    <w:name w:val="Intense Emphasis"/>
    <w:basedOn w:val="DefaultParagraphFont"/>
    <w:uiPriority w:val="21"/>
    <w:qFormat/>
    <w:rsid w:val="00FE6732"/>
    <w:rPr>
      <w:i/>
      <w:iCs/>
      <w:color w:val="0F4761" w:themeColor="accent1" w:themeShade="BF"/>
    </w:rPr>
  </w:style>
  <w:style w:type="paragraph" w:styleId="IntenseQuote">
    <w:name w:val="Intense Quote"/>
    <w:basedOn w:val="Normal"/>
    <w:next w:val="Normal"/>
    <w:link w:val="IntenseQuoteChar"/>
    <w:uiPriority w:val="30"/>
    <w:qFormat/>
    <w:rsid w:val="00FE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732"/>
    <w:rPr>
      <w:i/>
      <w:iCs/>
      <w:color w:val="0F4761" w:themeColor="accent1" w:themeShade="BF"/>
    </w:rPr>
  </w:style>
  <w:style w:type="character" w:styleId="IntenseReference">
    <w:name w:val="Intense Reference"/>
    <w:basedOn w:val="DefaultParagraphFont"/>
    <w:uiPriority w:val="32"/>
    <w:qFormat/>
    <w:rsid w:val="00FE6732"/>
    <w:rPr>
      <w:b/>
      <w:bCs/>
      <w:smallCaps/>
      <w:color w:val="0F4761" w:themeColor="accent1" w:themeShade="BF"/>
      <w:spacing w:val="5"/>
    </w:rPr>
  </w:style>
  <w:style w:type="paragraph" w:styleId="NoSpacing">
    <w:name w:val="No Spacing"/>
    <w:uiPriority w:val="1"/>
    <w:qFormat/>
    <w:rsid w:val="00FE6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 in Sindangan</dc:creator>
  <cp:keywords/>
  <dc:description/>
  <cp:lastModifiedBy>Church in Sindangan</cp:lastModifiedBy>
  <cp:revision>2</cp:revision>
  <cp:lastPrinted>2025-08-22T07:06:00Z</cp:lastPrinted>
  <dcterms:created xsi:type="dcterms:W3CDTF">2025-08-22T06:44:00Z</dcterms:created>
  <dcterms:modified xsi:type="dcterms:W3CDTF">2025-08-22T07:43:00Z</dcterms:modified>
</cp:coreProperties>
</file>