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2A2C" w14:textId="071FF5C4" w:rsidR="00243287" w:rsidRDefault="00243287" w:rsidP="00243287">
      <w:pPr>
        <w:pStyle w:val="Header"/>
      </w:pPr>
    </w:p>
    <w:p w14:paraId="70241EB1" w14:textId="34BA58DF" w:rsidR="00243287" w:rsidRDefault="00243287" w:rsidP="00243287">
      <w:pPr>
        <w:pStyle w:val="Header"/>
      </w:pPr>
    </w:p>
    <w:p w14:paraId="6BF0447E" w14:textId="7B807BAC" w:rsidR="00243287" w:rsidRDefault="00243287" w:rsidP="00243287">
      <w:pPr>
        <w:pStyle w:val="Header"/>
      </w:pPr>
    </w:p>
    <w:p w14:paraId="0B1576E4" w14:textId="517EB09D" w:rsidR="00243287" w:rsidRDefault="00243287" w:rsidP="00243287">
      <w:pPr>
        <w:pStyle w:val="Header"/>
      </w:pPr>
    </w:p>
    <w:p w14:paraId="044A6230" w14:textId="34A5752C" w:rsidR="00243287" w:rsidRDefault="00243287" w:rsidP="00243287">
      <w:pPr>
        <w:pStyle w:val="Header"/>
      </w:pPr>
    </w:p>
    <w:p w14:paraId="0EACCBD0" w14:textId="77777777" w:rsidR="00243287" w:rsidRDefault="00243287" w:rsidP="00243287">
      <w:pPr>
        <w:pStyle w:val="Header"/>
      </w:pPr>
    </w:p>
    <w:p w14:paraId="573725B9" w14:textId="7D1D66CD" w:rsidR="00243287" w:rsidRPr="00BE0B6A" w:rsidRDefault="00243287" w:rsidP="0024328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Caiet</w:t>
      </w:r>
      <w:r w:rsidRPr="00BE0B6A">
        <w:rPr>
          <w:rFonts w:ascii="Times New Roman" w:hAnsi="Times New Roman" w:cs="Times New Roman"/>
          <w:sz w:val="72"/>
          <w:szCs w:val="72"/>
        </w:rPr>
        <w:t xml:space="preserve"> Practică</w:t>
      </w:r>
    </w:p>
    <w:p w14:paraId="4C1B1C6F" w14:textId="77777777" w:rsidR="00243287" w:rsidRPr="00BE0B6A" w:rsidRDefault="00243287" w:rsidP="0024328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71EAA1C" w14:textId="77777777" w:rsidR="00243287" w:rsidRPr="00BE0B6A" w:rsidRDefault="00243287" w:rsidP="0024328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E70E190" w14:textId="77777777" w:rsidR="00243287" w:rsidRPr="00BE0B6A" w:rsidRDefault="00243287" w:rsidP="00243287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B8A5902" w14:textId="77777777" w:rsidR="00243287" w:rsidRPr="00BE0B6A" w:rsidRDefault="00243287" w:rsidP="0024328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58579C5" w14:textId="77777777" w:rsidR="00243287" w:rsidRPr="00BE0B6A" w:rsidRDefault="00243287" w:rsidP="0024328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C9D3E74" w14:textId="358AE5B4" w:rsidR="00243287" w:rsidRPr="00BE0B6A" w:rsidRDefault="00243287" w:rsidP="002432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E0B6A">
        <w:rPr>
          <w:rFonts w:ascii="Times New Roman" w:hAnsi="Times New Roman" w:cs="Times New Roman"/>
          <w:sz w:val="32"/>
          <w:szCs w:val="32"/>
        </w:rPr>
        <w:t>Student: Fli</w:t>
      </w:r>
      <w:r w:rsidRPr="00BE0B6A">
        <w:rPr>
          <w:rFonts w:ascii="Times New Roman" w:hAnsi="Times New Roman" w:cs="Times New Roman"/>
          <w:sz w:val="32"/>
          <w:szCs w:val="32"/>
          <w:lang w:val="ro-RO"/>
        </w:rPr>
        <w:t>ț</w:t>
      </w:r>
      <w:r w:rsidRPr="00BE0B6A">
        <w:rPr>
          <w:rFonts w:ascii="Times New Roman" w:hAnsi="Times New Roman" w:cs="Times New Roman"/>
          <w:sz w:val="32"/>
          <w:szCs w:val="32"/>
        </w:rPr>
        <w:t>ă-Vasile Adrian</w:t>
      </w:r>
    </w:p>
    <w:p w14:paraId="5257D7F1" w14:textId="04FF81F8" w:rsidR="00FF5474" w:rsidRDefault="00243287" w:rsidP="00243287">
      <w:pPr>
        <w:rPr>
          <w:rFonts w:ascii="Times New Roman" w:hAnsi="Times New Roman" w:cs="Times New Roman"/>
          <w:sz w:val="32"/>
          <w:szCs w:val="32"/>
        </w:rPr>
      </w:pPr>
      <w:r w:rsidRPr="00BE0B6A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E0B6A">
        <w:rPr>
          <w:rFonts w:ascii="Times New Roman" w:hAnsi="Times New Roman" w:cs="Times New Roman"/>
          <w:sz w:val="32"/>
          <w:szCs w:val="32"/>
        </w:rPr>
        <w:t xml:space="preserve"> Profesor îndrumator: Mircea M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BE0B6A">
        <w:rPr>
          <w:rFonts w:ascii="Times New Roman" w:hAnsi="Times New Roman" w:cs="Times New Roman"/>
          <w:sz w:val="32"/>
          <w:szCs w:val="32"/>
        </w:rPr>
        <w:t>rinela</w:t>
      </w:r>
    </w:p>
    <w:p w14:paraId="5929C7C1" w14:textId="77777777" w:rsidR="00FF5474" w:rsidRDefault="00FF5474">
      <w:pPr>
        <w:spacing w:before="0" w:after="160" w:line="259" w:lineRule="auto"/>
        <w:ind w:left="0" w:righ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2FC0AD" w14:textId="15838337" w:rsidR="004D5218" w:rsidRPr="00FF5474" w:rsidRDefault="00FF5474" w:rsidP="00FF54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547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Descrierea activităţii sau activităţilor desfăşurate în timpul practicii</w:t>
      </w:r>
      <w:r w:rsidRPr="00FF547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4D9BDC" w14:textId="69F35245" w:rsidR="00FF5474" w:rsidRDefault="00FF5474" w:rsidP="00243287">
      <w:pPr>
        <w:rPr>
          <w:rFonts w:ascii="Times New Roman" w:hAnsi="Times New Roman" w:cs="Times New Roman"/>
        </w:rPr>
      </w:pPr>
    </w:p>
    <w:p w14:paraId="36A817AE" w14:textId="69A1364A" w:rsidR="00FF5474" w:rsidRDefault="00FF5474" w:rsidP="00243287">
      <w:pPr>
        <w:rPr>
          <w:rFonts w:ascii="Times New Roman" w:hAnsi="Times New Roman" w:cs="Times New Roman"/>
        </w:rPr>
      </w:pPr>
    </w:p>
    <w:p w14:paraId="68ACAB0B" w14:textId="6873F52B" w:rsidR="00FF5474" w:rsidRDefault="00FF5474" w:rsidP="00B15E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29</w:t>
      </w:r>
      <w:r w:rsidRPr="00FF5474">
        <w:rPr>
          <w:rFonts w:ascii="Times New Roman" w:hAnsi="Times New Roman" w:cs="Times New Roman"/>
          <w:b/>
          <w:bCs/>
        </w:rPr>
        <w:t>.0</w:t>
      </w:r>
      <w:r>
        <w:rPr>
          <w:rFonts w:ascii="Times New Roman" w:hAnsi="Times New Roman" w:cs="Times New Roman"/>
          <w:b/>
          <w:bCs/>
        </w:rPr>
        <w:t>3</w:t>
      </w:r>
      <w:r w:rsidRPr="00FF5474">
        <w:rPr>
          <w:rFonts w:ascii="Times New Roman" w:hAnsi="Times New Roman" w:cs="Times New Roman"/>
          <w:b/>
          <w:bCs/>
        </w:rPr>
        <w:t>.20</w:t>
      </w:r>
      <w:r>
        <w:rPr>
          <w:rFonts w:ascii="Times New Roman" w:hAnsi="Times New Roman" w:cs="Times New Roman"/>
          <w:b/>
          <w:bCs/>
        </w:rPr>
        <w:t>21</w:t>
      </w:r>
    </w:p>
    <w:p w14:paraId="5C0D37F0" w14:textId="2A67E730" w:rsidR="0048795F" w:rsidRPr="0048795F" w:rsidRDefault="00FF5474" w:rsidP="00B15E78">
      <w:pPr>
        <w:spacing w:before="0" w:after="0" w:line="360" w:lineRule="auto"/>
        <w:rPr>
          <w:rFonts w:ascii="Roboto" w:eastAsia="Times New Roman" w:hAnsi="Roboto" w:cs="Times New Roman"/>
          <w:color w:val="222222"/>
          <w:sz w:val="21"/>
          <w:szCs w:val="21"/>
        </w:rPr>
      </w:pPr>
      <w:r w:rsidRPr="00FF5474">
        <w:rPr>
          <w:rFonts w:ascii="Times New Roman" w:hAnsi="Times New Roman" w:cs="Times New Roman"/>
        </w:rPr>
        <w:t>In prima zi, ne-a fost facuta o prezentare a firmei</w:t>
      </w:r>
      <w:r>
        <w:rPr>
          <w:rFonts w:ascii="Times New Roman" w:hAnsi="Times New Roman" w:cs="Times New Roman"/>
        </w:rPr>
        <w:t xml:space="preserve"> </w:t>
      </w:r>
      <w:r w:rsidRPr="00FF5474">
        <w:rPr>
          <w:rFonts w:ascii="Times New Roman" w:hAnsi="Times New Roman" w:cs="Times New Roman"/>
          <w:color w:val="000000" w:themeColor="text1"/>
          <w:sz w:val="22"/>
          <w:szCs w:val="22"/>
        </w:rPr>
        <w:t>Ernst&amp;Young</w:t>
      </w:r>
      <w:r w:rsidR="0048795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(EY)</w:t>
      </w:r>
      <w:r>
        <w:rPr>
          <w:rFonts w:ascii="Times New Roman" w:hAnsi="Times New Roman" w:cs="Times New Roman"/>
        </w:rPr>
        <w:t>,</w:t>
      </w:r>
      <w:r w:rsidRPr="00FF5474">
        <w:rPr>
          <w:rFonts w:ascii="Times New Roman" w:hAnsi="Times New Roman" w:cs="Times New Roman"/>
        </w:rPr>
        <w:t xml:space="preserve"> a angajatilor din cadrul acesteia</w:t>
      </w:r>
      <w:r w:rsidR="0048795F">
        <w:rPr>
          <w:rFonts w:ascii="Times New Roman" w:hAnsi="Times New Roman" w:cs="Times New Roman"/>
        </w:rPr>
        <w:t xml:space="preserve"> si a departamentelor care activeaza in aceasta</w:t>
      </w:r>
      <w:r w:rsidRPr="00FF5474">
        <w:rPr>
          <w:rFonts w:ascii="Times New Roman" w:hAnsi="Times New Roman" w:cs="Times New Roman"/>
        </w:rPr>
        <w:t>. Am primit fiecare programele necesare activitatilor ce vor urma, sub supravegherea t</w:t>
      </w:r>
      <w:r w:rsidR="0048795F">
        <w:rPr>
          <w:rFonts w:ascii="Times New Roman" w:hAnsi="Times New Roman" w:cs="Times New Roman"/>
        </w:rPr>
        <w:t>rainerilor</w:t>
      </w:r>
      <w:r w:rsidRPr="00FF5474">
        <w:rPr>
          <w:rFonts w:ascii="Times New Roman" w:hAnsi="Times New Roman" w:cs="Times New Roman"/>
        </w:rPr>
        <w:t xml:space="preserve"> </w:t>
      </w:r>
      <w:r w:rsidR="0048795F" w:rsidRPr="0048795F">
        <w:rPr>
          <w:rFonts w:ascii="Roboto" w:eastAsia="Times New Roman" w:hAnsi="Roboto" w:cs="Times New Roman"/>
          <w:color w:val="222222"/>
          <w:sz w:val="21"/>
          <w:szCs w:val="21"/>
        </w:rPr>
        <w:t>Adelina Sirbu</w:t>
      </w:r>
      <w:r w:rsidR="0048795F">
        <w:rPr>
          <w:rFonts w:ascii="Roboto" w:eastAsia="Times New Roman" w:hAnsi="Roboto" w:cs="Times New Roman"/>
          <w:color w:val="222222"/>
          <w:sz w:val="21"/>
          <w:szCs w:val="21"/>
        </w:rPr>
        <w:t>,</w:t>
      </w:r>
      <w:r w:rsidR="0048795F" w:rsidRPr="0048795F">
        <w:rPr>
          <w:rFonts w:ascii="Roboto" w:eastAsia="Times New Roman" w:hAnsi="Roboto" w:cs="Times New Roman"/>
          <w:color w:val="222222"/>
          <w:sz w:val="21"/>
          <w:szCs w:val="21"/>
        </w:rPr>
        <w:t xml:space="preserve"> Dominic Coman,</w:t>
      </w:r>
      <w:r w:rsidR="0081663D">
        <w:rPr>
          <w:rFonts w:ascii="Roboto" w:eastAsia="Times New Roman" w:hAnsi="Roboto" w:cs="Times New Roman"/>
          <w:color w:val="222222"/>
          <w:sz w:val="21"/>
          <w:szCs w:val="21"/>
        </w:rPr>
        <w:t xml:space="preserve"> </w:t>
      </w:r>
      <w:r w:rsidR="0048795F" w:rsidRPr="0048795F">
        <w:rPr>
          <w:rFonts w:ascii="Roboto" w:eastAsia="Times New Roman" w:hAnsi="Roboto" w:cs="Times New Roman"/>
          <w:color w:val="222222"/>
          <w:sz w:val="21"/>
          <w:szCs w:val="21"/>
        </w:rPr>
        <w:t>Monica Georgescu</w:t>
      </w:r>
      <w:r w:rsidR="0048795F">
        <w:rPr>
          <w:rFonts w:ascii="Roboto" w:eastAsia="Times New Roman" w:hAnsi="Roboto" w:cs="Times New Roman"/>
          <w:color w:val="222222"/>
          <w:sz w:val="21"/>
          <w:szCs w:val="21"/>
        </w:rPr>
        <w:t>.</w:t>
      </w:r>
    </w:p>
    <w:p w14:paraId="0616062F" w14:textId="5B9D680E" w:rsidR="0048795F" w:rsidRDefault="0048795F" w:rsidP="00B15E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</w:t>
      </w:r>
      <w:r w:rsidRPr="00FF5474">
        <w:rPr>
          <w:rFonts w:ascii="Times New Roman" w:hAnsi="Times New Roman" w:cs="Times New Roman"/>
          <w:b/>
          <w:bCs/>
        </w:rPr>
        <w:t>.0</w:t>
      </w:r>
      <w:r>
        <w:rPr>
          <w:rFonts w:ascii="Times New Roman" w:hAnsi="Times New Roman" w:cs="Times New Roman"/>
          <w:b/>
          <w:bCs/>
        </w:rPr>
        <w:t>3</w:t>
      </w:r>
      <w:r w:rsidRPr="00FF5474">
        <w:rPr>
          <w:rFonts w:ascii="Times New Roman" w:hAnsi="Times New Roman" w:cs="Times New Roman"/>
          <w:b/>
          <w:bCs/>
        </w:rPr>
        <w:t>.20</w:t>
      </w:r>
      <w:r>
        <w:rPr>
          <w:rFonts w:ascii="Times New Roman" w:hAnsi="Times New Roman" w:cs="Times New Roman"/>
          <w:b/>
          <w:bCs/>
        </w:rPr>
        <w:t>21</w:t>
      </w:r>
    </w:p>
    <w:p w14:paraId="40ADB5C1" w14:textId="7DB6423B" w:rsidR="0048795F" w:rsidRDefault="0048795F" w:rsidP="00B15E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doua zi, am urmat cursul de RPA(Robotic Process automation) Starter, unde am inteles importanta automatizarii </w:t>
      </w:r>
      <w:r w:rsidR="0081663D">
        <w:rPr>
          <w:rFonts w:ascii="Times New Roman" w:hAnsi="Times New Roman" w:cs="Times New Roman"/>
        </w:rPr>
        <w:t>si multitudinea de domenii in care poate sa fie prezenta. La sfarsitul zilei am avut o intalnire cu trainerii unde am putut pune intrebari.</w:t>
      </w:r>
    </w:p>
    <w:p w14:paraId="2DA4B07D" w14:textId="5E680266" w:rsidR="0081663D" w:rsidRDefault="0081663D" w:rsidP="00B15E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1</w:t>
      </w:r>
      <w:r w:rsidRPr="00FF5474">
        <w:rPr>
          <w:rFonts w:ascii="Times New Roman" w:hAnsi="Times New Roman" w:cs="Times New Roman"/>
          <w:b/>
          <w:bCs/>
        </w:rPr>
        <w:t>.0</w:t>
      </w:r>
      <w:r>
        <w:rPr>
          <w:rFonts w:ascii="Times New Roman" w:hAnsi="Times New Roman" w:cs="Times New Roman"/>
          <w:b/>
          <w:bCs/>
        </w:rPr>
        <w:t>3</w:t>
      </w:r>
      <w:r w:rsidRPr="00FF5474">
        <w:rPr>
          <w:rFonts w:ascii="Times New Roman" w:hAnsi="Times New Roman" w:cs="Times New Roman"/>
          <w:b/>
          <w:bCs/>
        </w:rPr>
        <w:t>.20</w:t>
      </w:r>
      <w:r>
        <w:rPr>
          <w:rFonts w:ascii="Times New Roman" w:hAnsi="Times New Roman" w:cs="Times New Roman"/>
          <w:b/>
          <w:bCs/>
        </w:rPr>
        <w:t>21</w:t>
      </w:r>
    </w:p>
    <w:p w14:paraId="5417BC6E" w14:textId="74B0FA32" w:rsidR="0081663D" w:rsidRDefault="0081663D" w:rsidP="00B15E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continuat studiul individual de RPA</w:t>
      </w:r>
      <w:r w:rsidRPr="00816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81663D">
        <w:rPr>
          <w:rFonts w:ascii="Times New Roman" w:hAnsi="Times New Roman" w:cs="Times New Roman"/>
        </w:rPr>
        <w:t xml:space="preserve">usiness </w:t>
      </w:r>
      <w:r>
        <w:rPr>
          <w:rFonts w:ascii="Times New Roman" w:hAnsi="Times New Roman" w:cs="Times New Roman"/>
        </w:rPr>
        <w:t>A</w:t>
      </w:r>
      <w:r w:rsidRPr="0081663D">
        <w:rPr>
          <w:rFonts w:ascii="Times New Roman" w:hAnsi="Times New Roman" w:cs="Times New Roman"/>
        </w:rPr>
        <w:t xml:space="preserve">nalysis </w:t>
      </w:r>
      <w:r>
        <w:rPr>
          <w:rFonts w:ascii="Times New Roman" w:hAnsi="Times New Roman" w:cs="Times New Roman"/>
        </w:rPr>
        <w:t>F</w:t>
      </w:r>
      <w:r w:rsidRPr="0081663D">
        <w:rPr>
          <w:rFonts w:ascii="Times New Roman" w:hAnsi="Times New Roman" w:cs="Times New Roman"/>
        </w:rPr>
        <w:t>undamentals</w:t>
      </w:r>
      <w:r>
        <w:rPr>
          <w:rFonts w:ascii="Times New Roman" w:hAnsi="Times New Roman" w:cs="Times New Roman"/>
        </w:rPr>
        <w:t xml:space="preserve">, in care ne-a fost prezentat  departamentul de </w:t>
      </w:r>
      <w:r>
        <w:rPr>
          <w:rFonts w:ascii="Times New Roman" w:hAnsi="Times New Roman" w:cs="Times New Roman"/>
        </w:rPr>
        <w:t>B</w:t>
      </w:r>
      <w:r w:rsidRPr="0081663D">
        <w:rPr>
          <w:rFonts w:ascii="Times New Roman" w:hAnsi="Times New Roman" w:cs="Times New Roman"/>
        </w:rPr>
        <w:t xml:space="preserve">usiness </w:t>
      </w:r>
      <w:r>
        <w:rPr>
          <w:rFonts w:ascii="Times New Roman" w:hAnsi="Times New Roman" w:cs="Times New Roman"/>
        </w:rPr>
        <w:t>A</w:t>
      </w:r>
      <w:r w:rsidRPr="0081663D">
        <w:rPr>
          <w:rFonts w:ascii="Times New Roman" w:hAnsi="Times New Roman" w:cs="Times New Roman"/>
        </w:rPr>
        <w:t>nalysis</w:t>
      </w:r>
      <w:r>
        <w:rPr>
          <w:rFonts w:ascii="Times New Roman" w:hAnsi="Times New Roman" w:cs="Times New Roman"/>
        </w:rPr>
        <w:t xml:space="preserve"> si atibutiile acestuia, intelegand astfel importanta rolului unui analist in companie. Apoi la intalnirea zilnica am discutat cu trainerul Dominic Coman ce ocupa functia de </w:t>
      </w:r>
      <w:r w:rsidRPr="0081663D">
        <w:rPr>
          <w:rFonts w:ascii="Times New Roman" w:hAnsi="Times New Roman" w:cs="Times New Roman"/>
        </w:rPr>
        <w:t>business analyst</w:t>
      </w:r>
      <w:r w:rsidR="00B15E78">
        <w:rPr>
          <w:rFonts w:ascii="Times New Roman" w:hAnsi="Times New Roman" w:cs="Times New Roman"/>
        </w:rPr>
        <w:t xml:space="preserve"> si am putut intreba curiozitati.</w:t>
      </w:r>
    </w:p>
    <w:p w14:paraId="447B4294" w14:textId="47B60FB1" w:rsidR="00B15E78" w:rsidRDefault="00B15E78" w:rsidP="00B15E78">
      <w:pPr>
        <w:spacing w:line="360" w:lineRule="auto"/>
        <w:rPr>
          <w:rFonts w:ascii="Times New Roman" w:hAnsi="Times New Roman" w:cs="Times New Roman"/>
        </w:rPr>
      </w:pPr>
    </w:p>
    <w:p w14:paraId="2E84D0AB" w14:textId="38460205" w:rsidR="00B15E78" w:rsidRDefault="00B15E78" w:rsidP="00B15E78">
      <w:pPr>
        <w:spacing w:line="360" w:lineRule="auto"/>
        <w:rPr>
          <w:rFonts w:ascii="Times New Roman" w:hAnsi="Times New Roman" w:cs="Times New Roman"/>
        </w:rPr>
      </w:pPr>
    </w:p>
    <w:p w14:paraId="70C841BF" w14:textId="4D8F249D" w:rsidR="00B15E78" w:rsidRDefault="00B15E78" w:rsidP="00B15E78">
      <w:pPr>
        <w:spacing w:line="360" w:lineRule="auto"/>
        <w:rPr>
          <w:rFonts w:ascii="Times New Roman" w:hAnsi="Times New Roman" w:cs="Times New Roman"/>
        </w:rPr>
      </w:pPr>
    </w:p>
    <w:p w14:paraId="077C67FE" w14:textId="77777777" w:rsidR="00B15E78" w:rsidRDefault="00B15E78" w:rsidP="00B15E78">
      <w:pPr>
        <w:spacing w:line="360" w:lineRule="auto"/>
        <w:rPr>
          <w:rFonts w:ascii="Times New Roman" w:hAnsi="Times New Roman" w:cs="Times New Roman"/>
        </w:rPr>
      </w:pPr>
    </w:p>
    <w:p w14:paraId="79C1DCDF" w14:textId="70EAB769" w:rsidR="00B15E78" w:rsidRDefault="00B15E78" w:rsidP="00B15E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01</w:t>
      </w:r>
      <w:r w:rsidRPr="00FF5474">
        <w:rPr>
          <w:rFonts w:ascii="Times New Roman" w:hAnsi="Times New Roman" w:cs="Times New Roman"/>
          <w:b/>
          <w:bCs/>
        </w:rPr>
        <w:t>.0</w:t>
      </w:r>
      <w:r>
        <w:rPr>
          <w:rFonts w:ascii="Times New Roman" w:hAnsi="Times New Roman" w:cs="Times New Roman"/>
          <w:b/>
          <w:bCs/>
        </w:rPr>
        <w:t>4</w:t>
      </w:r>
      <w:r w:rsidRPr="00FF5474">
        <w:rPr>
          <w:rFonts w:ascii="Times New Roman" w:hAnsi="Times New Roman" w:cs="Times New Roman"/>
          <w:b/>
          <w:bCs/>
        </w:rPr>
        <w:t>.20</w:t>
      </w:r>
      <w:r>
        <w:rPr>
          <w:rFonts w:ascii="Times New Roman" w:hAnsi="Times New Roman" w:cs="Times New Roman"/>
          <w:b/>
          <w:bCs/>
        </w:rPr>
        <w:t>21</w:t>
      </w:r>
    </w:p>
    <w:p w14:paraId="2028CD63" w14:textId="7FEDFA70" w:rsidR="00B15E78" w:rsidRDefault="00B15E78" w:rsidP="00B15E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realizat doua programe simple de automatizare urmand instructiunile din cursurile “I</w:t>
      </w:r>
      <w:r w:rsidRPr="00B15E78">
        <w:rPr>
          <w:rFonts w:ascii="Times New Roman" w:hAnsi="Times New Roman" w:cs="Times New Roman"/>
        </w:rPr>
        <w:t xml:space="preserve">ntroduction to </w:t>
      </w:r>
      <w:r>
        <w:rPr>
          <w:rFonts w:ascii="Times New Roman" w:hAnsi="Times New Roman" w:cs="Times New Roman"/>
        </w:rPr>
        <w:t>RPA</w:t>
      </w:r>
      <w:r w:rsidRPr="00B15E78">
        <w:rPr>
          <w:rFonts w:ascii="Times New Roman" w:hAnsi="Times New Roman" w:cs="Times New Roman"/>
        </w:rPr>
        <w:t xml:space="preserve"> developer role</w:t>
      </w:r>
      <w:r>
        <w:rPr>
          <w:rFonts w:ascii="Times New Roman" w:hAnsi="Times New Roman" w:cs="Times New Roman"/>
        </w:rPr>
        <w:t>” si “RPA</w:t>
      </w:r>
      <w:r w:rsidRPr="00B15E78">
        <w:rPr>
          <w:rFonts w:ascii="Times New Roman" w:hAnsi="Times New Roman" w:cs="Times New Roman"/>
        </w:rPr>
        <w:t xml:space="preserve"> implementation methodology fundamentals</w:t>
      </w:r>
      <w:r>
        <w:rPr>
          <w:rFonts w:ascii="Times New Roman" w:hAnsi="Times New Roman" w:cs="Times New Roman"/>
        </w:rPr>
        <w:t>”. Am studiat diferitele metode si activitati prin care se poate creea o automatizare.</w:t>
      </w:r>
    </w:p>
    <w:p w14:paraId="67AD9CB0" w14:textId="0A60EB7A" w:rsidR="00B15E78" w:rsidRDefault="00B15E78" w:rsidP="00B15E78">
      <w:pPr>
        <w:spacing w:line="360" w:lineRule="auto"/>
        <w:rPr>
          <w:rFonts w:ascii="Times New Roman" w:hAnsi="Times New Roman" w:cs="Times New Roman"/>
        </w:rPr>
      </w:pPr>
    </w:p>
    <w:p w14:paraId="2BB3AA36" w14:textId="4AAE1D4A" w:rsidR="00B15E78" w:rsidRDefault="00B15E78" w:rsidP="00B15E7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02</w:t>
      </w:r>
      <w:r w:rsidRPr="00FF5474">
        <w:rPr>
          <w:rFonts w:ascii="Times New Roman" w:hAnsi="Times New Roman" w:cs="Times New Roman"/>
          <w:b/>
          <w:bCs/>
        </w:rPr>
        <w:t>.0</w:t>
      </w:r>
      <w:r>
        <w:rPr>
          <w:rFonts w:ascii="Times New Roman" w:hAnsi="Times New Roman" w:cs="Times New Roman"/>
          <w:b/>
          <w:bCs/>
        </w:rPr>
        <w:t>4</w:t>
      </w:r>
      <w:r w:rsidRPr="00FF5474">
        <w:rPr>
          <w:rFonts w:ascii="Times New Roman" w:hAnsi="Times New Roman" w:cs="Times New Roman"/>
          <w:b/>
          <w:bCs/>
        </w:rPr>
        <w:t>.20</w:t>
      </w:r>
      <w:r>
        <w:rPr>
          <w:rFonts w:ascii="Times New Roman" w:hAnsi="Times New Roman" w:cs="Times New Roman"/>
          <w:b/>
          <w:bCs/>
        </w:rPr>
        <w:t>21</w:t>
      </w:r>
    </w:p>
    <w:p w14:paraId="14A68B8F" w14:textId="10C3B25A" w:rsidR="00B15E78" w:rsidRPr="00B15E78" w:rsidRDefault="00B15E78" w:rsidP="00B15E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aceasta zi am avut doar un meeting cu cei 3 traineri in care am construit o automatizare mai complexa,</w:t>
      </w:r>
      <w:r w:rsidR="00D01F02">
        <w:rPr>
          <w:rFonts w:ascii="Times New Roman" w:hAnsi="Times New Roman" w:cs="Times New Roman"/>
        </w:rPr>
        <w:t xml:space="preserve">. La </w:t>
      </w:r>
      <w:r>
        <w:rPr>
          <w:rFonts w:ascii="Times New Roman" w:hAnsi="Times New Roman" w:cs="Times New Roman"/>
        </w:rPr>
        <w:t xml:space="preserve">sfarsit am </w:t>
      </w:r>
      <w:r w:rsidR="00D01F02">
        <w:rPr>
          <w:rFonts w:ascii="Times New Roman" w:hAnsi="Times New Roman" w:cs="Times New Roman"/>
        </w:rPr>
        <w:t>ascultat cateva experiente mai deosebite din partea trainerilor si am avut ocazia sa punem mai multe intrebari despre rolurile acestora in companie.</w:t>
      </w:r>
    </w:p>
    <w:p w14:paraId="2CE50064" w14:textId="607C7210" w:rsidR="00B15E78" w:rsidRPr="00B15E78" w:rsidRDefault="00B15E78" w:rsidP="00B15E78">
      <w:pPr>
        <w:spacing w:line="360" w:lineRule="auto"/>
        <w:rPr>
          <w:rFonts w:ascii="Times New Roman" w:hAnsi="Times New Roman" w:cs="Times New Roman"/>
        </w:rPr>
      </w:pPr>
    </w:p>
    <w:p w14:paraId="2CE5E064" w14:textId="77777777" w:rsidR="00B15E78" w:rsidRDefault="00B15E78" w:rsidP="00B15E78">
      <w:pPr>
        <w:rPr>
          <w:rFonts w:ascii="Times New Roman" w:hAnsi="Times New Roman" w:cs="Times New Roman"/>
          <w:b/>
          <w:bCs/>
        </w:rPr>
      </w:pPr>
    </w:p>
    <w:p w14:paraId="43364B23" w14:textId="77777777" w:rsidR="00B15E78" w:rsidRDefault="00B15E78" w:rsidP="00B15E78">
      <w:pPr>
        <w:rPr>
          <w:rFonts w:ascii="Times New Roman" w:hAnsi="Times New Roman" w:cs="Times New Roman"/>
        </w:rPr>
      </w:pPr>
    </w:p>
    <w:p w14:paraId="5E6328E0" w14:textId="77777777" w:rsidR="00B15E78" w:rsidRDefault="00B15E78" w:rsidP="0048795F">
      <w:pPr>
        <w:rPr>
          <w:rFonts w:ascii="Times New Roman" w:hAnsi="Times New Roman" w:cs="Times New Roman"/>
        </w:rPr>
      </w:pPr>
    </w:p>
    <w:p w14:paraId="0DE57E9F" w14:textId="383753AF" w:rsidR="0081663D" w:rsidRDefault="0081663D" w:rsidP="0048795F">
      <w:pPr>
        <w:rPr>
          <w:rFonts w:ascii="Times New Roman" w:hAnsi="Times New Roman" w:cs="Times New Roman"/>
        </w:rPr>
      </w:pPr>
    </w:p>
    <w:p w14:paraId="3D9223B6" w14:textId="77777777" w:rsidR="0081663D" w:rsidRPr="0048795F" w:rsidRDefault="0081663D" w:rsidP="0048795F">
      <w:pPr>
        <w:rPr>
          <w:rFonts w:ascii="Times New Roman" w:hAnsi="Times New Roman" w:cs="Times New Roman"/>
        </w:rPr>
      </w:pPr>
    </w:p>
    <w:p w14:paraId="7F247372" w14:textId="77777777" w:rsidR="0048795F" w:rsidRDefault="0048795F" w:rsidP="0048795F">
      <w:pPr>
        <w:rPr>
          <w:rFonts w:ascii="Times New Roman" w:hAnsi="Times New Roman" w:cs="Times New Roman"/>
          <w:b/>
          <w:bCs/>
        </w:rPr>
      </w:pPr>
    </w:p>
    <w:p w14:paraId="43915048" w14:textId="6E449D4B" w:rsidR="00FF5474" w:rsidRPr="00FF5474" w:rsidRDefault="00FF5474" w:rsidP="0048795F">
      <w:pPr>
        <w:spacing w:line="360" w:lineRule="auto"/>
        <w:ind w:left="850" w:right="850"/>
        <w:rPr>
          <w:rFonts w:ascii="Times New Roman" w:hAnsi="Times New Roman" w:cs="Times New Roman"/>
          <w:b/>
          <w:bCs/>
        </w:rPr>
      </w:pPr>
    </w:p>
    <w:sectPr w:rsidR="00FF5474" w:rsidRPr="00FF5474" w:rsidSect="00243287">
      <w:headerReference w:type="default" r:id="rId6"/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884E" w14:textId="77777777" w:rsidR="00D53B2E" w:rsidRDefault="00D53B2E" w:rsidP="00243287">
      <w:pPr>
        <w:spacing w:before="0" w:after="0"/>
      </w:pPr>
      <w:r>
        <w:separator/>
      </w:r>
    </w:p>
  </w:endnote>
  <w:endnote w:type="continuationSeparator" w:id="0">
    <w:p w14:paraId="6FEB4FAC" w14:textId="77777777" w:rsidR="00D53B2E" w:rsidRDefault="00D53B2E" w:rsidP="002432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E134" w14:textId="77777777" w:rsidR="00D53B2E" w:rsidRDefault="00D53B2E" w:rsidP="00243287">
      <w:pPr>
        <w:spacing w:before="0" w:after="0"/>
      </w:pPr>
      <w:r>
        <w:separator/>
      </w:r>
    </w:p>
  </w:footnote>
  <w:footnote w:type="continuationSeparator" w:id="0">
    <w:p w14:paraId="3DBC0A26" w14:textId="77777777" w:rsidR="00D53B2E" w:rsidRDefault="00D53B2E" w:rsidP="002432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4816" w14:textId="77777777" w:rsidR="00243287" w:rsidRPr="00E61DF2" w:rsidRDefault="00243287" w:rsidP="00243287">
    <w:pPr>
      <w:pStyle w:val="Header"/>
      <w:ind w:left="1440"/>
      <w:jc w:val="center"/>
      <w:rPr>
        <w:bCs/>
        <w:color w:val="31849B"/>
        <w:sz w:val="30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9C91ED2" wp14:editId="03B011FE">
          <wp:simplePos x="0" y="0"/>
          <wp:positionH relativeFrom="margin">
            <wp:posOffset>-485775</wp:posOffset>
          </wp:positionH>
          <wp:positionV relativeFrom="paragraph">
            <wp:posOffset>-28575</wp:posOffset>
          </wp:positionV>
          <wp:extent cx="1409700" cy="605790"/>
          <wp:effectExtent l="0" t="0" r="0" b="0"/>
          <wp:wrapSquare wrapText="bothSides"/>
          <wp:docPr id="1" name="Picture 1" descr="https://lh4.googleusercontent.com/EhKMbFkT8yl3OIs0xkAtoVp3o8_gGpFeLb278M4nICG0OLSPvP8LJRxp67eDwXtdbI0Z_9woJ5orfd7_RYtiEoEONamlYr-ofysKrvZHkbgxEI50_OC0eF_w9SIp4LEyMa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EhKMbFkT8yl3OIs0xkAtoVp3o8_gGpFeLb278M4nICG0OLSPvP8LJRxp67eDwXtdbI0Z_9woJ5orfd7_RYtiEoEONamlYr-ofysKrvZHkbgxEI50_OC0eF_w9SIp4LEyMac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1DF2">
      <w:rPr>
        <w:bCs/>
        <w:color w:val="31849B"/>
        <w:sz w:val="30"/>
        <w:szCs w:val="18"/>
      </w:rPr>
      <w:t>Facultatea de Cibernetică, Statistică și Informatică Economică</w:t>
    </w:r>
  </w:p>
  <w:p w14:paraId="661249C8" w14:textId="77777777" w:rsidR="00243287" w:rsidRPr="00E61DF2" w:rsidRDefault="00243287" w:rsidP="00243287">
    <w:pPr>
      <w:pStyle w:val="Header"/>
      <w:ind w:left="1440"/>
      <w:jc w:val="center"/>
      <w:rPr>
        <w:bCs/>
        <w:color w:val="31849B"/>
        <w:sz w:val="30"/>
        <w:szCs w:val="18"/>
      </w:rPr>
    </w:pPr>
    <w:r w:rsidRPr="00E61DF2">
      <w:rPr>
        <w:bCs/>
        <w:color w:val="31849B"/>
        <w:sz w:val="30"/>
        <w:szCs w:val="18"/>
      </w:rPr>
      <w:t>Academia de Studii Economice din București</w:t>
    </w:r>
  </w:p>
  <w:p w14:paraId="66A57D08" w14:textId="77777777" w:rsidR="00243287" w:rsidRPr="00E61DF2" w:rsidRDefault="00243287" w:rsidP="00243287">
    <w:pPr>
      <w:pStyle w:val="Header"/>
      <w:ind w:left="1440"/>
      <w:jc w:val="center"/>
      <w:rPr>
        <w:bCs/>
        <w:color w:val="31849B"/>
        <w:szCs w:val="18"/>
      </w:rPr>
    </w:pPr>
    <w:r w:rsidRPr="00E61DF2">
      <w:rPr>
        <w:bCs/>
        <w:color w:val="31849B"/>
        <w:szCs w:val="18"/>
      </w:rPr>
      <w:t>Clădirea Virgil Madgearu, Calea Dorobanți, 15-17, Sector 1,</w:t>
    </w:r>
  </w:p>
  <w:p w14:paraId="75BA9403" w14:textId="77777777" w:rsidR="00243287" w:rsidRPr="00E61DF2" w:rsidRDefault="00243287" w:rsidP="00243287">
    <w:pPr>
      <w:pStyle w:val="Header"/>
      <w:ind w:left="1440"/>
      <w:jc w:val="center"/>
      <w:rPr>
        <w:bCs/>
        <w:color w:val="31849B"/>
        <w:szCs w:val="18"/>
      </w:rPr>
    </w:pPr>
    <w:r w:rsidRPr="00E61DF2">
      <w:rPr>
        <w:bCs/>
        <w:color w:val="31849B"/>
        <w:szCs w:val="18"/>
      </w:rPr>
      <w:t>București, 010552, http://csie.ase.ro</w:t>
    </w:r>
  </w:p>
  <w:p w14:paraId="11CD3DD0" w14:textId="77777777" w:rsidR="00243287" w:rsidRDefault="00243287" w:rsidP="00243287">
    <w:pPr>
      <w:pStyle w:val="Header"/>
    </w:pPr>
  </w:p>
  <w:p w14:paraId="4DAE5A3E" w14:textId="77777777" w:rsidR="00243287" w:rsidRDefault="00243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7"/>
    <w:rsid w:val="00243287"/>
    <w:rsid w:val="0048795F"/>
    <w:rsid w:val="004D5218"/>
    <w:rsid w:val="0081663D"/>
    <w:rsid w:val="00B15E78"/>
    <w:rsid w:val="00D01F02"/>
    <w:rsid w:val="00D53B2E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5B1B"/>
  <w15:chartTrackingRefBased/>
  <w15:docId w15:val="{ED35A408-DF4F-4EA9-AA3E-358011DA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87"/>
    <w:pPr>
      <w:spacing w:before="120" w:after="120" w:line="240" w:lineRule="auto"/>
      <w:ind w:left="851" w:right="85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2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328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3287"/>
    <w:pPr>
      <w:tabs>
        <w:tab w:val="center" w:pos="4680"/>
        <w:tab w:val="right" w:pos="9360"/>
      </w:tabs>
      <w:spacing w:before="0" w:after="0"/>
      <w:ind w:left="0" w:right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43287"/>
  </w:style>
  <w:style w:type="character" w:customStyle="1" w:styleId="gi">
    <w:name w:val="gi"/>
    <w:basedOn w:val="DefaultParagraphFont"/>
    <w:rsid w:val="0048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flitavasile m l adrian</dc:creator>
  <cp:keywords/>
  <dc:description/>
  <cp:lastModifiedBy>flitavasile m l adrian</cp:lastModifiedBy>
  <cp:revision>2</cp:revision>
  <dcterms:created xsi:type="dcterms:W3CDTF">2021-05-22T15:03:00Z</dcterms:created>
  <dcterms:modified xsi:type="dcterms:W3CDTF">2021-05-22T15:47:00Z</dcterms:modified>
</cp:coreProperties>
</file>