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D8A" w:rsidRDefault="007A4D8A" w:rsidP="007A4D8A">
      <w:pPr>
        <w:pStyle w:val="NormalWeb"/>
        <w:spacing w:line="0" w:lineRule="atLeast"/>
        <w:rPr>
          <w:rFonts w:ascii="Arial" w:hAnsi="Arial" w:cs="Arial"/>
          <w:b/>
          <w:bCs/>
          <w:sz w:val="21"/>
          <w:szCs w:val="21"/>
          <w:lang w:val="en-US"/>
        </w:rPr>
      </w:pPr>
      <w:r>
        <w:rPr>
          <w:rStyle w:val="text1"/>
          <w:rFonts w:ascii="Arial" w:hAnsi="Arial" w:cs="Arial"/>
          <w:b/>
          <w:bCs/>
          <w:lang w:val="en-US"/>
        </w:rPr>
        <w:t xml:space="preserve">James D Downham, </w:t>
      </w:r>
      <w:proofErr w:type="gramStart"/>
      <w:r>
        <w:rPr>
          <w:rStyle w:val="text1"/>
          <w:rFonts w:ascii="Arial" w:hAnsi="Arial" w:cs="Arial"/>
          <w:b/>
          <w:bCs/>
          <w:lang w:val="en-US"/>
        </w:rPr>
        <w:t>President &amp;</w:t>
      </w:r>
      <w:proofErr w:type="gramEnd"/>
      <w:r>
        <w:rPr>
          <w:rStyle w:val="text1"/>
          <w:rFonts w:ascii="Arial" w:hAnsi="Arial" w:cs="Arial"/>
          <w:b/>
          <w:bCs/>
          <w:lang w:val="en-US"/>
        </w:rPr>
        <w:t xml:space="preserve"> CEO, PAC, Packaging Consortium</w:t>
      </w:r>
    </w:p>
    <w:p w:rsidR="007A4D8A" w:rsidRDefault="007A4D8A" w:rsidP="007A4D8A">
      <w:pPr>
        <w:pStyle w:val="NormalWeb"/>
        <w:spacing w:line="0" w:lineRule="atLeast"/>
        <w:rPr>
          <w:rStyle w:val="text2"/>
          <w:rFonts w:ascii="Arial" w:hAnsi="Arial" w:cs="Arial"/>
          <w:lang w:val="en-US"/>
        </w:rPr>
      </w:pPr>
      <w:r>
        <w:rPr>
          <w:rStyle w:val="text2"/>
          <w:rFonts w:ascii="Arial" w:hAnsi="Arial" w:cs="Arial"/>
          <w:lang w:val="en-US"/>
        </w:rPr>
        <w:t xml:space="preserve">Since 2006 Jim Downham has been advancing the packaging industry agenda as the </w:t>
      </w:r>
      <w:proofErr w:type="gramStart"/>
      <w:r>
        <w:rPr>
          <w:rStyle w:val="text2"/>
          <w:rFonts w:ascii="Arial" w:hAnsi="Arial" w:cs="Arial"/>
          <w:lang w:val="en-US"/>
        </w:rPr>
        <w:t>President &amp;</w:t>
      </w:r>
      <w:proofErr w:type="gramEnd"/>
      <w:r>
        <w:rPr>
          <w:rStyle w:val="text2"/>
          <w:rFonts w:ascii="Arial" w:hAnsi="Arial" w:cs="Arial"/>
          <w:lang w:val="en-US"/>
        </w:rPr>
        <w:t xml:space="preserve"> CEO for the not-for-profit, PAC, Packaging Consortium.  Prior to PAC Jim spent his career in the manufacturing of package materials/containers rising to the level of CEO of a $175 million multi-plant North American packaging leader. In 2000 Jim founded </w:t>
      </w:r>
      <w:proofErr w:type="spellStart"/>
      <w:r>
        <w:rPr>
          <w:rStyle w:val="text2"/>
          <w:rFonts w:ascii="Arial" w:hAnsi="Arial" w:cs="Arial"/>
          <w:lang w:val="en-US"/>
        </w:rPr>
        <w:t>LeaderLinx</w:t>
      </w:r>
      <w:proofErr w:type="spellEnd"/>
      <w:r>
        <w:rPr>
          <w:rStyle w:val="text2"/>
          <w:rFonts w:ascii="Arial" w:hAnsi="Arial" w:cs="Arial"/>
          <w:lang w:val="en-US"/>
        </w:rPr>
        <w:t>, a packaging industry consultant.  In November 2014 Jim reached the pinnacle of his career when he was inducted into the Packaging Hall of Fame in Chicago, Illinois</w:t>
      </w:r>
    </w:p>
    <w:p w:rsidR="00EF732D" w:rsidRDefault="007039DC"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Since 2010, PAC has taken a path of social responsibility.  Focus on:</w:t>
      </w:r>
    </w:p>
    <w:p w:rsidR="007039DC" w:rsidRDefault="007039DC" w:rsidP="00491496">
      <w:pPr>
        <w:pStyle w:val="NormalWeb"/>
        <w:numPr>
          <w:ilvl w:val="0"/>
          <w:numId w:val="1"/>
        </w:numPr>
        <w:spacing w:line="0" w:lineRule="atLeast"/>
        <w:rPr>
          <w:rStyle w:val="text2"/>
          <w:rFonts w:ascii="Arial" w:hAnsi="Arial" w:cs="Arial"/>
          <w:lang w:val="en-US"/>
        </w:rPr>
      </w:pPr>
      <w:r>
        <w:rPr>
          <w:rStyle w:val="text2"/>
          <w:rFonts w:ascii="Arial" w:hAnsi="Arial" w:cs="Arial"/>
          <w:lang w:val="en-US"/>
        </w:rPr>
        <w:t xml:space="preserve">Packaging – </w:t>
      </w:r>
      <w:proofErr w:type="spellStart"/>
      <w:r>
        <w:rPr>
          <w:rStyle w:val="text2"/>
          <w:rFonts w:ascii="Arial" w:hAnsi="Arial" w:cs="Arial"/>
          <w:lang w:val="en-US"/>
        </w:rPr>
        <w:t>PACNext</w:t>
      </w:r>
      <w:proofErr w:type="spellEnd"/>
      <w:r>
        <w:rPr>
          <w:rStyle w:val="text2"/>
          <w:rFonts w:ascii="Arial" w:hAnsi="Arial" w:cs="Arial"/>
          <w:lang w:val="en-US"/>
        </w:rPr>
        <w:t xml:space="preserve"> – a world without packaging waste.</w:t>
      </w:r>
    </w:p>
    <w:p w:rsidR="007039DC" w:rsidRDefault="007039DC" w:rsidP="00491496">
      <w:pPr>
        <w:pStyle w:val="NormalWeb"/>
        <w:numPr>
          <w:ilvl w:val="0"/>
          <w:numId w:val="1"/>
        </w:numPr>
        <w:spacing w:line="0" w:lineRule="atLeast"/>
        <w:rPr>
          <w:rStyle w:val="text2"/>
          <w:rFonts w:ascii="Arial" w:hAnsi="Arial" w:cs="Arial"/>
          <w:lang w:val="en-US"/>
        </w:rPr>
      </w:pPr>
      <w:r>
        <w:rPr>
          <w:rStyle w:val="text2"/>
          <w:rFonts w:ascii="Arial" w:hAnsi="Arial" w:cs="Arial"/>
          <w:lang w:val="en-US"/>
        </w:rPr>
        <w:t>Food Waste – 33% of all food is wasted.</w:t>
      </w:r>
    </w:p>
    <w:p w:rsidR="007039DC" w:rsidRDefault="007039DC" w:rsidP="00491496">
      <w:pPr>
        <w:pStyle w:val="NormalWeb"/>
        <w:numPr>
          <w:ilvl w:val="0"/>
          <w:numId w:val="1"/>
        </w:numPr>
        <w:spacing w:line="0" w:lineRule="atLeast"/>
        <w:rPr>
          <w:rStyle w:val="text2"/>
          <w:rFonts w:ascii="Arial" w:hAnsi="Arial" w:cs="Arial"/>
          <w:lang w:val="en-US"/>
        </w:rPr>
      </w:pPr>
      <w:r>
        <w:rPr>
          <w:rStyle w:val="text2"/>
          <w:rFonts w:ascii="Arial" w:hAnsi="Arial" w:cs="Arial"/>
          <w:lang w:val="en-US"/>
        </w:rPr>
        <w:t>Canadian Water Summit – water waste.</w:t>
      </w:r>
    </w:p>
    <w:p w:rsidR="007039DC" w:rsidRDefault="007039DC"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Common the</w:t>
      </w:r>
      <w:r w:rsidR="00491496">
        <w:rPr>
          <w:rStyle w:val="text2"/>
          <w:rFonts w:ascii="Arial" w:hAnsi="Arial" w:cs="Arial"/>
          <w:lang w:val="en-US"/>
        </w:rPr>
        <w:t>me</w:t>
      </w:r>
      <w:r>
        <w:rPr>
          <w:rStyle w:val="text2"/>
          <w:rFonts w:ascii="Arial" w:hAnsi="Arial" w:cs="Arial"/>
          <w:lang w:val="en-US"/>
        </w:rPr>
        <w:t xml:space="preserve"> is packaging</w:t>
      </w:r>
      <w:r w:rsidR="005472B3">
        <w:rPr>
          <w:rStyle w:val="text2"/>
          <w:rFonts w:ascii="Arial" w:hAnsi="Arial" w:cs="Arial"/>
          <w:lang w:val="en-US"/>
        </w:rPr>
        <w:t>.</w:t>
      </w:r>
    </w:p>
    <w:p w:rsidR="007039DC" w:rsidRDefault="007039DC"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Organization educates on all subjects related to packaging, including factory tours and classroom education.</w:t>
      </w:r>
    </w:p>
    <w:p w:rsidR="007039DC" w:rsidRDefault="007039DC"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PAC works with major retails, who are members of the organization.</w:t>
      </w:r>
    </w:p>
    <w:p w:rsidR="007039DC" w:rsidRDefault="007039DC"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Members include companies at all points of the value chain, like Kraft, Coca Cola and packaging companies.</w:t>
      </w:r>
    </w:p>
    <w:p w:rsidR="00491496" w:rsidRDefault="00491496"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And now waste management companies and governments are members of PAC</w:t>
      </w:r>
      <w:r w:rsidR="005472B3">
        <w:rPr>
          <w:rStyle w:val="text2"/>
          <w:rFonts w:ascii="Arial" w:hAnsi="Arial" w:cs="Arial"/>
          <w:lang w:val="en-US"/>
        </w:rPr>
        <w:t>.</w:t>
      </w:r>
    </w:p>
    <w:p w:rsidR="00491496" w:rsidRDefault="00491496" w:rsidP="00491496">
      <w:pPr>
        <w:pStyle w:val="NormalWeb"/>
        <w:numPr>
          <w:ilvl w:val="0"/>
          <w:numId w:val="2"/>
        </w:numPr>
        <w:spacing w:line="0" w:lineRule="atLeast"/>
        <w:rPr>
          <w:rStyle w:val="text2"/>
          <w:rFonts w:ascii="Arial" w:hAnsi="Arial" w:cs="Arial"/>
          <w:lang w:val="en-US"/>
        </w:rPr>
      </w:pPr>
      <w:r>
        <w:rPr>
          <w:rStyle w:val="text2"/>
          <w:rFonts w:ascii="Arial" w:hAnsi="Arial" w:cs="Arial"/>
          <w:lang w:val="en-US"/>
        </w:rPr>
        <w:t>According to Jim Downham, the way to solve a problem is with collaboration and discussion.</w:t>
      </w:r>
    </w:p>
    <w:p w:rsidR="00491496" w:rsidRDefault="00491496" w:rsidP="00491496">
      <w:pPr>
        <w:pStyle w:val="NormalWeb"/>
        <w:numPr>
          <w:ilvl w:val="0"/>
          <w:numId w:val="2"/>
        </w:numPr>
        <w:spacing w:line="0" w:lineRule="atLeast"/>
        <w:rPr>
          <w:rStyle w:val="text2"/>
          <w:rFonts w:ascii="Arial" w:hAnsi="Arial" w:cs="Arial"/>
          <w:lang w:val="en-US"/>
        </w:rPr>
      </w:pPr>
      <w:proofErr w:type="spellStart"/>
      <w:r>
        <w:rPr>
          <w:rStyle w:val="text2"/>
          <w:rFonts w:ascii="Arial" w:hAnsi="Arial" w:cs="Arial"/>
          <w:lang w:val="en-US"/>
        </w:rPr>
        <w:t>PacNext</w:t>
      </w:r>
      <w:proofErr w:type="spellEnd"/>
      <w:r>
        <w:rPr>
          <w:rStyle w:val="text2"/>
          <w:rFonts w:ascii="Arial" w:hAnsi="Arial" w:cs="Arial"/>
          <w:lang w:val="en-US"/>
        </w:rPr>
        <w:t>, formed in 2010, resulted in having to learn a whole new industry.</w:t>
      </w:r>
    </w:p>
    <w:p w:rsidR="00491496" w:rsidRDefault="00491496" w:rsidP="00725D93">
      <w:pPr>
        <w:pStyle w:val="NormalWeb"/>
        <w:numPr>
          <w:ilvl w:val="0"/>
          <w:numId w:val="2"/>
        </w:numPr>
        <w:spacing w:line="0" w:lineRule="atLeast"/>
        <w:rPr>
          <w:rStyle w:val="text2"/>
          <w:rFonts w:ascii="Arial" w:hAnsi="Arial" w:cs="Arial"/>
          <w:lang w:val="en-US"/>
        </w:rPr>
      </w:pPr>
      <w:r>
        <w:rPr>
          <w:rStyle w:val="text2"/>
          <w:rFonts w:ascii="Arial" w:hAnsi="Arial" w:cs="Arial"/>
          <w:lang w:val="en-US"/>
        </w:rPr>
        <w:t xml:space="preserve">Comments on Ctrl-Z’s </w:t>
      </w:r>
      <w:r w:rsidR="005A6D55">
        <w:rPr>
          <w:rStyle w:val="text2"/>
          <w:rFonts w:ascii="Arial" w:hAnsi="Arial" w:cs="Arial"/>
          <w:lang w:val="en-US"/>
        </w:rPr>
        <w:t xml:space="preserve">intelligent waste and recycling </w:t>
      </w:r>
      <w:r w:rsidR="00A042EF">
        <w:rPr>
          <w:rStyle w:val="text2"/>
          <w:rFonts w:ascii="Arial" w:hAnsi="Arial" w:cs="Arial"/>
          <w:lang w:val="en-US"/>
        </w:rPr>
        <w:t>receptacle</w:t>
      </w:r>
      <w:r w:rsidR="005A6D55">
        <w:rPr>
          <w:rStyle w:val="text2"/>
          <w:rFonts w:ascii="Arial" w:hAnsi="Arial" w:cs="Arial"/>
          <w:lang w:val="en-US"/>
        </w:rPr>
        <w:t>:</w:t>
      </w:r>
    </w:p>
    <w:p w:rsidR="005A6D55" w:rsidRDefault="005A6D55"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 xml:space="preserve">Jim Downham recently saw a bin at </w:t>
      </w:r>
      <w:proofErr w:type="spellStart"/>
      <w:r>
        <w:rPr>
          <w:rStyle w:val="text2"/>
          <w:rFonts w:ascii="Arial" w:hAnsi="Arial" w:cs="Arial"/>
          <w:lang w:val="en-US"/>
        </w:rPr>
        <w:t>Sherway</w:t>
      </w:r>
      <w:proofErr w:type="spellEnd"/>
      <w:r>
        <w:rPr>
          <w:rStyle w:val="text2"/>
          <w:rFonts w:ascii="Arial" w:hAnsi="Arial" w:cs="Arial"/>
          <w:lang w:val="en-US"/>
        </w:rPr>
        <w:t xml:space="preserve"> Garden with descriptions which were very helpful.</w:t>
      </w:r>
    </w:p>
    <w:p w:rsidR="00491496" w:rsidRDefault="005A6D55"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 xml:space="preserve">He introduced the idea of “Circular Economy” - </w:t>
      </w:r>
      <w:r w:rsidRPr="005A6D55">
        <w:rPr>
          <w:rStyle w:val="text2"/>
          <w:rFonts w:ascii="Arial" w:hAnsi="Arial" w:cs="Arial"/>
          <w:lang w:val="en-US"/>
        </w:rPr>
        <w:t xml:space="preserve"> an alternative to a traditional linear economy (make, use, dispose) in which we keep resources in use for as long as possible, extract the maximum value from them whilst in use, then recover and regenerate products and materials at the end of each service life.</w:t>
      </w:r>
    </w:p>
    <w:p w:rsidR="005A6D55" w:rsidRDefault="005A6D55"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He referred to Ellen MacArthur, a pioneer in</w:t>
      </w:r>
      <w:r w:rsidR="00725D93">
        <w:rPr>
          <w:rStyle w:val="text2"/>
          <w:rFonts w:ascii="Arial" w:hAnsi="Arial" w:cs="Arial"/>
          <w:lang w:val="en-US"/>
        </w:rPr>
        <w:t xml:space="preserve"> circular economy movement who is a retired British sailor.  She learned to go a long way and understood the need to be </w:t>
      </w:r>
      <w:r w:rsidR="00A042EF">
        <w:rPr>
          <w:rStyle w:val="text2"/>
          <w:rFonts w:ascii="Arial" w:hAnsi="Arial" w:cs="Arial"/>
          <w:lang w:val="en-US"/>
        </w:rPr>
        <w:t>self-reliant</w:t>
      </w:r>
      <w:r w:rsidR="00725D93">
        <w:rPr>
          <w:rStyle w:val="text2"/>
          <w:rFonts w:ascii="Arial" w:hAnsi="Arial" w:cs="Arial"/>
          <w:lang w:val="en-US"/>
        </w:rPr>
        <w:t xml:space="preserve">.  </w:t>
      </w:r>
    </w:p>
    <w:p w:rsidR="00725D93" w:rsidRDefault="00725D93"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We are a consumption society (i.e. we throw stuff away).</w:t>
      </w:r>
    </w:p>
    <w:p w:rsidR="00725D93" w:rsidRDefault="00725D93"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Nature’s Path is in the bus</w:t>
      </w:r>
      <w:r w:rsidR="00EB0545">
        <w:rPr>
          <w:rStyle w:val="text2"/>
          <w:rFonts w:ascii="Arial" w:hAnsi="Arial" w:cs="Arial"/>
          <w:lang w:val="en-US"/>
        </w:rPr>
        <w:t>i</w:t>
      </w:r>
      <w:r>
        <w:rPr>
          <w:rStyle w:val="text2"/>
          <w:rFonts w:ascii="Arial" w:hAnsi="Arial" w:cs="Arial"/>
          <w:lang w:val="en-US"/>
        </w:rPr>
        <w:t>ness of getting a bowl of cereal in front of you.</w:t>
      </w:r>
    </w:p>
    <w:p w:rsidR="00725D93" w:rsidRDefault="00725D93"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We generate so much waste.</w:t>
      </w:r>
    </w:p>
    <w:p w:rsidR="00725D93" w:rsidRDefault="00725D93"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But anything made can be brought back and made into something else.</w:t>
      </w:r>
    </w:p>
    <w:p w:rsidR="00725D93" w:rsidRDefault="00725D93" w:rsidP="00725D93">
      <w:pPr>
        <w:pStyle w:val="NormalWeb"/>
        <w:numPr>
          <w:ilvl w:val="1"/>
          <w:numId w:val="2"/>
        </w:numPr>
        <w:spacing w:line="0" w:lineRule="atLeast"/>
        <w:rPr>
          <w:rStyle w:val="text2"/>
          <w:rFonts w:ascii="Arial" w:hAnsi="Arial" w:cs="Arial"/>
          <w:lang w:val="en-US"/>
        </w:rPr>
      </w:pPr>
      <w:r>
        <w:rPr>
          <w:rStyle w:val="text2"/>
          <w:rFonts w:ascii="Arial" w:hAnsi="Arial" w:cs="Arial"/>
          <w:lang w:val="en-US"/>
        </w:rPr>
        <w:t>To achieve a world without packaging waste is a huge task.</w:t>
      </w:r>
    </w:p>
    <w:p w:rsidR="00F42630" w:rsidRDefault="00F42630" w:rsidP="00EB0545">
      <w:pPr>
        <w:pStyle w:val="NormalWeb"/>
        <w:numPr>
          <w:ilvl w:val="0"/>
          <w:numId w:val="2"/>
        </w:numPr>
        <w:spacing w:line="0" w:lineRule="atLeast"/>
        <w:rPr>
          <w:rStyle w:val="text2"/>
          <w:rFonts w:ascii="Arial" w:hAnsi="Arial" w:cs="Arial"/>
          <w:lang w:val="en-US"/>
        </w:rPr>
      </w:pPr>
      <w:r>
        <w:rPr>
          <w:rStyle w:val="text2"/>
          <w:rFonts w:ascii="Arial" w:hAnsi="Arial" w:cs="Arial"/>
          <w:lang w:val="en-US"/>
        </w:rPr>
        <w:t>Food service waste:</w:t>
      </w:r>
    </w:p>
    <w:p w:rsidR="00725D93" w:rsidRDefault="00725D93"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CBC’s Marketplace – used GPS trackers on Tim Hortons Inc. waste</w:t>
      </w:r>
      <w:r w:rsidR="00F42630">
        <w:rPr>
          <w:rStyle w:val="text2"/>
          <w:rFonts w:ascii="Arial" w:hAnsi="Arial" w:cs="Arial"/>
          <w:lang w:val="en-US"/>
        </w:rPr>
        <w:t>.</w:t>
      </w:r>
    </w:p>
    <w:p w:rsidR="00F42630" w:rsidRDefault="00F42630"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Complex issues</w:t>
      </w:r>
      <w:r w:rsidR="005472B3">
        <w:rPr>
          <w:rStyle w:val="text2"/>
          <w:rFonts w:ascii="Arial" w:hAnsi="Arial" w:cs="Arial"/>
          <w:lang w:val="en-US"/>
        </w:rPr>
        <w:t>.</w:t>
      </w:r>
    </w:p>
    <w:p w:rsidR="00F42630" w:rsidRDefault="00F42630"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QSRs are small and there is not much space to store waste and recycling.</w:t>
      </w:r>
    </w:p>
    <w:p w:rsidR="00F42630" w:rsidRDefault="00F42630"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The problem is that waste is combined.</w:t>
      </w:r>
    </w:p>
    <w:p w:rsidR="00F42630" w:rsidRDefault="00F42630"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Problem is that packaging is being contaminated with food – a huge problem because such packaging cannot be recycled.</w:t>
      </w:r>
    </w:p>
    <w:p w:rsidR="00F42630" w:rsidRDefault="00F42630"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In order to be sustainable, profit must be generated.</w:t>
      </w:r>
    </w:p>
    <w:p w:rsidR="00F42630" w:rsidRDefault="00EB0545" w:rsidP="00EB0545">
      <w:pPr>
        <w:pStyle w:val="NormalWeb"/>
        <w:numPr>
          <w:ilvl w:val="0"/>
          <w:numId w:val="2"/>
        </w:numPr>
        <w:spacing w:line="0" w:lineRule="atLeast"/>
        <w:rPr>
          <w:rStyle w:val="text2"/>
          <w:rFonts w:ascii="Arial" w:hAnsi="Arial" w:cs="Arial"/>
          <w:lang w:val="en-US"/>
        </w:rPr>
      </w:pPr>
      <w:r>
        <w:rPr>
          <w:rStyle w:val="text2"/>
          <w:rFonts w:ascii="Arial" w:hAnsi="Arial" w:cs="Arial"/>
          <w:lang w:val="en-US"/>
        </w:rPr>
        <w:t>Reasons for not recycling:</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Consumers litter</w:t>
      </w:r>
      <w:r w:rsidR="005472B3">
        <w:rPr>
          <w:rStyle w:val="text2"/>
          <w:rFonts w:ascii="Arial" w:hAnsi="Arial" w:cs="Arial"/>
          <w:lang w:val="en-US"/>
        </w:rPr>
        <w:t>.</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Many people do not care about recycling.</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With condominium apartments it is difficult to sort various types of rubbish.</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Food contamination of packaging materials</w:t>
      </w:r>
      <w:r w:rsidR="005472B3">
        <w:rPr>
          <w:rStyle w:val="text2"/>
          <w:rFonts w:ascii="Arial" w:hAnsi="Arial" w:cs="Arial"/>
          <w:lang w:val="en-US"/>
        </w:rPr>
        <w:t>.</w:t>
      </w:r>
    </w:p>
    <w:p w:rsidR="00EB0545" w:rsidRDefault="00EB0545" w:rsidP="00EB0545">
      <w:pPr>
        <w:pStyle w:val="NormalWeb"/>
        <w:numPr>
          <w:ilvl w:val="0"/>
          <w:numId w:val="2"/>
        </w:numPr>
        <w:spacing w:line="0" w:lineRule="atLeast"/>
        <w:rPr>
          <w:rStyle w:val="text2"/>
          <w:rFonts w:ascii="Arial" w:hAnsi="Arial" w:cs="Arial"/>
          <w:lang w:val="en-US"/>
        </w:rPr>
      </w:pPr>
      <w:r>
        <w:rPr>
          <w:rStyle w:val="text2"/>
          <w:rFonts w:ascii="Arial" w:hAnsi="Arial" w:cs="Arial"/>
          <w:lang w:val="en-US"/>
        </w:rPr>
        <w:t>Municipal Recovery Facility (“MRF”)</w:t>
      </w:r>
      <w:r w:rsidR="005472B3">
        <w:rPr>
          <w:rStyle w:val="text2"/>
          <w:rFonts w:ascii="Arial" w:hAnsi="Arial" w:cs="Arial"/>
          <w:lang w:val="en-US"/>
        </w:rPr>
        <w:t>:</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Newspaper and old corrugated cardboard (“OCC”) is the most commonly recycled material with 60%-80% recovery rates.</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Only a small % of aluminum cans are recycled.</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Clear glass is good for recycling but colored glass is bad.</w:t>
      </w:r>
    </w:p>
    <w:p w:rsidR="00EB0545" w:rsidRDefault="00EB0545" w:rsidP="00EB0545">
      <w:pPr>
        <w:pStyle w:val="NormalWeb"/>
        <w:numPr>
          <w:ilvl w:val="1"/>
          <w:numId w:val="2"/>
        </w:numPr>
        <w:spacing w:line="0" w:lineRule="atLeast"/>
        <w:rPr>
          <w:rStyle w:val="text2"/>
          <w:rFonts w:ascii="Arial" w:hAnsi="Arial" w:cs="Arial"/>
          <w:lang w:val="en-US"/>
        </w:rPr>
      </w:pPr>
      <w:r>
        <w:rPr>
          <w:rStyle w:val="text2"/>
          <w:rFonts w:ascii="Arial" w:hAnsi="Arial" w:cs="Arial"/>
          <w:lang w:val="en-US"/>
        </w:rPr>
        <w:t>Plastic bottles recycle well.</w:t>
      </w:r>
    </w:p>
    <w:p w:rsidR="00EB0545" w:rsidRDefault="00EB0545"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The packaging material which is growing the most is flexible packaging (e.g. potato chip bags, meat and cheese packaging</w:t>
      </w:r>
      <w:r w:rsidR="005472B3">
        <w:rPr>
          <w:rStyle w:val="text2"/>
          <w:rFonts w:ascii="Arial" w:hAnsi="Arial" w:cs="Arial"/>
          <w:lang w:val="en-US"/>
        </w:rPr>
        <w:t>)</w:t>
      </w:r>
      <w:r>
        <w:rPr>
          <w:rStyle w:val="text2"/>
          <w:rFonts w:ascii="Arial" w:hAnsi="Arial" w:cs="Arial"/>
          <w:lang w:val="en-US"/>
        </w:rPr>
        <w:t>.</w:t>
      </w:r>
    </w:p>
    <w:p w:rsidR="00EB0545" w:rsidRDefault="00EB0545"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This is difficult to sort at the MRF.</w:t>
      </w:r>
    </w:p>
    <w:p w:rsidR="00EB0545" w:rsidRDefault="00EB0545"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They consist of laminated materials and structures</w:t>
      </w:r>
      <w:r w:rsidR="005472B3">
        <w:rPr>
          <w:rStyle w:val="text2"/>
          <w:rFonts w:ascii="Arial" w:hAnsi="Arial" w:cs="Arial"/>
          <w:lang w:val="en-US"/>
        </w:rPr>
        <w:t>.</w:t>
      </w:r>
    </w:p>
    <w:p w:rsidR="00EB0545" w:rsidRDefault="00EB0545"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 xml:space="preserve">Nylon laminated with </w:t>
      </w:r>
      <w:r w:rsidR="00A042EF">
        <w:rPr>
          <w:rStyle w:val="text2"/>
          <w:rFonts w:ascii="Arial" w:hAnsi="Arial" w:cs="Arial"/>
          <w:lang w:val="en-US"/>
        </w:rPr>
        <w:t>polypropylene</w:t>
      </w:r>
      <w:bookmarkStart w:id="0" w:name="_GoBack"/>
      <w:bookmarkEnd w:id="0"/>
      <w:r>
        <w:rPr>
          <w:rStyle w:val="text2"/>
          <w:rFonts w:ascii="Arial" w:hAnsi="Arial" w:cs="Arial"/>
          <w:lang w:val="en-US"/>
        </w:rPr>
        <w:t xml:space="preserve"> cannot be separated.</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lastRenderedPageBreak/>
        <w:t xml:space="preserve">Jim Downham introduced the concept of “Extended Producer Responsibility”, </w:t>
      </w:r>
      <w:r w:rsidRPr="00834860">
        <w:rPr>
          <w:rStyle w:val="text2"/>
          <w:rFonts w:ascii="Arial" w:hAnsi="Arial" w:cs="Arial"/>
          <w:lang w:val="en-US"/>
        </w:rPr>
        <w:t>strategy designed to promote the integration of environmental costs associated with goods throughout their life cycles into the market price of the products.</w:t>
      </w:r>
    </w:p>
    <w:p w:rsidR="00834860" w:rsidRDefault="00834860"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You pay for the recovery of your product (e.g. Snapple)</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What gets in the way of increased recovery</w:t>
      </w:r>
      <w:proofErr w:type="gramStart"/>
      <w:r>
        <w:rPr>
          <w:rStyle w:val="text2"/>
          <w:rFonts w:ascii="Arial" w:hAnsi="Arial" w:cs="Arial"/>
          <w:lang w:val="en-US"/>
        </w:rPr>
        <w:t>?:</w:t>
      </w:r>
      <w:proofErr w:type="gramEnd"/>
    </w:p>
    <w:p w:rsidR="00834860" w:rsidRDefault="00834860"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Laws (provincial)</w:t>
      </w:r>
    </w:p>
    <w:p w:rsidR="00834860" w:rsidRDefault="00834860"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Method of recovery (municipal)</w:t>
      </w:r>
    </w:p>
    <w:p w:rsidR="00834860" w:rsidRDefault="00834860"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Consumer (put it in, or not)</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 xml:space="preserve">Jim Downham discussed Stewardship Ontario, a </w:t>
      </w:r>
      <w:r w:rsidRPr="00834860">
        <w:rPr>
          <w:rStyle w:val="text2"/>
          <w:rFonts w:ascii="Arial" w:hAnsi="Arial" w:cs="Arial"/>
          <w:lang w:val="en-US"/>
        </w:rPr>
        <w:t>not-for-profit organization funded and governed by the industries that are the brand owners, first importers or franchisors of the products and packaging materials managed under</w:t>
      </w:r>
      <w:r>
        <w:rPr>
          <w:rStyle w:val="text2"/>
          <w:rFonts w:ascii="Arial" w:hAnsi="Arial" w:cs="Arial"/>
          <w:lang w:val="en-US"/>
        </w:rPr>
        <w:t xml:space="preserve"> its </w:t>
      </w:r>
      <w:r w:rsidRPr="00834860">
        <w:rPr>
          <w:rStyle w:val="text2"/>
          <w:rFonts w:ascii="Arial" w:hAnsi="Arial" w:cs="Arial"/>
          <w:lang w:val="en-US"/>
        </w:rPr>
        <w:t xml:space="preserve">recycling programs. </w:t>
      </w:r>
      <w:r>
        <w:rPr>
          <w:rStyle w:val="text2"/>
          <w:rFonts w:ascii="Arial" w:hAnsi="Arial" w:cs="Arial"/>
          <w:lang w:val="en-US"/>
        </w:rPr>
        <w:t xml:space="preserve">It operates the </w:t>
      </w:r>
      <w:r w:rsidRPr="00834860">
        <w:rPr>
          <w:rStyle w:val="text2"/>
          <w:rFonts w:ascii="Arial" w:hAnsi="Arial" w:cs="Arial"/>
          <w:lang w:val="en-US"/>
        </w:rPr>
        <w:t>Blue Box – the curbside recycling program for printed paper and packaging</w:t>
      </w:r>
      <w:r>
        <w:rPr>
          <w:rStyle w:val="text2"/>
          <w:rFonts w:ascii="Arial" w:hAnsi="Arial" w:cs="Arial"/>
          <w:lang w:val="en-US"/>
        </w:rPr>
        <w:t xml:space="preserve">, and </w:t>
      </w:r>
      <w:r w:rsidRPr="00834860">
        <w:rPr>
          <w:rStyle w:val="text2"/>
          <w:rFonts w:ascii="Arial" w:hAnsi="Arial" w:cs="Arial"/>
          <w:lang w:val="en-US"/>
        </w:rPr>
        <w:t>Orange Drop – the recycling and safe disposal program for hazardous or special waste</w:t>
      </w:r>
      <w:r>
        <w:rPr>
          <w:rStyle w:val="text2"/>
          <w:rFonts w:ascii="Arial" w:hAnsi="Arial" w:cs="Arial"/>
          <w:lang w:val="en-US"/>
        </w:rPr>
        <w:t>.</w:t>
      </w:r>
    </w:p>
    <w:p w:rsidR="00834860" w:rsidRDefault="00834860" w:rsidP="00834860">
      <w:pPr>
        <w:pStyle w:val="NormalWeb"/>
        <w:numPr>
          <w:ilvl w:val="1"/>
          <w:numId w:val="2"/>
        </w:numPr>
        <w:spacing w:line="0" w:lineRule="atLeast"/>
        <w:rPr>
          <w:rStyle w:val="text2"/>
          <w:rFonts w:ascii="Arial" w:hAnsi="Arial" w:cs="Arial"/>
          <w:lang w:val="en-US"/>
        </w:rPr>
      </w:pPr>
      <w:r>
        <w:rPr>
          <w:rStyle w:val="text2"/>
          <w:rFonts w:ascii="Arial" w:hAnsi="Arial" w:cs="Arial"/>
          <w:lang w:val="en-US"/>
        </w:rPr>
        <w:t xml:space="preserve">The cost of Stewardship Ontario </w:t>
      </w:r>
      <w:proofErr w:type="gramStart"/>
      <w:r>
        <w:rPr>
          <w:rStyle w:val="text2"/>
          <w:rFonts w:ascii="Arial" w:hAnsi="Arial" w:cs="Arial"/>
          <w:lang w:val="en-US"/>
        </w:rPr>
        <w:t>compliance  for</w:t>
      </w:r>
      <w:proofErr w:type="gramEnd"/>
      <w:r>
        <w:rPr>
          <w:rStyle w:val="text2"/>
          <w:rFonts w:ascii="Arial" w:hAnsi="Arial" w:cs="Arial"/>
          <w:lang w:val="en-US"/>
        </w:rPr>
        <w:t xml:space="preserve"> product manufacturers is approximately 2% to 3% of cost of sales</w:t>
      </w:r>
      <w:r w:rsidR="005472B3">
        <w:rPr>
          <w:rStyle w:val="text2"/>
          <w:rFonts w:ascii="Arial" w:hAnsi="Arial" w:cs="Arial"/>
          <w:lang w:val="en-US"/>
        </w:rPr>
        <w:t>.</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The weight of the package is an issue for recycling.  The solution is lightweight flexible packaging.</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Need to look at the start to the finish to see what has the smallest environmental impact</w:t>
      </w:r>
      <w:r w:rsidR="005472B3">
        <w:rPr>
          <w:rStyle w:val="text2"/>
          <w:rFonts w:ascii="Arial" w:hAnsi="Arial" w:cs="Arial"/>
          <w:lang w:val="en-US"/>
        </w:rPr>
        <w:t>.</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Bioplastics are evolving very rapidly</w:t>
      </w:r>
      <w:r w:rsidR="005472B3">
        <w:rPr>
          <w:rStyle w:val="text2"/>
          <w:rFonts w:ascii="Arial" w:hAnsi="Arial" w:cs="Arial"/>
          <w:lang w:val="en-US"/>
        </w:rPr>
        <w:t>.</w:t>
      </w:r>
    </w:p>
    <w:p w:rsidR="00834860" w:rsidRDefault="00834860" w:rsidP="00834860">
      <w:pPr>
        <w:pStyle w:val="NormalWeb"/>
        <w:numPr>
          <w:ilvl w:val="0"/>
          <w:numId w:val="2"/>
        </w:numPr>
        <w:spacing w:line="0" w:lineRule="atLeast"/>
        <w:rPr>
          <w:rStyle w:val="text2"/>
          <w:rFonts w:ascii="Arial" w:hAnsi="Arial" w:cs="Arial"/>
          <w:lang w:val="en-US"/>
        </w:rPr>
      </w:pPr>
      <w:r>
        <w:rPr>
          <w:rStyle w:val="text2"/>
          <w:rFonts w:ascii="Arial" w:hAnsi="Arial" w:cs="Arial"/>
          <w:lang w:val="en-US"/>
        </w:rPr>
        <w:t xml:space="preserve">Jim Downham referred to team to Ecologic Brands </w:t>
      </w:r>
      <w:r w:rsidR="008C32B3">
        <w:rPr>
          <w:rStyle w:val="text2"/>
          <w:rFonts w:ascii="Arial" w:hAnsi="Arial" w:cs="Arial"/>
          <w:lang w:val="en-US"/>
        </w:rPr>
        <w:t>which forms bottles out of paper.  Easy to decouple paper from the plastic.</w:t>
      </w:r>
    </w:p>
    <w:p w:rsidR="008C32B3" w:rsidRDefault="008C32B3" w:rsidP="008C32B3">
      <w:pPr>
        <w:pStyle w:val="NormalWeb"/>
        <w:numPr>
          <w:ilvl w:val="0"/>
          <w:numId w:val="2"/>
        </w:numPr>
        <w:spacing w:line="0" w:lineRule="atLeast"/>
        <w:rPr>
          <w:rStyle w:val="text2"/>
          <w:rFonts w:ascii="Arial" w:hAnsi="Arial" w:cs="Arial"/>
          <w:lang w:val="en-US"/>
        </w:rPr>
      </w:pPr>
      <w:r>
        <w:rPr>
          <w:rStyle w:val="text2"/>
          <w:rFonts w:ascii="Arial" w:hAnsi="Arial" w:cs="Arial"/>
          <w:lang w:val="en-US"/>
        </w:rPr>
        <w:t xml:space="preserve">Jim Downham referred the team to </w:t>
      </w:r>
      <w:proofErr w:type="spellStart"/>
      <w:r>
        <w:rPr>
          <w:rStyle w:val="text2"/>
          <w:rFonts w:ascii="Arial" w:hAnsi="Arial" w:cs="Arial"/>
          <w:lang w:val="en-US"/>
        </w:rPr>
        <w:t>Recyclebank</w:t>
      </w:r>
      <w:proofErr w:type="spellEnd"/>
      <w:r>
        <w:rPr>
          <w:rStyle w:val="text2"/>
          <w:rFonts w:ascii="Arial" w:hAnsi="Arial" w:cs="Arial"/>
          <w:lang w:val="en-US"/>
        </w:rPr>
        <w:t xml:space="preserve"> which </w:t>
      </w:r>
      <w:r w:rsidRPr="008C32B3">
        <w:rPr>
          <w:rStyle w:val="text2"/>
          <w:rFonts w:ascii="Arial" w:hAnsi="Arial" w:cs="Arial"/>
          <w:lang w:val="en-US"/>
        </w:rPr>
        <w:t xml:space="preserve">rewards people for taking </w:t>
      </w:r>
      <w:proofErr w:type="spellStart"/>
      <w:r w:rsidRPr="008C32B3">
        <w:rPr>
          <w:rStyle w:val="text2"/>
          <w:rFonts w:ascii="Arial" w:hAnsi="Arial" w:cs="Arial"/>
          <w:lang w:val="en-US"/>
        </w:rPr>
        <w:t>everyday</w:t>
      </w:r>
      <w:proofErr w:type="spellEnd"/>
      <w:r w:rsidRPr="008C32B3">
        <w:rPr>
          <w:rStyle w:val="text2"/>
          <w:rFonts w:ascii="Arial" w:hAnsi="Arial" w:cs="Arial"/>
          <w:lang w:val="en-US"/>
        </w:rPr>
        <w:t xml:space="preserve"> green actions with discounts and deals from local and national businesses.</w:t>
      </w:r>
    </w:p>
    <w:p w:rsidR="008C32B3" w:rsidRDefault="008C32B3" w:rsidP="008C32B3">
      <w:pPr>
        <w:pStyle w:val="NormalWeb"/>
        <w:numPr>
          <w:ilvl w:val="0"/>
          <w:numId w:val="2"/>
        </w:numPr>
        <w:spacing w:line="0" w:lineRule="atLeast"/>
        <w:rPr>
          <w:rStyle w:val="text2"/>
          <w:rFonts w:ascii="Arial" w:hAnsi="Arial" w:cs="Arial"/>
          <w:lang w:val="en-US"/>
        </w:rPr>
      </w:pPr>
      <w:r>
        <w:rPr>
          <w:rStyle w:val="text2"/>
          <w:rFonts w:ascii="Arial" w:hAnsi="Arial" w:cs="Arial"/>
          <w:lang w:val="en-US"/>
        </w:rPr>
        <w:t xml:space="preserve">He referred the team to </w:t>
      </w:r>
      <w:proofErr w:type="spellStart"/>
      <w:r w:rsidRPr="008C32B3">
        <w:rPr>
          <w:rStyle w:val="text2"/>
          <w:rFonts w:ascii="Arial" w:hAnsi="Arial" w:cs="Arial"/>
          <w:lang w:val="en-US"/>
        </w:rPr>
        <w:t>TerraCycle</w:t>
      </w:r>
      <w:proofErr w:type="spellEnd"/>
      <w:r w:rsidRPr="008C32B3">
        <w:rPr>
          <w:rStyle w:val="text2"/>
          <w:rFonts w:ascii="Arial" w:hAnsi="Arial" w:cs="Arial"/>
          <w:lang w:val="en-US"/>
        </w:rPr>
        <w:t>, a company that mak</w:t>
      </w:r>
      <w:r>
        <w:rPr>
          <w:rStyle w:val="text2"/>
          <w:rFonts w:ascii="Arial" w:hAnsi="Arial" w:cs="Arial"/>
          <w:lang w:val="en-US"/>
        </w:rPr>
        <w:t xml:space="preserve">es consumer products from waste, formed by Tom </w:t>
      </w:r>
      <w:proofErr w:type="spellStart"/>
      <w:r>
        <w:rPr>
          <w:rStyle w:val="text2"/>
          <w:rFonts w:ascii="Arial" w:hAnsi="Arial" w:cs="Arial"/>
          <w:lang w:val="en-US"/>
        </w:rPr>
        <w:t>Szaky</w:t>
      </w:r>
      <w:proofErr w:type="spellEnd"/>
      <w:r>
        <w:rPr>
          <w:rStyle w:val="text2"/>
          <w:rFonts w:ascii="Arial" w:hAnsi="Arial" w:cs="Arial"/>
          <w:lang w:val="en-US"/>
        </w:rPr>
        <w:t>.</w:t>
      </w:r>
    </w:p>
    <w:p w:rsidR="008C32B3" w:rsidRDefault="008C32B3" w:rsidP="008C32B3">
      <w:pPr>
        <w:pStyle w:val="NormalWeb"/>
        <w:numPr>
          <w:ilvl w:val="0"/>
          <w:numId w:val="2"/>
        </w:numPr>
        <w:spacing w:line="0" w:lineRule="atLeast"/>
        <w:rPr>
          <w:rStyle w:val="text2"/>
          <w:rFonts w:ascii="Arial" w:hAnsi="Arial" w:cs="Arial"/>
          <w:lang w:val="en-US"/>
        </w:rPr>
      </w:pPr>
      <w:r>
        <w:rPr>
          <w:rStyle w:val="text2"/>
          <w:rFonts w:ascii="Arial" w:hAnsi="Arial" w:cs="Arial"/>
          <w:lang w:val="en-US"/>
        </w:rPr>
        <w:t>An interesting idea at Wal-Mart is a drop off depot at the corner of the parking lot which gives people credits which can be used inside the store.</w:t>
      </w:r>
    </w:p>
    <w:p w:rsidR="008C32B3" w:rsidRDefault="008C32B3" w:rsidP="008C32B3">
      <w:pPr>
        <w:pStyle w:val="NormalWeb"/>
        <w:numPr>
          <w:ilvl w:val="0"/>
          <w:numId w:val="2"/>
        </w:numPr>
        <w:spacing w:line="0" w:lineRule="atLeast"/>
        <w:rPr>
          <w:rStyle w:val="text2"/>
          <w:rFonts w:ascii="Arial" w:hAnsi="Arial" w:cs="Arial"/>
          <w:lang w:val="en-US"/>
        </w:rPr>
      </w:pPr>
      <w:r>
        <w:rPr>
          <w:rStyle w:val="text2"/>
          <w:rFonts w:ascii="Arial" w:hAnsi="Arial" w:cs="Arial"/>
          <w:lang w:val="en-US"/>
        </w:rPr>
        <w:t>Beer bottles get recycled 13 times before disposed of.</w:t>
      </w:r>
    </w:p>
    <w:p w:rsidR="008C32B3" w:rsidRDefault="008C32B3" w:rsidP="008C32B3">
      <w:pPr>
        <w:pStyle w:val="NormalWeb"/>
        <w:numPr>
          <w:ilvl w:val="0"/>
          <w:numId w:val="2"/>
        </w:numPr>
        <w:spacing w:line="0" w:lineRule="atLeast"/>
        <w:rPr>
          <w:rStyle w:val="text2"/>
          <w:rFonts w:ascii="Arial" w:hAnsi="Arial" w:cs="Arial"/>
          <w:lang w:val="en-US"/>
        </w:rPr>
      </w:pPr>
      <w:proofErr w:type="spellStart"/>
      <w:r w:rsidRPr="008C32B3">
        <w:rPr>
          <w:rStyle w:val="text2"/>
          <w:rFonts w:ascii="Arial" w:hAnsi="Arial" w:cs="Arial"/>
          <w:lang w:val="en-US"/>
        </w:rPr>
        <w:t>GreenMantra</w:t>
      </w:r>
      <w:proofErr w:type="spellEnd"/>
      <w:r w:rsidRPr="008C32B3">
        <w:rPr>
          <w:rStyle w:val="text2"/>
          <w:rFonts w:ascii="Arial" w:hAnsi="Arial" w:cs="Arial"/>
          <w:lang w:val="en-US"/>
        </w:rPr>
        <w:t xml:space="preserve"> is a technology company that has developed a proprietary catalytic process to economically produce commercial quality waxes and fuels</w:t>
      </w:r>
      <w:r w:rsidR="005472B3">
        <w:rPr>
          <w:rStyle w:val="text2"/>
          <w:rFonts w:ascii="Arial" w:hAnsi="Arial" w:cs="Arial"/>
          <w:lang w:val="en-US"/>
        </w:rPr>
        <w:t>.  It uses polymers to make wax which is used in roofing shingles.</w:t>
      </w:r>
    </w:p>
    <w:p w:rsidR="008C32B3" w:rsidRPr="005472B3" w:rsidRDefault="005472B3" w:rsidP="008C32B3">
      <w:pPr>
        <w:pStyle w:val="NormalWeb"/>
        <w:numPr>
          <w:ilvl w:val="0"/>
          <w:numId w:val="2"/>
        </w:numPr>
        <w:spacing w:line="0" w:lineRule="atLeast"/>
        <w:rPr>
          <w:rStyle w:val="text2"/>
          <w:rFonts w:ascii="Arial" w:hAnsi="Arial" w:cs="Arial"/>
          <w:lang w:val="en-US"/>
        </w:rPr>
      </w:pPr>
      <w:r w:rsidRPr="005472B3">
        <w:rPr>
          <w:rStyle w:val="text2"/>
          <w:rFonts w:ascii="Arial" w:hAnsi="Arial" w:cs="Arial"/>
          <w:lang w:val="en-US"/>
        </w:rPr>
        <w:t>He encouraged us to examine the K-cups Lifecycle Assessment – for single serve coffee pods.  Maybe make a pod out of bioplastic.</w:t>
      </w:r>
    </w:p>
    <w:p w:rsidR="008C32B3" w:rsidRDefault="008C32B3" w:rsidP="008C32B3">
      <w:pPr>
        <w:pStyle w:val="NormalWeb"/>
        <w:spacing w:line="0" w:lineRule="atLeast"/>
        <w:rPr>
          <w:rStyle w:val="text2"/>
          <w:rFonts w:ascii="Arial" w:hAnsi="Arial" w:cs="Arial"/>
          <w:lang w:val="en-US"/>
        </w:rPr>
      </w:pPr>
    </w:p>
    <w:p w:rsidR="00834860" w:rsidRDefault="00834860" w:rsidP="00834860">
      <w:pPr>
        <w:pStyle w:val="NormalWeb"/>
        <w:spacing w:line="0" w:lineRule="atLeast"/>
        <w:rPr>
          <w:rStyle w:val="text2"/>
          <w:rFonts w:ascii="Arial" w:hAnsi="Arial" w:cs="Arial"/>
          <w:lang w:val="en-US"/>
        </w:rPr>
      </w:pPr>
    </w:p>
    <w:p w:rsidR="00EB0545" w:rsidRDefault="00EB0545" w:rsidP="00EB0545">
      <w:pPr>
        <w:pStyle w:val="NormalWeb"/>
        <w:spacing w:line="0" w:lineRule="atLeast"/>
        <w:rPr>
          <w:rStyle w:val="text2"/>
          <w:rFonts w:ascii="Arial" w:hAnsi="Arial" w:cs="Arial"/>
          <w:lang w:val="en-US"/>
        </w:rPr>
      </w:pPr>
    </w:p>
    <w:p w:rsidR="00EB0545" w:rsidRDefault="00EB0545" w:rsidP="007039DC">
      <w:pPr>
        <w:pStyle w:val="NormalWeb"/>
        <w:spacing w:line="0" w:lineRule="atLeast"/>
        <w:rPr>
          <w:rStyle w:val="text2"/>
          <w:rFonts w:ascii="Arial" w:hAnsi="Arial" w:cs="Arial"/>
          <w:lang w:val="en-US"/>
        </w:rPr>
      </w:pPr>
    </w:p>
    <w:p w:rsidR="00EB0545" w:rsidRDefault="00EB0545" w:rsidP="007039DC">
      <w:pPr>
        <w:pStyle w:val="NormalWeb"/>
        <w:spacing w:line="0" w:lineRule="atLeast"/>
        <w:rPr>
          <w:rStyle w:val="text2"/>
          <w:rFonts w:ascii="Arial" w:hAnsi="Arial" w:cs="Arial"/>
          <w:lang w:val="en-US"/>
        </w:rPr>
      </w:pPr>
    </w:p>
    <w:p w:rsidR="00EB0545" w:rsidRDefault="00EB0545" w:rsidP="007039DC">
      <w:pPr>
        <w:pStyle w:val="NormalWeb"/>
        <w:spacing w:line="0" w:lineRule="atLeast"/>
        <w:rPr>
          <w:rStyle w:val="text2"/>
          <w:rFonts w:ascii="Arial" w:hAnsi="Arial" w:cs="Arial"/>
          <w:lang w:val="en-US"/>
        </w:rPr>
      </w:pPr>
    </w:p>
    <w:p w:rsidR="00EB0545" w:rsidRDefault="00EB0545" w:rsidP="007039DC">
      <w:pPr>
        <w:pStyle w:val="NormalWeb"/>
        <w:spacing w:line="0" w:lineRule="atLeast"/>
        <w:rPr>
          <w:rStyle w:val="text2"/>
          <w:rFonts w:ascii="Arial" w:hAnsi="Arial" w:cs="Arial"/>
          <w:lang w:val="en-US"/>
        </w:rPr>
      </w:pPr>
    </w:p>
    <w:p w:rsidR="00F42630" w:rsidRDefault="00F42630" w:rsidP="007039DC">
      <w:pPr>
        <w:pStyle w:val="NormalWeb"/>
        <w:spacing w:line="0" w:lineRule="atLeast"/>
        <w:rPr>
          <w:rStyle w:val="text2"/>
          <w:rFonts w:ascii="Arial" w:hAnsi="Arial" w:cs="Arial"/>
          <w:lang w:val="en-US"/>
        </w:rPr>
      </w:pPr>
    </w:p>
    <w:p w:rsidR="00491496" w:rsidRDefault="00491496" w:rsidP="007039DC">
      <w:pPr>
        <w:pStyle w:val="NormalWeb"/>
        <w:spacing w:line="0" w:lineRule="atLeast"/>
        <w:rPr>
          <w:rStyle w:val="text2"/>
          <w:rFonts w:ascii="Arial" w:hAnsi="Arial" w:cs="Arial"/>
          <w:lang w:val="en-US"/>
        </w:rPr>
      </w:pPr>
    </w:p>
    <w:p w:rsidR="00491496" w:rsidRDefault="00491496" w:rsidP="007039DC">
      <w:pPr>
        <w:pStyle w:val="NormalWeb"/>
        <w:spacing w:line="0" w:lineRule="atLeast"/>
        <w:rPr>
          <w:rStyle w:val="text2"/>
          <w:rFonts w:ascii="Arial" w:hAnsi="Arial" w:cs="Arial"/>
          <w:lang w:val="en-US"/>
        </w:rPr>
      </w:pPr>
    </w:p>
    <w:p w:rsidR="007039DC" w:rsidRDefault="007039DC" w:rsidP="007039DC">
      <w:pPr>
        <w:pStyle w:val="NormalWeb"/>
        <w:spacing w:line="0" w:lineRule="atLeast"/>
        <w:rPr>
          <w:rStyle w:val="text2"/>
          <w:rFonts w:ascii="Arial" w:hAnsi="Arial" w:cs="Arial"/>
          <w:lang w:val="en-US"/>
        </w:rPr>
      </w:pPr>
    </w:p>
    <w:p w:rsidR="007039DC" w:rsidRPr="007039DC" w:rsidRDefault="007039DC" w:rsidP="007039DC">
      <w:pPr>
        <w:pStyle w:val="NormalWeb"/>
        <w:spacing w:line="0" w:lineRule="atLeast"/>
        <w:rPr>
          <w:rFonts w:ascii="Arial" w:hAnsi="Arial" w:cs="Arial"/>
          <w:sz w:val="21"/>
          <w:szCs w:val="21"/>
          <w:lang w:val="en-US"/>
        </w:rPr>
      </w:pPr>
    </w:p>
    <w:sectPr w:rsidR="007039DC" w:rsidRPr="00703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B0F83"/>
    <w:multiLevelType w:val="hybridMultilevel"/>
    <w:tmpl w:val="6F2459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666C8C"/>
    <w:multiLevelType w:val="hybridMultilevel"/>
    <w:tmpl w:val="F4FE52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8A"/>
    <w:rsid w:val="00491496"/>
    <w:rsid w:val="005472B3"/>
    <w:rsid w:val="005A6D55"/>
    <w:rsid w:val="007039DC"/>
    <w:rsid w:val="00725D93"/>
    <w:rsid w:val="007A4D8A"/>
    <w:rsid w:val="00834860"/>
    <w:rsid w:val="008C32B3"/>
    <w:rsid w:val="00A042EF"/>
    <w:rsid w:val="00D20CA5"/>
    <w:rsid w:val="00EB0545"/>
    <w:rsid w:val="00EF732D"/>
    <w:rsid w:val="00F42630"/>
    <w:rsid w:val="00FE4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36E0C-9FAA-41E2-BCDD-795BAED3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D8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text1">
    <w:name w:val="text1"/>
    <w:basedOn w:val="DefaultParagraphFont"/>
    <w:rsid w:val="007A4D8A"/>
    <w:rPr>
      <w:sz w:val="18"/>
      <w:szCs w:val="18"/>
    </w:rPr>
  </w:style>
  <w:style w:type="character" w:customStyle="1" w:styleId="text2">
    <w:name w:val="text2"/>
    <w:basedOn w:val="DefaultParagraphFont"/>
    <w:rsid w:val="007A4D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385">
      <w:bodyDiv w:val="1"/>
      <w:marLeft w:val="0"/>
      <w:marRight w:val="0"/>
      <w:marTop w:val="0"/>
      <w:marBottom w:val="0"/>
      <w:divBdr>
        <w:top w:val="none" w:sz="0" w:space="0" w:color="auto"/>
        <w:left w:val="none" w:sz="0" w:space="0" w:color="auto"/>
        <w:bottom w:val="none" w:sz="0" w:space="0" w:color="auto"/>
        <w:right w:val="none" w:sz="0" w:space="0" w:color="auto"/>
      </w:divBdr>
      <w:divsChild>
        <w:div w:id="847669862">
          <w:marLeft w:val="0"/>
          <w:marRight w:val="0"/>
          <w:marTop w:val="0"/>
          <w:marBottom w:val="0"/>
          <w:divBdr>
            <w:top w:val="none" w:sz="0" w:space="0" w:color="auto"/>
            <w:left w:val="none" w:sz="0" w:space="0" w:color="auto"/>
            <w:bottom w:val="none" w:sz="0" w:space="0" w:color="auto"/>
            <w:right w:val="none" w:sz="0" w:space="0" w:color="auto"/>
          </w:divBdr>
          <w:divsChild>
            <w:div w:id="26412988">
              <w:marLeft w:val="0"/>
              <w:marRight w:val="0"/>
              <w:marTop w:val="0"/>
              <w:marBottom w:val="0"/>
              <w:divBdr>
                <w:top w:val="none" w:sz="0" w:space="0" w:color="auto"/>
                <w:left w:val="none" w:sz="0" w:space="0" w:color="auto"/>
                <w:bottom w:val="none" w:sz="0" w:space="0" w:color="auto"/>
                <w:right w:val="none" w:sz="0" w:space="0" w:color="auto"/>
              </w:divBdr>
              <w:divsChild>
                <w:div w:id="2050520656">
                  <w:marLeft w:val="300"/>
                  <w:marRight w:val="0"/>
                  <w:marTop w:val="15"/>
                  <w:marBottom w:val="0"/>
                  <w:divBdr>
                    <w:top w:val="none" w:sz="0" w:space="0" w:color="auto"/>
                    <w:left w:val="none" w:sz="0" w:space="0" w:color="auto"/>
                    <w:bottom w:val="none" w:sz="0" w:space="0" w:color="auto"/>
                    <w:right w:val="none" w:sz="0" w:space="0" w:color="auto"/>
                  </w:divBdr>
                  <w:divsChild>
                    <w:div w:id="1241594644">
                      <w:marLeft w:val="0"/>
                      <w:marRight w:val="-18928"/>
                      <w:marTop w:val="0"/>
                      <w:marBottom w:val="0"/>
                      <w:divBdr>
                        <w:top w:val="none" w:sz="0" w:space="0" w:color="auto"/>
                        <w:left w:val="none" w:sz="0" w:space="0" w:color="auto"/>
                        <w:bottom w:val="none" w:sz="0" w:space="0" w:color="auto"/>
                        <w:right w:val="none" w:sz="0" w:space="0" w:color="auto"/>
                      </w:divBdr>
                      <w:divsChild>
                        <w:div w:id="514152556">
                          <w:marLeft w:val="0"/>
                          <w:marRight w:val="-18928"/>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EandJ</dc:creator>
  <cp:lastModifiedBy>Alexander Alexiev</cp:lastModifiedBy>
  <cp:revision>2</cp:revision>
  <dcterms:created xsi:type="dcterms:W3CDTF">2015-11-26T04:42:00Z</dcterms:created>
  <dcterms:modified xsi:type="dcterms:W3CDTF">2015-11-26T04:42:00Z</dcterms:modified>
</cp:coreProperties>
</file>