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3E" w:rsidRDefault="00D2563E">
      <w:r w:rsidRPr="00D2563E">
        <w:t>The Rhythm Ramp is a ramp that a ball rolls down to create a melody by hitting chimes.  The gaps in between the chimes represent a rest or the duration of the note.  The Rhythm Ramp will also include a booklet that first guides the children in assembling melodies.  As the student progress, it will allow children to self-test on how to create melodies from music notation.</w:t>
      </w:r>
      <w:r>
        <w:t xml:space="preserve">  </w:t>
      </w:r>
      <w:bookmarkStart w:id="0" w:name="_GoBack"/>
      <w:bookmarkEnd w:id="0"/>
      <w:r w:rsidR="007772D1">
        <w:t xml:space="preserve">We were inspired from the NTT Docomo TV commercial which contained a video of a ball rolling down a giant xylophone, producing a song.  The concept of a ball rolling down and producing music </w:t>
      </w:r>
    </w:p>
    <w:p w:rsidR="0036627E" w:rsidRDefault="007772D1">
      <w:r>
        <w:t xml:space="preserve">  </w:t>
      </w:r>
    </w:p>
    <w:sectPr w:rsidR="00366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D1"/>
    <w:rsid w:val="0036627E"/>
    <w:rsid w:val="007772D1"/>
    <w:rsid w:val="00D2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Dobrin</dc:creator>
  <cp:lastModifiedBy>Dobrin</cp:lastModifiedBy>
  <cp:revision>2</cp:revision>
  <dcterms:created xsi:type="dcterms:W3CDTF">2014-11-28T00:59:00Z</dcterms:created>
  <dcterms:modified xsi:type="dcterms:W3CDTF">2014-11-28T01:05:00Z</dcterms:modified>
</cp:coreProperties>
</file>