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263B" w14:textId="67A29416" w:rsidR="000848C7" w:rsidRDefault="006575CF">
      <w:r>
        <w:t>H</w:t>
      </w:r>
      <w:r>
        <w:rPr>
          <w:rFonts w:hint="eastAsia"/>
        </w:rPr>
        <w:t>omework03</w:t>
      </w:r>
    </w:p>
    <w:p w14:paraId="2AFBD951" w14:textId="77777777" w:rsidR="006575CF" w:rsidRDefault="006575CF"/>
    <w:p w14:paraId="159EFFEA" w14:textId="7506407C" w:rsidR="006575CF" w:rsidRDefault="006575CF">
      <w:r>
        <w:t>T</w:t>
      </w:r>
      <w:r>
        <w:rPr>
          <w:rFonts w:hint="eastAsia"/>
        </w:rPr>
        <w:t>he questions:</w:t>
      </w:r>
    </w:p>
    <w:p w14:paraId="61469311" w14:textId="77777777" w:rsidR="006575CF" w:rsidRDefault="006575CF">
      <w:pPr>
        <w:rPr>
          <w:rFonts w:hint="eastAsia"/>
        </w:rPr>
      </w:pPr>
    </w:p>
    <w:p w14:paraId="1AD4EFBA" w14:textId="77777777" w:rsidR="006575CF" w:rsidRPr="006575CF" w:rsidRDefault="006575CF" w:rsidP="006575CF">
      <w:r w:rsidRPr="006575CF">
        <w:rPr>
          <w:rFonts w:hint="eastAsia"/>
        </w:rPr>
        <w:t>Using a data frame as an example, write a short code to illustrate some functions or packages for data processing. This include to: 1) import and save data; 2) inspect data structure</w:t>
      </w:r>
      <w:r w:rsidRPr="006575CF">
        <w:rPr>
          <w:rFonts w:hint="eastAsia"/>
        </w:rPr>
        <w:t>；</w:t>
      </w:r>
      <w:r w:rsidRPr="006575CF">
        <w:rPr>
          <w:rFonts w:hint="eastAsia"/>
        </w:rPr>
        <w:t>3</w:t>
      </w:r>
      <w:r w:rsidRPr="006575CF">
        <w:rPr>
          <w:rFonts w:hint="eastAsia"/>
        </w:rPr>
        <w:t>）</w:t>
      </w:r>
      <w:r w:rsidRPr="006575CF">
        <w:rPr>
          <w:rFonts w:hint="eastAsia"/>
        </w:rPr>
        <w:t>check whether a column or row has missing data</w:t>
      </w:r>
      <w:r w:rsidRPr="006575CF">
        <w:rPr>
          <w:rFonts w:hint="eastAsia"/>
        </w:rPr>
        <w:t>；</w:t>
      </w:r>
      <w:r w:rsidRPr="006575CF">
        <w:rPr>
          <w:rFonts w:hint="eastAsia"/>
        </w:rPr>
        <w:t>4</w:t>
      </w:r>
      <w:r w:rsidRPr="006575CF">
        <w:rPr>
          <w:rFonts w:hint="eastAsia"/>
        </w:rPr>
        <w:t>）</w:t>
      </w:r>
      <w:r w:rsidRPr="006575CF">
        <w:rPr>
          <w:rFonts w:hint="eastAsia"/>
        </w:rPr>
        <w:t>extract values from a column or select/add a column</w:t>
      </w:r>
      <w:r w:rsidRPr="006575CF">
        <w:rPr>
          <w:rFonts w:hint="eastAsia"/>
        </w:rPr>
        <w:t>；</w:t>
      </w:r>
      <w:r w:rsidRPr="006575CF">
        <w:rPr>
          <w:rFonts w:hint="eastAsia"/>
        </w:rPr>
        <w:t>5</w:t>
      </w:r>
      <w:r w:rsidRPr="006575CF">
        <w:rPr>
          <w:rFonts w:hint="eastAsia"/>
        </w:rPr>
        <w:t>）</w:t>
      </w:r>
      <w:r w:rsidRPr="006575CF">
        <w:rPr>
          <w:rFonts w:hint="eastAsia"/>
        </w:rPr>
        <w:t>transform a wider table to a long format</w:t>
      </w:r>
      <w:r w:rsidRPr="006575CF">
        <w:rPr>
          <w:rFonts w:hint="eastAsia"/>
        </w:rPr>
        <w:t>；</w:t>
      </w:r>
      <w:r w:rsidRPr="006575CF">
        <w:rPr>
          <w:rFonts w:hint="eastAsia"/>
        </w:rPr>
        <w:t>6</w:t>
      </w:r>
      <w:r w:rsidRPr="006575CF">
        <w:rPr>
          <w:rFonts w:hint="eastAsia"/>
        </w:rPr>
        <w:t>）</w:t>
      </w:r>
      <w:r w:rsidRPr="006575CF">
        <w:rPr>
          <w:rFonts w:hint="eastAsia"/>
        </w:rPr>
        <w:t>visualize the data.</w:t>
      </w:r>
    </w:p>
    <w:p w14:paraId="39C8E4A2" w14:textId="77777777" w:rsidR="006575CF" w:rsidRDefault="006575CF"/>
    <w:p w14:paraId="630CE95A" w14:textId="63CF6AAA" w:rsidR="006575CF" w:rsidRDefault="006575CF">
      <w:r>
        <w:rPr>
          <w:rFonts w:hint="eastAsia"/>
        </w:rPr>
        <w:t>Requirements:</w:t>
      </w:r>
    </w:p>
    <w:p w14:paraId="3EB77228" w14:textId="77777777" w:rsidR="006575CF" w:rsidRDefault="006575CF" w:rsidP="006575CF"/>
    <w:p w14:paraId="4FC500E7" w14:textId="77777777" w:rsidR="006575CF" w:rsidRDefault="006575CF" w:rsidP="006575CF">
      <w:pPr>
        <w:pStyle w:val="a3"/>
        <w:numPr>
          <w:ilvl w:val="0"/>
          <w:numId w:val="2"/>
        </w:numPr>
        <w:ind w:firstLineChars="0"/>
      </w:pPr>
      <w:r w:rsidRPr="006575CF">
        <w:rPr>
          <w:rFonts w:hint="eastAsia"/>
        </w:rPr>
        <w:t xml:space="preserve">Write a R script file (with annotation) and save it as </w:t>
      </w:r>
      <w:r w:rsidRPr="006575CF">
        <w:rPr>
          <w:rFonts w:hint="eastAsia"/>
        </w:rPr>
        <w:t>“</w:t>
      </w:r>
      <w:proofErr w:type="spellStart"/>
      <w:r w:rsidRPr="006575CF">
        <w:rPr>
          <w:rFonts w:hint="eastAsia"/>
        </w:rPr>
        <w:t>data_manipul.R</w:t>
      </w:r>
      <w:proofErr w:type="spellEnd"/>
      <w:r w:rsidRPr="006575CF">
        <w:rPr>
          <w:rFonts w:hint="eastAsia"/>
        </w:rPr>
        <w:t>”</w:t>
      </w:r>
      <w:r w:rsidRPr="006575CF">
        <w:rPr>
          <w:rFonts w:hint="eastAsia"/>
        </w:rPr>
        <w:t>.</w:t>
      </w:r>
    </w:p>
    <w:p w14:paraId="2A6E3279" w14:textId="77777777" w:rsidR="006575CF" w:rsidRDefault="006575CF" w:rsidP="006575CF">
      <w:pPr>
        <w:pStyle w:val="a3"/>
        <w:numPr>
          <w:ilvl w:val="0"/>
          <w:numId w:val="2"/>
        </w:numPr>
        <w:ind w:firstLineChars="0"/>
      </w:pPr>
      <w:r w:rsidRPr="006575CF">
        <w:rPr>
          <w:rFonts w:hint="eastAsia"/>
        </w:rPr>
        <w:t xml:space="preserve">Try to use </w:t>
      </w:r>
      <w:proofErr w:type="spellStart"/>
      <w:r w:rsidRPr="006575CF">
        <w:rPr>
          <w:rFonts w:hint="eastAsia"/>
        </w:rPr>
        <w:t>tidyverse</w:t>
      </w:r>
      <w:proofErr w:type="spellEnd"/>
      <w:r w:rsidRPr="006575CF">
        <w:rPr>
          <w:rFonts w:hint="eastAsia"/>
        </w:rPr>
        <w:t xml:space="preserve"> and ggplot2.</w:t>
      </w:r>
    </w:p>
    <w:p w14:paraId="5AA9DA7B" w14:textId="4336DAA1" w:rsidR="006575CF" w:rsidRPr="006575CF" w:rsidRDefault="006575CF" w:rsidP="006575CF">
      <w:pPr>
        <w:pStyle w:val="a3"/>
        <w:numPr>
          <w:ilvl w:val="0"/>
          <w:numId w:val="2"/>
        </w:numPr>
        <w:ind w:firstLineChars="0"/>
      </w:pPr>
      <w:r w:rsidRPr="006575CF">
        <w:rPr>
          <w:rFonts w:hint="eastAsia"/>
        </w:rPr>
        <w:t>Hand in the homework before march 27, 2024</w:t>
      </w:r>
    </w:p>
    <w:p w14:paraId="79D115B0" w14:textId="77777777" w:rsidR="006575CF" w:rsidRPr="006575CF" w:rsidRDefault="006575CF">
      <w:pPr>
        <w:rPr>
          <w:rFonts w:hint="eastAsia"/>
        </w:rPr>
      </w:pPr>
    </w:p>
    <w:sectPr w:rsidR="006575CF" w:rsidRPr="0065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5DF3"/>
    <w:multiLevelType w:val="hybridMultilevel"/>
    <w:tmpl w:val="E01AE1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894BEE"/>
    <w:multiLevelType w:val="hybridMultilevel"/>
    <w:tmpl w:val="7F52DF3A"/>
    <w:lvl w:ilvl="0" w:tplc="5276E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F85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706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48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03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49A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E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28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08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159979">
    <w:abstractNumId w:val="1"/>
  </w:num>
  <w:num w:numId="2" w16cid:durableId="164457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CF"/>
    <w:rsid w:val="000848C7"/>
    <w:rsid w:val="006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484B2"/>
  <w15:chartTrackingRefBased/>
  <w15:docId w15:val="{4376EF24-5D67-47FB-A4B7-02164647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2024-03-22T00:34:00Z</dcterms:created>
  <dcterms:modified xsi:type="dcterms:W3CDTF">2024-03-22T00:37:00Z</dcterms:modified>
</cp:coreProperties>
</file>