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718" w:rsidRDefault="006D1718">
      <w:pPr>
        <w:rPr>
          <w:noProof/>
          <w:lang w:eastAsia="de-DE"/>
        </w:rPr>
      </w:pPr>
      <w:r>
        <w:rPr>
          <w:noProof/>
          <w:lang w:eastAsia="de-DE"/>
        </w:rPr>
        <w:t>Eine Komplettübersicht über unser aktuelles Arbeitsvokabular sieht wie folgt aus:</w:t>
      </w:r>
    </w:p>
    <w:p w:rsidR="006D1718" w:rsidRDefault="006D1718">
      <w:pPr>
        <w:rPr>
          <w:noProof/>
          <w:lang w:eastAsia="de-DE"/>
        </w:rPr>
      </w:pPr>
    </w:p>
    <w:p w:rsidR="006D1718" w:rsidRDefault="006D1718">
      <w:pPr>
        <w:rPr>
          <w:noProof/>
          <w:lang w:eastAsia="de-DE"/>
        </w:rPr>
      </w:pPr>
      <w:r>
        <w:rPr>
          <w:noProof/>
          <w:lang w:eastAsia="de-DE"/>
        </w:rPr>
        <w:t xml:space="preserve">Legende: </w:t>
      </w:r>
    </w:p>
    <w:p w:rsidR="006D1718" w:rsidRDefault="006D1718">
      <w:pPr>
        <w:rPr>
          <w:noProof/>
          <w:lang w:eastAsia="de-DE"/>
        </w:rPr>
      </w:pPr>
      <w:r>
        <w:rPr>
          <w:noProof/>
          <w:lang w:eastAsia="de-DE"/>
        </w:rPr>
        <w:t>Weisse Objekte = Klassen</w:t>
      </w:r>
    </w:p>
    <w:p w:rsidR="006D1718" w:rsidRDefault="006D1718">
      <w:pPr>
        <w:rPr>
          <w:noProof/>
          <w:lang w:eastAsia="de-DE"/>
        </w:rPr>
      </w:pPr>
      <w:r w:rsidRPr="006D1718">
        <w:rPr>
          <w:noProof/>
          <w:color w:val="4DB804"/>
          <w:lang w:eastAsia="de-DE"/>
        </w:rPr>
        <w:t>Grüne Objekte</w:t>
      </w:r>
      <w:r>
        <w:rPr>
          <w:noProof/>
          <w:lang w:eastAsia="de-DE"/>
        </w:rPr>
        <w:t xml:space="preserve"> = Daten (als Objekte in Datatype Properties)</w:t>
      </w:r>
    </w:p>
    <w:p w:rsidR="00F87062" w:rsidRDefault="006D1718">
      <w:pPr>
        <w:rPr>
          <w:noProof/>
          <w:lang w:eastAsia="de-DE"/>
        </w:rPr>
      </w:pPr>
      <w:r w:rsidRPr="006D1718">
        <w:rPr>
          <w:noProof/>
          <w:color w:val="FF0000"/>
          <w:lang w:eastAsia="de-DE"/>
        </w:rPr>
        <w:t>Rote Objekte</w:t>
      </w:r>
      <w:r>
        <w:rPr>
          <w:noProof/>
          <w:lang w:eastAsia="de-DE"/>
        </w:rPr>
        <w:t xml:space="preserve"> = aktuell nicht verwendete, aber möglicherweise noch benötigte Klassen</w:t>
      </w:r>
    </w:p>
    <w:p w:rsidR="00715602" w:rsidRDefault="00F87062">
      <w:pPr>
        <w:rPr>
          <w:noProof/>
          <w:lang w:eastAsia="de-DE"/>
        </w:rPr>
      </w:pPr>
      <w:r>
        <w:rPr>
          <w:noProof/>
          <w:lang w:eastAsia="de-DE"/>
        </w:rPr>
        <w:drawing>
          <wp:inline distT="0" distB="0" distL="0" distR="0">
            <wp:extent cx="5760720" cy="5382260"/>
            <wp:effectExtent l="19050" t="0" r="0" b="0"/>
            <wp:docPr id="2" name="Grafik 1" descr="Diagram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1.jpeg"/>
                    <pic:cNvPicPr/>
                  </pic:nvPicPr>
                  <pic:blipFill>
                    <a:blip r:embed="rId4" cstate="print"/>
                    <a:stretch>
                      <a:fillRect/>
                    </a:stretch>
                  </pic:blipFill>
                  <pic:spPr>
                    <a:xfrm>
                      <a:off x="0" y="0"/>
                      <a:ext cx="5760720" cy="5382260"/>
                    </a:xfrm>
                    <a:prstGeom prst="rect">
                      <a:avLst/>
                    </a:prstGeom>
                  </pic:spPr>
                </pic:pic>
              </a:graphicData>
            </a:graphic>
          </wp:inline>
        </w:drawing>
      </w:r>
    </w:p>
    <w:p w:rsidR="006D1718" w:rsidRDefault="006D1718">
      <w:pPr>
        <w:rPr>
          <w:noProof/>
          <w:lang w:eastAsia="de-DE"/>
        </w:rPr>
      </w:pPr>
    </w:p>
    <w:p w:rsidR="006D1718" w:rsidRDefault="006D1718">
      <w:pPr>
        <w:rPr>
          <w:noProof/>
          <w:lang w:eastAsia="de-DE"/>
        </w:rPr>
      </w:pPr>
    </w:p>
    <w:p w:rsidR="006D1718" w:rsidRDefault="006D1718">
      <w:pPr>
        <w:rPr>
          <w:noProof/>
          <w:lang w:eastAsia="de-DE"/>
        </w:rPr>
      </w:pPr>
    </w:p>
    <w:p w:rsidR="006D1718" w:rsidRDefault="006D1718">
      <w:pPr>
        <w:rPr>
          <w:noProof/>
          <w:lang w:eastAsia="de-DE"/>
        </w:rPr>
      </w:pPr>
    </w:p>
    <w:p w:rsidR="006D1718" w:rsidRDefault="006D1718">
      <w:pPr>
        <w:rPr>
          <w:noProof/>
          <w:lang w:eastAsia="de-DE"/>
        </w:rPr>
      </w:pPr>
    </w:p>
    <w:p w:rsidR="006D1718" w:rsidRDefault="006D1718">
      <w:pPr>
        <w:rPr>
          <w:noProof/>
          <w:lang w:eastAsia="de-DE"/>
        </w:rPr>
      </w:pPr>
      <w:r>
        <w:rPr>
          <w:noProof/>
          <w:lang w:eastAsia="de-DE"/>
        </w:rPr>
        <w:lastRenderedPageBreak/>
        <w:t>Erklärung zu einzelnen Konstruktionen:</w:t>
      </w:r>
    </w:p>
    <w:p w:rsidR="006D1718" w:rsidRDefault="006D1718">
      <w:pPr>
        <w:rPr>
          <w:noProof/>
          <w:lang w:eastAsia="de-DE"/>
        </w:rPr>
      </w:pPr>
    </w:p>
    <w:p w:rsidR="006D1718" w:rsidRDefault="006D1718">
      <w:pPr>
        <w:rPr>
          <w:noProof/>
          <w:lang w:eastAsia="de-DE"/>
        </w:rPr>
      </w:pPr>
      <w:r>
        <w:rPr>
          <w:noProof/>
          <w:lang w:eastAsia="de-DE"/>
        </w:rPr>
        <w:t>Namen: Um die Vielzahl an unterschiedlichen Namen, Namensvariationen und Alternativnamen einer Person darstellen zu können benötigen wir 3 von der Klasse Name abgeleitete Klassen: Eine Klasse Hauptname, die den Namen beschreibt, mit dem die Person identifiziert wird, und der in den html-Seiten sowie im späteren Ansichts-Plugin zuoberst erscheint, eine Klasse Alternativname, die alle deutlich unterschiedlichen Namen einer Person umfasst, sowie eine Klasse Namensvariation, die kleinere Rechtschreib- und Transliterationsvariationen von bereits bestehenden Namen enthält.</w:t>
      </w:r>
    </w:p>
    <w:p w:rsidR="009A6680" w:rsidRDefault="009A6680">
      <w:pPr>
        <w:rPr>
          <w:noProof/>
          <w:lang w:eastAsia="de-DE"/>
        </w:rPr>
      </w:pPr>
      <w:r>
        <w:rPr>
          <w:noProof/>
          <w:lang w:eastAsia="de-DE"/>
        </w:rPr>
        <w:t xml:space="preserve">ImportantPerson und RelatedPerson: Eine Konstruktion, die nötig wurde, um zwischen einer Vielzahl von verwandten und assoziierten Personen und den eigentlichen </w:t>
      </w:r>
      <w:r w:rsidR="005870F3">
        <w:rPr>
          <w:noProof/>
          <w:lang w:eastAsia="de-DE"/>
        </w:rPr>
        <w:t>Kernpersonen des Datenbestandes zu unterscheiden. Beide sind von Person abgeleitet und können dementsprechend nach Belieben ergänzt werden, sind aber in Suche etc. klar abgetrennt.</w:t>
      </w:r>
    </w:p>
    <w:p w:rsidR="001215E2" w:rsidRDefault="001215E2">
      <w:pPr>
        <w:rPr>
          <w:noProof/>
          <w:lang w:eastAsia="de-DE"/>
        </w:rPr>
      </w:pPr>
      <w:r>
        <w:rPr>
          <w:noProof/>
          <w:lang w:eastAsia="de-DE"/>
        </w:rPr>
        <w:t>Personen ID´s : Eine aus den html-Seiten übernommene Identifikationsstruktur, die wir auch zur Benennung der Ressourcen verwenden (.../ImportantPerson/31004 oder Ähnliches). Durch diese Entscheidung wird die interne Verbindung der Personen im Ansichts-Plugin erheblich vereinfacht.</w:t>
      </w:r>
    </w:p>
    <w:p w:rsidR="005010CE" w:rsidRDefault="005010CE">
      <w:pPr>
        <w:rPr>
          <w:noProof/>
          <w:lang w:eastAsia="de-DE"/>
        </w:rPr>
      </w:pPr>
      <w:r>
        <w:rPr>
          <w:noProof/>
          <w:lang w:eastAsia="de-DE"/>
        </w:rPr>
        <w:t>PoL Unterklassen: Um eine klare Unterteilung der PoL´s wie in den html-Seiten zu erreichen, war es nötig, die dort verwendete Organisationsstruktur (A - Ausbildung, B - andere Lebensstationen, MG - Mitgliedschaften, ... ) zu übernehmen. Dazu wurden Oberklassen</w:t>
      </w:r>
      <w:r w:rsidR="002F5226">
        <w:rPr>
          <w:noProof/>
          <w:lang w:eastAsia="de-DE"/>
        </w:rPr>
        <w:t xml:space="preserve"> und Subproperties von hasPoL</w:t>
      </w:r>
      <w:r>
        <w:rPr>
          <w:noProof/>
          <w:lang w:eastAsia="de-DE"/>
        </w:rPr>
        <w:t xml:space="preserve"> deklariert, die der Bedeutung entsprechen.</w:t>
      </w:r>
      <w:r w:rsidR="002F5226">
        <w:rPr>
          <w:noProof/>
          <w:lang w:eastAsia="de-DE"/>
        </w:rPr>
        <w:t xml:space="preserve"> </w:t>
      </w:r>
    </w:p>
    <w:p w:rsidR="00F87062" w:rsidRDefault="00F87062">
      <w:pPr>
        <w:rPr>
          <w:noProof/>
          <w:lang w:eastAsia="de-DE"/>
        </w:rPr>
      </w:pPr>
      <w:r>
        <w:rPr>
          <w:noProof/>
          <w:lang w:eastAsia="de-DE"/>
        </w:rPr>
        <w:t>Kommentare: Vielfach gibt es innerhalb der Daten Kommentare, die nicht einer speziellen Information, sondern einer ganzen Gruppe davon zugeordnet sind. Um die Darstellung davon zu erleichtern wurden Unterklassen von Comment erzeugt, die sich nicht auf einzelne Informationen, sondern auf allgemeine Informationen zur Ausbildung, Ehepartnern, Nachfahren, Ehrungen usw. beziehen.</w:t>
      </w:r>
    </w:p>
    <w:p w:rsidR="00A04082" w:rsidRDefault="00A04082">
      <w:pPr>
        <w:rPr>
          <w:noProof/>
          <w:lang w:eastAsia="de-DE"/>
        </w:rPr>
      </w:pPr>
      <w:r>
        <w:rPr>
          <w:noProof/>
          <w:lang w:eastAsia="de-DE"/>
        </w:rPr>
        <w:t xml:space="preserve">Fehlende Datatype-Properties: Der überwiegende Teil der Daten wird in den Labels der einer Person zugeordneten </w:t>
      </w:r>
      <w:r w:rsidR="004D6E5A">
        <w:rPr>
          <w:noProof/>
          <w:lang w:eastAsia="de-DE"/>
        </w:rPr>
        <w:t>Objekte gespeichert. Um die Übersichtlichkeit zu bewahren wurden diese in der obigen Grafik nicht eingetragen.</w:t>
      </w:r>
    </w:p>
    <w:p w:rsidR="005870F3" w:rsidRDefault="005870F3">
      <w:pPr>
        <w:rPr>
          <w:noProof/>
          <w:lang w:eastAsia="de-DE"/>
        </w:rPr>
      </w:pPr>
    </w:p>
    <w:sectPr w:rsidR="005870F3" w:rsidSect="0071560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6D1718"/>
    <w:rsid w:val="001215E2"/>
    <w:rsid w:val="002F5226"/>
    <w:rsid w:val="004D6E5A"/>
    <w:rsid w:val="005010CE"/>
    <w:rsid w:val="005870F3"/>
    <w:rsid w:val="006D1718"/>
    <w:rsid w:val="00715602"/>
    <w:rsid w:val="009A6680"/>
    <w:rsid w:val="00A04082"/>
    <w:rsid w:val="00F8706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560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D171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17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2106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dc:creator>
  <cp:keywords/>
  <dc:description/>
  <cp:lastModifiedBy>Niklas</cp:lastModifiedBy>
  <cp:revision>9</cp:revision>
  <dcterms:created xsi:type="dcterms:W3CDTF">2013-04-29T14:42:00Z</dcterms:created>
  <dcterms:modified xsi:type="dcterms:W3CDTF">2013-04-29T16:03:00Z</dcterms:modified>
</cp:coreProperties>
</file>