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B3B2A" w14:textId="77777777" w:rsidR="009B0347" w:rsidRPr="002C0131" w:rsidRDefault="0010667E" w:rsidP="0010667E">
      <w:pPr>
        <w:jc w:val="center"/>
        <w:rPr>
          <w:rFonts w:ascii="Arial" w:hAnsi="Arial" w:cs="Arial"/>
          <w:b/>
          <w:sz w:val="36"/>
          <w:szCs w:val="36"/>
        </w:rPr>
      </w:pPr>
      <w:r w:rsidRPr="002C0131">
        <w:rPr>
          <w:rFonts w:ascii="Arial" w:hAnsi="Arial" w:cs="Arial"/>
          <w:b/>
          <w:sz w:val="36"/>
          <w:szCs w:val="36"/>
        </w:rPr>
        <w:t>DIPLOMARBEIT</w:t>
      </w:r>
    </w:p>
    <w:p w14:paraId="367986C3" w14:textId="77777777" w:rsidR="002C0131" w:rsidRDefault="002C0131" w:rsidP="0010667E">
      <w:pPr>
        <w:jc w:val="center"/>
        <w:rPr>
          <w:rFonts w:ascii="Arial" w:hAnsi="Arial" w:cs="Arial"/>
          <w:b/>
          <w:sz w:val="28"/>
          <w:szCs w:val="28"/>
        </w:rPr>
      </w:pPr>
      <w:r w:rsidRPr="002C0131">
        <w:rPr>
          <w:rFonts w:ascii="Arial" w:hAnsi="Arial" w:cs="Arial"/>
          <w:b/>
          <w:sz w:val="28"/>
          <w:szCs w:val="28"/>
        </w:rPr>
        <w:t>DOKUMENTATION</w:t>
      </w:r>
    </w:p>
    <w:p w14:paraId="6F33ABC5" w14:textId="77777777" w:rsidR="002C0131" w:rsidRPr="002C0131" w:rsidRDefault="002C0131" w:rsidP="0010667E">
      <w:pPr>
        <w:jc w:val="center"/>
        <w:rPr>
          <w:rFonts w:ascii="Arial" w:hAnsi="Arial" w:cs="Arial"/>
          <w:b/>
          <w:sz w:val="28"/>
          <w:szCs w:val="28"/>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2C0131" w14:paraId="20F57B0B" w14:textId="77777777" w:rsidTr="00766049">
        <w:trPr>
          <w:trHeight w:val="850"/>
        </w:trPr>
        <w:tc>
          <w:tcPr>
            <w:tcW w:w="3119" w:type="dxa"/>
            <w:vAlign w:val="center"/>
          </w:tcPr>
          <w:p w14:paraId="2C51A8F7" w14:textId="77777777" w:rsidR="002C0131" w:rsidRPr="00586701" w:rsidRDefault="002C0131" w:rsidP="00766049">
            <w:pPr>
              <w:rPr>
                <w:rFonts w:ascii="Arial" w:hAnsi="Arial" w:cs="Arial"/>
                <w:sz w:val="22"/>
                <w:szCs w:val="22"/>
              </w:rPr>
            </w:pPr>
            <w:r w:rsidRPr="00586701">
              <w:rPr>
                <w:rFonts w:ascii="Arial" w:hAnsi="Arial" w:cs="Arial"/>
                <w:sz w:val="22"/>
                <w:szCs w:val="22"/>
              </w:rPr>
              <w:t>Namen der</w:t>
            </w:r>
          </w:p>
          <w:p w14:paraId="53CBE412" w14:textId="77777777" w:rsidR="002C0131" w:rsidRPr="00586701" w:rsidRDefault="002C0131" w:rsidP="00766049">
            <w:pPr>
              <w:rPr>
                <w:rFonts w:ascii="Arial" w:hAnsi="Arial" w:cs="Arial"/>
                <w:sz w:val="22"/>
                <w:szCs w:val="22"/>
              </w:rPr>
            </w:pPr>
            <w:r w:rsidRPr="00586701">
              <w:rPr>
                <w:rFonts w:ascii="Arial" w:hAnsi="Arial" w:cs="Arial"/>
                <w:sz w:val="22"/>
                <w:szCs w:val="22"/>
              </w:rPr>
              <w:t>Verfasser/innen</w:t>
            </w:r>
          </w:p>
        </w:tc>
        <w:tc>
          <w:tcPr>
            <w:tcW w:w="6521" w:type="dxa"/>
            <w:vAlign w:val="center"/>
          </w:tcPr>
          <w:p w14:paraId="39D7A584" w14:textId="018D1D9D" w:rsidR="00435E17" w:rsidRPr="00897A4E" w:rsidRDefault="00CB5781" w:rsidP="00766049">
            <w:pPr>
              <w:rPr>
                <w:rFonts w:ascii="Arial" w:hAnsi="Arial" w:cs="Arial"/>
              </w:rPr>
            </w:pPr>
            <w:r>
              <w:rPr>
                <w:rFonts w:ascii="Arial" w:hAnsi="Arial" w:cs="Arial"/>
              </w:rPr>
              <w:t xml:space="preserve">Florian Hintermeier / Dominik </w:t>
            </w:r>
            <w:proofErr w:type="spellStart"/>
            <w:r>
              <w:rPr>
                <w:rFonts w:ascii="Arial" w:hAnsi="Arial" w:cs="Arial"/>
              </w:rPr>
              <w:t>Gansch</w:t>
            </w:r>
            <w:proofErr w:type="spellEnd"/>
          </w:p>
        </w:tc>
      </w:tr>
      <w:tr w:rsidR="002C0131" w14:paraId="62DDF577" w14:textId="77777777" w:rsidTr="00766049">
        <w:trPr>
          <w:trHeight w:val="850"/>
        </w:trPr>
        <w:tc>
          <w:tcPr>
            <w:tcW w:w="3119" w:type="dxa"/>
            <w:vAlign w:val="center"/>
          </w:tcPr>
          <w:p w14:paraId="047E106B" w14:textId="77777777" w:rsidR="002C0131" w:rsidRPr="00586701" w:rsidRDefault="00FC3A31" w:rsidP="00766049">
            <w:pPr>
              <w:rPr>
                <w:rFonts w:ascii="Arial" w:hAnsi="Arial" w:cs="Arial"/>
                <w:sz w:val="22"/>
                <w:szCs w:val="22"/>
              </w:rPr>
            </w:pPr>
            <w:r>
              <w:rPr>
                <w:rFonts w:ascii="Arial" w:hAnsi="Arial" w:cs="Arial"/>
                <w:sz w:val="22"/>
                <w:szCs w:val="22"/>
              </w:rPr>
              <w:t>Jahrgang</w:t>
            </w:r>
          </w:p>
          <w:p w14:paraId="73488DEB" w14:textId="77777777" w:rsidR="002C0131" w:rsidRPr="00586701" w:rsidRDefault="002C0131" w:rsidP="00766049">
            <w:pPr>
              <w:rPr>
                <w:rFonts w:ascii="Arial" w:hAnsi="Arial" w:cs="Arial"/>
                <w:sz w:val="22"/>
                <w:szCs w:val="22"/>
              </w:rPr>
            </w:pPr>
            <w:r w:rsidRPr="00586701">
              <w:rPr>
                <w:rFonts w:ascii="Arial" w:hAnsi="Arial" w:cs="Arial"/>
                <w:sz w:val="22"/>
                <w:szCs w:val="22"/>
              </w:rPr>
              <w:t>Schuljahr</w:t>
            </w:r>
          </w:p>
        </w:tc>
        <w:tc>
          <w:tcPr>
            <w:tcW w:w="6521" w:type="dxa"/>
            <w:vAlign w:val="center"/>
          </w:tcPr>
          <w:p w14:paraId="68962388" w14:textId="7280A8AC" w:rsidR="00435E17" w:rsidRPr="00897A4E" w:rsidRDefault="00CB5781" w:rsidP="00766049">
            <w:pPr>
              <w:rPr>
                <w:rFonts w:ascii="Arial" w:hAnsi="Arial" w:cs="Arial"/>
              </w:rPr>
            </w:pPr>
            <w:r>
              <w:rPr>
                <w:rFonts w:ascii="Arial" w:hAnsi="Arial" w:cs="Arial"/>
              </w:rPr>
              <w:t>5AHELS – 2019/20</w:t>
            </w:r>
            <w:bookmarkStart w:id="0" w:name="_GoBack"/>
            <w:bookmarkEnd w:id="0"/>
          </w:p>
        </w:tc>
      </w:tr>
      <w:tr w:rsidR="002C0131" w14:paraId="638A270A" w14:textId="77777777" w:rsidTr="00766049">
        <w:trPr>
          <w:trHeight w:val="850"/>
        </w:trPr>
        <w:tc>
          <w:tcPr>
            <w:tcW w:w="3119" w:type="dxa"/>
            <w:vAlign w:val="center"/>
          </w:tcPr>
          <w:p w14:paraId="781EC6FF" w14:textId="77777777" w:rsidR="002C0131" w:rsidRPr="00586701" w:rsidRDefault="002C0131" w:rsidP="00766049">
            <w:pPr>
              <w:rPr>
                <w:rFonts w:ascii="Arial" w:hAnsi="Arial" w:cs="Arial"/>
                <w:sz w:val="22"/>
                <w:szCs w:val="22"/>
              </w:rPr>
            </w:pPr>
            <w:r>
              <w:rPr>
                <w:rFonts w:ascii="Arial" w:hAnsi="Arial" w:cs="Arial"/>
                <w:sz w:val="22"/>
                <w:szCs w:val="22"/>
              </w:rPr>
              <w:t>Thema der</w:t>
            </w:r>
            <w:r w:rsidR="00936285">
              <w:rPr>
                <w:rFonts w:ascii="Arial" w:hAnsi="Arial" w:cs="Arial"/>
                <w:sz w:val="22"/>
                <w:szCs w:val="22"/>
              </w:rPr>
              <w:t xml:space="preserve"> </w:t>
            </w:r>
            <w:r w:rsidRPr="00586701">
              <w:rPr>
                <w:rFonts w:ascii="Arial" w:hAnsi="Arial" w:cs="Arial"/>
                <w:sz w:val="22"/>
                <w:szCs w:val="22"/>
              </w:rPr>
              <w:t>Diplom</w:t>
            </w:r>
            <w:r>
              <w:rPr>
                <w:rFonts w:ascii="Arial" w:hAnsi="Arial" w:cs="Arial"/>
                <w:sz w:val="22"/>
                <w:szCs w:val="22"/>
              </w:rPr>
              <w:t>arbeit</w:t>
            </w:r>
          </w:p>
        </w:tc>
        <w:tc>
          <w:tcPr>
            <w:tcW w:w="6521" w:type="dxa"/>
            <w:vAlign w:val="center"/>
          </w:tcPr>
          <w:p w14:paraId="31BABA4F" w14:textId="1DFED40E" w:rsidR="00EB7135" w:rsidRPr="00EB7135" w:rsidRDefault="00CB5781" w:rsidP="00EB7135">
            <w:pPr>
              <w:rPr>
                <w:rFonts w:ascii="Arial" w:hAnsi="Arial" w:cs="Arial"/>
              </w:rPr>
            </w:pPr>
            <w:r w:rsidRPr="00CB5781">
              <w:rPr>
                <w:rFonts w:ascii="Arial" w:hAnsi="Arial" w:cs="Arial"/>
              </w:rPr>
              <w:t>Universeller hochdynamischer LED-Treiber</w:t>
            </w:r>
          </w:p>
        </w:tc>
      </w:tr>
      <w:tr w:rsidR="00936285" w14:paraId="0AA566F2" w14:textId="77777777" w:rsidTr="00766049">
        <w:trPr>
          <w:trHeight w:val="850"/>
        </w:trPr>
        <w:tc>
          <w:tcPr>
            <w:tcW w:w="3119" w:type="dxa"/>
            <w:vAlign w:val="center"/>
          </w:tcPr>
          <w:p w14:paraId="46088944" w14:textId="77777777" w:rsidR="00936285" w:rsidRDefault="00936285" w:rsidP="00766049">
            <w:pPr>
              <w:rPr>
                <w:rFonts w:ascii="Arial" w:hAnsi="Arial" w:cs="Arial"/>
                <w:sz w:val="22"/>
                <w:szCs w:val="22"/>
              </w:rPr>
            </w:pPr>
            <w:r>
              <w:rPr>
                <w:rFonts w:ascii="Arial" w:hAnsi="Arial" w:cs="Arial"/>
                <w:sz w:val="22"/>
                <w:szCs w:val="22"/>
              </w:rPr>
              <w:t>Kooperationspartner</w:t>
            </w:r>
          </w:p>
        </w:tc>
        <w:tc>
          <w:tcPr>
            <w:tcW w:w="6521" w:type="dxa"/>
            <w:vAlign w:val="center"/>
          </w:tcPr>
          <w:p w14:paraId="61335DE1" w14:textId="0FDEFE23" w:rsidR="00936285" w:rsidRDefault="00321A0B" w:rsidP="00766049">
            <w:pPr>
              <w:rPr>
                <w:rFonts w:ascii="Arial" w:hAnsi="Arial" w:cs="Arial"/>
              </w:rPr>
            </w:pPr>
            <w:r>
              <w:rPr>
                <w:rFonts w:ascii="Arial" w:hAnsi="Arial" w:cs="Arial"/>
              </w:rPr>
              <w:t>ZKW Group GmbH</w:t>
            </w:r>
          </w:p>
        </w:tc>
      </w:tr>
    </w:tbl>
    <w:p w14:paraId="066AFC1A"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66760F99" w14:textId="77777777" w:rsidTr="00766049">
        <w:trPr>
          <w:trHeight w:val="2381"/>
        </w:trPr>
        <w:tc>
          <w:tcPr>
            <w:tcW w:w="3119" w:type="dxa"/>
            <w:vAlign w:val="center"/>
          </w:tcPr>
          <w:p w14:paraId="51562F09" w14:textId="77777777" w:rsidR="00936285" w:rsidRPr="00586701" w:rsidRDefault="00936285" w:rsidP="00766049">
            <w:pPr>
              <w:rPr>
                <w:rFonts w:ascii="Arial" w:hAnsi="Arial" w:cs="Arial"/>
                <w:sz w:val="22"/>
                <w:szCs w:val="22"/>
              </w:rPr>
            </w:pPr>
            <w:r>
              <w:rPr>
                <w:rFonts w:ascii="Arial" w:hAnsi="Arial" w:cs="Arial"/>
                <w:sz w:val="22"/>
                <w:szCs w:val="22"/>
              </w:rPr>
              <w:t>Aufgabenstellung</w:t>
            </w:r>
          </w:p>
        </w:tc>
        <w:tc>
          <w:tcPr>
            <w:tcW w:w="6521" w:type="dxa"/>
            <w:vAlign w:val="center"/>
          </w:tcPr>
          <w:p w14:paraId="5B04E946" w14:textId="0936467B" w:rsidR="00936285" w:rsidRPr="00897A4E" w:rsidRDefault="00A77655" w:rsidP="00766049">
            <w:pPr>
              <w:rPr>
                <w:rFonts w:ascii="Arial" w:hAnsi="Arial" w:cs="Arial"/>
              </w:rPr>
            </w:pPr>
            <w:r w:rsidRPr="00A77655">
              <w:rPr>
                <w:rFonts w:ascii="Arial" w:hAnsi="Arial" w:cs="Arial"/>
              </w:rPr>
              <w:t xml:space="preserve">Die Firma ZKW möchte für zahlreiche in </w:t>
            </w:r>
            <w:r w:rsidR="002E028F">
              <w:rPr>
                <w:rFonts w:ascii="Arial" w:hAnsi="Arial" w:cs="Arial"/>
              </w:rPr>
              <w:t>E</w:t>
            </w:r>
            <w:r w:rsidR="002E028F" w:rsidRPr="00A77655">
              <w:rPr>
                <w:rFonts w:ascii="Arial" w:hAnsi="Arial" w:cs="Arial"/>
              </w:rPr>
              <w:t>ntwicklung</w:t>
            </w:r>
            <w:r w:rsidRPr="00A77655">
              <w:rPr>
                <w:rFonts w:ascii="Arial" w:hAnsi="Arial" w:cs="Arial"/>
              </w:rPr>
              <w:t xml:space="preserve"> und bereits in Produktion befindliche </w:t>
            </w:r>
            <w:r w:rsidR="005825C8" w:rsidRPr="00A77655">
              <w:rPr>
                <w:rFonts w:ascii="Arial" w:hAnsi="Arial" w:cs="Arial"/>
              </w:rPr>
              <w:t>LED-Einheiten</w:t>
            </w:r>
            <w:r w:rsidRPr="00A77655">
              <w:rPr>
                <w:rFonts w:ascii="Arial" w:hAnsi="Arial" w:cs="Arial"/>
              </w:rPr>
              <w:t xml:space="preserve"> einen universell einsetzbaren </w:t>
            </w:r>
            <w:r w:rsidR="00821872" w:rsidRPr="00A77655">
              <w:rPr>
                <w:rFonts w:ascii="Arial" w:hAnsi="Arial" w:cs="Arial"/>
              </w:rPr>
              <w:t>LED-Treiber</w:t>
            </w:r>
            <w:r w:rsidRPr="00A77655">
              <w:rPr>
                <w:rFonts w:ascii="Arial" w:hAnsi="Arial" w:cs="Arial"/>
              </w:rPr>
              <w:t xml:space="preserve"> mit linear einstellbarem Strom. Dabei soll jede einzelne LED, maximal 84, individuell in ihrer Helligkeit eingestellt werden können.</w:t>
            </w:r>
          </w:p>
        </w:tc>
      </w:tr>
    </w:tbl>
    <w:p w14:paraId="5A41535F"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675A63" w14:paraId="4461CC50" w14:textId="77777777" w:rsidTr="00766049">
        <w:trPr>
          <w:trHeight w:val="2381"/>
        </w:trPr>
        <w:tc>
          <w:tcPr>
            <w:tcW w:w="3119" w:type="dxa"/>
            <w:vAlign w:val="center"/>
          </w:tcPr>
          <w:p w14:paraId="172847D8" w14:textId="77777777" w:rsidR="00675A63" w:rsidRPr="00586701" w:rsidRDefault="00E31A0C" w:rsidP="00766049">
            <w:pPr>
              <w:rPr>
                <w:rFonts w:ascii="Arial" w:hAnsi="Arial" w:cs="Arial"/>
                <w:sz w:val="22"/>
                <w:szCs w:val="22"/>
              </w:rPr>
            </w:pPr>
            <w:r>
              <w:rPr>
                <w:rFonts w:ascii="Arial" w:hAnsi="Arial" w:cs="Arial"/>
                <w:sz w:val="22"/>
                <w:szCs w:val="22"/>
              </w:rPr>
              <w:t>Realisier</w:t>
            </w:r>
            <w:r w:rsidR="00675A63">
              <w:rPr>
                <w:rFonts w:ascii="Arial" w:hAnsi="Arial" w:cs="Arial"/>
                <w:sz w:val="22"/>
                <w:szCs w:val="22"/>
              </w:rPr>
              <w:t>ung</w:t>
            </w:r>
          </w:p>
        </w:tc>
        <w:tc>
          <w:tcPr>
            <w:tcW w:w="6521" w:type="dxa"/>
            <w:vAlign w:val="center"/>
          </w:tcPr>
          <w:p w14:paraId="138DDCF1" w14:textId="3ADB3715" w:rsidR="00675A63" w:rsidRPr="00897A4E" w:rsidRDefault="00D6618D" w:rsidP="00766049">
            <w:pPr>
              <w:rPr>
                <w:rFonts w:ascii="Arial" w:hAnsi="Arial" w:cs="Arial"/>
              </w:rPr>
            </w:pPr>
            <w:r w:rsidRPr="00D6618D">
              <w:rPr>
                <w:rFonts w:ascii="Arial" w:hAnsi="Arial" w:cs="Arial"/>
              </w:rPr>
              <w:t xml:space="preserve">Die Spannung wird mithilfe einer SEPIC Schaltung hoch- beziehungsweise heruntergewandelt, sodass man sie anwendungsspezifisch einstellen kann. Der Strom wird </w:t>
            </w:r>
            <w:proofErr w:type="gramStart"/>
            <w:r w:rsidRPr="00D6618D">
              <w:rPr>
                <w:rFonts w:ascii="Arial" w:hAnsi="Arial" w:cs="Arial"/>
              </w:rPr>
              <w:t>mittels digitalem Potentiometer</w:t>
            </w:r>
            <w:proofErr w:type="gramEnd"/>
            <w:r w:rsidRPr="00D6618D">
              <w:rPr>
                <w:rFonts w:ascii="Arial" w:hAnsi="Arial" w:cs="Arial"/>
              </w:rPr>
              <w:t xml:space="preserve"> oder auch per Hand eingestellt. Die Kommunikation zwischen den Geräten übersetzt der 32-Bit Mikrocontroller AT32UC3C.</w:t>
            </w:r>
          </w:p>
        </w:tc>
      </w:tr>
    </w:tbl>
    <w:p w14:paraId="76E7ECD4"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77A550D1" w14:textId="77777777" w:rsidTr="00766049">
        <w:trPr>
          <w:trHeight w:val="3005"/>
        </w:trPr>
        <w:tc>
          <w:tcPr>
            <w:tcW w:w="3119" w:type="dxa"/>
            <w:vAlign w:val="center"/>
          </w:tcPr>
          <w:p w14:paraId="3A758411" w14:textId="77777777" w:rsidR="00936285" w:rsidRPr="00586701" w:rsidRDefault="00936285" w:rsidP="00766049">
            <w:pPr>
              <w:rPr>
                <w:rFonts w:ascii="Arial" w:hAnsi="Arial" w:cs="Arial"/>
                <w:sz w:val="22"/>
                <w:szCs w:val="22"/>
              </w:rPr>
            </w:pPr>
            <w:r>
              <w:rPr>
                <w:rFonts w:ascii="Arial" w:hAnsi="Arial" w:cs="Arial"/>
                <w:sz w:val="22"/>
                <w:szCs w:val="22"/>
              </w:rPr>
              <w:t>Ergebnisse</w:t>
            </w:r>
          </w:p>
        </w:tc>
        <w:tc>
          <w:tcPr>
            <w:tcW w:w="6521" w:type="dxa"/>
            <w:vAlign w:val="center"/>
          </w:tcPr>
          <w:p w14:paraId="6C864F83" w14:textId="2C57A6EF" w:rsidR="00936285" w:rsidRPr="00897A4E" w:rsidRDefault="003320CC" w:rsidP="00766049">
            <w:pPr>
              <w:rPr>
                <w:rFonts w:ascii="Arial" w:hAnsi="Arial" w:cs="Arial"/>
              </w:rPr>
            </w:pPr>
            <w:r w:rsidRPr="003320CC">
              <w:rPr>
                <w:rFonts w:ascii="Arial" w:hAnsi="Arial" w:cs="Arial"/>
              </w:rPr>
              <w:t xml:space="preserve">Die Schaltungen für den Mikrocontroller und für die Spannungs- und Stromeinstellung wurden entwickelt. Ein Print wurde entwickelt konnte aber aufgrund der </w:t>
            </w:r>
            <w:proofErr w:type="spellStart"/>
            <w:r w:rsidRPr="003320CC">
              <w:rPr>
                <w:rFonts w:ascii="Arial" w:hAnsi="Arial" w:cs="Arial"/>
              </w:rPr>
              <w:t>Coronakrise</w:t>
            </w:r>
            <w:proofErr w:type="spellEnd"/>
            <w:r w:rsidRPr="003320CC">
              <w:rPr>
                <w:rFonts w:ascii="Arial" w:hAnsi="Arial" w:cs="Arial"/>
              </w:rPr>
              <w:t xml:space="preserve"> nicht mehr gefertigt werden. Daher konnten auch keine Funktionstests durchgeführt werden. Mittels Simulation wurden die Zeitverläufe der Spannungen und Ströme der Schaltung genau analysiert. Die Programmierung der vorgesehenen Kommunikationen wurde durchgeführt.</w:t>
            </w:r>
          </w:p>
        </w:tc>
      </w:tr>
    </w:tbl>
    <w:p w14:paraId="1C1A686D" w14:textId="77777777" w:rsidR="00936285" w:rsidRDefault="00936285">
      <w:pPr>
        <w:rPr>
          <w:rFonts w:ascii="Arial" w:hAnsi="Arial" w:cs="Arial"/>
        </w:rPr>
      </w:pPr>
    </w:p>
    <w:p w14:paraId="3C24D2DF" w14:textId="77777777" w:rsidR="00936285" w:rsidRDefault="00936285" w:rsidP="00936285">
      <w:pPr>
        <w:pageBreakBefore/>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1B7B81D0" w14:textId="77777777" w:rsidTr="00766049">
        <w:trPr>
          <w:trHeight w:val="9411"/>
        </w:trPr>
        <w:tc>
          <w:tcPr>
            <w:tcW w:w="3119" w:type="dxa"/>
            <w:vAlign w:val="center"/>
          </w:tcPr>
          <w:p w14:paraId="6BBA9478" w14:textId="77777777" w:rsidR="00936285" w:rsidRDefault="00936285" w:rsidP="00766049">
            <w:pPr>
              <w:rPr>
                <w:rFonts w:ascii="Arial" w:hAnsi="Arial" w:cs="Arial"/>
                <w:sz w:val="22"/>
                <w:szCs w:val="22"/>
              </w:rPr>
            </w:pPr>
            <w:r>
              <w:rPr>
                <w:rFonts w:ascii="Arial" w:hAnsi="Arial" w:cs="Arial"/>
                <w:sz w:val="22"/>
                <w:szCs w:val="22"/>
              </w:rPr>
              <w:t>Typische Grafik, Foto etc.</w:t>
            </w:r>
          </w:p>
          <w:p w14:paraId="6FDEA92A" w14:textId="77777777" w:rsidR="00936285" w:rsidRPr="00586701" w:rsidRDefault="00936285" w:rsidP="00766049">
            <w:pPr>
              <w:rPr>
                <w:rFonts w:ascii="Arial" w:hAnsi="Arial" w:cs="Arial"/>
                <w:sz w:val="22"/>
                <w:szCs w:val="22"/>
              </w:rPr>
            </w:pPr>
            <w:r>
              <w:rPr>
                <w:rFonts w:ascii="Arial" w:hAnsi="Arial" w:cs="Arial"/>
                <w:sz w:val="22"/>
                <w:szCs w:val="22"/>
              </w:rPr>
              <w:t>(mit Erläuterung)</w:t>
            </w:r>
          </w:p>
        </w:tc>
        <w:tc>
          <w:tcPr>
            <w:tcW w:w="6521" w:type="dxa"/>
            <w:vAlign w:val="center"/>
          </w:tcPr>
          <w:p w14:paraId="4010D401" w14:textId="77777777" w:rsidR="00936285" w:rsidRDefault="00A71B02" w:rsidP="00766049">
            <w:pPr>
              <w:rPr>
                <w:rFonts w:ascii="Arial" w:hAnsi="Arial" w:cs="Arial"/>
              </w:rPr>
            </w:pPr>
            <w:r>
              <w:rPr>
                <w:rFonts w:ascii="Arial" w:hAnsi="Arial" w:cs="Arial"/>
                <w:noProof/>
              </w:rPr>
              <w:drawing>
                <wp:inline distT="0" distB="0" distL="0" distR="0" wp14:anchorId="48AEF252" wp14:editId="18F7A76D">
                  <wp:extent cx="3994785" cy="4049395"/>
                  <wp:effectExtent l="0" t="0" r="5715"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94785" cy="4049395"/>
                          </a:xfrm>
                          <a:prstGeom prst="rect">
                            <a:avLst/>
                          </a:prstGeom>
                          <a:noFill/>
                          <a:ln>
                            <a:noFill/>
                          </a:ln>
                        </pic:spPr>
                      </pic:pic>
                    </a:graphicData>
                  </a:graphic>
                </wp:inline>
              </w:drawing>
            </w:r>
          </w:p>
          <w:p w14:paraId="31A4D491" w14:textId="4640DCEF" w:rsidR="00A71B02" w:rsidRPr="00897A4E" w:rsidRDefault="00A71B02" w:rsidP="00766049">
            <w:pPr>
              <w:rPr>
                <w:rFonts w:ascii="Arial" w:hAnsi="Arial" w:cs="Arial"/>
              </w:rPr>
            </w:pPr>
            <w:r>
              <w:rPr>
                <w:rFonts w:ascii="Arial" w:hAnsi="Arial" w:cs="Arial"/>
              </w:rPr>
              <w:t>Blockschaltbild de</w:t>
            </w:r>
            <w:r w:rsidR="00FE6682">
              <w:rPr>
                <w:rFonts w:ascii="Arial" w:hAnsi="Arial" w:cs="Arial"/>
              </w:rPr>
              <w:t>s</w:t>
            </w:r>
            <w:r>
              <w:rPr>
                <w:rFonts w:ascii="Arial" w:hAnsi="Arial" w:cs="Arial"/>
              </w:rPr>
              <w:t xml:space="preserve"> LED-Treibers. Alle </w:t>
            </w:r>
            <w:r w:rsidR="003770E1">
              <w:rPr>
                <w:rFonts w:ascii="Arial" w:hAnsi="Arial" w:cs="Arial"/>
              </w:rPr>
              <w:t>wesentlichen</w:t>
            </w:r>
            <w:r>
              <w:rPr>
                <w:rFonts w:ascii="Arial" w:hAnsi="Arial" w:cs="Arial"/>
              </w:rPr>
              <w:t xml:space="preserve"> Teile sind zu sehen.</w:t>
            </w:r>
          </w:p>
        </w:tc>
      </w:tr>
    </w:tbl>
    <w:p w14:paraId="6C2FD8CF" w14:textId="77777777" w:rsidR="00936285" w:rsidRPr="00FC3A31" w:rsidRDefault="00936285">
      <w:pPr>
        <w:rPr>
          <w:rFonts w:ascii="Arial" w:hAnsi="Arial" w:cs="Arial"/>
          <w:sz w:val="16"/>
          <w:szCs w:val="16"/>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340216F7" w14:textId="77777777" w:rsidTr="00766049">
        <w:trPr>
          <w:trHeight w:val="850"/>
        </w:trPr>
        <w:tc>
          <w:tcPr>
            <w:tcW w:w="3119" w:type="dxa"/>
            <w:vAlign w:val="center"/>
          </w:tcPr>
          <w:p w14:paraId="029D6BA6" w14:textId="77777777" w:rsidR="00936285" w:rsidRDefault="00936285" w:rsidP="00766049">
            <w:pPr>
              <w:rPr>
                <w:rFonts w:ascii="Arial" w:hAnsi="Arial" w:cs="Arial"/>
                <w:sz w:val="22"/>
                <w:szCs w:val="22"/>
              </w:rPr>
            </w:pPr>
            <w:r>
              <w:rPr>
                <w:rFonts w:ascii="Arial" w:hAnsi="Arial" w:cs="Arial"/>
                <w:sz w:val="22"/>
                <w:szCs w:val="22"/>
              </w:rPr>
              <w:t>Teilnahme an Wettbewerben,</w:t>
            </w:r>
          </w:p>
          <w:p w14:paraId="6C3768E3" w14:textId="77777777" w:rsidR="00936285" w:rsidRPr="00586701" w:rsidRDefault="00936285" w:rsidP="00766049">
            <w:pPr>
              <w:rPr>
                <w:rFonts w:ascii="Arial" w:hAnsi="Arial" w:cs="Arial"/>
                <w:sz w:val="22"/>
                <w:szCs w:val="22"/>
              </w:rPr>
            </w:pPr>
            <w:r>
              <w:rPr>
                <w:rFonts w:ascii="Arial" w:hAnsi="Arial" w:cs="Arial"/>
                <w:sz w:val="22"/>
                <w:szCs w:val="22"/>
              </w:rPr>
              <w:t>Auszeichnungen</w:t>
            </w:r>
          </w:p>
        </w:tc>
        <w:tc>
          <w:tcPr>
            <w:tcW w:w="6521" w:type="dxa"/>
            <w:vAlign w:val="center"/>
          </w:tcPr>
          <w:p w14:paraId="078FD59A" w14:textId="60DECE20" w:rsidR="00936285" w:rsidRPr="00897A4E" w:rsidRDefault="00283A23" w:rsidP="00766049">
            <w:pPr>
              <w:rPr>
                <w:rFonts w:ascii="Arial" w:hAnsi="Arial" w:cs="Arial"/>
              </w:rPr>
            </w:pPr>
            <w:r>
              <w:rPr>
                <w:rFonts w:ascii="Arial" w:hAnsi="Arial" w:cs="Arial"/>
              </w:rPr>
              <w:t>keine</w:t>
            </w:r>
          </w:p>
        </w:tc>
      </w:tr>
    </w:tbl>
    <w:p w14:paraId="4F37C70A" w14:textId="77777777" w:rsidR="00936285" w:rsidRPr="00FC3A31" w:rsidRDefault="00936285">
      <w:pPr>
        <w:rPr>
          <w:rFonts w:ascii="Arial" w:hAnsi="Arial" w:cs="Arial"/>
          <w:sz w:val="16"/>
          <w:szCs w:val="16"/>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79526F2E" w14:textId="77777777" w:rsidTr="00766049">
        <w:trPr>
          <w:trHeight w:val="850"/>
        </w:trPr>
        <w:tc>
          <w:tcPr>
            <w:tcW w:w="3119" w:type="dxa"/>
            <w:vAlign w:val="center"/>
          </w:tcPr>
          <w:p w14:paraId="29DBA526" w14:textId="77777777" w:rsidR="00936285" w:rsidRPr="00586701" w:rsidRDefault="00936285" w:rsidP="00766049">
            <w:pPr>
              <w:rPr>
                <w:rFonts w:ascii="Arial" w:hAnsi="Arial" w:cs="Arial"/>
                <w:sz w:val="22"/>
                <w:szCs w:val="22"/>
              </w:rPr>
            </w:pPr>
            <w:r>
              <w:rPr>
                <w:rFonts w:ascii="Arial" w:hAnsi="Arial" w:cs="Arial"/>
                <w:sz w:val="22"/>
                <w:szCs w:val="22"/>
              </w:rPr>
              <w:t>Möglichkeiten der Einsichtnahme in die Arbeit</w:t>
            </w:r>
          </w:p>
        </w:tc>
        <w:tc>
          <w:tcPr>
            <w:tcW w:w="6521" w:type="dxa"/>
            <w:vAlign w:val="center"/>
          </w:tcPr>
          <w:p w14:paraId="0B19D6CF" w14:textId="476245A5" w:rsidR="00936285" w:rsidRPr="00897A4E" w:rsidRDefault="00283A23" w:rsidP="00766049">
            <w:pPr>
              <w:rPr>
                <w:rFonts w:ascii="Arial" w:hAnsi="Arial" w:cs="Arial"/>
              </w:rPr>
            </w:pPr>
            <w:r>
              <w:rPr>
                <w:rFonts w:ascii="Arial" w:hAnsi="Arial" w:cs="Arial"/>
              </w:rPr>
              <w:t>Die Diplomarbeit kann in der HTL St. Pölten, Waldstraße 3, 3100 St. Pölten eingesehen werden.</w:t>
            </w:r>
          </w:p>
        </w:tc>
      </w:tr>
    </w:tbl>
    <w:p w14:paraId="6A802973" w14:textId="77777777" w:rsidR="00936285" w:rsidRPr="00FC3A31" w:rsidRDefault="00936285">
      <w:pPr>
        <w:rPr>
          <w:rFonts w:ascii="Arial" w:hAnsi="Arial" w:cs="Arial"/>
          <w:sz w:val="16"/>
          <w:szCs w:val="16"/>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260"/>
      </w:tblGrid>
      <w:tr w:rsidR="00936285" w14:paraId="5905F2B5" w14:textId="77777777" w:rsidTr="00766049">
        <w:trPr>
          <w:trHeight w:val="1134"/>
        </w:trPr>
        <w:tc>
          <w:tcPr>
            <w:tcW w:w="3119" w:type="dxa"/>
            <w:vAlign w:val="center"/>
          </w:tcPr>
          <w:p w14:paraId="51C316CA" w14:textId="77777777" w:rsidR="00936285" w:rsidRPr="00586701" w:rsidRDefault="00C36492" w:rsidP="00766049">
            <w:pPr>
              <w:rPr>
                <w:rFonts w:ascii="Arial" w:hAnsi="Arial" w:cs="Arial"/>
                <w:sz w:val="22"/>
                <w:szCs w:val="22"/>
              </w:rPr>
            </w:pPr>
            <w:r>
              <w:rPr>
                <w:rFonts w:ascii="Arial" w:hAnsi="Arial" w:cs="Arial"/>
                <w:sz w:val="22"/>
                <w:szCs w:val="22"/>
              </w:rPr>
              <w:t>Approbation</w:t>
            </w:r>
          </w:p>
          <w:p w14:paraId="444E2072" w14:textId="77777777" w:rsidR="00936285" w:rsidRPr="00586701" w:rsidRDefault="00936285" w:rsidP="00766049">
            <w:pPr>
              <w:rPr>
                <w:rFonts w:ascii="Arial" w:hAnsi="Arial" w:cs="Arial"/>
                <w:sz w:val="22"/>
                <w:szCs w:val="22"/>
              </w:rPr>
            </w:pPr>
            <w:r w:rsidRPr="00586701">
              <w:rPr>
                <w:rFonts w:ascii="Arial" w:hAnsi="Arial" w:cs="Arial"/>
              </w:rPr>
              <w:t>(Datum / Unterschrift)</w:t>
            </w:r>
          </w:p>
        </w:tc>
        <w:tc>
          <w:tcPr>
            <w:tcW w:w="3260" w:type="dxa"/>
          </w:tcPr>
          <w:p w14:paraId="043F7FD2" w14:textId="77777777" w:rsidR="00936285" w:rsidRPr="00FC3A31" w:rsidRDefault="00936285" w:rsidP="00766049">
            <w:pPr>
              <w:rPr>
                <w:rFonts w:ascii="Arial" w:hAnsi="Arial" w:cs="Arial"/>
                <w:sz w:val="16"/>
                <w:szCs w:val="16"/>
              </w:rPr>
            </w:pPr>
            <w:r w:rsidRPr="00FC3A31">
              <w:rPr>
                <w:rFonts w:ascii="Arial" w:hAnsi="Arial" w:cs="Arial"/>
                <w:sz w:val="16"/>
                <w:szCs w:val="16"/>
              </w:rPr>
              <w:t>Prüfer/</w:t>
            </w:r>
            <w:r w:rsidR="00FC3A31">
              <w:rPr>
                <w:rFonts w:ascii="Arial" w:hAnsi="Arial" w:cs="Arial"/>
                <w:sz w:val="16"/>
                <w:szCs w:val="16"/>
              </w:rPr>
              <w:t>Prüfer</w:t>
            </w:r>
            <w:r w:rsidRPr="00FC3A31">
              <w:rPr>
                <w:rFonts w:ascii="Arial" w:hAnsi="Arial" w:cs="Arial"/>
                <w:sz w:val="16"/>
                <w:szCs w:val="16"/>
              </w:rPr>
              <w:t>in</w:t>
            </w:r>
          </w:p>
          <w:p w14:paraId="0A80461A" w14:textId="77777777" w:rsidR="00936285" w:rsidRPr="00586701" w:rsidRDefault="00936285" w:rsidP="00766049">
            <w:pPr>
              <w:rPr>
                <w:rFonts w:ascii="Arial" w:hAnsi="Arial" w:cs="Arial"/>
              </w:rPr>
            </w:pPr>
          </w:p>
        </w:tc>
        <w:tc>
          <w:tcPr>
            <w:tcW w:w="3260" w:type="dxa"/>
          </w:tcPr>
          <w:p w14:paraId="760E1BC0" w14:textId="77777777" w:rsidR="00936285" w:rsidRDefault="00936285" w:rsidP="00766049">
            <w:pPr>
              <w:rPr>
                <w:rFonts w:ascii="Arial" w:hAnsi="Arial" w:cs="Arial"/>
                <w:sz w:val="16"/>
                <w:szCs w:val="16"/>
              </w:rPr>
            </w:pPr>
            <w:r w:rsidRPr="00FC3A31">
              <w:rPr>
                <w:rFonts w:ascii="Arial" w:hAnsi="Arial" w:cs="Arial"/>
                <w:sz w:val="16"/>
                <w:szCs w:val="16"/>
              </w:rPr>
              <w:t>Direktor/</w:t>
            </w:r>
            <w:r w:rsidR="00FC3A31">
              <w:rPr>
                <w:rFonts w:ascii="Arial" w:hAnsi="Arial" w:cs="Arial"/>
                <w:sz w:val="16"/>
                <w:szCs w:val="16"/>
              </w:rPr>
              <w:t>Direktor</w:t>
            </w:r>
            <w:r w:rsidRPr="00FC3A31">
              <w:rPr>
                <w:rFonts w:ascii="Arial" w:hAnsi="Arial" w:cs="Arial"/>
                <w:sz w:val="16"/>
                <w:szCs w:val="16"/>
              </w:rPr>
              <w:t>in</w:t>
            </w:r>
          </w:p>
          <w:p w14:paraId="35C17082" w14:textId="11502864" w:rsidR="00936285" w:rsidRPr="00766049" w:rsidRDefault="00FC3A31" w:rsidP="00766049">
            <w:pPr>
              <w:rPr>
                <w:rFonts w:ascii="Arial" w:hAnsi="Arial" w:cs="Arial"/>
                <w:sz w:val="16"/>
                <w:szCs w:val="16"/>
              </w:rPr>
            </w:pPr>
            <w:r w:rsidRPr="00FC3A31">
              <w:rPr>
                <w:rFonts w:ascii="Arial" w:hAnsi="Arial" w:cs="Arial"/>
                <w:sz w:val="16"/>
                <w:szCs w:val="16"/>
              </w:rPr>
              <w:t>Abteilungsvorstand/</w:t>
            </w:r>
            <w:proofErr w:type="spellStart"/>
            <w:r>
              <w:rPr>
                <w:rFonts w:ascii="Arial" w:hAnsi="Arial" w:cs="Arial"/>
                <w:sz w:val="16"/>
                <w:szCs w:val="16"/>
              </w:rPr>
              <w:t>Abteilungsvorständin</w:t>
            </w:r>
            <w:proofErr w:type="spellEnd"/>
          </w:p>
        </w:tc>
      </w:tr>
    </w:tbl>
    <w:p w14:paraId="543CEE88" w14:textId="77777777" w:rsidR="00936285" w:rsidRPr="00FC3A31" w:rsidRDefault="00936285" w:rsidP="00FC3A31">
      <w:pPr>
        <w:rPr>
          <w:rFonts w:ascii="Arial" w:hAnsi="Arial" w:cs="Arial"/>
          <w:sz w:val="16"/>
          <w:szCs w:val="16"/>
        </w:rPr>
      </w:pPr>
    </w:p>
    <w:sectPr w:rsidR="00936285" w:rsidRPr="00FC3A31" w:rsidSect="00435E17">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925E99" w14:textId="77777777" w:rsidR="00FB5601" w:rsidRDefault="00FB5601">
      <w:r>
        <w:separator/>
      </w:r>
    </w:p>
  </w:endnote>
  <w:endnote w:type="continuationSeparator" w:id="0">
    <w:p w14:paraId="268D67AC" w14:textId="77777777" w:rsidR="00FB5601" w:rsidRDefault="00FB5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94834" w14:textId="77777777" w:rsidR="00C20401" w:rsidRDefault="00C2040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1695F7" w14:textId="7B922459" w:rsidR="00A37494" w:rsidRPr="004C075B" w:rsidRDefault="00A37494" w:rsidP="00171D1D">
    <w:pPr>
      <w:pStyle w:val="Fuzeile"/>
      <w:tabs>
        <w:tab w:val="clear" w:pos="9072"/>
        <w:tab w:val="left" w:pos="1134"/>
        <w:tab w:val="right" w:pos="9638"/>
      </w:tabs>
      <w:rPr>
        <w:rFonts w:ascii="Arial" w:hAnsi="Arial" w:cs="Arial"/>
        <w:sz w:val="16"/>
        <w:szCs w:val="16"/>
        <w:lang w:val="de-A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DC6B0" w14:textId="77777777" w:rsidR="00C20401" w:rsidRDefault="00C2040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51CCD6" w14:textId="77777777" w:rsidR="00FB5601" w:rsidRDefault="00FB5601">
      <w:r>
        <w:separator/>
      </w:r>
    </w:p>
  </w:footnote>
  <w:footnote w:type="continuationSeparator" w:id="0">
    <w:p w14:paraId="76CA4C37" w14:textId="77777777" w:rsidR="00FB5601" w:rsidRDefault="00FB56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EB9AF5" w14:textId="77777777" w:rsidR="00C20401" w:rsidRDefault="00C2040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A37494" w14:paraId="7B172B86" w14:textId="77777777">
      <w:trPr>
        <w:trHeight w:val="680"/>
      </w:trPr>
      <w:tc>
        <w:tcPr>
          <w:tcW w:w="1843" w:type="dxa"/>
          <w:vMerge w:val="restart"/>
          <w:vAlign w:val="center"/>
        </w:tcPr>
        <w:p w14:paraId="4951A7E7" w14:textId="69D09D50" w:rsidR="00A37494" w:rsidRDefault="00C20401" w:rsidP="00766049">
          <w:pPr>
            <w:pStyle w:val="Kopfzeile"/>
            <w:tabs>
              <w:tab w:val="center" w:pos="-1843"/>
            </w:tabs>
            <w:rPr>
              <w:rFonts w:ascii="Arial" w:hAnsi="Arial" w:cs="Arial"/>
              <w:b/>
              <w:sz w:val="28"/>
            </w:rPr>
          </w:pPr>
          <w:r>
            <w:rPr>
              <w:rFonts w:ascii="Arial" w:hAnsi="Arial" w:cs="Arial"/>
              <w:b/>
              <w:noProof/>
              <w:sz w:val="28"/>
            </w:rPr>
            <w:drawing>
              <wp:inline distT="0" distB="0" distL="0" distR="0" wp14:anchorId="349C7820" wp14:editId="288AA45F">
                <wp:extent cx="1028700" cy="4381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38150"/>
                        </a:xfrm>
                        <a:prstGeom prst="rect">
                          <a:avLst/>
                        </a:prstGeom>
                        <a:noFill/>
                        <a:ln>
                          <a:noFill/>
                        </a:ln>
                      </pic:spPr>
                    </pic:pic>
                  </a:graphicData>
                </a:graphic>
              </wp:inline>
            </w:drawing>
          </w:r>
        </w:p>
      </w:tc>
      <w:tc>
        <w:tcPr>
          <w:tcW w:w="7877" w:type="dxa"/>
          <w:vAlign w:val="center"/>
        </w:tcPr>
        <w:p w14:paraId="5CA32D8C" w14:textId="77777777" w:rsidR="00A37494" w:rsidRPr="00010C27" w:rsidRDefault="00A37494" w:rsidP="002869DD">
          <w:pPr>
            <w:pStyle w:val="Kopfzeile"/>
            <w:tabs>
              <w:tab w:val="center" w:pos="-1843"/>
              <w:tab w:val="left" w:pos="1134"/>
            </w:tabs>
            <w:jc w:val="center"/>
            <w:rPr>
              <w:rFonts w:ascii="Arial" w:hAnsi="Arial" w:cs="Arial"/>
              <w:b/>
              <w:sz w:val="24"/>
              <w:szCs w:val="24"/>
            </w:rPr>
          </w:pPr>
          <w:r w:rsidRPr="00010C27">
            <w:rPr>
              <w:rFonts w:ascii="Arial" w:hAnsi="Arial" w:cs="Arial"/>
              <w:b/>
              <w:sz w:val="24"/>
              <w:szCs w:val="24"/>
            </w:rPr>
            <w:t>HÖHER</w:t>
          </w:r>
          <w:r w:rsidR="00010C27" w:rsidRPr="00010C27">
            <w:rPr>
              <w:rFonts w:ascii="Arial" w:hAnsi="Arial" w:cs="Arial"/>
              <w:b/>
              <w:sz w:val="24"/>
              <w:szCs w:val="24"/>
            </w:rPr>
            <w:t>E TECHNISCHE BUNDESLEHR</w:t>
          </w:r>
          <w:r w:rsidR="002869DD">
            <w:rPr>
              <w:rFonts w:ascii="Arial" w:hAnsi="Arial" w:cs="Arial"/>
              <w:b/>
              <w:sz w:val="24"/>
              <w:szCs w:val="24"/>
            </w:rPr>
            <w:t>ANSTALT ST. PÖLTEN</w:t>
          </w:r>
        </w:p>
      </w:tc>
    </w:tr>
    <w:tr w:rsidR="00A37494" w14:paraId="7791A705" w14:textId="77777777">
      <w:trPr>
        <w:trHeight w:val="567"/>
      </w:trPr>
      <w:tc>
        <w:tcPr>
          <w:tcW w:w="1843" w:type="dxa"/>
          <w:vMerge/>
        </w:tcPr>
        <w:p w14:paraId="42EDA173" w14:textId="77777777" w:rsidR="00A37494" w:rsidRDefault="00A37494" w:rsidP="00174145">
          <w:pPr>
            <w:pStyle w:val="Kopfzeile"/>
            <w:tabs>
              <w:tab w:val="center" w:pos="-1843"/>
              <w:tab w:val="left" w:pos="1134"/>
            </w:tabs>
            <w:jc w:val="center"/>
            <w:rPr>
              <w:rFonts w:ascii="Arial" w:hAnsi="Arial" w:cs="Arial"/>
              <w:b/>
              <w:sz w:val="28"/>
            </w:rPr>
          </w:pPr>
        </w:p>
      </w:tc>
      <w:tc>
        <w:tcPr>
          <w:tcW w:w="7877" w:type="dxa"/>
          <w:vAlign w:val="center"/>
        </w:tcPr>
        <w:p w14:paraId="315796AA" w14:textId="77777777" w:rsidR="00A37494" w:rsidRPr="00A67435" w:rsidRDefault="003D7F79" w:rsidP="003D7F79">
          <w:pPr>
            <w:pStyle w:val="berschrift1"/>
            <w:tabs>
              <w:tab w:val="clear" w:pos="5387"/>
              <w:tab w:val="left" w:pos="2729"/>
            </w:tabs>
            <w:ind w:left="0"/>
            <w:jc w:val="left"/>
            <w:rPr>
              <w:sz w:val="22"/>
              <w:szCs w:val="22"/>
            </w:rPr>
          </w:pPr>
          <w:r>
            <w:rPr>
              <w:b w:val="0"/>
              <w:bCs/>
              <w:sz w:val="22"/>
              <w:szCs w:val="22"/>
            </w:rPr>
            <w:t>Fachrichtung</w:t>
          </w:r>
          <w:r w:rsidR="00A37494" w:rsidRPr="00A67435">
            <w:rPr>
              <w:b w:val="0"/>
              <w:bCs/>
              <w:sz w:val="22"/>
              <w:szCs w:val="22"/>
            </w:rPr>
            <w:t>:</w:t>
          </w:r>
          <w:r w:rsidR="00A37494" w:rsidRPr="00A67435">
            <w:rPr>
              <w:sz w:val="22"/>
              <w:szCs w:val="22"/>
            </w:rPr>
            <w:tab/>
          </w:r>
          <w:r w:rsidR="002869DD">
            <w:rPr>
              <w:sz w:val="22"/>
              <w:szCs w:val="22"/>
            </w:rPr>
            <w:t>Elektronische und Technische Informatik</w:t>
          </w:r>
        </w:p>
        <w:p w14:paraId="083BC217" w14:textId="77777777" w:rsidR="00A37494" w:rsidRPr="00A67435" w:rsidRDefault="00A37494" w:rsidP="002869DD">
          <w:pPr>
            <w:pStyle w:val="berschrift1"/>
            <w:tabs>
              <w:tab w:val="clear" w:pos="5387"/>
              <w:tab w:val="left" w:pos="2729"/>
            </w:tabs>
            <w:ind w:left="0"/>
            <w:jc w:val="left"/>
            <w:rPr>
              <w:rFonts w:cs="Arial"/>
              <w:b w:val="0"/>
              <w:sz w:val="22"/>
              <w:szCs w:val="22"/>
            </w:rPr>
          </w:pPr>
          <w:r w:rsidRPr="00A67435">
            <w:rPr>
              <w:b w:val="0"/>
              <w:bCs/>
              <w:sz w:val="22"/>
              <w:szCs w:val="22"/>
            </w:rPr>
            <w:t>Ausbildungs</w:t>
          </w:r>
          <w:r>
            <w:rPr>
              <w:b w:val="0"/>
              <w:bCs/>
              <w:sz w:val="22"/>
              <w:szCs w:val="22"/>
            </w:rPr>
            <w:t>schwerpunkt</w:t>
          </w:r>
          <w:r w:rsidRPr="00A67435">
            <w:rPr>
              <w:b w:val="0"/>
              <w:bCs/>
              <w:sz w:val="22"/>
              <w:szCs w:val="22"/>
            </w:rPr>
            <w:t>:</w:t>
          </w:r>
          <w:r w:rsidRPr="00A67435">
            <w:rPr>
              <w:b w:val="0"/>
              <w:bCs/>
              <w:sz w:val="22"/>
              <w:szCs w:val="22"/>
            </w:rPr>
            <w:tab/>
          </w:r>
          <w:r w:rsidR="002869DD">
            <w:rPr>
              <w:sz w:val="22"/>
              <w:szCs w:val="22"/>
            </w:rPr>
            <w:t>Wireless- &amp; Embedded Systems</w:t>
          </w:r>
        </w:p>
      </w:tc>
    </w:tr>
  </w:tbl>
  <w:p w14:paraId="29C173A3" w14:textId="77777777" w:rsidR="00A37494" w:rsidRPr="00435E17" w:rsidRDefault="00A3749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5755E" w14:textId="77777777" w:rsidR="00C20401" w:rsidRDefault="00C20401">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658"/>
    <w:rsid w:val="00010C27"/>
    <w:rsid w:val="00055F74"/>
    <w:rsid w:val="0010667E"/>
    <w:rsid w:val="00171D1D"/>
    <w:rsid w:val="00174145"/>
    <w:rsid w:val="00176F5C"/>
    <w:rsid w:val="001C70DF"/>
    <w:rsid w:val="001F6A1F"/>
    <w:rsid w:val="00266919"/>
    <w:rsid w:val="00283A23"/>
    <w:rsid w:val="002869DD"/>
    <w:rsid w:val="002C0131"/>
    <w:rsid w:val="002E028F"/>
    <w:rsid w:val="00321A0B"/>
    <w:rsid w:val="003320CC"/>
    <w:rsid w:val="00363710"/>
    <w:rsid w:val="003770E1"/>
    <w:rsid w:val="003D7F79"/>
    <w:rsid w:val="00435E17"/>
    <w:rsid w:val="004C075B"/>
    <w:rsid w:val="004D2D80"/>
    <w:rsid w:val="004E2658"/>
    <w:rsid w:val="004F1166"/>
    <w:rsid w:val="005825C8"/>
    <w:rsid w:val="00586701"/>
    <w:rsid w:val="005D214B"/>
    <w:rsid w:val="00645E05"/>
    <w:rsid w:val="00675A63"/>
    <w:rsid w:val="00766049"/>
    <w:rsid w:val="007B1E09"/>
    <w:rsid w:val="00821872"/>
    <w:rsid w:val="008346BF"/>
    <w:rsid w:val="00897A4E"/>
    <w:rsid w:val="00936285"/>
    <w:rsid w:val="00946356"/>
    <w:rsid w:val="009A7847"/>
    <w:rsid w:val="009B0347"/>
    <w:rsid w:val="009D6E87"/>
    <w:rsid w:val="009E451C"/>
    <w:rsid w:val="009F3B70"/>
    <w:rsid w:val="00A35DE5"/>
    <w:rsid w:val="00A37494"/>
    <w:rsid w:val="00A52168"/>
    <w:rsid w:val="00A71B02"/>
    <w:rsid w:val="00A77655"/>
    <w:rsid w:val="00AA2E4F"/>
    <w:rsid w:val="00AB674B"/>
    <w:rsid w:val="00B54811"/>
    <w:rsid w:val="00B55F47"/>
    <w:rsid w:val="00C05AB4"/>
    <w:rsid w:val="00C20401"/>
    <w:rsid w:val="00C36492"/>
    <w:rsid w:val="00C94A59"/>
    <w:rsid w:val="00CB5781"/>
    <w:rsid w:val="00CD573A"/>
    <w:rsid w:val="00D02FD2"/>
    <w:rsid w:val="00D6618D"/>
    <w:rsid w:val="00D83E50"/>
    <w:rsid w:val="00DA1C40"/>
    <w:rsid w:val="00E31A0C"/>
    <w:rsid w:val="00E62E0E"/>
    <w:rsid w:val="00E93C1E"/>
    <w:rsid w:val="00EB7135"/>
    <w:rsid w:val="00F45B96"/>
    <w:rsid w:val="00F838E9"/>
    <w:rsid w:val="00FB5601"/>
    <w:rsid w:val="00FC3A31"/>
    <w:rsid w:val="00FE6682"/>
    <w:rsid w:val="00FF5C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5F7BFB"/>
  <w15:docId w15:val="{FE4660C6-4D3C-4140-887B-B2F070ED5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5E17"/>
  </w:style>
  <w:style w:type="paragraph" w:styleId="berschrift1">
    <w:name w:val="heading 1"/>
    <w:basedOn w:val="Standard"/>
    <w:next w:val="Standard"/>
    <w:qFormat/>
    <w:rsid w:val="00435E17"/>
    <w:pPr>
      <w:keepNext/>
      <w:tabs>
        <w:tab w:val="center" w:pos="5387"/>
      </w:tabs>
      <w:ind w:left="567"/>
      <w:jc w:val="center"/>
      <w:outlineLvl w:val="0"/>
    </w:pPr>
    <w:rPr>
      <w:rFonts w:ascii="Arial" w:hAnsi="Arial"/>
      <w:b/>
      <w:spacing w:val="-4"/>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0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435E17"/>
    <w:pPr>
      <w:tabs>
        <w:tab w:val="center" w:pos="4536"/>
        <w:tab w:val="right" w:pos="9072"/>
      </w:tabs>
    </w:pPr>
  </w:style>
  <w:style w:type="paragraph" w:styleId="Fuzeile">
    <w:name w:val="footer"/>
    <w:basedOn w:val="Standard"/>
    <w:rsid w:val="00435E17"/>
    <w:pPr>
      <w:tabs>
        <w:tab w:val="center" w:pos="4536"/>
        <w:tab w:val="right" w:pos="9072"/>
      </w:tabs>
    </w:pPr>
  </w:style>
  <w:style w:type="paragraph" w:styleId="Sprechblasentext">
    <w:name w:val="Balloon Text"/>
    <w:basedOn w:val="Standard"/>
    <w:link w:val="SprechblasentextZchn"/>
    <w:uiPriority w:val="99"/>
    <w:semiHidden/>
    <w:unhideWhenUsed/>
    <w:rsid w:val="00FC3A3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3A31"/>
    <w:rPr>
      <w:rFonts w:ascii="Tahoma" w:hAnsi="Tahoma" w:cs="Tahoma"/>
      <w:sz w:val="16"/>
      <w:szCs w:val="16"/>
    </w:rPr>
  </w:style>
  <w:style w:type="character" w:customStyle="1" w:styleId="hiddenspellerror">
    <w:name w:val="hiddenspellerror"/>
    <w:basedOn w:val="Absatz-Standardschriftart"/>
    <w:rsid w:val="00D66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8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236</Words>
  <Characters>1487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DIPLOMARBEIT</vt:lpstr>
    </vt:vector>
  </TitlesOfParts>
  <Company>LSR-NOE</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subject/>
  <dc:creator>Wilhelm KÖNIG</dc:creator>
  <cp:keywords/>
  <dc:description/>
  <cp:lastModifiedBy>f.hintermeier@htlstp.at</cp:lastModifiedBy>
  <cp:revision>32</cp:revision>
  <cp:lastPrinted>2020-04-02T10:01:00Z</cp:lastPrinted>
  <dcterms:created xsi:type="dcterms:W3CDTF">2015-07-16T15:31:00Z</dcterms:created>
  <dcterms:modified xsi:type="dcterms:W3CDTF">2020-04-02T13:40:00Z</dcterms:modified>
</cp:coreProperties>
</file>