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6DD38" w14:textId="6C48DE99" w:rsidR="00F65B17" w:rsidRDefault="006308A9">
      <w:r>
        <w:rPr>
          <w:rFonts w:hint="eastAsia"/>
        </w:rPr>
        <w:t>自从2</w:t>
      </w:r>
      <w:r>
        <w:t>015</w:t>
      </w:r>
      <w:r>
        <w:rPr>
          <w:rFonts w:hint="eastAsia"/>
        </w:rPr>
        <w:t>阿里巴巴提出中台概念和战略，“中台”这个技术术语</w:t>
      </w:r>
      <w:r w:rsidR="00741416">
        <w:rPr>
          <w:rFonts w:hint="eastAsia"/>
        </w:rPr>
        <w:t>逐渐火热起来，尤其是</w:t>
      </w:r>
      <w:r w:rsidR="008B03A8">
        <w:rPr>
          <w:rFonts w:hint="eastAsia"/>
        </w:rPr>
        <w:t>从2</w:t>
      </w:r>
      <w:r w:rsidR="008B03A8">
        <w:t>019</w:t>
      </w:r>
      <w:r w:rsidR="008B03A8">
        <w:rPr>
          <w:rFonts w:hint="eastAsia"/>
        </w:rPr>
        <w:t>年开始，</w:t>
      </w:r>
      <w:r w:rsidR="003B3F57">
        <w:rPr>
          <w:rFonts w:hint="eastAsia"/>
        </w:rPr>
        <w:t>各类技术大会、各类公众号都在大力宣扬中台，出版社也</w:t>
      </w:r>
      <w:r w:rsidR="00337DE2">
        <w:rPr>
          <w:rFonts w:hint="eastAsia"/>
        </w:rPr>
        <w:t>趁着热点赶紧出版各类中台书籍，一时间中台有</w:t>
      </w:r>
      <w:r w:rsidR="007679FC">
        <w:rPr>
          <w:rFonts w:hint="eastAsia"/>
        </w:rPr>
        <w:t>“旧时王谢堂前燕，飞入寻常百姓家”的感觉，如果你跟人聊技术的时候，不发表一些</w:t>
      </w:r>
      <w:r w:rsidR="00662465">
        <w:rPr>
          <w:rFonts w:hint="eastAsia"/>
        </w:rPr>
        <w:t>中台的言论，不讨论一些中台的问题，那肯定会显得你技术有点落伍了！</w:t>
      </w:r>
    </w:p>
    <w:p w14:paraId="4290864C" w14:textId="3D7CEF0C" w:rsidR="00662465" w:rsidRDefault="00662465"/>
    <w:p w14:paraId="3463534B" w14:textId="77777777" w:rsidR="00D60707" w:rsidRDefault="00662465">
      <w:r>
        <w:rPr>
          <w:rFonts w:hint="eastAsia"/>
        </w:rPr>
        <w:t>如果我们</w:t>
      </w:r>
      <w:r w:rsidR="00A441D9">
        <w:rPr>
          <w:rFonts w:hint="eastAsia"/>
        </w:rPr>
        <w:t>仔细阅读这些文章，可能会发现一个有趣的现象，绝大部分谈中台的都是做中台的，</w:t>
      </w:r>
      <w:r w:rsidR="0051395A">
        <w:rPr>
          <w:rFonts w:hint="eastAsia"/>
        </w:rPr>
        <w:t>很少看到用中台的人出来评价。从人性的角度来讲，做中台的肯定不会说中台不好，毕竟还要靠这个恰饭</w:t>
      </w:r>
      <w:r w:rsidR="00C91263">
        <w:rPr>
          <w:rFonts w:hint="eastAsia"/>
        </w:rPr>
        <w:t>，王婆卖瓜不自夸的话，买瓜的人自然会少。偶尔有几篇说中台有问题的文章，例如《</w:t>
      </w:r>
      <w:hyperlink r:id="rId6" w:history="1">
        <w:r w:rsidR="006E4B46" w:rsidRPr="006E4B46">
          <w:rPr>
            <w:rStyle w:val="a3"/>
            <w:rFonts w:hint="eastAsia"/>
          </w:rPr>
          <w:t>中台翻车纪实：一</w:t>
        </w:r>
        <w:r w:rsidR="006E4B46" w:rsidRPr="006E4B46">
          <w:rPr>
            <w:rStyle w:val="a3"/>
            <w:rFonts w:hint="eastAsia"/>
          </w:rPr>
          <w:t>年</w:t>
        </w:r>
        <w:r w:rsidR="006E4B46" w:rsidRPr="006E4B46">
          <w:rPr>
            <w:rStyle w:val="a3"/>
            <w:rFonts w:hint="eastAsia"/>
          </w:rPr>
          <w:t>叫停，员工转岗被裁，资源全浪费</w:t>
        </w:r>
      </w:hyperlink>
      <w:r w:rsidR="00C91263">
        <w:rPr>
          <w:rFonts w:hint="eastAsia"/>
        </w:rPr>
        <w:t>》</w:t>
      </w:r>
      <w:r w:rsidR="006E4B46">
        <w:rPr>
          <w:rFonts w:hint="eastAsia"/>
        </w:rPr>
        <w:t>、《</w:t>
      </w:r>
      <w:hyperlink r:id="rId7" w:history="1">
        <w:r w:rsidR="00330C41" w:rsidRPr="00330C41">
          <w:rPr>
            <w:rStyle w:val="a3"/>
            <w:rFonts w:hint="eastAsia"/>
          </w:rPr>
          <w:t>中台，我信了你的邪</w:t>
        </w:r>
        <w:r w:rsidR="00330C41" w:rsidRPr="00330C41">
          <w:rPr>
            <w:rStyle w:val="a3"/>
          </w:rPr>
          <w:t xml:space="preserve"> | 深氪</w:t>
        </w:r>
      </w:hyperlink>
      <w:r w:rsidR="006E4B46">
        <w:rPr>
          <w:rFonts w:hint="eastAsia"/>
        </w:rPr>
        <w:t>》</w:t>
      </w:r>
      <w:r w:rsidR="00330C41">
        <w:rPr>
          <w:rFonts w:hint="eastAsia"/>
        </w:rPr>
        <w:t>，也很快会有人跳出来说“你们能力不行，所以中台没做好”、“</w:t>
      </w:r>
      <w:r w:rsidR="00AD6905">
        <w:rPr>
          <w:rFonts w:hint="eastAsia"/>
        </w:rPr>
        <w:t>中台是一个业务、组织、技术的</w:t>
      </w:r>
      <w:r w:rsidR="008F4E07">
        <w:rPr>
          <w:rFonts w:hint="eastAsia"/>
        </w:rPr>
        <w:t>协同，你们肯定是组织没保证</w:t>
      </w:r>
      <w:r w:rsidR="00330C41">
        <w:rPr>
          <w:rFonts w:hint="eastAsia"/>
        </w:rPr>
        <w:t>”</w:t>
      </w:r>
      <w:r w:rsidR="008F4E07">
        <w:rPr>
          <w:rFonts w:hint="eastAsia"/>
        </w:rPr>
        <w:t>……</w:t>
      </w:r>
      <w:r w:rsidR="002B27BB">
        <w:rPr>
          <w:rFonts w:hint="eastAsia"/>
        </w:rPr>
        <w:t>总而言之，现在到处都能看到做中台的人说中台如何如何好，偶尔有几个跳出来说不好的都会被质疑</w:t>
      </w:r>
      <w:r w:rsidR="00A61363">
        <w:rPr>
          <w:rFonts w:hint="eastAsia"/>
        </w:rPr>
        <w:t>能力不行</w:t>
      </w:r>
      <w:r w:rsidR="00CF7312">
        <w:rPr>
          <w:rFonts w:hint="eastAsia"/>
        </w:rPr>
        <w:t>！</w:t>
      </w:r>
    </w:p>
    <w:p w14:paraId="67A638DF" w14:textId="77777777" w:rsidR="00D60707" w:rsidRDefault="00D60707"/>
    <w:p w14:paraId="7CEB663D" w14:textId="11F0C1CB" w:rsidR="00662465" w:rsidRDefault="001828CF">
      <w:r>
        <w:rPr>
          <w:rFonts w:hint="eastAsia"/>
        </w:rPr>
        <w:t>按照</w:t>
      </w:r>
      <w:r w:rsidR="00DD4857">
        <w:rPr>
          <w:rFonts w:hint="eastAsia"/>
        </w:rPr>
        <w:t>我的</w:t>
      </w:r>
      <w:r>
        <w:rPr>
          <w:rFonts w:hint="eastAsia"/>
        </w:rPr>
        <w:t>技术理念来看，</w:t>
      </w:r>
      <w:r w:rsidR="002E6A81">
        <w:rPr>
          <w:rFonts w:hint="eastAsia"/>
        </w:rPr>
        <w:t>没有完美的技术，没有放之四海皆</w:t>
      </w:r>
      <w:r w:rsidR="00426877">
        <w:rPr>
          <w:rFonts w:hint="eastAsia"/>
        </w:rPr>
        <w:t>好的技术，</w:t>
      </w:r>
      <w:r w:rsidR="001F294D">
        <w:rPr>
          <w:rFonts w:hint="eastAsia"/>
        </w:rPr>
        <w:t>如果你只能看到一项技术的好处，而看不到坑，那实际上很可能就会掉到坑里去</w:t>
      </w:r>
      <w:r w:rsidR="00D60707">
        <w:rPr>
          <w:rFonts w:hint="eastAsia"/>
        </w:rPr>
        <w:t>。</w:t>
      </w:r>
      <w:r w:rsidR="00E67930">
        <w:rPr>
          <w:rFonts w:hint="eastAsia"/>
        </w:rPr>
        <w:t>我虽然没有真正负责做过中台，</w:t>
      </w:r>
      <w:r w:rsidR="00CE6E94">
        <w:rPr>
          <w:rFonts w:hint="eastAsia"/>
        </w:rPr>
        <w:t>但我</w:t>
      </w:r>
      <w:r w:rsidR="0055019D">
        <w:rPr>
          <w:rFonts w:hint="eastAsia"/>
        </w:rPr>
        <w:t>做过平台和中间件，</w:t>
      </w:r>
      <w:r w:rsidR="00CE6E94">
        <w:rPr>
          <w:rFonts w:hint="eastAsia"/>
        </w:rPr>
        <w:t>更为特别的是，我参与了两个</w:t>
      </w:r>
      <w:r w:rsidR="005E5AD4">
        <w:rPr>
          <w:rFonts w:hint="eastAsia"/>
        </w:rPr>
        <w:t>基于中台的业务项目，一个</w:t>
      </w:r>
      <w:r w:rsidR="00E029FF">
        <w:rPr>
          <w:rFonts w:hint="eastAsia"/>
        </w:rPr>
        <w:t>项目</w:t>
      </w:r>
      <w:r w:rsidR="005E5AD4">
        <w:rPr>
          <w:rFonts w:hint="eastAsia"/>
        </w:rPr>
        <w:t>是将手游交易系统迁移到电商中台，</w:t>
      </w:r>
      <w:r w:rsidR="00E029FF">
        <w:rPr>
          <w:rFonts w:hint="eastAsia"/>
        </w:rPr>
        <w:t>另</w:t>
      </w:r>
      <w:r w:rsidR="005E5AD4">
        <w:rPr>
          <w:rFonts w:hint="eastAsia"/>
        </w:rPr>
        <w:t>一个</w:t>
      </w:r>
      <w:r w:rsidR="00E029FF">
        <w:rPr>
          <w:rFonts w:hint="eastAsia"/>
        </w:rPr>
        <w:t>项目</w:t>
      </w:r>
      <w:r w:rsidR="005E5AD4">
        <w:rPr>
          <w:rFonts w:hint="eastAsia"/>
        </w:rPr>
        <w:t>是在支付中台上从0到1搭建一个钱包</w:t>
      </w:r>
      <w:r w:rsidR="00E029FF">
        <w:rPr>
          <w:rFonts w:hint="eastAsia"/>
        </w:rPr>
        <w:t>。这</w:t>
      </w:r>
      <w:r w:rsidR="009C605B">
        <w:rPr>
          <w:rFonts w:hint="eastAsia"/>
        </w:rPr>
        <w:t>两个项目让我</w:t>
      </w:r>
      <w:r w:rsidR="00D97A46">
        <w:rPr>
          <w:rFonts w:hint="eastAsia"/>
        </w:rPr>
        <w:t>亲自实践了一下</w:t>
      </w:r>
      <w:r w:rsidR="009C605B">
        <w:rPr>
          <w:rFonts w:hint="eastAsia"/>
        </w:rPr>
        <w:t>在阿里和蚂蚁的中台上做项目</w:t>
      </w:r>
      <w:r w:rsidR="00D97A46">
        <w:rPr>
          <w:rFonts w:hint="eastAsia"/>
        </w:rPr>
        <w:t>，让我有机会近距离观察</w:t>
      </w:r>
      <w:r w:rsidR="008F7D23">
        <w:rPr>
          <w:rFonts w:hint="eastAsia"/>
        </w:rPr>
        <w:t>中台的运作机制，</w:t>
      </w:r>
      <w:r w:rsidR="00FA401D">
        <w:rPr>
          <w:rFonts w:hint="eastAsia"/>
        </w:rPr>
        <w:t>在一次次与中台的讨论、PK、撕逼</w:t>
      </w:r>
      <w:r w:rsidR="00214E83">
        <w:rPr>
          <w:rFonts w:hint="eastAsia"/>
        </w:rPr>
        <w:t>的过程中，对中台也有了更深的理解和认识</w:t>
      </w:r>
      <w:r w:rsidR="008C654D">
        <w:rPr>
          <w:rFonts w:hint="eastAsia"/>
        </w:rPr>
        <w:t>。</w:t>
      </w:r>
      <w:r w:rsidR="008876AC">
        <w:rPr>
          <w:rFonts w:hint="eastAsia"/>
        </w:rPr>
        <w:t>从我个人的经历和理解来看，</w:t>
      </w:r>
      <w:r w:rsidR="00AD4D1C">
        <w:rPr>
          <w:rFonts w:hint="eastAsia"/>
        </w:rPr>
        <w:t>目前关于中台的很多说法是</w:t>
      </w:r>
      <w:r w:rsidR="003142C4">
        <w:rPr>
          <w:rFonts w:hint="eastAsia"/>
        </w:rPr>
        <w:t>言过其实</w:t>
      </w:r>
      <w:r w:rsidR="00E5215B">
        <w:rPr>
          <w:rFonts w:hint="eastAsia"/>
        </w:rPr>
        <w:t>、模棱两可、</w:t>
      </w:r>
      <w:r w:rsidR="003142C4">
        <w:rPr>
          <w:rFonts w:hint="eastAsia"/>
        </w:rPr>
        <w:t>甚至是错误的，</w:t>
      </w:r>
      <w:r w:rsidR="00E5215B">
        <w:rPr>
          <w:rFonts w:hint="eastAsia"/>
        </w:rPr>
        <w:t>接下来我将给大家谈谈实际上的中台到底是怎么</w:t>
      </w:r>
      <w:r w:rsidR="006423E8">
        <w:rPr>
          <w:rFonts w:hint="eastAsia"/>
        </w:rPr>
        <w:t>运作的</w:t>
      </w:r>
      <w:r w:rsidR="00E5215B">
        <w:rPr>
          <w:rFonts w:hint="eastAsia"/>
        </w:rPr>
        <w:t>，</w:t>
      </w:r>
      <w:r w:rsidR="00265F45">
        <w:rPr>
          <w:rFonts w:hint="eastAsia"/>
        </w:rPr>
        <w:t>会</w:t>
      </w:r>
      <w:r w:rsidR="00E5215B">
        <w:rPr>
          <w:rFonts w:hint="eastAsia"/>
        </w:rPr>
        <w:t>有哪些坑</w:t>
      </w:r>
      <w:r w:rsidR="001A74DA">
        <w:rPr>
          <w:rFonts w:hint="eastAsia"/>
        </w:rPr>
        <w:t>。</w:t>
      </w:r>
      <w:r w:rsidR="00EA2330">
        <w:rPr>
          <w:rFonts w:hint="eastAsia"/>
        </w:rPr>
        <w:t>由于我真正就是用的阿里电商中台和蚂蚁的支付中台，因此</w:t>
      </w:r>
      <w:r w:rsidR="00970D5C">
        <w:rPr>
          <w:rFonts w:hint="eastAsia"/>
        </w:rPr>
        <w:t>不用</w:t>
      </w:r>
      <w:r w:rsidR="00EA2330">
        <w:rPr>
          <w:rFonts w:hint="eastAsia"/>
        </w:rPr>
        <w:t>质疑中台能力不行和组织能力不行</w:t>
      </w:r>
      <w:r w:rsidR="00782D4E">
        <w:rPr>
          <w:rFonts w:hint="eastAsia"/>
        </w:rPr>
        <w:t>才会有我说的那些问题。</w:t>
      </w:r>
    </w:p>
    <w:p w14:paraId="4D382B3A" w14:textId="7EDF3957" w:rsidR="00782D4E" w:rsidRDefault="00782D4E"/>
    <w:p w14:paraId="54A7C6AD" w14:textId="1971D6D8" w:rsidR="00782D4E" w:rsidRDefault="00782D4E"/>
    <w:p w14:paraId="3F4BDC0C" w14:textId="532E535D" w:rsidR="0000143A" w:rsidRDefault="00F6153D">
      <w:r w:rsidRPr="00F6153D">
        <w:rPr>
          <w:rFonts w:hint="eastAsia"/>
          <w:b/>
          <w:bCs/>
        </w:rPr>
        <w:t>关于中台的价值，</w:t>
      </w:r>
      <w:r w:rsidR="00D771DA" w:rsidRPr="00F6153D">
        <w:rPr>
          <w:rFonts w:hint="eastAsia"/>
          <w:b/>
          <w:bCs/>
        </w:rPr>
        <w:t>你</w:t>
      </w:r>
      <w:r w:rsidRPr="00F6153D">
        <w:rPr>
          <w:rFonts w:hint="eastAsia"/>
          <w:b/>
          <w:bCs/>
        </w:rPr>
        <w:t>看到</w:t>
      </w:r>
      <w:r w:rsidR="00D771DA" w:rsidRPr="00F6153D">
        <w:rPr>
          <w:rFonts w:hint="eastAsia"/>
          <w:b/>
          <w:bCs/>
        </w:rPr>
        <w:t>的是这样的</w:t>
      </w:r>
      <w:r w:rsidR="00D771DA">
        <w:rPr>
          <w:rFonts w:hint="eastAsia"/>
        </w:rPr>
        <w:t>（来源《</w:t>
      </w:r>
      <w:hyperlink r:id="rId8" w:history="1">
        <w:r w:rsidR="00D771DA" w:rsidRPr="00D771DA">
          <w:rPr>
            <w:rStyle w:val="a3"/>
            <w:rFonts w:hint="eastAsia"/>
          </w:rPr>
          <w:t>一文读懂「中台」的前世今生</w:t>
        </w:r>
      </w:hyperlink>
      <w:r w:rsidR="00D771DA">
        <w:rPr>
          <w:rFonts w:hint="eastAsia"/>
        </w:rPr>
        <w:t>》）：</w:t>
      </w:r>
    </w:p>
    <w:p w14:paraId="2C20DBE5" w14:textId="6D5557CC" w:rsidR="00D771DA" w:rsidRPr="00125812" w:rsidRDefault="00D771DA">
      <w:pPr>
        <w:rPr>
          <w:i/>
          <w:iCs/>
        </w:rPr>
      </w:pPr>
      <w:r w:rsidRPr="00125812">
        <w:rPr>
          <w:rFonts w:hint="eastAsia"/>
          <w:i/>
          <w:iCs/>
        </w:rPr>
        <w:t>可以让各业务部门保持相对的独立和分权，保证对业务的敏感性和创新性；另一方面，用一个强大的平台来对这些部门进行总协调和支持，平衡集权与分权，并为新业务新部门提供生长的空间，从而大幅降低组织变革的成本。</w:t>
      </w:r>
      <w:r w:rsidRPr="00125812">
        <w:rPr>
          <w:rFonts w:hint="eastAsia"/>
          <w:b/>
          <w:bCs/>
          <w:i/>
          <w:iCs/>
        </w:rPr>
        <w:t>中台部门提炼各业务线的共性需求，最大限度地减少“重复造轮子”。</w:t>
      </w:r>
    </w:p>
    <w:p w14:paraId="1D4918A4" w14:textId="5EE19113" w:rsidR="00603FD5" w:rsidRDefault="00603FD5"/>
    <w:p w14:paraId="0E877C84" w14:textId="2EA88642" w:rsidR="00CE4442" w:rsidRDefault="00CE4442">
      <w:r>
        <w:rPr>
          <w:rFonts w:hint="eastAsia"/>
        </w:rPr>
        <w:t>实际上的中台是这样的：</w:t>
      </w:r>
    </w:p>
    <w:p w14:paraId="63FA149F" w14:textId="6163CEBE" w:rsidR="00B8600A" w:rsidRDefault="00CE4442" w:rsidP="00B8600A">
      <w:pPr>
        <w:pStyle w:val="a6"/>
        <w:numPr>
          <w:ilvl w:val="0"/>
          <w:numId w:val="1"/>
        </w:numPr>
        <w:ind w:firstLineChars="0"/>
      </w:pPr>
      <w:r>
        <w:rPr>
          <w:rFonts w:hint="eastAsia"/>
        </w:rPr>
        <w:t>业务部门并不独立</w:t>
      </w:r>
      <w:r w:rsidR="00DE47DA">
        <w:rPr>
          <w:rFonts w:hint="eastAsia"/>
        </w:rPr>
        <w:t>。</w:t>
      </w:r>
    </w:p>
    <w:p w14:paraId="1233562A" w14:textId="16C0228C" w:rsidR="00CE4442" w:rsidRDefault="00BD5D09" w:rsidP="00DE47DA">
      <w:r>
        <w:rPr>
          <w:rFonts w:hint="eastAsia"/>
        </w:rPr>
        <w:t>基于中台的业务会被分为不同优先级，大业务对于</w:t>
      </w:r>
      <w:r w:rsidR="00322F9B">
        <w:rPr>
          <w:rFonts w:hint="eastAsia"/>
        </w:rPr>
        <w:t>中台</w:t>
      </w:r>
      <w:r>
        <w:rPr>
          <w:rFonts w:hint="eastAsia"/>
        </w:rPr>
        <w:t>的影响力远远大于小业务</w:t>
      </w:r>
      <w:r w:rsidR="00322F9B">
        <w:rPr>
          <w:rFonts w:hint="eastAsia"/>
        </w:rPr>
        <w:t>，核心业务对中台的影响力远远大于新业务</w:t>
      </w:r>
      <w:r w:rsidR="000859DA">
        <w:rPr>
          <w:rFonts w:hint="eastAsia"/>
        </w:rPr>
        <w:t>。</w:t>
      </w:r>
      <w:r w:rsidR="00261A67">
        <w:rPr>
          <w:rFonts w:hint="eastAsia"/>
        </w:rPr>
        <w:t>形象点来说，</w:t>
      </w:r>
      <w:r w:rsidR="00261A67" w:rsidRPr="00DE47DA">
        <w:rPr>
          <w:rFonts w:hint="eastAsia"/>
          <w:color w:val="FF0000"/>
        </w:rPr>
        <w:t>中台抱大业务的大腿，小业务抱中台的大腿</w:t>
      </w:r>
      <w:r w:rsidR="009E41C2">
        <w:rPr>
          <w:rFonts w:hint="eastAsia"/>
        </w:rPr>
        <w:t>，因为中台也是有KPI的，中台的KPI怎么来？当然是大部分了来源于支持的业务了</w:t>
      </w:r>
      <w:r w:rsidR="007E2323">
        <w:rPr>
          <w:rFonts w:hint="eastAsia"/>
        </w:rPr>
        <w:t>，大业务天然会有KPI数据上的优势</w:t>
      </w:r>
      <w:r w:rsidR="000859DA">
        <w:rPr>
          <w:rFonts w:hint="eastAsia"/>
        </w:rPr>
        <w:t>。这会导致什么问题呢？大业务的创新不管是不是共性的，中台会鼎力支持，</w:t>
      </w:r>
      <w:r w:rsidR="001B1C6D">
        <w:rPr>
          <w:rFonts w:hint="eastAsia"/>
        </w:rPr>
        <w:t>毕竟判断是不是共性需求是中台判断的，而不是每次有个新业务的时候拉上所有业务方来评估和投票</w:t>
      </w:r>
      <w:r w:rsidR="00DA6380">
        <w:rPr>
          <w:rFonts w:hint="eastAsia"/>
        </w:rPr>
        <w:t>；小业务就比较悲催了，中台要拒绝你，只需简单一句话“你这个业务</w:t>
      </w:r>
      <w:r w:rsidR="00E661C4">
        <w:rPr>
          <w:rFonts w:hint="eastAsia"/>
        </w:rPr>
        <w:t>不</w:t>
      </w:r>
      <w:r w:rsidR="00DA6380">
        <w:rPr>
          <w:rFonts w:hint="eastAsia"/>
        </w:rPr>
        <w:t>通用”，</w:t>
      </w:r>
      <w:r w:rsidR="00E661C4">
        <w:rPr>
          <w:rFonts w:hint="eastAsia"/>
        </w:rPr>
        <w:t>“你这个需求太特殊”</w:t>
      </w:r>
      <w:r w:rsidR="00114510">
        <w:rPr>
          <w:rFonts w:hint="eastAsia"/>
        </w:rPr>
        <w:t>。如果小业务不服气能怎么办？没什么办法，不会存在仲裁委员会之类的机构，就算有，你去仲裁的时间都够你自己把业务实现5遍了</w:t>
      </w:r>
      <w:r w:rsidR="00947F9C">
        <w:rPr>
          <w:rFonts w:hint="eastAsia"/>
        </w:rPr>
        <w:t>！</w:t>
      </w:r>
      <w:r w:rsidR="00AD54A4">
        <w:rPr>
          <w:rFonts w:hint="eastAsia"/>
        </w:rPr>
        <w:t>就算中台认为你的需求是共性需求，如果你是小业务，很可能也会以优先级的原因被排在很后面，这里的</w:t>
      </w:r>
      <w:r w:rsidR="004D2265">
        <w:rPr>
          <w:rFonts w:hint="eastAsia"/>
        </w:rPr>
        <w:t>“</w:t>
      </w:r>
      <w:r w:rsidR="00AD54A4">
        <w:rPr>
          <w:rFonts w:hint="eastAsia"/>
        </w:rPr>
        <w:t>很后面</w:t>
      </w:r>
      <w:r w:rsidR="004D2265">
        <w:rPr>
          <w:rFonts w:hint="eastAsia"/>
        </w:rPr>
        <w:t>”</w:t>
      </w:r>
      <w:r w:rsidR="00AD54A4">
        <w:rPr>
          <w:rFonts w:hint="eastAsia"/>
        </w:rPr>
        <w:t>可不是几天几周，很可能就是几个月半年了！</w:t>
      </w:r>
      <w:r w:rsidR="00E821E6">
        <w:rPr>
          <w:rFonts w:hint="eastAsia"/>
        </w:rPr>
        <w:t>而恰恰很多初创业务一开始规模肯定是比较小的，</w:t>
      </w:r>
      <w:r w:rsidR="00BC4B04">
        <w:rPr>
          <w:rFonts w:hint="eastAsia"/>
        </w:rPr>
        <w:t>基于中台的开发模式很可能会制约创新业务的快速发展，除非</w:t>
      </w:r>
      <w:r w:rsidR="00251B75">
        <w:rPr>
          <w:rFonts w:hint="eastAsia"/>
        </w:rPr>
        <w:t>这个创新业务一</w:t>
      </w:r>
      <w:r w:rsidR="00251B75">
        <w:rPr>
          <w:rFonts w:hint="eastAsia"/>
        </w:rPr>
        <w:lastRenderedPageBreak/>
        <w:t>开始就有重量级人物挂帅，对中台能够有足够的影响力。</w:t>
      </w:r>
    </w:p>
    <w:p w14:paraId="003C3AF1" w14:textId="3EA4DFAB" w:rsidR="00947F9C" w:rsidRDefault="00947F9C"/>
    <w:p w14:paraId="7A5792F8" w14:textId="741AC555" w:rsidR="00DE47DA" w:rsidRDefault="000E748B" w:rsidP="00DE47DA">
      <w:pPr>
        <w:pStyle w:val="a6"/>
        <w:numPr>
          <w:ilvl w:val="0"/>
          <w:numId w:val="1"/>
        </w:numPr>
        <w:ind w:firstLineChars="0"/>
      </w:pPr>
      <w:r>
        <w:rPr>
          <w:rFonts w:hint="eastAsia"/>
        </w:rPr>
        <w:t>中台</w:t>
      </w:r>
      <w:r w:rsidR="000B1D80">
        <w:rPr>
          <w:rFonts w:hint="eastAsia"/>
        </w:rPr>
        <w:t>并不总是能够提炼共性需求。</w:t>
      </w:r>
    </w:p>
    <w:p w14:paraId="562569DA" w14:textId="455F76A6" w:rsidR="00947F9C" w:rsidRDefault="001849B3">
      <w:r>
        <w:rPr>
          <w:rFonts w:hint="eastAsia"/>
        </w:rPr>
        <w:t>注意这里的需求不是指电商中台里面“交易”这个粒度的需求，而是指</w:t>
      </w:r>
      <w:r w:rsidR="00D509A1">
        <w:rPr>
          <w:rFonts w:hint="eastAsia"/>
        </w:rPr>
        <w:t>“交易”系统里面</w:t>
      </w:r>
      <w:r>
        <w:rPr>
          <w:rFonts w:hint="eastAsia"/>
        </w:rPr>
        <w:t>一个个实际的功能点，</w:t>
      </w:r>
      <w:r w:rsidR="00D509A1">
        <w:rPr>
          <w:rFonts w:hint="eastAsia"/>
        </w:rPr>
        <w:t>你要是坚持说“交易”是共性需求，这实际上是一句正确的废话。</w:t>
      </w:r>
      <w:r w:rsidR="000B1D80">
        <w:rPr>
          <w:rFonts w:hint="eastAsia"/>
        </w:rPr>
        <w:t>事实上，提炼共性需求主要是中台从0到1的建设的时候，因为这个时候已经有多个业务需求的样本存在，哪些是共性哪些是个性是比较容易分析出来的</w:t>
      </w:r>
      <w:r w:rsidR="007A58A0">
        <w:rPr>
          <w:rFonts w:hint="eastAsia"/>
        </w:rPr>
        <w:t>，但一旦建成后后续的业务发展和创新，</w:t>
      </w:r>
      <w:r w:rsidR="00EA758D" w:rsidRPr="00682F12">
        <w:rPr>
          <w:rFonts w:hint="eastAsia"/>
          <w:color w:val="FF0000"/>
        </w:rPr>
        <w:t>中台和业务方天然存在对共性需求的不同诉求</w:t>
      </w:r>
      <w:r w:rsidR="00EA758D">
        <w:rPr>
          <w:rFonts w:hint="eastAsia"/>
        </w:rPr>
        <w:t>。业务方总是期望将自己的需求划为共性需求，因为这样就能够让中台出人来实现需求；</w:t>
      </w:r>
      <w:r>
        <w:rPr>
          <w:rFonts w:hint="eastAsia"/>
        </w:rPr>
        <w:t>中台总是期望</w:t>
      </w:r>
      <w:r w:rsidR="007730A3">
        <w:rPr>
          <w:rFonts w:hint="eastAsia"/>
        </w:rPr>
        <w:t>先不要把需求划为共性需求，而是等到多个业务都有类似需求的时候再由中台来抽象提炼，这样才能</w:t>
      </w:r>
      <w:r w:rsidR="000C0A76">
        <w:rPr>
          <w:rFonts w:hint="eastAsia"/>
        </w:rPr>
        <w:t>最大化复用，否则中台每个需求都认为是共性需求的话，中台会累死</w:t>
      </w:r>
      <w:r w:rsidR="00072792">
        <w:rPr>
          <w:rFonts w:hint="eastAsia"/>
        </w:rPr>
        <w:t>；而事实上几乎不太可能出现多个业务同时提出某个需求，除了国家颁布的法律法规相关的需求外，</w:t>
      </w:r>
      <w:r w:rsidR="00DC2FB5">
        <w:rPr>
          <w:rFonts w:hint="eastAsia"/>
        </w:rPr>
        <w:t>绝</w:t>
      </w:r>
      <w:r w:rsidR="00072792">
        <w:rPr>
          <w:rFonts w:hint="eastAsia"/>
        </w:rPr>
        <w:t>大部分业务需求</w:t>
      </w:r>
      <w:r w:rsidR="00DC2FB5">
        <w:rPr>
          <w:rFonts w:hint="eastAsia"/>
        </w:rPr>
        <w:t>都是由某个业务方先提出来的</w:t>
      </w:r>
      <w:r w:rsidR="008773C9">
        <w:rPr>
          <w:rFonts w:hint="eastAsia"/>
        </w:rPr>
        <w:t>，这个时候中台是无法判断是否为共性需求的，只能又回到前面说的潜规则来操作：优先满足大业务，</w:t>
      </w:r>
      <w:r w:rsidR="000A7690">
        <w:rPr>
          <w:rFonts w:hint="eastAsia"/>
        </w:rPr>
        <w:t>拒绝小业务。反正大业务的需求不管是不是共性的，做了后数据肯定好看，中台KPI有保证；小业务就算以后被证明是共性的，前期做了也没多少数据</w:t>
      </w:r>
      <w:r w:rsidR="00AB2ACF">
        <w:rPr>
          <w:rFonts w:hint="eastAsia"/>
        </w:rPr>
        <w:t>，中台很可能</w:t>
      </w:r>
      <w:r w:rsidR="007B4732">
        <w:rPr>
          <w:rFonts w:hint="eastAsia"/>
        </w:rPr>
        <w:t>费力不讨好</w:t>
      </w:r>
      <w:r w:rsidR="000A7690">
        <w:rPr>
          <w:rFonts w:hint="eastAsia"/>
        </w:rPr>
        <w:t>。</w:t>
      </w:r>
    </w:p>
    <w:p w14:paraId="097C06A3" w14:textId="5F8D4378" w:rsidR="00EE4E7F" w:rsidRDefault="00EE4E7F"/>
    <w:p w14:paraId="739E9A27" w14:textId="1C02A432" w:rsidR="00DE47DA" w:rsidRDefault="00AE3E11" w:rsidP="00DE47DA">
      <w:pPr>
        <w:pStyle w:val="a6"/>
        <w:numPr>
          <w:ilvl w:val="0"/>
          <w:numId w:val="1"/>
        </w:numPr>
        <w:ind w:firstLineChars="0"/>
      </w:pPr>
      <w:r>
        <w:rPr>
          <w:rFonts w:hint="eastAsia"/>
        </w:rPr>
        <w:t>中台的“轮子”会不断变化。</w:t>
      </w:r>
    </w:p>
    <w:p w14:paraId="49622910" w14:textId="4CFF2797" w:rsidR="00AE3E11" w:rsidRDefault="00C342D7">
      <w:pPr>
        <w:rPr>
          <w:rFonts w:hint="eastAsia"/>
        </w:rPr>
      </w:pPr>
      <w:r>
        <w:rPr>
          <w:rFonts w:hint="eastAsia"/>
        </w:rPr>
        <w:t>很多朋友看到“避免重复造轮子”就以为中台把轮子造好了，业务方只管用就可以了，而实际情况是中台</w:t>
      </w:r>
      <w:r w:rsidR="00290ADA">
        <w:rPr>
          <w:rFonts w:hint="eastAsia"/>
        </w:rPr>
        <w:t>确实把轮子造好了，但是它每隔一段时间就会把轮子换一遍</w:t>
      </w:r>
      <w:r w:rsidR="00152564">
        <w:rPr>
          <w:rFonts w:hint="eastAsia"/>
        </w:rPr>
        <w:t>，例如中台的数据模型、接口、架构等其实都是需要根据业务发展不断变化的。</w:t>
      </w:r>
      <w:r w:rsidR="00614C49">
        <w:rPr>
          <w:rFonts w:hint="eastAsia"/>
        </w:rPr>
        <w:t>为了达到中台“复用”的目标，通常情况下中台在推出新轮子后，就不会再长期维护老轮子，</w:t>
      </w:r>
      <w:r w:rsidR="00681853">
        <w:rPr>
          <w:rFonts w:hint="eastAsia"/>
        </w:rPr>
        <w:t>否则如果中台同时维护4~</w:t>
      </w:r>
      <w:r w:rsidR="00681853">
        <w:t>5</w:t>
      </w:r>
      <w:r w:rsidR="00681853">
        <w:rPr>
          <w:rFonts w:hint="eastAsia"/>
        </w:rPr>
        <w:t>个相似的轮子，复用就无从谈起</w:t>
      </w:r>
      <w:r w:rsidR="009F6754">
        <w:rPr>
          <w:rFonts w:hint="eastAsia"/>
        </w:rPr>
        <w:t>。这就要求基于中台的业务都必须在某个时间段内完成轮子的切换</w:t>
      </w:r>
      <w:r w:rsidR="00283250">
        <w:rPr>
          <w:rFonts w:hint="eastAsia"/>
        </w:rPr>
        <w:t>，相当于是</w:t>
      </w:r>
      <w:r w:rsidR="00283250" w:rsidRPr="001365C7">
        <w:rPr>
          <w:rFonts w:hint="eastAsia"/>
          <w:color w:val="FF0000"/>
        </w:rPr>
        <w:t>业务方</w:t>
      </w:r>
      <w:r w:rsidR="002C4995" w:rsidRPr="001365C7">
        <w:rPr>
          <w:rFonts w:hint="eastAsia"/>
          <w:color w:val="FF0000"/>
        </w:rPr>
        <w:t>进行了一次</w:t>
      </w:r>
      <w:r w:rsidR="00283250" w:rsidRPr="001365C7">
        <w:rPr>
          <w:rFonts w:hint="eastAsia"/>
          <w:color w:val="FF0000"/>
        </w:rPr>
        <w:t>被动架构演进</w:t>
      </w:r>
      <w:r w:rsidR="00283250">
        <w:rPr>
          <w:rFonts w:hint="eastAsia"/>
        </w:rPr>
        <w:t>。</w:t>
      </w:r>
      <w:r w:rsidR="002C4995">
        <w:rPr>
          <w:rFonts w:hint="eastAsia"/>
        </w:rPr>
        <w:t>当然，如果没有中台，业务方的架构肯定也要随着业务的发展而演进，</w:t>
      </w:r>
      <w:r w:rsidR="00D92346">
        <w:rPr>
          <w:rFonts w:hint="eastAsia"/>
        </w:rPr>
        <w:t>那这和跟随中台被动演进有什么区别呢？</w:t>
      </w:r>
      <w:r w:rsidR="009E5AD2">
        <w:rPr>
          <w:rFonts w:hint="eastAsia"/>
        </w:rPr>
        <w:t>最主要的区别是中台的架构演进频率会</w:t>
      </w:r>
      <w:r w:rsidR="00500EA5">
        <w:rPr>
          <w:rFonts w:hint="eastAsia"/>
        </w:rPr>
        <w:t>比独立的业务架构演进要快，道理很简单：中台融合了多个相似业务的发展！</w:t>
      </w:r>
      <w:r w:rsidR="00AD78CF">
        <w:rPr>
          <w:rFonts w:hint="eastAsia"/>
        </w:rPr>
        <w:t>举个简单例子：如果中台支持1</w:t>
      </w:r>
      <w:r w:rsidR="00AD78CF">
        <w:t>0</w:t>
      </w:r>
      <w:r w:rsidR="00AD78CF">
        <w:rPr>
          <w:rFonts w:hint="eastAsia"/>
        </w:rPr>
        <w:t>个业务，其中有1个业务发展很快，中台就必须跟着演进，剩余的9个业务</w:t>
      </w:r>
      <w:r w:rsidR="001C4416">
        <w:rPr>
          <w:rFonts w:hint="eastAsia"/>
        </w:rPr>
        <w:t>即使没有任何发展，也</w:t>
      </w:r>
      <w:r w:rsidR="00AD78CF">
        <w:rPr>
          <w:rFonts w:hint="eastAsia"/>
        </w:rPr>
        <w:t>必须跟着被动演进</w:t>
      </w:r>
      <w:r w:rsidR="001C4416">
        <w:rPr>
          <w:rFonts w:hint="eastAsia"/>
        </w:rPr>
        <w:t>！</w:t>
      </w:r>
      <w:r w:rsidR="000F3DD2">
        <w:rPr>
          <w:rFonts w:hint="eastAsia"/>
        </w:rPr>
        <w:t>更何况如果这1</w:t>
      </w:r>
      <w:r w:rsidR="000F3DD2">
        <w:t>0</w:t>
      </w:r>
      <w:r w:rsidR="000F3DD2">
        <w:rPr>
          <w:rFonts w:hint="eastAsia"/>
        </w:rPr>
        <w:t>个业务本身都在不断发展，那中台的演进会更快！</w:t>
      </w:r>
      <w:r w:rsidR="00B22783">
        <w:rPr>
          <w:rFonts w:hint="eastAsia"/>
        </w:rPr>
        <w:t>那是否存在某种牛逼的技术，让中台的演进不影响业务呢？</w:t>
      </w:r>
      <w:r w:rsidR="005A5DB2">
        <w:rPr>
          <w:rFonts w:hint="eastAsia"/>
        </w:rPr>
        <w:t>绝大部分情况下都不可能，这是由中台演进的本质决定的：中台演进的绝大部分动力来源于业务，它的演进不可能做到反过来不影响业务。</w:t>
      </w:r>
      <w:r w:rsidR="009D1826">
        <w:rPr>
          <w:rFonts w:hint="eastAsia"/>
        </w:rPr>
        <w:t>这点和技术平台（存储、消息队列这类）不一样，技术平台演进的动力来源于技术</w:t>
      </w:r>
      <w:r w:rsidR="0085019A">
        <w:rPr>
          <w:rFonts w:hint="eastAsia"/>
        </w:rPr>
        <w:t>更新</w:t>
      </w:r>
      <w:r w:rsidR="009D1826">
        <w:rPr>
          <w:rFonts w:hint="eastAsia"/>
        </w:rPr>
        <w:t>，是可以做到不影响业务的。</w:t>
      </w:r>
    </w:p>
    <w:p w14:paraId="5E27C5F2" w14:textId="77777777" w:rsidR="00AE3E11" w:rsidRPr="00500EA5" w:rsidRDefault="00AE3E11">
      <w:pPr>
        <w:rPr>
          <w:rFonts w:hint="eastAsia"/>
        </w:rPr>
      </w:pPr>
    </w:p>
    <w:p w14:paraId="2DCAAD65" w14:textId="77777777" w:rsidR="00DE47DA" w:rsidRDefault="00C13828" w:rsidP="00DE47DA">
      <w:pPr>
        <w:pStyle w:val="a6"/>
        <w:numPr>
          <w:ilvl w:val="0"/>
          <w:numId w:val="1"/>
        </w:numPr>
        <w:ind w:firstLineChars="0"/>
      </w:pPr>
      <w:r>
        <w:rPr>
          <w:rFonts w:hint="eastAsia"/>
        </w:rPr>
        <w:t>中台是某类业务的中台，不是所有业务的中台。</w:t>
      </w:r>
    </w:p>
    <w:p w14:paraId="3D9C818F" w14:textId="356639F8" w:rsidR="000A7690" w:rsidRDefault="00C13828" w:rsidP="00DE47DA">
      <w:r w:rsidRPr="00DE47DA">
        <w:rPr>
          <w:rFonts w:hint="eastAsia"/>
          <w:color w:val="FF0000"/>
        </w:rPr>
        <w:t>中台的本质是提炼共性需求复用，如果业务差异太大的话，复用度不高，提炼</w:t>
      </w:r>
      <w:r w:rsidR="00583DB2" w:rsidRPr="00DE47DA">
        <w:rPr>
          <w:rFonts w:hint="eastAsia"/>
          <w:color w:val="FF0000"/>
        </w:rPr>
        <w:t>和维护</w:t>
      </w:r>
      <w:r w:rsidRPr="00DE47DA">
        <w:rPr>
          <w:rFonts w:hint="eastAsia"/>
          <w:color w:val="FF0000"/>
        </w:rPr>
        <w:t>中台</w:t>
      </w:r>
      <w:r w:rsidR="00583DB2" w:rsidRPr="00DE47DA">
        <w:rPr>
          <w:rFonts w:hint="eastAsia"/>
          <w:color w:val="FF0000"/>
        </w:rPr>
        <w:t>花费的代价抵不上中台复用带来的价值</w:t>
      </w:r>
      <w:r w:rsidR="00583DB2">
        <w:rPr>
          <w:rFonts w:hint="eastAsia"/>
        </w:rPr>
        <w:t>。所以，实际上应该叫“电商中台”、“支付中台”、“</w:t>
      </w:r>
      <w:r w:rsidR="007D1645">
        <w:rPr>
          <w:rFonts w:hint="eastAsia"/>
        </w:rPr>
        <w:t>物流中台</w:t>
      </w:r>
      <w:r w:rsidR="00583DB2">
        <w:rPr>
          <w:rFonts w:hint="eastAsia"/>
        </w:rPr>
        <w:t>”</w:t>
      </w:r>
      <w:r w:rsidR="007D1645">
        <w:rPr>
          <w:rFonts w:hint="eastAsia"/>
        </w:rPr>
        <w:t>、“出行中台”、“视频中台”</w:t>
      </w:r>
      <w:r w:rsidR="00204174">
        <w:rPr>
          <w:rFonts w:hint="eastAsia"/>
        </w:rPr>
        <w:t>、“保险中台”</w:t>
      </w:r>
      <w:r w:rsidR="007D1645">
        <w:rPr>
          <w:rFonts w:hint="eastAsia"/>
        </w:rPr>
        <w:t>，而不应该是“阿里中台”、“腾讯中台”、“百度中台”</w:t>
      </w:r>
      <w:r w:rsidR="00204174">
        <w:rPr>
          <w:rFonts w:hint="eastAsia"/>
        </w:rPr>
        <w:t>、“滴滴中台”</w:t>
      </w:r>
      <w:r w:rsidR="00134FE8">
        <w:rPr>
          <w:rFonts w:hint="eastAsia"/>
        </w:rPr>
        <w:t>。当然，因为现在“中台”概念火爆，</w:t>
      </w:r>
      <w:r w:rsidR="00D16043">
        <w:rPr>
          <w:rFonts w:hint="eastAsia"/>
        </w:rPr>
        <w:t>出现了</w:t>
      </w:r>
      <w:r w:rsidR="00134FE8">
        <w:rPr>
          <w:rFonts w:hint="eastAsia"/>
        </w:rPr>
        <w:t>原来很多做中间件和技术平台的团队，纷纷将自己</w:t>
      </w:r>
      <w:r w:rsidR="00D16043">
        <w:rPr>
          <w:rFonts w:hint="eastAsia"/>
        </w:rPr>
        <w:t>负责</w:t>
      </w:r>
      <w:r w:rsidR="00134FE8">
        <w:rPr>
          <w:rFonts w:hint="eastAsia"/>
        </w:rPr>
        <w:t>的“XX平台”改为“</w:t>
      </w:r>
      <w:r w:rsidR="00DD1F86">
        <w:rPr>
          <w:rFonts w:hint="eastAsia"/>
        </w:rPr>
        <w:t>技术</w:t>
      </w:r>
      <w:r w:rsidR="00134FE8">
        <w:rPr>
          <w:rFonts w:hint="eastAsia"/>
        </w:rPr>
        <w:t>中台”</w:t>
      </w:r>
      <w:r w:rsidR="00423149">
        <w:rPr>
          <w:rFonts w:hint="eastAsia"/>
        </w:rPr>
        <w:t>，</w:t>
      </w:r>
      <w:r w:rsidR="00780C5B">
        <w:rPr>
          <w:rFonts w:hint="eastAsia"/>
        </w:rPr>
        <w:t>从广义的角度来说也可以</w:t>
      </w:r>
      <w:r w:rsidR="00423149">
        <w:rPr>
          <w:rFonts w:hint="eastAsia"/>
        </w:rPr>
        <w:t>，因为这确实是“各业务线共性需求”，</w:t>
      </w:r>
      <w:r w:rsidR="00780C5B">
        <w:rPr>
          <w:rFonts w:hint="eastAsia"/>
        </w:rPr>
        <w:t>毕竟存储、缓存、消息队列这些肯定是各业务线的共性需求，</w:t>
      </w:r>
      <w:r w:rsidR="00CB44EB">
        <w:rPr>
          <w:rFonts w:hint="eastAsia"/>
        </w:rPr>
        <w:t>但</w:t>
      </w:r>
      <w:r w:rsidR="00FE05ED">
        <w:rPr>
          <w:rFonts w:hint="eastAsia"/>
        </w:rPr>
        <w:t>通常情况下我们说中台</w:t>
      </w:r>
      <w:r w:rsidR="004E4DFB">
        <w:rPr>
          <w:rFonts w:hint="eastAsia"/>
        </w:rPr>
        <w:t>时所指</w:t>
      </w:r>
      <w:r w:rsidR="00FE05ED">
        <w:rPr>
          <w:rFonts w:hint="eastAsia"/>
        </w:rPr>
        <w:t>的</w:t>
      </w:r>
      <w:r w:rsidR="004E4DFB">
        <w:rPr>
          <w:rFonts w:hint="eastAsia"/>
        </w:rPr>
        <w:t>“</w:t>
      </w:r>
      <w:r w:rsidR="00FE05ED">
        <w:rPr>
          <w:rFonts w:hint="eastAsia"/>
        </w:rPr>
        <w:t>需求</w:t>
      </w:r>
      <w:r w:rsidR="004E4DFB">
        <w:rPr>
          <w:rFonts w:hint="eastAsia"/>
        </w:rPr>
        <w:t>”</w:t>
      </w:r>
      <w:r w:rsidR="00FE05ED">
        <w:rPr>
          <w:rFonts w:hint="eastAsia"/>
        </w:rPr>
        <w:t>，还是指“业务需求”</w:t>
      </w:r>
      <w:r w:rsidR="00F14565">
        <w:rPr>
          <w:rFonts w:hint="eastAsia"/>
        </w:rPr>
        <w:t>，即客户可以使用到的功能。</w:t>
      </w:r>
    </w:p>
    <w:p w14:paraId="3A521831" w14:textId="0069108D" w:rsidR="00AC4255" w:rsidRDefault="00AC4255">
      <w:r>
        <w:rPr>
          <w:rFonts w:hint="eastAsia"/>
        </w:rPr>
        <w:t>所以，</w:t>
      </w:r>
      <w:r w:rsidR="0086604E">
        <w:rPr>
          <w:rFonts w:hint="eastAsia"/>
        </w:rPr>
        <w:t>即使只是</w:t>
      </w:r>
      <w:r>
        <w:rPr>
          <w:rFonts w:hint="eastAsia"/>
        </w:rPr>
        <w:t>看到“茅台云商”这种中台项目的PPT，</w:t>
      </w:r>
      <w:r w:rsidR="0086604E">
        <w:rPr>
          <w:rFonts w:hint="eastAsia"/>
        </w:rPr>
        <w:t>也能</w:t>
      </w:r>
      <w:r>
        <w:rPr>
          <w:rFonts w:hint="eastAsia"/>
        </w:rPr>
        <w:t>大概率是可以推断这个项目失败的可能性会非常高</w:t>
      </w:r>
      <w:r w:rsidR="00A10FD2">
        <w:rPr>
          <w:rFonts w:hint="eastAsia"/>
        </w:rPr>
        <w:t>（图片来源：</w:t>
      </w:r>
      <w:hyperlink r:id="rId9" w:history="1">
        <w:r w:rsidR="00A10FD2" w:rsidRPr="00A10FD2">
          <w:rPr>
            <w:rStyle w:val="a3"/>
            <w:rFonts w:hint="eastAsia"/>
          </w:rPr>
          <w:t>中台，我信了你的邪</w:t>
        </w:r>
        <w:r w:rsidR="00A10FD2" w:rsidRPr="00A10FD2">
          <w:rPr>
            <w:rStyle w:val="a3"/>
          </w:rPr>
          <w:t xml:space="preserve"> | 深氪</w:t>
        </w:r>
      </w:hyperlink>
      <w:r w:rsidR="00A10FD2">
        <w:rPr>
          <w:rFonts w:hint="eastAsia"/>
        </w:rPr>
        <w:t>）</w:t>
      </w:r>
      <w:r>
        <w:rPr>
          <w:rFonts w:hint="eastAsia"/>
        </w:rPr>
        <w:t>：</w:t>
      </w:r>
    </w:p>
    <w:p w14:paraId="74153F71" w14:textId="379D2FB4" w:rsidR="00AC4255" w:rsidRDefault="00AC4255">
      <w:pPr>
        <w:rPr>
          <w:rFonts w:hint="eastAsia"/>
        </w:rPr>
      </w:pPr>
      <w:r>
        <w:rPr>
          <w:noProof/>
        </w:rPr>
        <w:lastRenderedPageBreak/>
        <w:drawing>
          <wp:inline distT="0" distB="0" distL="0" distR="0" wp14:anchorId="307398FA" wp14:editId="0A935F0F">
            <wp:extent cx="5274310" cy="27508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750820"/>
                    </a:xfrm>
                    <a:prstGeom prst="rect">
                      <a:avLst/>
                    </a:prstGeom>
                    <a:noFill/>
                    <a:ln>
                      <a:noFill/>
                    </a:ln>
                  </pic:spPr>
                </pic:pic>
              </a:graphicData>
            </a:graphic>
          </wp:inline>
        </w:drawing>
      </w:r>
    </w:p>
    <w:p w14:paraId="75002B42" w14:textId="22887911" w:rsidR="0000143A" w:rsidRDefault="0000143A"/>
    <w:p w14:paraId="5A29B548" w14:textId="77777777" w:rsidR="006E6B2C" w:rsidRDefault="006E6B2C"/>
    <w:p w14:paraId="68993ED7" w14:textId="4B4947F2" w:rsidR="0000143A" w:rsidRDefault="00DD7C1C">
      <w:r w:rsidRPr="004E6E53">
        <w:rPr>
          <w:rFonts w:hint="eastAsia"/>
          <w:b/>
          <w:bCs/>
        </w:rPr>
        <w:t>关于中台的效果，</w:t>
      </w:r>
      <w:r w:rsidR="00111B7F" w:rsidRPr="004E6E53">
        <w:rPr>
          <w:rFonts w:hint="eastAsia"/>
          <w:b/>
          <w:bCs/>
        </w:rPr>
        <w:t>你</w:t>
      </w:r>
      <w:r w:rsidRPr="004E6E53">
        <w:rPr>
          <w:rFonts w:hint="eastAsia"/>
          <w:b/>
          <w:bCs/>
        </w:rPr>
        <w:t>看到的</w:t>
      </w:r>
      <w:r w:rsidR="00111B7F" w:rsidRPr="004E6E53">
        <w:rPr>
          <w:rFonts w:hint="eastAsia"/>
          <w:b/>
          <w:bCs/>
        </w:rPr>
        <w:t>是这样的</w:t>
      </w:r>
      <w:r w:rsidR="00111B7F">
        <w:rPr>
          <w:rFonts w:hint="eastAsia"/>
        </w:rPr>
        <w:t>（摘自《</w:t>
      </w:r>
      <w:hyperlink r:id="rId11" w:history="1">
        <w:r w:rsidR="00111B7F" w:rsidRPr="00111B7F">
          <w:rPr>
            <w:rStyle w:val="a3"/>
            <w:rFonts w:hint="eastAsia"/>
          </w:rPr>
          <w:t>中台的问题，是技术的问题，还是人的问题</w:t>
        </w:r>
      </w:hyperlink>
      <w:r w:rsidR="00111B7F">
        <w:rPr>
          <w:rFonts w:hint="eastAsia"/>
        </w:rPr>
        <w:t>》）：</w:t>
      </w:r>
    </w:p>
    <w:p w14:paraId="65508F8D" w14:textId="68C24189" w:rsidR="00111B7F" w:rsidRPr="003A2BC6" w:rsidRDefault="00111B7F">
      <w:pPr>
        <w:rPr>
          <w:i/>
          <w:iCs/>
        </w:rPr>
      </w:pPr>
      <w:r w:rsidRPr="003A2BC6">
        <w:rPr>
          <w:rFonts w:hint="eastAsia"/>
          <w:i/>
          <w:iCs/>
        </w:rPr>
        <w:t>因为阿里巴巴的生态非常复杂，很多业务方本身也很年轻，要怎么去做，下层到底能提供什么样的支撑是不清楚的。当有大中台思路之后，第一，我们这个体系里有什么样的能力，可以让各业务很清楚的知道，也可以让前台业务方更快的理解、选择和使用中台能力。第二、我们提供了基础解决方案，业务方根据需要做定制开发满足自己的业务特性，对前台的业务来说会更快。</w:t>
      </w:r>
    </w:p>
    <w:p w14:paraId="7F591B27" w14:textId="77777777" w:rsidR="00111B7F" w:rsidRPr="00111B7F" w:rsidRDefault="00111B7F">
      <w:pPr>
        <w:rPr>
          <w:rFonts w:hint="eastAsia"/>
        </w:rPr>
      </w:pPr>
    </w:p>
    <w:p w14:paraId="4C4AAAAE" w14:textId="7F5F5270" w:rsidR="006E1C64" w:rsidRDefault="00111B7F">
      <w:r>
        <w:rPr>
          <w:rFonts w:hint="eastAsia"/>
        </w:rPr>
        <w:t>实际的中台是这样的：</w:t>
      </w:r>
    </w:p>
    <w:p w14:paraId="514B0315" w14:textId="77777777" w:rsidR="00DE47DA" w:rsidRDefault="003A2BC6" w:rsidP="00DE47DA">
      <w:pPr>
        <w:pStyle w:val="a6"/>
        <w:numPr>
          <w:ilvl w:val="0"/>
          <w:numId w:val="2"/>
        </w:numPr>
        <w:ind w:firstLineChars="0"/>
      </w:pPr>
      <w:r w:rsidRPr="00DE47DA">
        <w:rPr>
          <w:rFonts w:hint="eastAsia"/>
          <w:color w:val="FF0000"/>
        </w:rPr>
        <w:t>中台的体系有什么样的功能，业务方根本不是很清楚的知道，而是</w:t>
      </w:r>
      <w:r w:rsidR="007803F7" w:rsidRPr="00DE47DA">
        <w:rPr>
          <w:rFonts w:hint="eastAsia"/>
          <w:color w:val="FF0000"/>
        </w:rPr>
        <w:t>很清楚的不知道</w:t>
      </w:r>
      <w:r w:rsidR="00B96C13">
        <w:rPr>
          <w:rFonts w:hint="eastAsia"/>
        </w:rPr>
        <w:t>。</w:t>
      </w:r>
    </w:p>
    <w:p w14:paraId="31F77ED9" w14:textId="3E36A454" w:rsidR="00233009" w:rsidRDefault="000B0D1E" w:rsidP="00DE47DA">
      <w:r>
        <w:rPr>
          <w:rFonts w:hint="eastAsia"/>
        </w:rPr>
        <w:t>事实上中台自己也没有人完整的知道中台里面各个域各个子系统的能力</w:t>
      </w:r>
      <w:r w:rsidR="001C254D">
        <w:rPr>
          <w:rFonts w:hint="eastAsia"/>
        </w:rPr>
        <w:t>，更加谈不上业务方更快的理解、选择和使用了。你可以</w:t>
      </w:r>
      <w:r w:rsidR="0033575B">
        <w:rPr>
          <w:rFonts w:hint="eastAsia"/>
        </w:rPr>
        <w:t>随便打开一张</w:t>
      </w:r>
      <w:r w:rsidR="00074433">
        <w:rPr>
          <w:rFonts w:hint="eastAsia"/>
        </w:rPr>
        <w:t>某个技术大会上分享的中台架构，满满的一页甚至几页PPT，大框小框几十上百个，对应到具体的线上运行的系统可能几百上千个，</w:t>
      </w:r>
      <w:r w:rsidR="00974B75">
        <w:rPr>
          <w:rFonts w:hint="eastAsia"/>
        </w:rPr>
        <w:t>这么复杂的一个系统，怎么可能有人知道所有的功能和细节？更何况是业务方了。</w:t>
      </w:r>
      <w:r w:rsidR="00455792">
        <w:rPr>
          <w:rFonts w:hint="eastAsia"/>
        </w:rPr>
        <w:t>至于说中台提供完整的解决方案，业务方只要定制一下就可以快速上线</w:t>
      </w:r>
      <w:r w:rsidR="00233009">
        <w:rPr>
          <w:rFonts w:hint="eastAsia"/>
        </w:rPr>
        <w:t>，</w:t>
      </w:r>
      <w:r w:rsidR="00B468AB">
        <w:rPr>
          <w:rFonts w:hint="eastAsia"/>
        </w:rPr>
        <w:t>说起来容易做起来难</w:t>
      </w:r>
      <w:r w:rsidR="00233009">
        <w:rPr>
          <w:rFonts w:hint="eastAsia"/>
        </w:rPr>
        <w:t>，除非业务方是准备复制一个和已有业务基本一样的业务</w:t>
      </w:r>
      <w:r w:rsidR="00B228F5">
        <w:rPr>
          <w:rFonts w:hint="eastAsia"/>
        </w:rPr>
        <w:t>，</w:t>
      </w:r>
      <w:r w:rsidR="006E6C3C">
        <w:rPr>
          <w:rFonts w:hint="eastAsia"/>
        </w:rPr>
        <w:t>否则基本上是不可能实现的</w:t>
      </w:r>
      <w:r w:rsidR="007E6897">
        <w:rPr>
          <w:rFonts w:hint="eastAsia"/>
        </w:rPr>
        <w:t>。</w:t>
      </w:r>
      <w:r w:rsidR="00764E4D">
        <w:rPr>
          <w:rFonts w:hint="eastAsia"/>
        </w:rPr>
        <w:t>原因在于</w:t>
      </w:r>
      <w:r w:rsidR="00E90F64">
        <w:rPr>
          <w:rFonts w:hint="eastAsia"/>
        </w:rPr>
        <w:t>中台</w:t>
      </w:r>
      <w:r w:rsidR="00AE53E5">
        <w:rPr>
          <w:rFonts w:hint="eastAsia"/>
        </w:rPr>
        <w:t>提供</w:t>
      </w:r>
      <w:r w:rsidR="00BA3BB3">
        <w:rPr>
          <w:rFonts w:hint="eastAsia"/>
        </w:rPr>
        <w:t>的解决方案，必然是基于已有的业务</w:t>
      </w:r>
      <w:r w:rsidR="00713631">
        <w:rPr>
          <w:rFonts w:hint="eastAsia"/>
        </w:rPr>
        <w:t>来</w:t>
      </w:r>
      <w:r w:rsidR="00AE53E5">
        <w:rPr>
          <w:rFonts w:hint="eastAsia"/>
        </w:rPr>
        <w:t>抽象</w:t>
      </w:r>
      <w:r w:rsidR="004C20CF">
        <w:rPr>
          <w:rFonts w:hint="eastAsia"/>
        </w:rPr>
        <w:t>出来的</w:t>
      </w:r>
      <w:r w:rsidR="00302F4A">
        <w:rPr>
          <w:rFonts w:hint="eastAsia"/>
        </w:rPr>
        <w:t>“共性需求”</w:t>
      </w:r>
      <w:r w:rsidR="004C20CF">
        <w:rPr>
          <w:rFonts w:hint="eastAsia"/>
        </w:rPr>
        <w:t>的大集合</w:t>
      </w:r>
      <w:r w:rsidR="00713631">
        <w:rPr>
          <w:rFonts w:hint="eastAsia"/>
        </w:rPr>
        <w:t>，</w:t>
      </w:r>
      <w:r w:rsidR="00302F4A">
        <w:rPr>
          <w:rFonts w:hint="eastAsia"/>
        </w:rPr>
        <w:t>如果这个</w:t>
      </w:r>
      <w:r w:rsidR="00494E78">
        <w:rPr>
          <w:rFonts w:hint="eastAsia"/>
        </w:rPr>
        <w:t>解决方案</w:t>
      </w:r>
      <w:r w:rsidR="00920403">
        <w:rPr>
          <w:rFonts w:hint="eastAsia"/>
        </w:rPr>
        <w:t>可定制化度很高，那么就说明可复用</w:t>
      </w:r>
      <w:r w:rsidR="009F15A8">
        <w:rPr>
          <w:rFonts w:hint="eastAsia"/>
        </w:rPr>
        <w:t>度比较低；如果这个</w:t>
      </w:r>
      <w:r w:rsidR="0048554A">
        <w:rPr>
          <w:rFonts w:hint="eastAsia"/>
        </w:rPr>
        <w:t>解决方案</w:t>
      </w:r>
      <w:r w:rsidR="009F15A8">
        <w:rPr>
          <w:rFonts w:hint="eastAsia"/>
        </w:rPr>
        <w:t>的可定制化度很低，</w:t>
      </w:r>
      <w:r w:rsidR="0048554A">
        <w:rPr>
          <w:rFonts w:hint="eastAsia"/>
        </w:rPr>
        <w:t>虽然可复用度高但业务</w:t>
      </w:r>
      <w:r w:rsidR="00214297">
        <w:rPr>
          <w:rFonts w:hint="eastAsia"/>
        </w:rPr>
        <w:t>可扩展度</w:t>
      </w:r>
      <w:r w:rsidR="00D233B0">
        <w:rPr>
          <w:rFonts w:hint="eastAsia"/>
        </w:rPr>
        <w:t>比较低</w:t>
      </w:r>
      <w:r w:rsidR="0048554A">
        <w:rPr>
          <w:rFonts w:hint="eastAsia"/>
        </w:rPr>
        <w:t>。</w:t>
      </w:r>
      <w:r w:rsidR="004A4657">
        <w:rPr>
          <w:rFonts w:hint="eastAsia"/>
        </w:rPr>
        <w:t>而从中台的本质出发，中台必然会选取“可定制度低可复用度高”的</w:t>
      </w:r>
      <w:r w:rsidR="00B468AB">
        <w:rPr>
          <w:rFonts w:hint="eastAsia"/>
        </w:rPr>
        <w:t>方向</w:t>
      </w:r>
      <w:r w:rsidR="006565D0">
        <w:rPr>
          <w:rFonts w:hint="eastAsia"/>
        </w:rPr>
        <w:t>，</w:t>
      </w:r>
      <w:r w:rsidR="005A3EC7">
        <w:rPr>
          <w:rFonts w:hint="eastAsia"/>
        </w:rPr>
        <w:t>这就约束了只有</w:t>
      </w:r>
      <w:r w:rsidR="00A767D5">
        <w:rPr>
          <w:rFonts w:hint="eastAsia"/>
        </w:rPr>
        <w:t>复制一个非常类似的新业务的时候中台的解决方案才有很大价值，</w:t>
      </w:r>
      <w:r w:rsidR="006565D0">
        <w:rPr>
          <w:rFonts w:hint="eastAsia"/>
        </w:rPr>
        <w:t>但是对于同一个公司来说，为何要复制两个基本一样的业务呢？</w:t>
      </w:r>
      <w:r w:rsidR="00F57E51">
        <w:rPr>
          <w:rFonts w:hint="eastAsia"/>
        </w:rPr>
        <w:t>如果真的有中台选择了“可定制度高”的解决方案，当新业务和已有业务有较大差异的时候</w:t>
      </w:r>
      <w:r w:rsidR="00A74E7A">
        <w:rPr>
          <w:rFonts w:hint="eastAsia"/>
        </w:rPr>
        <w:t>，中台的解决方案并没有什么很大价值，因为大量的工作量会耗费在定制那部分。</w:t>
      </w:r>
    </w:p>
    <w:p w14:paraId="2BA2EF85" w14:textId="77777777" w:rsidR="00233009" w:rsidRDefault="00233009"/>
    <w:p w14:paraId="6FC111F6" w14:textId="4E4CEE80" w:rsidR="00B522B6" w:rsidRDefault="000F31B5">
      <w:pPr>
        <w:rPr>
          <w:rFonts w:hint="eastAsia"/>
        </w:rPr>
      </w:pPr>
      <w:r>
        <w:rPr>
          <w:rFonts w:hint="eastAsia"/>
        </w:rPr>
        <w:t>实际上我接触的中台是这样运作的：中台会分为很多“域”，例如</w:t>
      </w:r>
      <w:r w:rsidR="00E24D9E">
        <w:rPr>
          <w:rFonts w:hint="eastAsia"/>
        </w:rPr>
        <w:t>“交易”、“搜索”、“会员”等，然后业务方将自己的业务需求写出来，然后拉上各个域的</w:t>
      </w:r>
      <w:r w:rsidR="00490194">
        <w:rPr>
          <w:rFonts w:hint="eastAsia"/>
        </w:rPr>
        <w:t>产品接口人和</w:t>
      </w:r>
      <w:r w:rsidR="00E24D9E">
        <w:rPr>
          <w:rFonts w:hint="eastAsia"/>
        </w:rPr>
        <w:t>技术</w:t>
      </w:r>
      <w:r w:rsidR="00CB4D41">
        <w:rPr>
          <w:rFonts w:hint="eastAsia"/>
        </w:rPr>
        <w:t>接口</w:t>
      </w:r>
      <w:r w:rsidR="00E24D9E">
        <w:rPr>
          <w:rFonts w:hint="eastAsia"/>
        </w:rPr>
        <w:t>人，</w:t>
      </w:r>
      <w:r w:rsidR="00D161AA">
        <w:rPr>
          <w:rFonts w:hint="eastAsia"/>
        </w:rPr>
        <w:t>一个域一个域的讨论。以“会员域”为例，讨论的时候</w:t>
      </w:r>
      <w:r w:rsidR="00CB4D41">
        <w:rPr>
          <w:rFonts w:hint="eastAsia"/>
        </w:rPr>
        <w:t>，会员域的</w:t>
      </w:r>
      <w:r w:rsidR="00490194">
        <w:rPr>
          <w:rFonts w:hint="eastAsia"/>
        </w:rPr>
        <w:t>产品接口人</w:t>
      </w:r>
      <w:r w:rsidR="00CB4D41">
        <w:rPr>
          <w:rFonts w:hint="eastAsia"/>
        </w:rPr>
        <w:t>技术接口人</w:t>
      </w:r>
      <w:r w:rsidR="00CE56A7">
        <w:rPr>
          <w:rFonts w:hint="eastAsia"/>
        </w:rPr>
        <w:t>肯定很熟悉会员的</w:t>
      </w:r>
      <w:r w:rsidR="006F18CB">
        <w:rPr>
          <w:rFonts w:hint="eastAsia"/>
        </w:rPr>
        <w:t>功能、</w:t>
      </w:r>
      <w:r w:rsidR="00CE56A7">
        <w:rPr>
          <w:rFonts w:hint="eastAsia"/>
        </w:rPr>
        <w:t>模型和接口，</w:t>
      </w:r>
      <w:r w:rsidR="00617F0D">
        <w:rPr>
          <w:rFonts w:hint="eastAsia"/>
        </w:rPr>
        <w:t>业务方需要跟</w:t>
      </w:r>
      <w:r w:rsidR="006F18CB">
        <w:rPr>
          <w:rFonts w:hint="eastAsia"/>
        </w:rPr>
        <w:t>中台子域接口人</w:t>
      </w:r>
      <w:r w:rsidR="00617F0D">
        <w:rPr>
          <w:rFonts w:hint="eastAsia"/>
        </w:rPr>
        <w:t>讲解业务需求，然后</w:t>
      </w:r>
      <w:r w:rsidR="006F18CB">
        <w:rPr>
          <w:rFonts w:hint="eastAsia"/>
        </w:rPr>
        <w:t>中台子域接口人</w:t>
      </w:r>
      <w:r w:rsidR="00617F0D">
        <w:rPr>
          <w:rFonts w:hint="eastAsia"/>
        </w:rPr>
        <w:t>来评估会员当前的能力哪些是支持的，哪些是不支持的，不支持的部分是属于共性需求还</w:t>
      </w:r>
      <w:r w:rsidR="00617F0D">
        <w:rPr>
          <w:rFonts w:hint="eastAsia"/>
        </w:rPr>
        <w:lastRenderedPageBreak/>
        <w:t>是属于个性需求</w:t>
      </w:r>
      <w:r w:rsidR="007F7CFD">
        <w:rPr>
          <w:rFonts w:hint="eastAsia"/>
        </w:rPr>
        <w:t>，如果是共性需求，需要给出</w:t>
      </w:r>
      <w:r w:rsidR="004F7FAB">
        <w:rPr>
          <w:rFonts w:hint="eastAsia"/>
        </w:rPr>
        <w:t>中台的</w:t>
      </w:r>
      <w:r w:rsidR="007F7CFD">
        <w:rPr>
          <w:rFonts w:hint="eastAsia"/>
        </w:rPr>
        <w:t>修改的方案</w:t>
      </w:r>
      <w:r w:rsidR="009D2A04">
        <w:rPr>
          <w:rFonts w:hint="eastAsia"/>
        </w:rPr>
        <w:t>，而且修改方案还要会员域的架构师进行评审，因为改中台是影响所有业务的</w:t>
      </w:r>
      <w:r w:rsidR="007F7CFD">
        <w:rPr>
          <w:rFonts w:hint="eastAsia"/>
        </w:rPr>
        <w:t>；如果是个性需求，需要设计出中台</w:t>
      </w:r>
      <w:r w:rsidR="004F7FAB">
        <w:rPr>
          <w:rFonts w:hint="eastAsia"/>
        </w:rPr>
        <w:t>和</w:t>
      </w:r>
      <w:r w:rsidR="007F7CFD">
        <w:rPr>
          <w:rFonts w:hint="eastAsia"/>
        </w:rPr>
        <w:t>业务方交互的方式</w:t>
      </w:r>
      <w:r w:rsidR="003B44DC">
        <w:rPr>
          <w:rFonts w:hint="eastAsia"/>
        </w:rPr>
        <w:t>，例如是提供接口、配置、扩展包等。</w:t>
      </w:r>
      <w:r w:rsidR="00B96C13">
        <w:rPr>
          <w:rFonts w:hint="eastAsia"/>
        </w:rPr>
        <w:t>所以如果你真正基于中台做过项目你就会发现，编码的时间确实少了，但是前期的沟通</w:t>
      </w:r>
      <w:r w:rsidR="00270213">
        <w:rPr>
          <w:rFonts w:hint="eastAsia"/>
        </w:rPr>
        <w:t>和后期的联调非常耗时间，随便做个什么项目，拉上</w:t>
      </w:r>
      <w:r w:rsidR="00270213">
        <w:t>20</w:t>
      </w:r>
      <w:r w:rsidR="00270213">
        <w:rPr>
          <w:rFonts w:hint="eastAsia"/>
        </w:rPr>
        <w:t>~</w:t>
      </w:r>
      <w:r w:rsidR="00270213">
        <w:t>30</w:t>
      </w:r>
      <w:r w:rsidR="00270213">
        <w:rPr>
          <w:rFonts w:hint="eastAsia"/>
        </w:rPr>
        <w:t>人算一般的，稍微大点的项目拉上5</w:t>
      </w:r>
      <w:r w:rsidR="00270213">
        <w:t>0</w:t>
      </w:r>
      <w:r w:rsidR="005144B0">
        <w:rPr>
          <w:rFonts w:hint="eastAsia"/>
        </w:rPr>
        <w:t>~</w:t>
      </w:r>
      <w:r w:rsidR="00270213">
        <w:rPr>
          <w:rFonts w:hint="eastAsia"/>
        </w:rPr>
        <w:t>1</w:t>
      </w:r>
      <w:r w:rsidR="00270213">
        <w:t>00</w:t>
      </w:r>
      <w:r w:rsidR="005144B0">
        <w:rPr>
          <w:rFonts w:hint="eastAsia"/>
        </w:rPr>
        <w:t>人</w:t>
      </w:r>
      <w:r w:rsidR="00270213">
        <w:rPr>
          <w:rFonts w:hint="eastAsia"/>
        </w:rPr>
        <w:t>也是</w:t>
      </w:r>
      <w:r w:rsidR="004D2920">
        <w:rPr>
          <w:rFonts w:hint="eastAsia"/>
        </w:rPr>
        <w:t>很正常的。</w:t>
      </w:r>
    </w:p>
    <w:p w14:paraId="55DF70CB" w14:textId="77777777" w:rsidR="002E492F" w:rsidRDefault="002E492F"/>
    <w:p w14:paraId="55BC2834" w14:textId="51C035DE" w:rsidR="00B522B6" w:rsidRDefault="002E492F">
      <w:r>
        <w:rPr>
          <w:rFonts w:hint="eastAsia"/>
        </w:rPr>
        <w:t>以淘宝的中台为例，</w:t>
      </w:r>
      <w:r w:rsidR="00B522B6">
        <w:rPr>
          <w:rFonts w:hint="eastAsia"/>
        </w:rPr>
        <w:t>如下是</w:t>
      </w:r>
      <w:r w:rsidR="00484C92">
        <w:rPr>
          <w:rFonts w:hint="eastAsia"/>
        </w:rPr>
        <w:t>淘宝电商中台共享事业部里面交易中心的结构（</w:t>
      </w:r>
      <w:r w:rsidR="00484C92" w:rsidRPr="00484C92">
        <w:rPr>
          <w:rFonts w:hint="eastAsia"/>
        </w:rPr>
        <w:t>图片来源：《企业</w:t>
      </w:r>
      <w:r w:rsidR="00484C92" w:rsidRPr="00484C92">
        <w:t>IT 架构转型之道》</w:t>
      </w:r>
      <w:r w:rsidR="00484C92">
        <w:rPr>
          <w:rFonts w:hint="eastAsia"/>
        </w:rPr>
        <w:t>）：</w:t>
      </w:r>
    </w:p>
    <w:p w14:paraId="4CC837AB" w14:textId="573AFDDC" w:rsidR="00484C92" w:rsidRDefault="00484C92" w:rsidP="006551F0">
      <w:r>
        <w:rPr>
          <w:noProof/>
        </w:rPr>
        <w:drawing>
          <wp:inline distT="0" distB="0" distL="0" distR="0" wp14:anchorId="7E1E2D85" wp14:editId="4DDDF634">
            <wp:extent cx="5274310" cy="28841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884170"/>
                    </a:xfrm>
                    <a:prstGeom prst="rect">
                      <a:avLst/>
                    </a:prstGeom>
                    <a:noFill/>
                    <a:ln>
                      <a:noFill/>
                    </a:ln>
                  </pic:spPr>
                </pic:pic>
              </a:graphicData>
            </a:graphic>
          </wp:inline>
        </w:drawing>
      </w:r>
    </w:p>
    <w:p w14:paraId="0D29BA04" w14:textId="7855EEA0" w:rsidR="00484C92" w:rsidRPr="00484C92" w:rsidRDefault="00237CE0">
      <w:pPr>
        <w:rPr>
          <w:rFonts w:hint="eastAsia"/>
        </w:rPr>
      </w:pPr>
      <w:r>
        <w:rPr>
          <w:rFonts w:hint="eastAsia"/>
        </w:rPr>
        <w:t>注意：交易中心只是共享事业部的一个业务域，</w:t>
      </w:r>
      <w:r w:rsidR="003A30BF">
        <w:rPr>
          <w:rFonts w:hint="eastAsia"/>
        </w:rPr>
        <w:t>同级别的业务域从公开资料来看有1</w:t>
      </w:r>
      <w:r w:rsidR="003A30BF">
        <w:t>0</w:t>
      </w:r>
      <w:r w:rsidR="003A30BF">
        <w:rPr>
          <w:rFonts w:hint="eastAsia"/>
        </w:rPr>
        <w:t>来个，而交易中心内部就有1</w:t>
      </w:r>
      <w:r w:rsidR="003A30BF">
        <w:t>3</w:t>
      </w:r>
      <w:r w:rsidR="003A30BF">
        <w:rPr>
          <w:rFonts w:hint="eastAsia"/>
        </w:rPr>
        <w:t>个</w:t>
      </w:r>
      <w:r w:rsidR="005E473C">
        <w:rPr>
          <w:rFonts w:hint="eastAsia"/>
        </w:rPr>
        <w:t>子功能了，这些子功能最后都可能对应1个或者多个实际运行的系统。</w:t>
      </w:r>
    </w:p>
    <w:p w14:paraId="5E9CB667" w14:textId="3D0E7412" w:rsidR="0047645F" w:rsidRDefault="0047645F"/>
    <w:p w14:paraId="14496660" w14:textId="77777777" w:rsidR="00A53178" w:rsidRDefault="00F47FBC" w:rsidP="00A53178">
      <w:pPr>
        <w:pStyle w:val="a6"/>
        <w:numPr>
          <w:ilvl w:val="0"/>
          <w:numId w:val="2"/>
        </w:numPr>
        <w:ind w:firstLineChars="0"/>
      </w:pPr>
      <w:r w:rsidRPr="00A53178">
        <w:rPr>
          <w:rFonts w:hint="eastAsia"/>
          <w:color w:val="FF0000"/>
        </w:rPr>
        <w:t>中台的所谓的“快”，</w:t>
      </w:r>
      <w:r w:rsidR="00E95DE7" w:rsidRPr="00A53178">
        <w:rPr>
          <w:rFonts w:hint="eastAsia"/>
          <w:color w:val="FF0000"/>
        </w:rPr>
        <w:t>并没有严谨的衡量</w:t>
      </w:r>
      <w:r w:rsidR="00E95DE7">
        <w:rPr>
          <w:rFonts w:hint="eastAsia"/>
        </w:rPr>
        <w:t>。</w:t>
      </w:r>
    </w:p>
    <w:p w14:paraId="6E87AA88" w14:textId="0BF36A80" w:rsidR="0047645F" w:rsidRDefault="00E95DE7" w:rsidP="00A53178">
      <w:pPr>
        <w:rPr>
          <w:rFonts w:hint="eastAsia"/>
        </w:rPr>
      </w:pPr>
      <w:r>
        <w:rPr>
          <w:rFonts w:hint="eastAsia"/>
        </w:rPr>
        <w:t>目前各类文章都会说</w:t>
      </w:r>
      <w:r w:rsidR="002849C4">
        <w:rPr>
          <w:rFonts w:hint="eastAsia"/>
        </w:rPr>
        <w:t>有了</w:t>
      </w:r>
      <w:r>
        <w:rPr>
          <w:rFonts w:hint="eastAsia"/>
        </w:rPr>
        <w:t>中台</w:t>
      </w:r>
      <w:r w:rsidR="002849C4">
        <w:rPr>
          <w:rFonts w:hint="eastAsia"/>
        </w:rPr>
        <w:t>后业务开发</w:t>
      </w:r>
      <w:r>
        <w:rPr>
          <w:rFonts w:hint="eastAsia"/>
        </w:rPr>
        <w:t>快，但</w:t>
      </w:r>
      <w:r w:rsidR="008622FA">
        <w:rPr>
          <w:rFonts w:hint="eastAsia"/>
        </w:rPr>
        <w:t>并</w:t>
      </w:r>
      <w:r>
        <w:rPr>
          <w:rFonts w:hint="eastAsia"/>
        </w:rPr>
        <w:t>没有详细的案例和分析</w:t>
      </w:r>
      <w:r w:rsidR="008622FA">
        <w:rPr>
          <w:rFonts w:hint="eastAsia"/>
        </w:rPr>
        <w:t>到底有多快</w:t>
      </w:r>
      <w:r>
        <w:rPr>
          <w:rFonts w:hint="eastAsia"/>
        </w:rPr>
        <w:t>，</w:t>
      </w:r>
      <w:r w:rsidR="00961813">
        <w:rPr>
          <w:rFonts w:hint="eastAsia"/>
        </w:rPr>
        <w:t>仅有的几个案例</w:t>
      </w:r>
      <w:r w:rsidR="00385813">
        <w:rPr>
          <w:rFonts w:hint="eastAsia"/>
        </w:rPr>
        <w:t>看起来很夸张，但没有详细背景</w:t>
      </w:r>
      <w:r w:rsidR="00FB4557">
        <w:rPr>
          <w:rFonts w:hint="eastAsia"/>
        </w:rPr>
        <w:t>描述其实并没有说服力。例如说某个业务新上线很快，到底是因为第一版功能很简单，还是第一个版本投入了大量的人力来做</w:t>
      </w:r>
      <w:r w:rsidR="002849C4">
        <w:rPr>
          <w:rFonts w:hint="eastAsia"/>
        </w:rPr>
        <w:t>，还是真的是因为用了中台？事实上我经历过的两个</w:t>
      </w:r>
      <w:r w:rsidR="00251F9E">
        <w:rPr>
          <w:rFonts w:hint="eastAsia"/>
        </w:rPr>
        <w:t>接入中台项目并不能看出来快，</w:t>
      </w:r>
      <w:r w:rsidR="001F4A3E">
        <w:rPr>
          <w:rFonts w:hint="eastAsia"/>
        </w:rPr>
        <w:t>从实际</w:t>
      </w:r>
      <w:r w:rsidR="006817AA">
        <w:rPr>
          <w:rFonts w:hint="eastAsia"/>
        </w:rPr>
        <w:t>的开发经验来看</w:t>
      </w:r>
      <w:r w:rsidR="001F4A3E">
        <w:rPr>
          <w:rFonts w:hint="eastAsia"/>
        </w:rPr>
        <w:t>，业务方和中台的需求讲解和讨论，</w:t>
      </w:r>
      <w:r w:rsidR="00F964D1">
        <w:rPr>
          <w:rFonts w:hint="eastAsia"/>
        </w:rPr>
        <w:t>业务方和中台方案的设计讨论，后期的</w:t>
      </w:r>
      <w:r w:rsidR="00AC69BA">
        <w:rPr>
          <w:rFonts w:hint="eastAsia"/>
        </w:rPr>
        <w:t>业务系统和中台系统</w:t>
      </w:r>
      <w:r w:rsidR="00F964D1">
        <w:rPr>
          <w:rFonts w:hint="eastAsia"/>
        </w:rPr>
        <w:t>联调这些工作量并没有减少，反而还会有一定程度的增加，因为中台在</w:t>
      </w:r>
      <w:r w:rsidR="00831499">
        <w:rPr>
          <w:rFonts w:hint="eastAsia"/>
        </w:rPr>
        <w:t>分析需求</w:t>
      </w:r>
      <w:r w:rsidR="00AC69BA">
        <w:rPr>
          <w:rFonts w:hint="eastAsia"/>
        </w:rPr>
        <w:t>、</w:t>
      </w:r>
      <w:r w:rsidR="00831499">
        <w:rPr>
          <w:rFonts w:hint="eastAsia"/>
        </w:rPr>
        <w:t>设计方案</w:t>
      </w:r>
      <w:r w:rsidR="00AC69BA">
        <w:rPr>
          <w:rFonts w:hint="eastAsia"/>
        </w:rPr>
        <w:t>、联调测试</w:t>
      </w:r>
      <w:r w:rsidR="00831499">
        <w:rPr>
          <w:rFonts w:hint="eastAsia"/>
        </w:rPr>
        <w:t>的时候需要考虑对其它业务的影响</w:t>
      </w:r>
      <w:r w:rsidR="00AC69BA">
        <w:rPr>
          <w:rFonts w:hint="eastAsia"/>
        </w:rPr>
        <w:t>。</w:t>
      </w:r>
      <w:r w:rsidR="008A3CAF">
        <w:rPr>
          <w:rFonts w:hint="eastAsia"/>
        </w:rPr>
        <w:t>中台能够带来的效率提升主要体现在两方面：一是编码的工作量确实会少，毕竟还是有大量的代码可以重用的</w:t>
      </w:r>
      <w:r w:rsidR="00AA56D2">
        <w:rPr>
          <w:rFonts w:hint="eastAsia"/>
        </w:rPr>
        <w:t>；二是中台的人员都对已有的</w:t>
      </w:r>
      <w:r w:rsidR="00A56DE1">
        <w:rPr>
          <w:rFonts w:hint="eastAsia"/>
        </w:rPr>
        <w:t>类似</w:t>
      </w:r>
      <w:r w:rsidR="00AA56D2">
        <w:rPr>
          <w:rFonts w:hint="eastAsia"/>
        </w:rPr>
        <w:t>业务和技术很熟悉，需求的确认和方案的设计会</w:t>
      </w:r>
      <w:r w:rsidR="00380F43">
        <w:rPr>
          <w:rFonts w:hint="eastAsia"/>
        </w:rPr>
        <w:t>更高效</w:t>
      </w:r>
      <w:r w:rsidR="00BC43C7">
        <w:rPr>
          <w:rFonts w:hint="eastAsia"/>
        </w:rPr>
        <w:t>，</w:t>
      </w:r>
      <w:r w:rsidR="00380F43">
        <w:rPr>
          <w:rFonts w:hint="eastAsia"/>
        </w:rPr>
        <w:t>全流程综合来看，很难判断效率到底高还是低</w:t>
      </w:r>
      <w:r w:rsidR="00BC43C7">
        <w:rPr>
          <w:rFonts w:hint="eastAsia"/>
        </w:rPr>
        <w:t>。</w:t>
      </w:r>
      <w:r w:rsidR="003C7273">
        <w:rPr>
          <w:rFonts w:hint="eastAsia"/>
        </w:rPr>
        <w:t>事实上我之前在阿里游戏做过几个从0到1的项目，</w:t>
      </w:r>
      <w:r w:rsidR="0008737E">
        <w:rPr>
          <w:rFonts w:hint="eastAsia"/>
        </w:rPr>
        <w:t>因为</w:t>
      </w:r>
      <w:r w:rsidR="003C7273">
        <w:rPr>
          <w:rFonts w:hint="eastAsia"/>
        </w:rPr>
        <w:t>老板重视，都是将原来类似的系统</w:t>
      </w:r>
      <w:r w:rsidR="0008737E">
        <w:rPr>
          <w:rFonts w:hint="eastAsia"/>
        </w:rPr>
        <w:t>已有的</w:t>
      </w:r>
      <w:r w:rsidR="00521444">
        <w:rPr>
          <w:rFonts w:hint="eastAsia"/>
        </w:rPr>
        <w:t>核心</w:t>
      </w:r>
      <w:r w:rsidR="0008737E">
        <w:rPr>
          <w:rFonts w:hint="eastAsia"/>
        </w:rPr>
        <w:t>开发人员拉过去开发新项目，最初的代码也是从原系统拷贝过去改，开发效率一样很高，核心原因</w:t>
      </w:r>
      <w:r w:rsidR="006817AA">
        <w:rPr>
          <w:rFonts w:hint="eastAsia"/>
        </w:rPr>
        <w:t>简单来说就是“熟手开发”。</w:t>
      </w:r>
    </w:p>
    <w:p w14:paraId="1999AD62" w14:textId="379D45AB" w:rsidR="006E1C64" w:rsidRDefault="006E1C64"/>
    <w:p w14:paraId="27868C63" w14:textId="139B9C5D" w:rsidR="006E1C64" w:rsidRDefault="00A43E05">
      <w:r>
        <w:rPr>
          <w:rFonts w:hint="eastAsia"/>
        </w:rPr>
        <w:t>以上是我</w:t>
      </w:r>
      <w:r w:rsidR="00DF653A">
        <w:rPr>
          <w:rFonts w:hint="eastAsia"/>
        </w:rPr>
        <w:t>从基于中台</w:t>
      </w:r>
      <w:r w:rsidR="00BD3E18">
        <w:rPr>
          <w:rFonts w:hint="eastAsia"/>
        </w:rPr>
        <w:t>的</w:t>
      </w:r>
      <w:r w:rsidR="00DF653A">
        <w:rPr>
          <w:rFonts w:hint="eastAsia"/>
        </w:rPr>
        <w:t>开发项目中观察到的一些问题，归纳总结出来的一些经验</w:t>
      </w:r>
      <w:r w:rsidR="00F729CB">
        <w:rPr>
          <w:rFonts w:hint="eastAsia"/>
        </w:rPr>
        <w:t>。</w:t>
      </w:r>
      <w:r w:rsidR="007378B3">
        <w:rPr>
          <w:rFonts w:hint="eastAsia"/>
        </w:rPr>
        <w:t>总体来看好像我在质疑中台，其实不然</w:t>
      </w:r>
      <w:r w:rsidR="00F729CB">
        <w:rPr>
          <w:rFonts w:hint="eastAsia"/>
        </w:rPr>
        <w:t>。</w:t>
      </w:r>
      <w:r w:rsidR="007378B3">
        <w:rPr>
          <w:rFonts w:hint="eastAsia"/>
        </w:rPr>
        <w:t>关于中台的好处</w:t>
      </w:r>
      <w:r w:rsidR="00CA4140">
        <w:rPr>
          <w:rFonts w:hint="eastAsia"/>
        </w:rPr>
        <w:t>已经有太多的文章了，本文试图</w:t>
      </w:r>
      <w:r w:rsidR="002774F9">
        <w:rPr>
          <w:rFonts w:hint="eastAsia"/>
        </w:rPr>
        <w:t>提供从使用者的</w:t>
      </w:r>
      <w:r w:rsidR="00CA4140">
        <w:rPr>
          <w:rFonts w:hint="eastAsia"/>
        </w:rPr>
        <w:t>视角</w:t>
      </w:r>
      <w:r w:rsidR="00F729CB">
        <w:rPr>
          <w:rFonts w:hint="eastAsia"/>
        </w:rPr>
        <w:t>来看中台所看到的一些信息和</w:t>
      </w:r>
      <w:r w:rsidR="002774F9">
        <w:rPr>
          <w:rFonts w:hint="eastAsia"/>
        </w:rPr>
        <w:t>问题，目的在于</w:t>
      </w:r>
      <w:r w:rsidR="005C217B">
        <w:rPr>
          <w:rFonts w:hint="eastAsia"/>
        </w:rPr>
        <w:t>帮助大家更加全面的了解中台</w:t>
      </w:r>
      <w:r w:rsidR="00BD3E18">
        <w:rPr>
          <w:rFonts w:hint="eastAsia"/>
        </w:rPr>
        <w:t>。</w:t>
      </w:r>
      <w:r w:rsidR="00F92495">
        <w:rPr>
          <w:rFonts w:hint="eastAsia"/>
        </w:rPr>
        <w:t>我在</w:t>
      </w:r>
      <w:r w:rsidR="009C3FA0">
        <w:rPr>
          <w:rFonts w:hint="eastAsia"/>
        </w:rPr>
        <w:lastRenderedPageBreak/>
        <w:t>《从零开始学架构》一书中提炼出的架构设计三原则</w:t>
      </w:r>
      <w:r w:rsidR="00865595">
        <w:rPr>
          <w:rFonts w:hint="eastAsia"/>
        </w:rPr>
        <w:t>中</w:t>
      </w:r>
      <w:r w:rsidR="009C3FA0">
        <w:rPr>
          <w:rFonts w:hint="eastAsia"/>
        </w:rPr>
        <w:t>第一条就是“合适原则”，</w:t>
      </w:r>
      <w:r w:rsidR="00865595">
        <w:rPr>
          <w:rFonts w:hint="eastAsia"/>
        </w:rPr>
        <w:t>这个原则对中台也是适应的。总结来说就是：</w:t>
      </w:r>
      <w:r w:rsidR="009C3FA0">
        <w:rPr>
          <w:rFonts w:hint="eastAsia"/>
        </w:rPr>
        <w:t>中台不是灵丹妙药</w:t>
      </w:r>
      <w:r w:rsidR="00140A30">
        <w:rPr>
          <w:rFonts w:hint="eastAsia"/>
        </w:rPr>
        <w:t>，不要有问题就想着用中台解决；中台也不是</w:t>
      </w:r>
      <w:r w:rsidR="00E2792D">
        <w:rPr>
          <w:rFonts w:hint="eastAsia"/>
        </w:rPr>
        <w:t>放之四海而皆准，</w:t>
      </w:r>
      <w:r w:rsidR="00C97231">
        <w:rPr>
          <w:rFonts w:hint="eastAsia"/>
        </w:rPr>
        <w:t>明确中台的适应场景和</w:t>
      </w:r>
      <w:r w:rsidR="006D3FD4">
        <w:rPr>
          <w:rFonts w:hint="eastAsia"/>
        </w:rPr>
        <w:t>可能的坑，才能更好的落地中台！</w:t>
      </w:r>
    </w:p>
    <w:p w14:paraId="53CA600B" w14:textId="15D3720C" w:rsidR="006D3FD4" w:rsidRDefault="006D3FD4"/>
    <w:p w14:paraId="6BCAE6FC" w14:textId="03A1FD09" w:rsidR="006D3FD4" w:rsidRDefault="006D3FD4">
      <w:r>
        <w:rPr>
          <w:rFonts w:hint="eastAsia"/>
        </w:rPr>
        <w:t>其实提出中台的逍遥子已经早就谆谆告诫了</w:t>
      </w:r>
      <w:r w:rsidR="001B22A7">
        <w:rPr>
          <w:rFonts w:hint="eastAsia"/>
        </w:rPr>
        <w:t>（来源</w:t>
      </w:r>
      <w:r w:rsidR="001B22A7">
        <w:rPr>
          <w:rFonts w:hint="eastAsia"/>
        </w:rPr>
        <w:t>《</w:t>
      </w:r>
      <w:hyperlink r:id="rId13" w:history="1">
        <w:r w:rsidR="001B22A7" w:rsidRPr="00330C41">
          <w:rPr>
            <w:rStyle w:val="a3"/>
            <w:rFonts w:hint="eastAsia"/>
          </w:rPr>
          <w:t>中台，我信了你的邪</w:t>
        </w:r>
        <w:r w:rsidR="001B22A7" w:rsidRPr="00330C41">
          <w:rPr>
            <w:rStyle w:val="a3"/>
          </w:rPr>
          <w:t xml:space="preserve"> | 深氪</w:t>
        </w:r>
      </w:hyperlink>
      <w:r w:rsidR="001B22A7">
        <w:rPr>
          <w:rFonts w:hint="eastAsia"/>
        </w:rPr>
        <w:t>》</w:t>
      </w:r>
      <w:r w:rsidR="001B22A7">
        <w:rPr>
          <w:rFonts w:hint="eastAsia"/>
        </w:rPr>
        <w:t>）</w:t>
      </w:r>
      <w:r>
        <w:rPr>
          <w:rFonts w:hint="eastAsia"/>
        </w:rPr>
        <w:t>：</w:t>
      </w:r>
    </w:p>
    <w:p w14:paraId="7CC48C25" w14:textId="33483F08" w:rsidR="006D3FD4" w:rsidRDefault="001B22A7">
      <w:pPr>
        <w:rPr>
          <w:rFonts w:hint="eastAsia"/>
        </w:rPr>
      </w:pPr>
      <w:r w:rsidRPr="001B22A7">
        <w:rPr>
          <w:rFonts w:hint="eastAsia"/>
          <w:i/>
          <w:iCs/>
        </w:rPr>
        <w:t>中台并不适用于每家公司的每个阶段。在独立业务拓展期、突破期，“一定用独立团、独立师、独立旅建制来做”，否则就会变成瓶颈；但发展到一定阶段，出现太多山头时，就要“关停并转、要合并同类项。问管理要效率，取消重复性建设。</w:t>
      </w:r>
    </w:p>
    <w:p w14:paraId="5DD321F2" w14:textId="07CA1643" w:rsidR="006E1C64" w:rsidRDefault="006E1C64"/>
    <w:p w14:paraId="6EC4B78B" w14:textId="0BC239F9" w:rsidR="006E1C64" w:rsidRDefault="006E1C64"/>
    <w:p w14:paraId="3536BD48" w14:textId="77777777" w:rsidR="006E1C64" w:rsidRDefault="006E1C64">
      <w:pPr>
        <w:rPr>
          <w:rFonts w:hint="eastAsia"/>
        </w:rPr>
      </w:pPr>
    </w:p>
    <w:p w14:paraId="3AF1B225" w14:textId="654C12BA" w:rsidR="00970D5C" w:rsidRDefault="00970D5C"/>
    <w:p w14:paraId="327748E1" w14:textId="77777777" w:rsidR="00970D5C" w:rsidRDefault="00970D5C">
      <w:pPr>
        <w:rPr>
          <w:rFonts w:hint="eastAsia"/>
        </w:rPr>
      </w:pPr>
    </w:p>
    <w:p w14:paraId="709E250C" w14:textId="7E002641" w:rsidR="00CE4266" w:rsidRDefault="00CE4266"/>
    <w:p w14:paraId="66C89734" w14:textId="77777777" w:rsidR="00CE4266" w:rsidRDefault="00CE4266">
      <w:pPr>
        <w:rPr>
          <w:rFonts w:hint="eastAsia"/>
        </w:rPr>
      </w:pPr>
    </w:p>
    <w:sectPr w:rsidR="00CE42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47776"/>
    <w:multiLevelType w:val="hybridMultilevel"/>
    <w:tmpl w:val="7F1E4126"/>
    <w:lvl w:ilvl="0" w:tplc="2C40133E">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8912457"/>
    <w:multiLevelType w:val="hybridMultilevel"/>
    <w:tmpl w:val="4AB8E566"/>
    <w:lvl w:ilvl="0" w:tplc="97F87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33D"/>
    <w:rsid w:val="0000143A"/>
    <w:rsid w:val="00015BCC"/>
    <w:rsid w:val="00033CAC"/>
    <w:rsid w:val="00067C5D"/>
    <w:rsid w:val="00072792"/>
    <w:rsid w:val="00074433"/>
    <w:rsid w:val="000859DA"/>
    <w:rsid w:val="0008737E"/>
    <w:rsid w:val="000A7690"/>
    <w:rsid w:val="000B0D1E"/>
    <w:rsid w:val="000B1D80"/>
    <w:rsid w:val="000C0A76"/>
    <w:rsid w:val="000C604E"/>
    <w:rsid w:val="000D34DF"/>
    <w:rsid w:val="000E748B"/>
    <w:rsid w:val="000F31B5"/>
    <w:rsid w:val="000F3DD2"/>
    <w:rsid w:val="00111B7F"/>
    <w:rsid w:val="00114510"/>
    <w:rsid w:val="00125812"/>
    <w:rsid w:val="00134FE8"/>
    <w:rsid w:val="001365C7"/>
    <w:rsid w:val="00140A30"/>
    <w:rsid w:val="00152564"/>
    <w:rsid w:val="001828CF"/>
    <w:rsid w:val="001849B3"/>
    <w:rsid w:val="001A74DA"/>
    <w:rsid w:val="001B1C6D"/>
    <w:rsid w:val="001B22A7"/>
    <w:rsid w:val="001C254D"/>
    <w:rsid w:val="001C4416"/>
    <w:rsid w:val="001C7A92"/>
    <w:rsid w:val="001F2527"/>
    <w:rsid w:val="001F294D"/>
    <w:rsid w:val="001F4A3E"/>
    <w:rsid w:val="001F4AA5"/>
    <w:rsid w:val="00204174"/>
    <w:rsid w:val="002042BA"/>
    <w:rsid w:val="00214297"/>
    <w:rsid w:val="00214E83"/>
    <w:rsid w:val="00233009"/>
    <w:rsid w:val="002330C6"/>
    <w:rsid w:val="002377AE"/>
    <w:rsid w:val="00237CE0"/>
    <w:rsid w:val="00251B75"/>
    <w:rsid w:val="00251F9E"/>
    <w:rsid w:val="00261A67"/>
    <w:rsid w:val="00265F45"/>
    <w:rsid w:val="00270213"/>
    <w:rsid w:val="002774F9"/>
    <w:rsid w:val="00283250"/>
    <w:rsid w:val="002849C4"/>
    <w:rsid w:val="00290ADA"/>
    <w:rsid w:val="002A5267"/>
    <w:rsid w:val="002B27BB"/>
    <w:rsid w:val="002C4995"/>
    <w:rsid w:val="002D6EA0"/>
    <w:rsid w:val="002E492F"/>
    <w:rsid w:val="002E6A81"/>
    <w:rsid w:val="002F094B"/>
    <w:rsid w:val="002F6B59"/>
    <w:rsid w:val="003018A0"/>
    <w:rsid w:val="00302F4A"/>
    <w:rsid w:val="003142C4"/>
    <w:rsid w:val="00322F9B"/>
    <w:rsid w:val="00330C41"/>
    <w:rsid w:val="0033575B"/>
    <w:rsid w:val="00337DE2"/>
    <w:rsid w:val="003452F6"/>
    <w:rsid w:val="00380F43"/>
    <w:rsid w:val="00385813"/>
    <w:rsid w:val="003A2BC6"/>
    <w:rsid w:val="003A30BF"/>
    <w:rsid w:val="003B3F57"/>
    <w:rsid w:val="003B44DC"/>
    <w:rsid w:val="003C7273"/>
    <w:rsid w:val="003E7558"/>
    <w:rsid w:val="00416B40"/>
    <w:rsid w:val="00423149"/>
    <w:rsid w:val="00426877"/>
    <w:rsid w:val="00455792"/>
    <w:rsid w:val="0047645F"/>
    <w:rsid w:val="00484C92"/>
    <w:rsid w:val="0048554A"/>
    <w:rsid w:val="00490194"/>
    <w:rsid w:val="00494E78"/>
    <w:rsid w:val="004A3D6C"/>
    <w:rsid w:val="004A4657"/>
    <w:rsid w:val="004C20CF"/>
    <w:rsid w:val="004D2265"/>
    <w:rsid w:val="004D2920"/>
    <w:rsid w:val="004E4DFB"/>
    <w:rsid w:val="004E6E53"/>
    <w:rsid w:val="004F2D8D"/>
    <w:rsid w:val="004F64C6"/>
    <w:rsid w:val="004F7FAB"/>
    <w:rsid w:val="00500EA5"/>
    <w:rsid w:val="0051395A"/>
    <w:rsid w:val="005144B0"/>
    <w:rsid w:val="00521444"/>
    <w:rsid w:val="0054739C"/>
    <w:rsid w:val="0055019D"/>
    <w:rsid w:val="00583DB2"/>
    <w:rsid w:val="005A3EC7"/>
    <w:rsid w:val="005A5DB2"/>
    <w:rsid w:val="005C217B"/>
    <w:rsid w:val="005D2427"/>
    <w:rsid w:val="005E473C"/>
    <w:rsid w:val="005E5AD4"/>
    <w:rsid w:val="00603FD5"/>
    <w:rsid w:val="00614C49"/>
    <w:rsid w:val="00617F0D"/>
    <w:rsid w:val="006308A9"/>
    <w:rsid w:val="006423E8"/>
    <w:rsid w:val="006551F0"/>
    <w:rsid w:val="006565D0"/>
    <w:rsid w:val="00662465"/>
    <w:rsid w:val="00676F0C"/>
    <w:rsid w:val="006817AA"/>
    <w:rsid w:val="00681853"/>
    <w:rsid w:val="00682F12"/>
    <w:rsid w:val="006C7504"/>
    <w:rsid w:val="006D3FD4"/>
    <w:rsid w:val="006E1C64"/>
    <w:rsid w:val="006E4B46"/>
    <w:rsid w:val="006E6B2C"/>
    <w:rsid w:val="006E6C3C"/>
    <w:rsid w:val="006F18CB"/>
    <w:rsid w:val="00700F7C"/>
    <w:rsid w:val="00713631"/>
    <w:rsid w:val="007378B3"/>
    <w:rsid w:val="00741416"/>
    <w:rsid w:val="00764E4D"/>
    <w:rsid w:val="007679FC"/>
    <w:rsid w:val="007730A3"/>
    <w:rsid w:val="007803F7"/>
    <w:rsid w:val="00780C5B"/>
    <w:rsid w:val="00782D4E"/>
    <w:rsid w:val="007A58A0"/>
    <w:rsid w:val="007B4732"/>
    <w:rsid w:val="007D1645"/>
    <w:rsid w:val="007D3F69"/>
    <w:rsid w:val="007D5CC5"/>
    <w:rsid w:val="007E2323"/>
    <w:rsid w:val="007E6897"/>
    <w:rsid w:val="007F7CFD"/>
    <w:rsid w:val="00831499"/>
    <w:rsid w:val="0085019A"/>
    <w:rsid w:val="008622FA"/>
    <w:rsid w:val="00865595"/>
    <w:rsid w:val="0086604E"/>
    <w:rsid w:val="0087463B"/>
    <w:rsid w:val="008773C9"/>
    <w:rsid w:val="008876AC"/>
    <w:rsid w:val="008A2787"/>
    <w:rsid w:val="008A3CAF"/>
    <w:rsid w:val="008B03A8"/>
    <w:rsid w:val="008C654D"/>
    <w:rsid w:val="008D0ED6"/>
    <w:rsid w:val="008F4E07"/>
    <w:rsid w:val="008F7D23"/>
    <w:rsid w:val="00920403"/>
    <w:rsid w:val="00926911"/>
    <w:rsid w:val="00947F9C"/>
    <w:rsid w:val="00961813"/>
    <w:rsid w:val="00970D5C"/>
    <w:rsid w:val="009722E9"/>
    <w:rsid w:val="00974B75"/>
    <w:rsid w:val="00994F69"/>
    <w:rsid w:val="009C3FA0"/>
    <w:rsid w:val="009C605B"/>
    <w:rsid w:val="009D1826"/>
    <w:rsid w:val="009D2A04"/>
    <w:rsid w:val="009E41C2"/>
    <w:rsid w:val="009E5AD2"/>
    <w:rsid w:val="009F15A8"/>
    <w:rsid w:val="009F6754"/>
    <w:rsid w:val="00A10FD2"/>
    <w:rsid w:val="00A42C33"/>
    <w:rsid w:val="00A43E05"/>
    <w:rsid w:val="00A441D9"/>
    <w:rsid w:val="00A45922"/>
    <w:rsid w:val="00A5277B"/>
    <w:rsid w:val="00A53178"/>
    <w:rsid w:val="00A56DE1"/>
    <w:rsid w:val="00A61363"/>
    <w:rsid w:val="00A74E7A"/>
    <w:rsid w:val="00A76533"/>
    <w:rsid w:val="00A767D5"/>
    <w:rsid w:val="00AA56D2"/>
    <w:rsid w:val="00AB0CF5"/>
    <w:rsid w:val="00AB2ACF"/>
    <w:rsid w:val="00AC4255"/>
    <w:rsid w:val="00AC69BA"/>
    <w:rsid w:val="00AD4D1C"/>
    <w:rsid w:val="00AD54A4"/>
    <w:rsid w:val="00AD6905"/>
    <w:rsid w:val="00AD78CF"/>
    <w:rsid w:val="00AE3E11"/>
    <w:rsid w:val="00AE53E5"/>
    <w:rsid w:val="00B22783"/>
    <w:rsid w:val="00B228F5"/>
    <w:rsid w:val="00B468AB"/>
    <w:rsid w:val="00B522B6"/>
    <w:rsid w:val="00B8600A"/>
    <w:rsid w:val="00B91563"/>
    <w:rsid w:val="00B96C13"/>
    <w:rsid w:val="00BA3BB3"/>
    <w:rsid w:val="00BA5583"/>
    <w:rsid w:val="00BB497D"/>
    <w:rsid w:val="00BC43C7"/>
    <w:rsid w:val="00BC4B04"/>
    <w:rsid w:val="00BD3E18"/>
    <w:rsid w:val="00BD5D09"/>
    <w:rsid w:val="00BF384D"/>
    <w:rsid w:val="00C13828"/>
    <w:rsid w:val="00C142B5"/>
    <w:rsid w:val="00C26357"/>
    <w:rsid w:val="00C342D7"/>
    <w:rsid w:val="00C70FAE"/>
    <w:rsid w:val="00C7486D"/>
    <w:rsid w:val="00C91263"/>
    <w:rsid w:val="00C97231"/>
    <w:rsid w:val="00CA4140"/>
    <w:rsid w:val="00CB44EB"/>
    <w:rsid w:val="00CB4D41"/>
    <w:rsid w:val="00CD72A3"/>
    <w:rsid w:val="00CE4266"/>
    <w:rsid w:val="00CE4442"/>
    <w:rsid w:val="00CE56A7"/>
    <w:rsid w:val="00CE6E94"/>
    <w:rsid w:val="00CF7312"/>
    <w:rsid w:val="00D0433D"/>
    <w:rsid w:val="00D0473E"/>
    <w:rsid w:val="00D16043"/>
    <w:rsid w:val="00D161AA"/>
    <w:rsid w:val="00D233B0"/>
    <w:rsid w:val="00D509A1"/>
    <w:rsid w:val="00D60707"/>
    <w:rsid w:val="00D771DA"/>
    <w:rsid w:val="00D8268C"/>
    <w:rsid w:val="00D92346"/>
    <w:rsid w:val="00D97A46"/>
    <w:rsid w:val="00DA6380"/>
    <w:rsid w:val="00DC2FB5"/>
    <w:rsid w:val="00DD1F86"/>
    <w:rsid w:val="00DD4857"/>
    <w:rsid w:val="00DD7C1C"/>
    <w:rsid w:val="00DE47DA"/>
    <w:rsid w:val="00DF023B"/>
    <w:rsid w:val="00DF653A"/>
    <w:rsid w:val="00E029FF"/>
    <w:rsid w:val="00E24D9E"/>
    <w:rsid w:val="00E2792D"/>
    <w:rsid w:val="00E41298"/>
    <w:rsid w:val="00E5215B"/>
    <w:rsid w:val="00E5770A"/>
    <w:rsid w:val="00E661C4"/>
    <w:rsid w:val="00E67930"/>
    <w:rsid w:val="00E759C9"/>
    <w:rsid w:val="00E821E6"/>
    <w:rsid w:val="00E90F64"/>
    <w:rsid w:val="00E95DE7"/>
    <w:rsid w:val="00EA2330"/>
    <w:rsid w:val="00EA758D"/>
    <w:rsid w:val="00EB0AD1"/>
    <w:rsid w:val="00EE4E7F"/>
    <w:rsid w:val="00EF5BCE"/>
    <w:rsid w:val="00F14565"/>
    <w:rsid w:val="00F47FBC"/>
    <w:rsid w:val="00F57E51"/>
    <w:rsid w:val="00F6153D"/>
    <w:rsid w:val="00F65B17"/>
    <w:rsid w:val="00F66257"/>
    <w:rsid w:val="00F729CB"/>
    <w:rsid w:val="00F92495"/>
    <w:rsid w:val="00F964D1"/>
    <w:rsid w:val="00FA401D"/>
    <w:rsid w:val="00FB4557"/>
    <w:rsid w:val="00FE0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BE686"/>
  <w15:chartTrackingRefBased/>
  <w15:docId w15:val="{83FB9897-45AF-48B2-82E9-D0F383132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E4B46"/>
    <w:rPr>
      <w:color w:val="0563C1" w:themeColor="hyperlink"/>
      <w:u w:val="single"/>
    </w:rPr>
  </w:style>
  <w:style w:type="character" w:styleId="a4">
    <w:name w:val="Unresolved Mention"/>
    <w:basedOn w:val="a0"/>
    <w:uiPriority w:val="99"/>
    <w:semiHidden/>
    <w:unhideWhenUsed/>
    <w:rsid w:val="006E4B46"/>
    <w:rPr>
      <w:color w:val="605E5C"/>
      <w:shd w:val="clear" w:color="auto" w:fill="E1DFDD"/>
    </w:rPr>
  </w:style>
  <w:style w:type="character" w:styleId="a5">
    <w:name w:val="FollowedHyperlink"/>
    <w:basedOn w:val="a0"/>
    <w:uiPriority w:val="99"/>
    <w:semiHidden/>
    <w:unhideWhenUsed/>
    <w:rsid w:val="008F4E07"/>
    <w:rPr>
      <w:color w:val="954F72" w:themeColor="followedHyperlink"/>
      <w:u w:val="single"/>
    </w:rPr>
  </w:style>
  <w:style w:type="paragraph" w:styleId="a6">
    <w:name w:val="List Paragraph"/>
    <w:basedOn w:val="a"/>
    <w:uiPriority w:val="34"/>
    <w:qFormat/>
    <w:rsid w:val="00B860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p.weixin.qq.com/s/ZdNEgn1gxyat9PeOeycHTg" TargetMode="External"/><Relationship Id="rId13" Type="http://schemas.openxmlformats.org/officeDocument/2006/relationships/hyperlink" Target="https://mp.weixin.qq.com/s/9j3BnR3UqA-lnJDoM5Hrvg" TargetMode="External"/><Relationship Id="rId3" Type="http://schemas.openxmlformats.org/officeDocument/2006/relationships/styles" Target="styles.xml"/><Relationship Id="rId7" Type="http://schemas.openxmlformats.org/officeDocument/2006/relationships/hyperlink" Target="https://mp.weixin.qq.com/s/9j3BnR3UqA-lnJDoM5Hrvg" TargetMode="Externa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p.weixin.qq.com/s/yfhaEkO1DG_ihJMhwtkWjA" TargetMode="External"/><Relationship Id="rId11" Type="http://schemas.openxmlformats.org/officeDocument/2006/relationships/hyperlink" Target="https://mp.weixin.qq.com/s/rHe1nf3jrGxoyZmWt-R25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mp.weixin.qq.com/s/9j3BnR3UqA-lnJDoM5Hrvg"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BE2D7-C1AB-43BB-9CB1-9F6D0A0A5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Pages>
  <Words>832</Words>
  <Characters>4748</Characters>
  <Application>Microsoft Office Word</Application>
  <DocSecurity>0</DocSecurity>
  <Lines>39</Lines>
  <Paragraphs>11</Paragraphs>
  <ScaleCrop>false</ScaleCrop>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运华 李</dc:creator>
  <cp:keywords/>
  <dc:description/>
  <cp:lastModifiedBy>运华 李</cp:lastModifiedBy>
  <cp:revision>109</cp:revision>
  <dcterms:created xsi:type="dcterms:W3CDTF">2020-05-08T08:07:00Z</dcterms:created>
  <dcterms:modified xsi:type="dcterms:W3CDTF">2020-05-08T10:06:00Z</dcterms:modified>
</cp:coreProperties>
</file>