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hd w:fill="ffffff" w:val="clear"/>
        <w:spacing w:after="240" w:before="0" w:line="340" w:lineRule="auto"/>
        <w:rPr>
          <w:rFonts w:ascii="Roboto" w:cs="Roboto" w:eastAsia="Roboto" w:hAnsi="Roboto"/>
          <w:b w:val="1"/>
          <w:bCs w:val="1"/>
          <w:color w:val="0f1115"/>
          <w:sz w:val="36"/>
          <w:szCs w:val="36"/>
        </w:rPr>
      </w:pPr>
      <w:bookmarkStart w:colFirst="0" w:colLast="0" w:name="_10td9b1v3qf5" w:id="0"/>
      <w:bookmarkEnd w:id="0"/>
      <w:r w:rsidDel="00000000" w:rsidR="00000000" w:rsidRPr="00000000">
        <w:rPr>
          <w:rFonts w:ascii="Roboto" w:cs="Roboto" w:eastAsia="Roboto" w:hAnsi="Roboto"/>
          <w:b w:val="1"/>
          <w:bCs w:val="1"/>
          <w:color w:val="0f1115"/>
          <w:sz w:val="36"/>
          <w:szCs w:val="36"/>
          <w:rtl w:val="0"/>
        </w:rPr>
        <w:t xml:space="preserve">Definición de Responsabilidades RAM / RACI</w:t>
      </w:r>
    </w:p>
    <w:p w:rsidR="00000000" w:rsidDel="00000000" w:rsidP="00000000" w:rsidRDefault="00000000" w:rsidRPr="00000000" w14:paraId="00000002">
      <w:pPr>
        <w:shd w:fill="ffffff" w:val="clear"/>
        <w:spacing w:after="240"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Proyecto: Fade Booker - Sistema de Reservas para Barberías con Simulación de Cortes mediante IA</w:t>
        <w:br w:type="textWrapping"/>
        <w:t xml:space="preserve">Fecha: 24 de marzo de 2026</w:t>
      </w:r>
    </w:p>
    <w:p w:rsidR="00000000" w:rsidDel="00000000" w:rsidP="00000000" w:rsidRDefault="00000000" w:rsidRPr="00000000" w14:paraId="00000003">
      <w:pPr>
        <w:shd w:fill="ffffff" w:val="clear"/>
        <w:spacing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hd w:fill="ffffff" w:val="clear"/>
        <w:spacing w:after="240" w:before="480" w:line="349.09090909090907" w:lineRule="auto"/>
        <w:jc w:val="left"/>
        <w:rPr>
          <w:rFonts w:ascii="Roboto" w:cs="Roboto" w:eastAsia="Roboto" w:hAnsi="Roboto"/>
          <w:color w:val="0f1115"/>
          <w:sz w:val="33"/>
          <w:szCs w:val="33"/>
          <w:u w:val="none"/>
        </w:rPr>
      </w:pPr>
      <w:bookmarkStart w:colFirst="0" w:colLast="0" w:name="_nzjjkt3eyl5a" w:id="1"/>
      <w:bookmarkEnd w:id="1"/>
      <w:r w:rsidDel="00000000" w:rsidR="00000000" w:rsidRPr="00000000">
        <w:rPr>
          <w:rFonts w:ascii="Roboto" w:cs="Roboto" w:eastAsia="Roboto" w:hAnsi="Roboto"/>
          <w:color w:val="0f1115"/>
          <w:sz w:val="33"/>
          <w:szCs w:val="33"/>
          <w:u w:val="none"/>
          <w:rtl w:val="0"/>
        </w:rPr>
        <w:t xml:space="preserve">1. Descripción de la Metodología RACI</w:t>
      </w:r>
    </w:p>
    <w:p w:rsidR="00000000" w:rsidDel="00000000" w:rsidP="00000000" w:rsidRDefault="00000000" w:rsidRPr="00000000" w14:paraId="00000005">
      <w:pPr>
        <w:shd w:fill="ffffff" w:val="clear"/>
        <w:spacing w:after="240"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La matriz RACI es una herramienta de gestión de proyectos que define los roles y responsabilidades de cada integrante del equipo en las actividades clave del proyecto. Las siglas representan:</w:t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75"/>
        <w:gridCol w:w="5955"/>
        <w:tblGridChange w:id="0">
          <w:tblGrid>
            <w:gridCol w:w="3075"/>
            <w:gridCol w:w="5955"/>
          </w:tblGrid>
        </w:tblGridChange>
      </w:tblGrid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hd w:fill="ffffff" w:val="clear"/>
              <w:spacing w:before="240" w:line="391.30434782608694" w:lineRule="auto"/>
              <w:ind w:left="720" w:hanging="294.80314960629914"/>
              <w:rPr>
                <w:rFonts w:ascii="Roboto" w:cs="Roboto" w:eastAsia="Roboto" w:hAnsi="Roboto"/>
                <w:color w:val="0f1115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17"/>
                <w:szCs w:val="17"/>
                <w:rtl w:val="0"/>
              </w:rPr>
              <w:t xml:space="preserve">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17"/>
                <w:szCs w:val="17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hd w:fill="ffffff" w:val="clear"/>
              <w:spacing w:before="240" w:line="391.30434782608694" w:lineRule="auto"/>
              <w:ind w:left="720" w:hanging="294.80314960629914"/>
              <w:rPr>
                <w:rFonts w:ascii="Roboto" w:cs="Roboto" w:eastAsia="Roboto" w:hAnsi="Roboto"/>
                <w:color w:val="0f1115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17"/>
                <w:szCs w:val="17"/>
                <w:rtl w:val="0"/>
              </w:rPr>
              <w:t xml:space="preserve">R (Responsable)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17"/>
                <w:szCs w:val="17"/>
                <w:rtl w:val="0"/>
              </w:rPr>
              <w:t xml:space="preserve">La persona que ejecuta la tarea. Es quien realiza el trabajo y es responsable de su finalización. Puede haber múltiples responsables por tarea.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hd w:fill="ffffff" w:val="clear"/>
              <w:spacing w:before="240" w:line="391.30434782608694" w:lineRule="auto"/>
              <w:ind w:left="720" w:hanging="294.80314960629914"/>
              <w:rPr>
                <w:rFonts w:ascii="Roboto" w:cs="Roboto" w:eastAsia="Roboto" w:hAnsi="Roboto"/>
                <w:color w:val="0f1115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17"/>
                <w:szCs w:val="17"/>
                <w:rtl w:val="0"/>
              </w:rPr>
              <w:t xml:space="preserve">A (Accountable / Aprobador)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17"/>
                <w:szCs w:val="17"/>
                <w:rtl w:val="0"/>
              </w:rPr>
              <w:t xml:space="preserve">La persona que responde por el resultado final. Es quien aprueba o rechaza el trabajo. Solo puede haber un A por tarea.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hd w:fill="ffffff" w:val="clear"/>
              <w:spacing w:before="240" w:line="391.30434782608694" w:lineRule="auto"/>
              <w:ind w:left="720" w:hanging="294.80314960629914"/>
              <w:rPr>
                <w:rFonts w:ascii="Roboto" w:cs="Roboto" w:eastAsia="Roboto" w:hAnsi="Roboto"/>
                <w:color w:val="0f1115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17"/>
                <w:szCs w:val="17"/>
                <w:rtl w:val="0"/>
              </w:rPr>
              <w:t xml:space="preserve">C (Consultado)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17"/>
                <w:szCs w:val="17"/>
                <w:rtl w:val="0"/>
              </w:rPr>
              <w:t xml:space="preserve">La persona que aporta información o conocimiento antes de ejecutar la tarea. Su opinión es necesaria. Hay comunicación bidireccional.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hd w:fill="ffffff" w:val="clear"/>
              <w:spacing w:before="240" w:line="391.30434782608694" w:lineRule="auto"/>
              <w:ind w:left="720" w:hanging="294.80314960629914"/>
              <w:rPr>
                <w:rFonts w:ascii="Roboto" w:cs="Roboto" w:eastAsia="Roboto" w:hAnsi="Roboto"/>
                <w:color w:val="0f1115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17"/>
                <w:szCs w:val="17"/>
                <w:rtl w:val="0"/>
              </w:rPr>
              <w:t xml:space="preserve">I (Informado)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17"/>
                <w:szCs w:val="17"/>
                <w:rtl w:val="0"/>
              </w:rPr>
              <w:t xml:space="preserve">La persona debe ser notificada sobre el avance o resultado de la tarea, sin necesidad de participar activamente. Hay comunicación unidireccional.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hd w:fill="ffffff" w:val="clear"/>
        <w:spacing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hd w:fill="ffffff" w:val="clear"/>
        <w:spacing w:after="240" w:before="480" w:line="349.09090909090907" w:lineRule="auto"/>
        <w:jc w:val="left"/>
        <w:rPr>
          <w:rFonts w:ascii="Roboto" w:cs="Roboto" w:eastAsia="Roboto" w:hAnsi="Roboto"/>
          <w:color w:val="0f1115"/>
          <w:sz w:val="33"/>
          <w:szCs w:val="33"/>
          <w:u w:val="none"/>
        </w:rPr>
      </w:pPr>
      <w:bookmarkStart w:colFirst="0" w:colLast="0" w:name="_h0hmubtkq03e" w:id="2"/>
      <w:bookmarkEnd w:id="2"/>
      <w:r w:rsidDel="00000000" w:rsidR="00000000" w:rsidRPr="00000000">
        <w:rPr>
          <w:rFonts w:ascii="Roboto" w:cs="Roboto" w:eastAsia="Roboto" w:hAnsi="Roboto"/>
          <w:color w:val="0f1115"/>
          <w:sz w:val="33"/>
          <w:szCs w:val="33"/>
          <w:u w:val="none"/>
          <w:rtl w:val="0"/>
        </w:rPr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hd w:fill="ffffff" w:val="clear"/>
        <w:spacing w:after="240" w:before="480" w:line="349.09090909090907" w:lineRule="auto"/>
        <w:jc w:val="left"/>
        <w:rPr>
          <w:rFonts w:ascii="Roboto" w:cs="Roboto" w:eastAsia="Roboto" w:hAnsi="Roboto"/>
          <w:color w:val="0f1115"/>
          <w:sz w:val="33"/>
          <w:szCs w:val="33"/>
          <w:u w:val="none"/>
        </w:rPr>
      </w:pPr>
      <w:bookmarkStart w:colFirst="0" w:colLast="0" w:name="_1wodndkngpmu" w:id="3"/>
      <w:bookmarkEnd w:id="3"/>
      <w:r w:rsidDel="00000000" w:rsidR="00000000" w:rsidRPr="00000000">
        <w:rPr>
          <w:rFonts w:ascii="Roboto" w:cs="Roboto" w:eastAsia="Roboto" w:hAnsi="Roboto"/>
          <w:color w:val="0f1115"/>
          <w:sz w:val="33"/>
          <w:szCs w:val="33"/>
          <w:u w:val="none"/>
          <w:rtl w:val="0"/>
        </w:rPr>
        <w:t xml:space="preserve">2. Integrantes del Equipo y Roles Asignados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4.3256826939187"/>
        <w:gridCol w:w="3672.615178421847"/>
        <w:gridCol w:w="3408.5709499078575"/>
        <w:tblGridChange w:id="0">
          <w:tblGrid>
            <w:gridCol w:w="1944.3256826939187"/>
            <w:gridCol w:w="3672.615178421847"/>
            <w:gridCol w:w="3408.5709499078575"/>
          </w:tblGrid>
        </w:tblGridChange>
      </w:tblGrid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hd w:fill="ffffff" w:val="clear"/>
              <w:spacing w:before="240" w:line="391.30434782608694" w:lineRule="auto"/>
              <w:ind w:left="720" w:firstLine="0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Sigla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Rol en 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hd w:fill="ffffff" w:val="clear"/>
              <w:spacing w:before="240" w:line="391.30434782608694" w:lineRule="auto"/>
              <w:ind w:left="720" w:firstLine="0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Steve Alexander Lazaro Terrones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Jefe de Proyecto / Analista / Diseñador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hd w:fill="ffffff" w:val="clear"/>
              <w:spacing w:before="240" w:line="391.30434782608694" w:lineRule="auto"/>
              <w:ind w:left="720" w:firstLine="0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NV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Nicolás Antonio Vallejos Aravena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QA / Testing / Desarrollador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hd w:fill="ffffff" w:val="clear"/>
              <w:spacing w:before="240" w:line="391.30434782608694" w:lineRule="auto"/>
              <w:ind w:left="720" w:firstLine="0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Fernanda Soledad Gonzalez Manzo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Analista / Diseñador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hd w:fill="ffffff" w:val="clear"/>
              <w:spacing w:before="240" w:line="391.30434782608694" w:lineRule="auto"/>
              <w:ind w:left="720" w:firstLine="0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MT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Mauricio Alejandro Tapia Ayala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DBA / Desarrollador / Project Manager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hd w:fill="ffffff" w:val="clear"/>
        <w:spacing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hd w:fill="ffffff" w:val="clear"/>
        <w:spacing w:after="240" w:before="480" w:line="349.09090909090907" w:lineRule="auto"/>
        <w:jc w:val="left"/>
        <w:rPr>
          <w:rFonts w:ascii="Roboto" w:cs="Roboto" w:eastAsia="Roboto" w:hAnsi="Roboto"/>
          <w:color w:val="0f1115"/>
          <w:sz w:val="33"/>
          <w:szCs w:val="33"/>
          <w:u w:val="none"/>
        </w:rPr>
      </w:pPr>
      <w:bookmarkStart w:colFirst="0" w:colLast="0" w:name="_16ncve935es5" w:id="4"/>
      <w:bookmarkEnd w:id="4"/>
      <w:r w:rsidDel="00000000" w:rsidR="00000000" w:rsidRPr="00000000">
        <w:rPr>
          <w:rFonts w:ascii="Roboto" w:cs="Roboto" w:eastAsia="Roboto" w:hAnsi="Roboto"/>
          <w:color w:val="0f1115"/>
          <w:sz w:val="33"/>
          <w:szCs w:val="33"/>
          <w:u w:val="none"/>
          <w:rtl w:val="0"/>
        </w:rPr>
        <w:t xml:space="preserve">3. Matriz RACI por Fases del Proyecto</w:t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hd w:fill="ffffff" w:val="clear"/>
        <w:spacing w:after="240" w:before="480" w:line="360" w:lineRule="auto"/>
        <w:rPr>
          <w:rFonts w:ascii="Roboto" w:cs="Roboto" w:eastAsia="Roboto" w:hAnsi="Roboto"/>
          <w:b w:val="1"/>
          <w:bCs w:val="1"/>
          <w:color w:val="0f1115"/>
          <w:sz w:val="30"/>
          <w:szCs w:val="30"/>
        </w:rPr>
      </w:pPr>
      <w:bookmarkStart w:colFirst="0" w:colLast="0" w:name="_prpc1rgicq2p" w:id="5"/>
      <w:bookmarkEnd w:id="5"/>
      <w:r w:rsidDel="00000000" w:rsidR="00000000" w:rsidRPr="00000000">
        <w:rPr>
          <w:rFonts w:ascii="Roboto" w:cs="Roboto" w:eastAsia="Roboto" w:hAnsi="Roboto"/>
          <w:b w:val="1"/>
          <w:bCs w:val="1"/>
          <w:color w:val="0f1115"/>
          <w:sz w:val="30"/>
          <w:szCs w:val="30"/>
          <w:rtl w:val="0"/>
        </w:rPr>
        <w:t xml:space="preserve">Fase 1: Análisis y Conceptualización</w:t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20.1910558979303"/>
        <w:gridCol w:w="1638.7449230469301"/>
        <w:gridCol w:w="1638.7449230469301"/>
        <w:gridCol w:w="1638.7449230469301"/>
        <w:gridCol w:w="1589.085985984902"/>
        <w:tblGridChange w:id="0">
          <w:tblGrid>
            <w:gridCol w:w="2520.1910558979303"/>
            <w:gridCol w:w="1638.7449230469301"/>
            <w:gridCol w:w="1638.7449230469301"/>
            <w:gridCol w:w="1638.7449230469301"/>
            <w:gridCol w:w="1589.085985984902"/>
          </w:tblGrid>
        </w:tblGridChange>
      </w:tblGrid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hd w:fill="ffffff" w:val="clear"/>
              <w:spacing w:before="240" w:line="391.30434782608694" w:lineRule="auto"/>
              <w:ind w:left="425.19685039370086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Actividad / Entregable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SL (Steve)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NV (Nicolás)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FG (Fernanda)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MT (Mauricio)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hd w:fill="ffffff" w:val="clear"/>
              <w:spacing w:before="240" w:line="391.30434782608694" w:lineRule="auto"/>
              <w:ind w:left="425.19685039370086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Levantamiento de requerimientos con barberías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hd w:fill="ffffff" w:val="clear"/>
              <w:spacing w:before="240" w:line="391.30434782608694" w:lineRule="auto"/>
              <w:ind w:left="425.19685039370086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Definición de historias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hd w:fill="ffffff" w:val="clear"/>
              <w:spacing w:before="240" w:line="391.30434782608694" w:lineRule="auto"/>
              <w:ind w:left="425.19685039370086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Definición de criterios de aceptación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hd w:fill="ffffff" w:val="clear"/>
              <w:spacing w:before="240" w:line="391.30434782608694" w:lineRule="auto"/>
              <w:ind w:left="425.19685039370086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Elaboración de diagrama de Ishikawa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hd w:fill="ffffff" w:val="clear"/>
              <w:spacing w:before="240" w:line="391.30434782608694" w:lineRule="auto"/>
              <w:ind w:left="425.19685039370086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Análisis de estado del arte y homologación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hd w:fill="ffffff" w:val="clear"/>
              <w:spacing w:before="240" w:line="391.30434782608694" w:lineRule="auto"/>
              <w:ind w:left="425.19685039370086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Diseño de mockups de baja fidelidad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hd w:fill="ffffff" w:val="clear"/>
              <w:spacing w:before="240" w:line="391.30434782608694" w:lineRule="auto"/>
              <w:ind w:left="425.19685039370086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Definición de arquitectura hexagonal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 /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hd w:fill="ffffff" w:val="clear"/>
              <w:spacing w:before="240" w:line="391.30434782608694" w:lineRule="auto"/>
              <w:ind w:left="425.19685039370086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Selección de stack tecnológico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hd w:fill="ffffff" w:val="clear"/>
              <w:spacing w:before="240" w:line="391.30434782608694" w:lineRule="auto"/>
              <w:ind w:left="425.19685039370086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Definición de metodología (Cascada)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hd w:fill="ffffff" w:val="clear"/>
              <w:spacing w:before="240" w:line="391.30434782608694" w:lineRule="auto"/>
              <w:ind w:left="425.19685039370086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Elaboración de carta Gantt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hd w:fill="ffffff" w:val="clear"/>
              <w:spacing w:before="240" w:line="391.30434782608694" w:lineRule="auto"/>
              <w:ind w:left="425.19685039370086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Elaboración de acta de constitución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hd w:fill="ffffff" w:val="clear"/>
              <w:spacing w:before="240" w:line="391.30434782608694" w:lineRule="auto"/>
              <w:ind w:left="425.19685039370086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Elaboración de matriz RACI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hd w:fill="ffffff" w:val="clear"/>
              <w:spacing w:before="240" w:line="391.30434782608694" w:lineRule="auto"/>
              <w:ind w:left="425.19685039370086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Elaboración de informe de avance N°1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hd w:fill="ffffff" w:val="clear"/>
              <w:spacing w:before="240" w:line="391.30434782608694" w:lineRule="auto"/>
              <w:ind w:left="425.19685039370086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Presentación Fase 1 al docente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shd w:fill="ffffff" w:val="clear"/>
        <w:spacing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hd w:fill="ffffff" w:val="clear"/>
        <w:spacing w:after="240" w:before="480" w:line="360" w:lineRule="auto"/>
        <w:rPr>
          <w:rFonts w:ascii="Roboto" w:cs="Roboto" w:eastAsia="Roboto" w:hAnsi="Roboto"/>
          <w:b w:val="1"/>
          <w:bCs w:val="1"/>
          <w:color w:val="0f1115"/>
          <w:sz w:val="30"/>
          <w:szCs w:val="30"/>
        </w:rPr>
      </w:pPr>
      <w:bookmarkStart w:colFirst="0" w:colLast="0" w:name="_49vxlwap10uw" w:id="6"/>
      <w:bookmarkEnd w:id="6"/>
      <w:r w:rsidDel="00000000" w:rsidR="00000000" w:rsidRPr="00000000">
        <w:rPr>
          <w:rFonts w:ascii="Roboto" w:cs="Roboto" w:eastAsia="Roboto" w:hAnsi="Roboto"/>
          <w:b w:val="1"/>
          <w:bCs w:val="1"/>
          <w:color w:val="0f1115"/>
          <w:sz w:val="30"/>
          <w:szCs w:val="30"/>
          <w:rtl w:val="0"/>
        </w:rPr>
        <w:t xml:space="preserve">Fase 2: Diseño del Sistema</w:t>
      </w:r>
    </w:p>
    <w:tbl>
      <w:tblPr>
        <w:tblStyle w:val="Table4"/>
        <w:tblW w:w="9021.575832078763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50"/>
        <w:gridCol w:w="1605"/>
        <w:gridCol w:w="1638.7449230469301"/>
        <w:gridCol w:w="1638.7449230469301"/>
        <w:gridCol w:w="1589.085985984902"/>
        <w:tblGridChange w:id="0">
          <w:tblGrid>
            <w:gridCol w:w="2550"/>
            <w:gridCol w:w="1605"/>
            <w:gridCol w:w="1638.7449230469301"/>
            <w:gridCol w:w="1638.7449230469301"/>
            <w:gridCol w:w="1589.085985984902"/>
          </w:tblGrid>
        </w:tblGridChange>
      </w:tblGrid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hd w:fill="ffffff" w:val="clear"/>
              <w:spacing w:before="240" w:line="391.30434782608694" w:lineRule="auto"/>
              <w:ind w:left="141.73228346456688" w:right="42.28346456692932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Actividad / Entregable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SL (Steve)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NV (Nicolás)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FG (Fernanda)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MT (Mauricio)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hd w:fill="ffffff" w:val="clear"/>
              <w:spacing w:before="240" w:line="391.30434782608694" w:lineRule="auto"/>
              <w:ind w:left="141.73228346456688" w:right="42.28346456692932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Diseño de modelo entidad-relación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hd w:fill="ffffff" w:val="clear"/>
              <w:spacing w:before="240" w:line="391.30434782608694" w:lineRule="auto"/>
              <w:ind w:left="141.73228346456688" w:right="42.28346456692932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Normalización de base de datos (3FN)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hd w:fill="ffffff" w:val="clear"/>
              <w:spacing w:before="240" w:line="391.30434782608694" w:lineRule="auto"/>
              <w:ind w:left="141.73228346456688" w:right="42.28346456692932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Scripts SQL de creación de tablas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hd w:fill="ffffff" w:val="clear"/>
              <w:spacing w:before="240" w:line="391.30434782608694" w:lineRule="auto"/>
              <w:ind w:left="141.73228346456688" w:right="42.28346456692932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Definición de endpoints de API (Swagger)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hd w:fill="ffffff" w:val="clear"/>
              <w:spacing w:before="240" w:line="391.30434782608694" w:lineRule="auto"/>
              <w:ind w:left="141.73228346456688" w:right="42.28346456692932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Diseño de mockups de alta fidelidad (Figma)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hd w:fill="ffffff" w:val="clear"/>
              <w:spacing w:before="240" w:line="391.30434782608694" w:lineRule="auto"/>
              <w:ind w:left="141.73228346456688" w:right="42.28346456692932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Definición de guía de estilos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hd w:fill="ffffff" w:val="clear"/>
              <w:spacing w:before="240" w:line="391.30434782608694" w:lineRule="auto"/>
              <w:ind w:left="141.73228346456688" w:right="42.28346456692932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Configuración de entorno Power Platform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hd w:fill="ffffff" w:val="clear"/>
              <w:spacing w:before="240" w:line="391.30434782608694" w:lineRule="auto"/>
              <w:ind w:left="141.73228346456688" w:right="42.28346456692932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Configuración de Azure subscription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hd w:fill="ffffff" w:val="clear"/>
              <w:spacing w:before="240" w:line="391.30434782608694" w:lineRule="auto"/>
              <w:ind w:left="141.73228346456688" w:right="42.28346456692932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Configuración de repositorio 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hd w:fill="ffffff" w:val="clear"/>
              <w:spacing w:before="240" w:line="391.30434782608694" w:lineRule="auto"/>
              <w:ind w:left="141.73228346456688" w:right="42.28346456692932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Configuración de Jira para gestión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hd w:fill="ffffff" w:val="clear"/>
              <w:spacing w:before="240" w:line="391.30434782608694" w:lineRule="auto"/>
              <w:ind w:left="141.73228346456688" w:right="42.28346456692932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Preparación de presentación Fase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E">
      <w:pPr>
        <w:shd w:fill="ffffff" w:val="clear"/>
        <w:spacing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keepNext w:val="0"/>
        <w:keepLines w:val="0"/>
        <w:shd w:fill="ffffff" w:val="clear"/>
        <w:spacing w:after="240" w:before="480" w:line="360" w:lineRule="auto"/>
        <w:rPr>
          <w:rFonts w:ascii="Roboto" w:cs="Roboto" w:eastAsia="Roboto" w:hAnsi="Roboto"/>
          <w:b w:val="1"/>
          <w:bCs w:val="1"/>
          <w:color w:val="0f1115"/>
          <w:sz w:val="30"/>
          <w:szCs w:val="30"/>
        </w:rPr>
      </w:pPr>
      <w:bookmarkStart w:colFirst="0" w:colLast="0" w:name="_hvqnny3mud8j" w:id="7"/>
      <w:bookmarkEnd w:id="7"/>
      <w:r w:rsidDel="00000000" w:rsidR="00000000" w:rsidRPr="00000000">
        <w:rPr>
          <w:rFonts w:ascii="Roboto" w:cs="Roboto" w:eastAsia="Roboto" w:hAnsi="Roboto"/>
          <w:b w:val="1"/>
          <w:bCs w:val="1"/>
          <w:color w:val="0f1115"/>
          <w:sz w:val="30"/>
          <w:szCs w:val="30"/>
          <w:rtl w:val="0"/>
        </w:rPr>
        <w:t xml:space="preserve">Fase 3: Desarrollo</w:t>
      </w:r>
    </w:p>
    <w:tbl>
      <w:tblPr>
        <w:tblStyle w:val="Table5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20.1910558979303"/>
        <w:gridCol w:w="1638.7449230469301"/>
        <w:gridCol w:w="1638.7449230469301"/>
        <w:gridCol w:w="1638.7449230469301"/>
        <w:gridCol w:w="1589.085985984902"/>
        <w:tblGridChange w:id="0">
          <w:tblGrid>
            <w:gridCol w:w="2520.1910558979303"/>
            <w:gridCol w:w="1638.7449230469301"/>
            <w:gridCol w:w="1638.7449230469301"/>
            <w:gridCol w:w="1638.7449230469301"/>
            <w:gridCol w:w="1589.085985984902"/>
          </w:tblGrid>
        </w:tblGridChange>
      </w:tblGrid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Actividad / Entregable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SL (Steve)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NV (Nicolás)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FG (Fernanda)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MT (Mauricio)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Implementación de tablas e índices 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Desarrollo de API con Node.js / Express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Implementación de autenticación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Integración de Stripe y webhooks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Desarrollo de frontend React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Integración de Power Pages con React SPA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Desarrollo de aplicación Power Apps para barberos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Desarrollo de flujos Power Automate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Implementación de simulación de cortes (IA)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Implementación de Cloudinary / almacenamiento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Implementación de geolocalización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Implementación de sistema de puntos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Implementación de valoraciones y comentarios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Validación de requerimientos durante desarrollo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B">
      <w:pPr>
        <w:shd w:fill="ffffff" w:val="clear"/>
        <w:spacing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keepNext w:val="0"/>
        <w:keepLines w:val="0"/>
        <w:shd w:fill="ffffff" w:val="clear"/>
        <w:spacing w:after="240" w:before="480" w:line="360" w:lineRule="auto"/>
        <w:rPr>
          <w:rFonts w:ascii="Roboto" w:cs="Roboto" w:eastAsia="Roboto" w:hAnsi="Roboto"/>
          <w:b w:val="1"/>
          <w:bCs w:val="1"/>
          <w:color w:val="0f1115"/>
          <w:sz w:val="30"/>
          <w:szCs w:val="30"/>
        </w:rPr>
      </w:pPr>
      <w:bookmarkStart w:colFirst="0" w:colLast="0" w:name="_sg3qwtbenvl3" w:id="8"/>
      <w:bookmarkEnd w:id="8"/>
      <w:r w:rsidDel="00000000" w:rsidR="00000000" w:rsidRPr="00000000">
        <w:rPr>
          <w:rFonts w:ascii="Roboto" w:cs="Roboto" w:eastAsia="Roboto" w:hAnsi="Roboto"/>
          <w:b w:val="1"/>
          <w:bCs w:val="1"/>
          <w:color w:val="0f1115"/>
          <w:sz w:val="30"/>
          <w:szCs w:val="30"/>
          <w:rtl w:val="0"/>
        </w:rPr>
        <w:t xml:space="preserve">Fase 4: Pruebas</w:t>
      </w:r>
    </w:p>
    <w:tbl>
      <w:tblPr>
        <w:tblStyle w:val="Table6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20.1910558979303"/>
        <w:gridCol w:w="1638.7449230469301"/>
        <w:gridCol w:w="1638.7449230469301"/>
        <w:gridCol w:w="1638.7449230469301"/>
        <w:gridCol w:w="1589.085985984902"/>
        <w:tblGridChange w:id="0">
          <w:tblGrid>
            <w:gridCol w:w="2520.1910558979303"/>
            <w:gridCol w:w="1638.7449230469301"/>
            <w:gridCol w:w="1638.7449230469301"/>
            <w:gridCol w:w="1638.7449230469301"/>
            <w:gridCol w:w="1589.085985984902"/>
          </w:tblGrid>
        </w:tblGridChange>
      </w:tblGrid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Actividad / Entregable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SL (Steve)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NV (Nicolás)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FG (Fernanda)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MT (Mauricio)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Definición de casos de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Ejecución de pruebas unitarias (Vitest)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Ejecución de pruebas de integración (Supertest)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Pruebas de API con Postman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Pruebas de carga y concurrencia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Pruebas de usabilidad con usuarios reales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Pruebas de seguridad básica (OWASP)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Documentación de bugs y seguimiento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Corrección de bugs identificados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Elaboración de reporte de pruebas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Validación final de criterios de aceptación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shd w:fill="ffffff" w:val="clear"/>
        <w:spacing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3"/>
        <w:keepNext w:val="0"/>
        <w:keepLines w:val="0"/>
        <w:shd w:fill="ffffff" w:val="clear"/>
        <w:spacing w:after="240" w:before="480" w:line="360" w:lineRule="auto"/>
        <w:rPr>
          <w:rFonts w:ascii="Roboto" w:cs="Roboto" w:eastAsia="Roboto" w:hAnsi="Roboto"/>
          <w:b w:val="1"/>
          <w:bCs w:val="1"/>
          <w:color w:val="0f1115"/>
          <w:sz w:val="30"/>
          <w:szCs w:val="30"/>
        </w:rPr>
      </w:pPr>
      <w:bookmarkStart w:colFirst="0" w:colLast="0" w:name="_qpvm2tfcauk8" w:id="9"/>
      <w:bookmarkEnd w:id="9"/>
      <w:r w:rsidDel="00000000" w:rsidR="00000000" w:rsidRPr="00000000">
        <w:rPr>
          <w:rFonts w:ascii="Roboto" w:cs="Roboto" w:eastAsia="Roboto" w:hAnsi="Roboto"/>
          <w:b w:val="1"/>
          <w:bCs w:val="1"/>
          <w:color w:val="0f1115"/>
          <w:sz w:val="30"/>
          <w:szCs w:val="30"/>
          <w:rtl w:val="0"/>
        </w:rPr>
        <w:t xml:space="preserve">Fase 5: Despliegue y Documentación</w:t>
      </w:r>
    </w:p>
    <w:tbl>
      <w:tblPr>
        <w:tblStyle w:val="Table7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20.1910558979303"/>
        <w:gridCol w:w="1638.7449230469301"/>
        <w:gridCol w:w="1638.7449230469301"/>
        <w:gridCol w:w="1638.7449230469301"/>
        <w:gridCol w:w="1589.085985984902"/>
        <w:tblGridChange w:id="0">
          <w:tblGrid>
            <w:gridCol w:w="2520.1910558979303"/>
            <w:gridCol w:w="1638.7449230469301"/>
            <w:gridCol w:w="1638.7449230469301"/>
            <w:gridCol w:w="1638.7449230469301"/>
            <w:gridCol w:w="1589.085985984902"/>
          </w:tblGrid>
        </w:tblGridChange>
      </w:tblGrid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Actividad / Entregable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SL (Steve)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NV (Nicolás)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FG (Fernanda)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MT (Mauricio)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Despliegue en entorno de producción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Configuración de dominio y SSL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Elaboración de manual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Elaboración de documentación técnica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Elaboración de video demo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Preparación de presentación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Ensayo de presentación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Presentación final al docente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Retrospectiva del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Entrega de código fuente en 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Entrega de scripts 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 / 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Entrega de Power Apps solution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Entrega de Power Automate flows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1">
      <w:pPr>
        <w:shd w:fill="ffffff" w:val="clear"/>
        <w:spacing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keepNext w:val="0"/>
        <w:keepLines w:val="0"/>
        <w:shd w:fill="ffffff" w:val="clear"/>
        <w:spacing w:after="240" w:before="480" w:line="349.09090909090907" w:lineRule="auto"/>
        <w:jc w:val="left"/>
        <w:rPr>
          <w:rFonts w:ascii="Roboto" w:cs="Roboto" w:eastAsia="Roboto" w:hAnsi="Roboto"/>
          <w:color w:val="0f1115"/>
          <w:sz w:val="33"/>
          <w:szCs w:val="33"/>
          <w:u w:val="none"/>
        </w:rPr>
      </w:pPr>
      <w:bookmarkStart w:colFirst="0" w:colLast="0" w:name="_qlwbiohc0cyg" w:id="10"/>
      <w:bookmarkEnd w:id="10"/>
      <w:r w:rsidDel="00000000" w:rsidR="00000000" w:rsidRPr="00000000">
        <w:rPr>
          <w:rFonts w:ascii="Roboto" w:cs="Roboto" w:eastAsia="Roboto" w:hAnsi="Roboto"/>
          <w:color w:val="0f1115"/>
          <w:sz w:val="33"/>
          <w:szCs w:val="33"/>
          <w:u w:val="none"/>
          <w:rtl w:val="0"/>
        </w:rPr>
        <w:t xml:space="preserve">4. Resumen de Responsabilidades por Rol</w:t>
      </w:r>
    </w:p>
    <w:p w:rsidR="00000000" w:rsidDel="00000000" w:rsidP="00000000" w:rsidRDefault="00000000" w:rsidRPr="00000000" w14:paraId="00000183">
      <w:pPr>
        <w:pStyle w:val="Heading3"/>
        <w:keepNext w:val="0"/>
        <w:keepLines w:val="0"/>
        <w:shd w:fill="ffffff" w:val="clear"/>
        <w:spacing w:after="240" w:before="480" w:line="360" w:lineRule="auto"/>
        <w:rPr>
          <w:rFonts w:ascii="Roboto" w:cs="Roboto" w:eastAsia="Roboto" w:hAnsi="Roboto"/>
          <w:b w:val="1"/>
          <w:bCs w:val="1"/>
          <w:color w:val="0f1115"/>
          <w:sz w:val="30"/>
          <w:szCs w:val="30"/>
        </w:rPr>
      </w:pPr>
      <w:bookmarkStart w:colFirst="0" w:colLast="0" w:name="_iqijg9ear2ss" w:id="11"/>
      <w:bookmarkEnd w:id="11"/>
      <w:r w:rsidDel="00000000" w:rsidR="00000000" w:rsidRPr="00000000">
        <w:rPr>
          <w:rFonts w:ascii="Roboto" w:cs="Roboto" w:eastAsia="Roboto" w:hAnsi="Roboto"/>
          <w:b w:val="1"/>
          <w:bCs w:val="1"/>
          <w:color w:val="0f1115"/>
          <w:sz w:val="30"/>
          <w:szCs w:val="30"/>
          <w:rtl w:val="0"/>
        </w:rPr>
        <w:t xml:space="preserve">Steve Alexander Lazaro Terrones (Jefe de Proyecto / Analista / Diseñador)</w:t>
      </w:r>
    </w:p>
    <w:tbl>
      <w:tblPr>
        <w:tblStyle w:val="Table8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23.6573567317541"/>
        <w:gridCol w:w="1780.8184739239434"/>
        <w:gridCol w:w="1780.8184739239434"/>
        <w:gridCol w:w="1780.8184739239434"/>
        <w:gridCol w:w="1659.3990325200384"/>
        <w:tblGridChange w:id="0">
          <w:tblGrid>
            <w:gridCol w:w="2023.6573567317541"/>
            <w:gridCol w:w="1780.8184739239434"/>
            <w:gridCol w:w="1780.8184739239434"/>
            <w:gridCol w:w="1780.8184739239434"/>
            <w:gridCol w:w="1659.3990325200384"/>
          </w:tblGrid>
        </w:tblGridChange>
      </w:tblGrid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Tipo de Actividades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Cantidad de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Cantidad de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Cantidad de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Cantidad de 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Fase 1: Análisis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Fase 2: Diseño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Fase 3: Desarrollo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Fase 4: Pruebas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Fase 5: Despliegue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7">
      <w:pPr>
        <w:shd w:fill="ffffff" w:val="clear"/>
        <w:spacing w:after="240"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Principales responsabilidades: Coordinación general, diseño UI/UX, validación de entregables, presentaciones al docente.</w:t>
      </w:r>
    </w:p>
    <w:p w:rsidR="00000000" w:rsidDel="00000000" w:rsidP="00000000" w:rsidRDefault="00000000" w:rsidRPr="00000000" w14:paraId="000001A8">
      <w:pPr>
        <w:shd w:fill="ffffff" w:val="clear"/>
        <w:spacing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keepNext w:val="0"/>
        <w:keepLines w:val="0"/>
        <w:shd w:fill="ffffff" w:val="clear"/>
        <w:spacing w:after="240" w:before="480" w:line="360" w:lineRule="auto"/>
        <w:rPr>
          <w:rFonts w:ascii="Roboto" w:cs="Roboto" w:eastAsia="Roboto" w:hAnsi="Roboto"/>
          <w:b w:val="1"/>
          <w:bCs w:val="1"/>
          <w:color w:val="0f1115"/>
          <w:sz w:val="30"/>
          <w:szCs w:val="30"/>
        </w:rPr>
      </w:pPr>
      <w:bookmarkStart w:colFirst="0" w:colLast="0" w:name="_rkdgkt5radcl" w:id="12"/>
      <w:bookmarkEnd w:id="12"/>
      <w:r w:rsidDel="00000000" w:rsidR="00000000" w:rsidRPr="00000000">
        <w:rPr>
          <w:rFonts w:ascii="Roboto" w:cs="Roboto" w:eastAsia="Roboto" w:hAnsi="Roboto"/>
          <w:b w:val="1"/>
          <w:bCs w:val="1"/>
          <w:color w:val="0f1115"/>
          <w:sz w:val="30"/>
          <w:szCs w:val="30"/>
          <w:rtl w:val="0"/>
        </w:rPr>
        <w:t xml:space="preserve">Nicolás Antonio Vallejos Aravena (QA / Testing / Desarrollador)</w:t>
      </w:r>
    </w:p>
    <w:tbl>
      <w:tblPr>
        <w:tblStyle w:val="Table9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23.6573567317541"/>
        <w:gridCol w:w="1780.8184739239434"/>
        <w:gridCol w:w="1780.8184739239434"/>
        <w:gridCol w:w="1780.8184739239434"/>
        <w:gridCol w:w="1659.3990325200384"/>
        <w:tblGridChange w:id="0">
          <w:tblGrid>
            <w:gridCol w:w="2023.6573567317541"/>
            <w:gridCol w:w="1780.8184739239434"/>
            <w:gridCol w:w="1780.8184739239434"/>
            <w:gridCol w:w="1780.8184739239434"/>
            <w:gridCol w:w="1659.3990325200384"/>
          </w:tblGrid>
        </w:tblGridChange>
      </w:tblGrid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Tipo de Actividades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Cantidad de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Cantidad de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Cantidad de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Cantidad de 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Fase 1: Análisis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Fase 2: Diseño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Fase 3: Desarrollo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Fase 4: Pruebas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Fase 5: Despliegue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D">
      <w:pPr>
        <w:shd w:fill="ffffff" w:val="clear"/>
        <w:spacing w:after="240"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Principales responsabilidades: Desarrollo backend, integración de pagos, simulación IA, ejecución de pruebas, investigación técnica.</w:t>
      </w:r>
    </w:p>
    <w:p w:rsidR="00000000" w:rsidDel="00000000" w:rsidP="00000000" w:rsidRDefault="00000000" w:rsidRPr="00000000" w14:paraId="000001CE">
      <w:pPr>
        <w:shd w:fill="ffffff" w:val="clear"/>
        <w:spacing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3"/>
        <w:keepNext w:val="0"/>
        <w:keepLines w:val="0"/>
        <w:shd w:fill="ffffff" w:val="clear"/>
        <w:spacing w:after="240" w:before="480" w:line="360" w:lineRule="auto"/>
        <w:rPr>
          <w:rFonts w:ascii="Roboto" w:cs="Roboto" w:eastAsia="Roboto" w:hAnsi="Roboto"/>
          <w:b w:val="1"/>
          <w:bCs w:val="1"/>
          <w:color w:val="0f1115"/>
          <w:sz w:val="30"/>
          <w:szCs w:val="30"/>
        </w:rPr>
      </w:pPr>
      <w:bookmarkStart w:colFirst="0" w:colLast="0" w:name="_ltn9w86tguat" w:id="13"/>
      <w:bookmarkEnd w:id="13"/>
      <w:r w:rsidDel="00000000" w:rsidR="00000000" w:rsidRPr="00000000">
        <w:rPr>
          <w:rFonts w:ascii="Roboto" w:cs="Roboto" w:eastAsia="Roboto" w:hAnsi="Roboto"/>
          <w:b w:val="1"/>
          <w:bCs w:val="1"/>
          <w:color w:val="0f1115"/>
          <w:sz w:val="30"/>
          <w:szCs w:val="30"/>
          <w:rtl w:val="0"/>
        </w:rPr>
        <w:t xml:space="preserve">Fernanda Soledad Gonzalez Manzo (Analista / Diseñador)</w:t>
      </w:r>
    </w:p>
    <w:tbl>
      <w:tblPr>
        <w:tblStyle w:val="Table10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23.6573567317541"/>
        <w:gridCol w:w="1780.8184739239434"/>
        <w:gridCol w:w="1780.8184739239434"/>
        <w:gridCol w:w="1780.8184739239434"/>
        <w:gridCol w:w="1659.3990325200384"/>
        <w:tblGridChange w:id="0">
          <w:tblGrid>
            <w:gridCol w:w="2023.6573567317541"/>
            <w:gridCol w:w="1780.8184739239434"/>
            <w:gridCol w:w="1780.8184739239434"/>
            <w:gridCol w:w="1780.8184739239434"/>
            <w:gridCol w:w="1659.3990325200384"/>
          </w:tblGrid>
        </w:tblGridChange>
      </w:tblGrid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Tipo de Actividades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Cantidad de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Cantidad de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Cantidad de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Cantidad de 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Fase 1: Análisis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Fase 2: Diseño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Fase 3: Desarrollo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Fase 4: Pruebas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Fase 5: Despliegue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3">
      <w:pPr>
        <w:shd w:fill="ffffff" w:val="clear"/>
        <w:spacing w:after="240"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Principales responsabilidades: Levantamiento de requerimientos, definición de historias de usuario, criterios de aceptación, validación con usuarios, diseño colaborativo.</w:t>
      </w:r>
    </w:p>
    <w:p w:rsidR="00000000" w:rsidDel="00000000" w:rsidP="00000000" w:rsidRDefault="00000000" w:rsidRPr="00000000" w14:paraId="000001F4">
      <w:pPr>
        <w:shd w:fill="ffffff" w:val="clear"/>
        <w:spacing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keepNext w:val="0"/>
        <w:keepLines w:val="0"/>
        <w:shd w:fill="ffffff" w:val="clear"/>
        <w:spacing w:after="240" w:before="480" w:line="360" w:lineRule="auto"/>
        <w:rPr>
          <w:rFonts w:ascii="Roboto" w:cs="Roboto" w:eastAsia="Roboto" w:hAnsi="Roboto"/>
          <w:b w:val="1"/>
          <w:bCs w:val="1"/>
          <w:color w:val="0f1115"/>
          <w:sz w:val="30"/>
          <w:szCs w:val="30"/>
        </w:rPr>
      </w:pPr>
      <w:bookmarkStart w:colFirst="0" w:colLast="0" w:name="_du17d8pm4wrp" w:id="14"/>
      <w:bookmarkEnd w:id="14"/>
      <w:r w:rsidDel="00000000" w:rsidR="00000000" w:rsidRPr="00000000">
        <w:rPr>
          <w:rFonts w:ascii="Roboto" w:cs="Roboto" w:eastAsia="Roboto" w:hAnsi="Roboto"/>
          <w:b w:val="1"/>
          <w:bCs w:val="1"/>
          <w:color w:val="0f1115"/>
          <w:sz w:val="30"/>
          <w:szCs w:val="30"/>
          <w:rtl w:val="0"/>
        </w:rPr>
        <w:t xml:space="preserve">Mauricio Alejandro Tapia Ayala (DBA / Desarrollador / Project Manager)</w:t>
      </w:r>
    </w:p>
    <w:tbl>
      <w:tblPr>
        <w:tblStyle w:val="Table1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23.6573567317541"/>
        <w:gridCol w:w="1780.8184739239434"/>
        <w:gridCol w:w="1780.8184739239434"/>
        <w:gridCol w:w="1780.8184739239434"/>
        <w:gridCol w:w="1659.3990325200384"/>
        <w:tblGridChange w:id="0">
          <w:tblGrid>
            <w:gridCol w:w="2023.6573567317541"/>
            <w:gridCol w:w="1780.8184739239434"/>
            <w:gridCol w:w="1780.8184739239434"/>
            <w:gridCol w:w="1780.8184739239434"/>
            <w:gridCol w:w="1659.3990325200384"/>
          </w:tblGrid>
        </w:tblGridChange>
      </w:tblGrid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Tipo de Actividades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Cantidad de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Cantidad de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Cantidad de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Cantidad de 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Fase 1: Análisis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Fase 2: Diseño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Fase 3: Desarrollo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Fase 4: Pruebas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Fase 5: Despliegue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shd w:fill="ffffff" w:val="clear"/>
              <w:spacing w:before="240" w:line="391.30434782608694" w:lineRule="auto"/>
              <w:ind w:left="141.73228346456688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9">
      <w:pPr>
        <w:shd w:fill="ffffff" w:val="clear"/>
        <w:spacing w:after="240"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Principales responsabilidades: Diseño de base de datos, desarrollo backend, planificación (carta Gantt), gestión de repositorio, documentación técnica.</w:t>
      </w:r>
    </w:p>
    <w:p w:rsidR="00000000" w:rsidDel="00000000" w:rsidP="00000000" w:rsidRDefault="00000000" w:rsidRPr="00000000" w14:paraId="0000021A">
      <w:pPr>
        <w:shd w:fill="ffffff" w:val="clear"/>
        <w:spacing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2"/>
        <w:keepNext w:val="0"/>
        <w:keepLines w:val="0"/>
        <w:shd w:fill="ffffff" w:val="clear"/>
        <w:spacing w:after="240" w:before="480" w:line="349.09090909090907" w:lineRule="auto"/>
        <w:jc w:val="left"/>
        <w:rPr>
          <w:rFonts w:ascii="Roboto" w:cs="Roboto" w:eastAsia="Roboto" w:hAnsi="Roboto"/>
          <w:color w:val="0f1115"/>
          <w:sz w:val="33"/>
          <w:szCs w:val="33"/>
          <w:u w:val="none"/>
        </w:rPr>
      </w:pPr>
      <w:bookmarkStart w:colFirst="0" w:colLast="0" w:name="_hx6wpjc4i8oz" w:id="15"/>
      <w:bookmarkEnd w:id="15"/>
      <w:r w:rsidDel="00000000" w:rsidR="00000000" w:rsidRPr="00000000">
        <w:rPr>
          <w:rFonts w:ascii="Roboto" w:cs="Roboto" w:eastAsia="Roboto" w:hAnsi="Roboto"/>
          <w:color w:val="0f1115"/>
          <w:sz w:val="33"/>
          <w:szCs w:val="33"/>
          <w:u w:val="none"/>
          <w:rtl w:val="0"/>
        </w:rPr>
        <w:t xml:space="preserve">5. Matriz de Comunicación y Aprobaciones</w:t>
      </w:r>
    </w:p>
    <w:tbl>
      <w:tblPr>
        <w:tblStyle w:val="Table1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39.9475065616803"/>
        <w:gridCol w:w="2570.4842067155405"/>
        <w:gridCol w:w="2628.118381754005"/>
        <w:gridCol w:w="1486.9617159923978"/>
        <w:tblGridChange w:id="0">
          <w:tblGrid>
            <w:gridCol w:w="2339.9475065616803"/>
            <w:gridCol w:w="2570.4842067155405"/>
            <w:gridCol w:w="2628.118381754005"/>
            <w:gridCol w:w="1486.9617159923978"/>
          </w:tblGrid>
        </w:tblGridChange>
      </w:tblGrid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Tipo de Decisión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Responsable de Aprobar (A)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Consultados Obligatorios (C)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Informados (I)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Cambios en alcance del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Steve Lázaro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Aprobación de requerimientos funcionales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Fernanda Gonzalez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Steve Lázaro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Definición de arquitectura técnica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Mauricio Tapia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Nicolás Vallejos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Aprobación de diseño UI/UX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Steve Lázaro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Fernanda Gonzalez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Aprobación de pruebas y calidad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Nicolás Vallejos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Mauricio Tapia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Aprobación de entregables al docente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Steve Lázaro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shd w:fill="ffffff" w:val="clear"/>
              <w:spacing w:before="240" w:line="391.30434782608694" w:lineRule="auto"/>
              <w:ind w:left="283.46456692913375" w:firstLine="0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Gestión de riesgos y cambios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Mauricio Tapia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Steve Lázaro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shd w:fill="ffffff" w:val="clear"/>
              <w:spacing w:before="240" w:line="391.30434782608694" w:lineRule="auto"/>
              <w:rPr>
                <w:rFonts w:ascii="Roboto" w:cs="Roboto" w:eastAsia="Roboto" w:hAnsi="Roboto"/>
                <w:color w:val="0f1115"/>
              </w:rPr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1"/>
                <w:szCs w:val="21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C">
      <w:pPr>
        <w:shd w:fill="ffffff" w:val="clear"/>
        <w:spacing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2"/>
        <w:keepNext w:val="0"/>
        <w:keepLines w:val="0"/>
        <w:shd w:fill="ffffff" w:val="clear"/>
        <w:spacing w:after="240" w:before="480" w:line="349.09090909090907" w:lineRule="auto"/>
        <w:jc w:val="left"/>
        <w:rPr>
          <w:rFonts w:ascii="Roboto" w:cs="Roboto" w:eastAsia="Roboto" w:hAnsi="Roboto"/>
          <w:color w:val="0f1115"/>
          <w:sz w:val="33"/>
          <w:szCs w:val="33"/>
          <w:u w:val="none"/>
        </w:rPr>
      </w:pPr>
      <w:bookmarkStart w:colFirst="0" w:colLast="0" w:name="_fmu3a2180utz" w:id="16"/>
      <w:bookmarkEnd w:id="16"/>
      <w:r w:rsidDel="00000000" w:rsidR="00000000" w:rsidRPr="00000000">
        <w:rPr>
          <w:rFonts w:ascii="Roboto" w:cs="Roboto" w:eastAsia="Roboto" w:hAnsi="Roboto"/>
          <w:color w:val="0f1115"/>
          <w:sz w:val="33"/>
          <w:szCs w:val="33"/>
          <w:u w:val="none"/>
          <w:rtl w:val="0"/>
        </w:rPr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2"/>
        <w:keepNext w:val="0"/>
        <w:keepLines w:val="0"/>
        <w:shd w:fill="ffffff" w:val="clear"/>
        <w:spacing w:after="240" w:before="480" w:line="349.09090909090907" w:lineRule="auto"/>
        <w:jc w:val="left"/>
        <w:rPr>
          <w:rFonts w:ascii="Roboto" w:cs="Roboto" w:eastAsia="Roboto" w:hAnsi="Roboto"/>
          <w:color w:val="0f1115"/>
          <w:sz w:val="33"/>
          <w:szCs w:val="33"/>
          <w:u w:val="none"/>
        </w:rPr>
      </w:pPr>
      <w:bookmarkStart w:colFirst="0" w:colLast="0" w:name="_kiqn8t47zyyc" w:id="17"/>
      <w:bookmarkEnd w:id="17"/>
      <w:r w:rsidDel="00000000" w:rsidR="00000000" w:rsidRPr="00000000">
        <w:rPr>
          <w:rFonts w:ascii="Roboto" w:cs="Roboto" w:eastAsia="Roboto" w:hAnsi="Roboto"/>
          <w:color w:val="0f1115"/>
          <w:sz w:val="33"/>
          <w:szCs w:val="33"/>
          <w:u w:val="none"/>
          <w:rtl w:val="0"/>
        </w:rPr>
        <w:t xml:space="preserve">6. Notas y Observaciones</w:t>
      </w:r>
    </w:p>
    <w:p w:rsidR="00000000" w:rsidDel="00000000" w:rsidP="00000000" w:rsidRDefault="00000000" w:rsidRPr="00000000" w14:paraId="0000023F">
      <w:pPr>
        <w:numPr>
          <w:ilvl w:val="0"/>
          <w:numId w:val="1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Múltiples Responsables: En actividades como desarrollo frontend React, se permite más de un responsable cuando la complejidad de la tarea requiere trabajo colaborativo.</w:t>
      </w:r>
    </w:p>
    <w:p w:rsidR="00000000" w:rsidDel="00000000" w:rsidP="00000000" w:rsidRDefault="00000000" w:rsidRPr="00000000" w14:paraId="00000240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Aprobador Único: Cada actividad tiene un único A (Accountable) para garantizar claridad en la toma de decisiones y evitar conflictos.</w:t>
      </w:r>
    </w:p>
    <w:p w:rsidR="00000000" w:rsidDel="00000000" w:rsidP="00000000" w:rsidRDefault="00000000" w:rsidRPr="00000000" w14:paraId="00000241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Roles Flexibles: La matriz puede ser actualizada durante el proyecto si se identifican nuevas actividades o si la carga de trabajo requiere redistribución.</w:t>
      </w:r>
    </w:p>
    <w:p w:rsidR="00000000" w:rsidDel="00000000" w:rsidP="00000000" w:rsidRDefault="00000000" w:rsidRPr="00000000" w14:paraId="00000242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Documentación: Todas las actividades con R asignado deben generar la documentación correspondiente en el repositorio GitHub.</w:t>
      </w:r>
    </w:p>
    <w:p w:rsidR="00000000" w:rsidDel="00000000" w:rsidP="00000000" w:rsidRDefault="00000000" w:rsidRPr="00000000" w14:paraId="00000243">
      <w:pPr>
        <w:numPr>
          <w:ilvl w:val="0"/>
          <w:numId w:val="1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Reuniones de Coordinación: Se realizarán reuniones diarias de 15 minutos para sincronizar avances, donde cada responsable reporta el estado de sus actividades.</w:t>
      </w:r>
    </w:p>
    <w:p w:rsidR="00000000" w:rsidDel="00000000" w:rsidP="00000000" w:rsidRDefault="00000000" w:rsidRPr="00000000" w14:paraId="00000244">
      <w:pPr>
        <w:shd w:fill="ffffff" w:val="clear"/>
        <w:spacing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hd w:fill="ffffff" w:val="clear"/>
        <w:spacing w:after="240"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Firma de Conformidad:</w:t>
      </w:r>
    </w:p>
    <w:p w:rsidR="00000000" w:rsidDel="00000000" w:rsidP="00000000" w:rsidRDefault="00000000" w:rsidRPr="00000000" w14:paraId="00000246">
      <w:pPr>
        <w:shd w:fill="ffffff" w:val="clear"/>
        <w:spacing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hd w:fill="ffffff" w:val="clear"/>
        <w:spacing w:after="240"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Steve Alexander Lazaro Terrones</w:t>
        <w:br w:type="textWrapping"/>
        <w:t xml:space="preserve">Jefe de Proyecto</w:t>
      </w:r>
    </w:p>
    <w:p w:rsidR="00000000" w:rsidDel="00000000" w:rsidP="00000000" w:rsidRDefault="00000000" w:rsidRPr="00000000" w14:paraId="00000248">
      <w:pPr>
        <w:shd w:fill="ffffff" w:val="clear"/>
        <w:spacing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hd w:fill="ffffff" w:val="clear"/>
        <w:spacing w:after="240"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Nicolás Antonio Vallejos Aravena</w:t>
        <w:br w:type="textWrapping"/>
        <w:t xml:space="preserve">QA / Testing / Desarrollador</w:t>
      </w:r>
    </w:p>
    <w:p w:rsidR="00000000" w:rsidDel="00000000" w:rsidP="00000000" w:rsidRDefault="00000000" w:rsidRPr="00000000" w14:paraId="0000024A">
      <w:pPr>
        <w:shd w:fill="ffffff" w:val="clear"/>
        <w:spacing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hd w:fill="ffffff" w:val="clear"/>
        <w:spacing w:after="240"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Fernanda Soledad Gonzalez Manzo</w:t>
        <w:br w:type="textWrapping"/>
        <w:t xml:space="preserve">Analista / Diseñador</w:t>
      </w:r>
    </w:p>
    <w:p w:rsidR="00000000" w:rsidDel="00000000" w:rsidP="00000000" w:rsidRDefault="00000000" w:rsidRPr="00000000" w14:paraId="0000024C">
      <w:pPr>
        <w:shd w:fill="ffffff" w:val="clear"/>
        <w:spacing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hd w:fill="ffffff" w:val="clear"/>
        <w:spacing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Mauricio Alejandro Tapia Ayala</w:t>
        <w:br w:type="textWrapping"/>
        <w:t xml:space="preserve">DBA / Desarrollador / Project Manager</w:t>
      </w:r>
    </w:p>
    <w:p w:rsidR="00000000" w:rsidDel="00000000" w:rsidP="00000000" w:rsidRDefault="00000000" w:rsidRPr="00000000" w14:paraId="0000024E">
      <w:pPr>
        <w:shd w:fill="ffffff" w:val="clear"/>
        <w:spacing w:before="240" w:lineRule="auto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  <w:jc w:val="center"/>
    </w:pPr>
    <w:rPr>
      <w:b w:val="1"/>
      <w:bCs w:val="1"/>
      <w:color w:val="1c4587"/>
      <w:sz w:val="32"/>
      <w:szCs w:val="32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