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0AEC3" w14:textId="34F5CD28" w:rsidR="00B4323B" w:rsidRDefault="00B4323B" w:rsidP="00375131">
      <w:pPr>
        <w:tabs>
          <w:tab w:val="left" w:pos="3116"/>
        </w:tabs>
        <w:jc w:val="center"/>
      </w:pPr>
      <w:r>
        <w:rPr>
          <w:noProof/>
          <w:lang w:val="en-GB" w:eastAsia="en-GB"/>
        </w:rPr>
        <w:drawing>
          <wp:inline distT="0" distB="0" distL="0" distR="0" wp14:anchorId="7E17DF89" wp14:editId="64CDECC5">
            <wp:extent cx="2867025" cy="996315"/>
            <wp:effectExtent l="0" t="0" r="9525" b="0"/>
            <wp:docPr id="33" name="Picture 769" descr="Hochschule Bremerh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chschule Bremerhav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996315"/>
                    </a:xfrm>
                    <a:prstGeom prst="rect">
                      <a:avLst/>
                    </a:prstGeom>
                    <a:noFill/>
                    <a:ln>
                      <a:noFill/>
                    </a:ln>
                  </pic:spPr>
                </pic:pic>
              </a:graphicData>
            </a:graphic>
          </wp:inline>
        </w:drawing>
      </w:r>
      <w:r w:rsidR="00375131">
        <w:tab/>
      </w:r>
      <w:r w:rsidR="00375131">
        <w:tab/>
      </w:r>
      <w:r>
        <w:rPr>
          <w:noProof/>
        </w:rPr>
        <w:drawing>
          <wp:inline distT="0" distB="0" distL="0" distR="0" wp14:anchorId="31F814D9" wp14:editId="760135BF">
            <wp:extent cx="2163013" cy="9966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013" cy="996696"/>
                    </a:xfrm>
                    <a:prstGeom prst="rect">
                      <a:avLst/>
                    </a:prstGeom>
                    <a:noFill/>
                    <a:ln>
                      <a:noFill/>
                    </a:ln>
                  </pic:spPr>
                </pic:pic>
              </a:graphicData>
            </a:graphic>
          </wp:inline>
        </w:drawing>
      </w:r>
    </w:p>
    <w:p w14:paraId="54CC4562" w14:textId="77777777" w:rsidR="00375131" w:rsidRDefault="00375131" w:rsidP="00375131">
      <w:pPr>
        <w:tabs>
          <w:tab w:val="left" w:pos="3116"/>
        </w:tabs>
        <w:jc w:val="center"/>
      </w:pPr>
    </w:p>
    <w:p w14:paraId="635AADA4" w14:textId="28C448AB" w:rsidR="00375131" w:rsidRDefault="00375131" w:rsidP="00375131">
      <w:pPr>
        <w:tabs>
          <w:tab w:val="left" w:pos="3116"/>
        </w:tabs>
        <w:jc w:val="center"/>
      </w:pPr>
    </w:p>
    <w:p w14:paraId="0D2484AB" w14:textId="42446EC7" w:rsidR="00375131" w:rsidRDefault="00375131" w:rsidP="00375131">
      <w:pPr>
        <w:tabs>
          <w:tab w:val="left" w:pos="3116"/>
        </w:tabs>
        <w:jc w:val="center"/>
      </w:pPr>
      <w:r>
        <w:rPr>
          <w:noProof/>
        </w:rPr>
        <w:drawing>
          <wp:inline distT="0" distB="0" distL="0" distR="0" wp14:anchorId="427D9142" wp14:editId="0548507D">
            <wp:extent cx="2847975" cy="144442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982" cy="1456604"/>
                    </a:xfrm>
                    <a:prstGeom prst="rect">
                      <a:avLst/>
                    </a:prstGeom>
                    <a:noFill/>
                    <a:ln>
                      <a:noFill/>
                    </a:ln>
                  </pic:spPr>
                </pic:pic>
              </a:graphicData>
            </a:graphic>
          </wp:inline>
        </w:drawing>
      </w:r>
    </w:p>
    <w:p w14:paraId="565A97F1" w14:textId="139AFCBD" w:rsidR="00375131" w:rsidRDefault="00375131" w:rsidP="00375131">
      <w:pPr>
        <w:tabs>
          <w:tab w:val="left" w:pos="3116"/>
        </w:tabs>
        <w:jc w:val="center"/>
      </w:pPr>
    </w:p>
    <w:p w14:paraId="3BDEAC5D" w14:textId="77777777" w:rsidR="00375131" w:rsidRDefault="00375131" w:rsidP="00375131">
      <w:pPr>
        <w:tabs>
          <w:tab w:val="left" w:pos="3116"/>
        </w:tabs>
        <w:jc w:val="center"/>
      </w:pPr>
    </w:p>
    <w:p w14:paraId="6F5D4228" w14:textId="673D3B44" w:rsidR="00B4323B"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FLOE NAVIGATION SYSTEM</w:t>
      </w:r>
    </w:p>
    <w:p w14:paraId="33179D49" w14:textId="5D1DCF64" w:rsidR="00375131" w:rsidRDefault="00DD0308"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ADMINISTRATOR GUIDE</w:t>
      </w:r>
    </w:p>
    <w:p w14:paraId="7FEF8A5F" w14:textId="32203FCA"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RELEASE 1.0.0</w:t>
      </w:r>
    </w:p>
    <w:p w14:paraId="1A3BE59A" w14:textId="420FD99F"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DECEMBER 2018</w:t>
      </w:r>
    </w:p>
    <w:p w14:paraId="67BFF822" w14:textId="2950AE0B" w:rsidR="00B4323B" w:rsidRDefault="00B4323B" w:rsidP="00B4323B">
      <w:pPr>
        <w:tabs>
          <w:tab w:val="left" w:pos="2987"/>
        </w:tabs>
        <w:jc w:val="center"/>
        <w:rPr>
          <w:rFonts w:ascii="Times New Roman" w:hAnsi="Times New Roman" w:cs="Times New Roman"/>
          <w:sz w:val="32"/>
          <w:szCs w:val="32"/>
        </w:rPr>
      </w:pPr>
    </w:p>
    <w:p w14:paraId="1731ADD2" w14:textId="67E61240" w:rsidR="00375131" w:rsidRDefault="00375131" w:rsidP="00B4323B">
      <w:pPr>
        <w:tabs>
          <w:tab w:val="left" w:pos="2987"/>
        </w:tabs>
        <w:jc w:val="center"/>
        <w:rPr>
          <w:rFonts w:ascii="Times New Roman" w:hAnsi="Times New Roman" w:cs="Times New Roman"/>
          <w:sz w:val="32"/>
          <w:szCs w:val="32"/>
        </w:rPr>
      </w:pPr>
    </w:p>
    <w:p w14:paraId="00570D9A" w14:textId="26B17316" w:rsidR="00375131" w:rsidRDefault="00375131" w:rsidP="00B4323B">
      <w:pPr>
        <w:tabs>
          <w:tab w:val="left" w:pos="2987"/>
        </w:tabs>
        <w:jc w:val="center"/>
        <w:rPr>
          <w:rFonts w:ascii="Times New Roman" w:hAnsi="Times New Roman" w:cs="Times New Roman"/>
          <w:sz w:val="32"/>
          <w:szCs w:val="32"/>
        </w:rPr>
      </w:pPr>
    </w:p>
    <w:p w14:paraId="0098D7EF" w14:textId="02A08B86" w:rsidR="00375131" w:rsidRDefault="00375131" w:rsidP="00B4323B">
      <w:pPr>
        <w:tabs>
          <w:tab w:val="left" w:pos="2987"/>
        </w:tabs>
        <w:jc w:val="center"/>
        <w:rPr>
          <w:rFonts w:ascii="Times New Roman" w:hAnsi="Times New Roman" w:cs="Times New Roman"/>
          <w:sz w:val="32"/>
          <w:szCs w:val="32"/>
        </w:rPr>
      </w:pPr>
    </w:p>
    <w:p w14:paraId="641540C9" w14:textId="1E6351B3" w:rsidR="00375131" w:rsidRDefault="00375131" w:rsidP="00B4323B">
      <w:pPr>
        <w:tabs>
          <w:tab w:val="left" w:pos="2987"/>
        </w:tabs>
        <w:jc w:val="center"/>
        <w:rPr>
          <w:rFonts w:ascii="Times New Roman" w:hAnsi="Times New Roman" w:cs="Times New Roman"/>
          <w:sz w:val="32"/>
          <w:szCs w:val="32"/>
        </w:rPr>
      </w:pPr>
    </w:p>
    <w:p w14:paraId="0B68C452" w14:textId="02000DBE" w:rsidR="00375131" w:rsidRPr="00375131" w:rsidRDefault="00375131" w:rsidP="00375131">
      <w:pPr>
        <w:pStyle w:val="ListParagraph"/>
        <w:tabs>
          <w:tab w:val="left" w:pos="2987"/>
        </w:tabs>
        <w:jc w:val="right"/>
        <w:rPr>
          <w:rFonts w:ascii="Times New Roman" w:hAnsi="Times New Roman" w:cs="Times New Roman"/>
          <w:sz w:val="28"/>
          <w:szCs w:val="32"/>
        </w:rPr>
      </w:pPr>
      <w:r w:rsidRPr="00375131">
        <w:rPr>
          <w:rFonts w:ascii="Times New Roman" w:hAnsi="Times New Roman" w:cs="Times New Roman"/>
          <w:sz w:val="28"/>
          <w:szCs w:val="32"/>
        </w:rPr>
        <w:t>Nadeem Gul</w:t>
      </w:r>
    </w:p>
    <w:p w14:paraId="571BD071" w14:textId="27FEA8F6" w:rsidR="00375131" w:rsidRPr="00375131" w:rsidRDefault="00375131" w:rsidP="00375131">
      <w:pPr>
        <w:pStyle w:val="ListParagraph"/>
        <w:tabs>
          <w:tab w:val="left" w:pos="2987"/>
        </w:tabs>
        <w:jc w:val="right"/>
        <w:rPr>
          <w:rFonts w:ascii="Times New Roman" w:hAnsi="Times New Roman" w:cs="Times New Roman"/>
          <w:sz w:val="28"/>
          <w:szCs w:val="32"/>
        </w:rPr>
      </w:pPr>
      <w:proofErr w:type="spellStart"/>
      <w:r w:rsidRPr="00375131">
        <w:rPr>
          <w:rFonts w:ascii="Times New Roman" w:hAnsi="Times New Roman" w:cs="Times New Roman"/>
          <w:sz w:val="28"/>
          <w:szCs w:val="32"/>
        </w:rPr>
        <w:t>Rintu</w:t>
      </w:r>
      <w:proofErr w:type="spellEnd"/>
      <w:r w:rsidRPr="00375131">
        <w:rPr>
          <w:rFonts w:ascii="Times New Roman" w:hAnsi="Times New Roman" w:cs="Times New Roman"/>
          <w:sz w:val="28"/>
          <w:szCs w:val="32"/>
        </w:rPr>
        <w:t xml:space="preserve"> Daniel</w:t>
      </w:r>
    </w:p>
    <w:p w14:paraId="2829E345" w14:textId="77777777" w:rsidR="00B4323B" w:rsidRDefault="00B4323B">
      <w:pPr>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HAnsi" w:hAnsiTheme="minorHAnsi" w:cstheme="minorBidi"/>
          <w:color w:val="auto"/>
          <w:sz w:val="22"/>
          <w:szCs w:val="22"/>
        </w:rPr>
        <w:id w:val="64619679"/>
        <w:docPartObj>
          <w:docPartGallery w:val="Table of Contents"/>
          <w:docPartUnique/>
        </w:docPartObj>
      </w:sdtPr>
      <w:sdtEndPr>
        <w:rPr>
          <w:b/>
          <w:bCs/>
          <w:noProof/>
        </w:rPr>
      </w:sdtEndPr>
      <w:sdtContent>
        <w:p w14:paraId="4854B553" w14:textId="0002AE81" w:rsidR="002B30C7" w:rsidRDefault="002B30C7">
          <w:pPr>
            <w:pStyle w:val="TOCHeading"/>
          </w:pPr>
          <w:r>
            <w:t>Contents</w:t>
          </w:r>
        </w:p>
        <w:p w14:paraId="083C3F29" w14:textId="37C09DD6" w:rsidR="00F558E9" w:rsidRDefault="002B30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912166" w:history="1">
            <w:r w:rsidR="00F558E9" w:rsidRPr="00DB6AE9">
              <w:rPr>
                <w:rStyle w:val="Hyperlink"/>
                <w:noProof/>
              </w:rPr>
              <w:t>Preface:</w:t>
            </w:r>
            <w:r w:rsidR="00F558E9">
              <w:rPr>
                <w:noProof/>
                <w:webHidden/>
              </w:rPr>
              <w:tab/>
            </w:r>
            <w:r w:rsidR="00F558E9">
              <w:rPr>
                <w:noProof/>
                <w:webHidden/>
              </w:rPr>
              <w:fldChar w:fldCharType="begin"/>
            </w:r>
            <w:r w:rsidR="00F558E9">
              <w:rPr>
                <w:noProof/>
                <w:webHidden/>
              </w:rPr>
              <w:instrText xml:space="preserve"> PAGEREF _Toc532912166 \h </w:instrText>
            </w:r>
            <w:r w:rsidR="00F558E9">
              <w:rPr>
                <w:noProof/>
                <w:webHidden/>
              </w:rPr>
            </w:r>
            <w:r w:rsidR="00F558E9">
              <w:rPr>
                <w:noProof/>
                <w:webHidden/>
              </w:rPr>
              <w:fldChar w:fldCharType="separate"/>
            </w:r>
            <w:r w:rsidR="00C71407">
              <w:rPr>
                <w:noProof/>
                <w:webHidden/>
              </w:rPr>
              <w:t>i</w:t>
            </w:r>
            <w:r w:rsidR="00F558E9">
              <w:rPr>
                <w:noProof/>
                <w:webHidden/>
              </w:rPr>
              <w:fldChar w:fldCharType="end"/>
            </w:r>
          </w:hyperlink>
        </w:p>
        <w:p w14:paraId="0A4FACB0" w14:textId="268A8672" w:rsidR="00F558E9" w:rsidRDefault="00E203B7">
          <w:pPr>
            <w:pStyle w:val="TOC2"/>
            <w:tabs>
              <w:tab w:val="right" w:leader="dot" w:pos="9350"/>
            </w:tabs>
            <w:rPr>
              <w:rFonts w:eastAsiaTheme="minorEastAsia"/>
              <w:noProof/>
            </w:rPr>
          </w:pPr>
          <w:hyperlink w:anchor="_Toc532912167" w:history="1">
            <w:r w:rsidR="00F558E9" w:rsidRPr="00DB6AE9">
              <w:rPr>
                <w:rStyle w:val="Hyperlink"/>
                <w:noProof/>
              </w:rPr>
              <w:t>Audience:</w:t>
            </w:r>
            <w:r w:rsidR="00F558E9">
              <w:rPr>
                <w:noProof/>
                <w:webHidden/>
              </w:rPr>
              <w:tab/>
            </w:r>
            <w:r w:rsidR="00F558E9">
              <w:rPr>
                <w:noProof/>
                <w:webHidden/>
              </w:rPr>
              <w:fldChar w:fldCharType="begin"/>
            </w:r>
            <w:r w:rsidR="00F558E9">
              <w:rPr>
                <w:noProof/>
                <w:webHidden/>
              </w:rPr>
              <w:instrText xml:space="preserve"> PAGEREF _Toc532912167 \h </w:instrText>
            </w:r>
            <w:r w:rsidR="00F558E9">
              <w:rPr>
                <w:noProof/>
                <w:webHidden/>
              </w:rPr>
            </w:r>
            <w:r w:rsidR="00F558E9">
              <w:rPr>
                <w:noProof/>
                <w:webHidden/>
              </w:rPr>
              <w:fldChar w:fldCharType="separate"/>
            </w:r>
            <w:r w:rsidR="00C71407">
              <w:rPr>
                <w:noProof/>
                <w:webHidden/>
              </w:rPr>
              <w:t>i</w:t>
            </w:r>
            <w:r w:rsidR="00F558E9">
              <w:rPr>
                <w:noProof/>
                <w:webHidden/>
              </w:rPr>
              <w:fldChar w:fldCharType="end"/>
            </w:r>
          </w:hyperlink>
        </w:p>
        <w:p w14:paraId="2DA09688" w14:textId="676100F3" w:rsidR="00F558E9" w:rsidRDefault="00E203B7">
          <w:pPr>
            <w:pStyle w:val="TOC2"/>
            <w:tabs>
              <w:tab w:val="right" w:leader="dot" w:pos="9350"/>
            </w:tabs>
            <w:rPr>
              <w:rFonts w:eastAsiaTheme="minorEastAsia"/>
              <w:noProof/>
            </w:rPr>
          </w:pPr>
          <w:hyperlink w:anchor="_Toc532912168" w:history="1">
            <w:r w:rsidR="00F558E9" w:rsidRPr="00DB6AE9">
              <w:rPr>
                <w:rStyle w:val="Hyperlink"/>
                <w:noProof/>
              </w:rPr>
              <w:t>Related Documents:</w:t>
            </w:r>
            <w:r w:rsidR="00F558E9">
              <w:rPr>
                <w:noProof/>
                <w:webHidden/>
              </w:rPr>
              <w:tab/>
            </w:r>
            <w:r w:rsidR="00F558E9">
              <w:rPr>
                <w:noProof/>
                <w:webHidden/>
              </w:rPr>
              <w:fldChar w:fldCharType="begin"/>
            </w:r>
            <w:r w:rsidR="00F558E9">
              <w:rPr>
                <w:noProof/>
                <w:webHidden/>
              </w:rPr>
              <w:instrText xml:space="preserve"> PAGEREF _Toc532912168 \h </w:instrText>
            </w:r>
            <w:r w:rsidR="00F558E9">
              <w:rPr>
                <w:noProof/>
                <w:webHidden/>
              </w:rPr>
            </w:r>
            <w:r w:rsidR="00F558E9">
              <w:rPr>
                <w:noProof/>
                <w:webHidden/>
              </w:rPr>
              <w:fldChar w:fldCharType="separate"/>
            </w:r>
            <w:r w:rsidR="00C71407">
              <w:rPr>
                <w:noProof/>
                <w:webHidden/>
              </w:rPr>
              <w:t>i</w:t>
            </w:r>
            <w:r w:rsidR="00F558E9">
              <w:rPr>
                <w:noProof/>
                <w:webHidden/>
              </w:rPr>
              <w:fldChar w:fldCharType="end"/>
            </w:r>
          </w:hyperlink>
        </w:p>
        <w:p w14:paraId="04BBBAE6" w14:textId="1549184A" w:rsidR="00F558E9" w:rsidRDefault="00E203B7">
          <w:pPr>
            <w:pStyle w:val="TOC1"/>
            <w:tabs>
              <w:tab w:val="left" w:pos="440"/>
              <w:tab w:val="right" w:leader="dot" w:pos="9350"/>
            </w:tabs>
            <w:rPr>
              <w:rFonts w:eastAsiaTheme="minorEastAsia"/>
              <w:noProof/>
            </w:rPr>
          </w:pPr>
          <w:hyperlink w:anchor="_Toc532912169" w:history="1">
            <w:r w:rsidR="00F558E9" w:rsidRPr="00DB6AE9">
              <w:rPr>
                <w:rStyle w:val="Hyperlink"/>
                <w:noProof/>
              </w:rPr>
              <w:t>1.</w:t>
            </w:r>
            <w:r w:rsidR="00F558E9">
              <w:rPr>
                <w:rFonts w:eastAsiaTheme="minorEastAsia"/>
                <w:noProof/>
              </w:rPr>
              <w:tab/>
            </w:r>
            <w:r w:rsidR="00F558E9" w:rsidRPr="00DB6AE9">
              <w:rPr>
                <w:rStyle w:val="Hyperlink"/>
                <w:noProof/>
              </w:rPr>
              <w:t>Getting Started</w:t>
            </w:r>
            <w:r w:rsidR="00F558E9">
              <w:rPr>
                <w:noProof/>
                <w:webHidden/>
              </w:rPr>
              <w:tab/>
            </w:r>
            <w:r w:rsidR="00F558E9">
              <w:rPr>
                <w:noProof/>
                <w:webHidden/>
              </w:rPr>
              <w:fldChar w:fldCharType="begin"/>
            </w:r>
            <w:r w:rsidR="00F558E9">
              <w:rPr>
                <w:noProof/>
                <w:webHidden/>
              </w:rPr>
              <w:instrText xml:space="preserve"> PAGEREF _Toc532912169 \h </w:instrText>
            </w:r>
            <w:r w:rsidR="00F558E9">
              <w:rPr>
                <w:noProof/>
                <w:webHidden/>
              </w:rPr>
            </w:r>
            <w:r w:rsidR="00F558E9">
              <w:rPr>
                <w:noProof/>
                <w:webHidden/>
              </w:rPr>
              <w:fldChar w:fldCharType="separate"/>
            </w:r>
            <w:r w:rsidR="00C71407">
              <w:rPr>
                <w:noProof/>
                <w:webHidden/>
              </w:rPr>
              <w:t>1</w:t>
            </w:r>
            <w:r w:rsidR="00F558E9">
              <w:rPr>
                <w:noProof/>
                <w:webHidden/>
              </w:rPr>
              <w:fldChar w:fldCharType="end"/>
            </w:r>
          </w:hyperlink>
        </w:p>
        <w:p w14:paraId="30FDB4B7" w14:textId="0E97C374" w:rsidR="00F558E9" w:rsidRDefault="00E203B7">
          <w:pPr>
            <w:pStyle w:val="TOC1"/>
            <w:tabs>
              <w:tab w:val="left" w:pos="440"/>
              <w:tab w:val="right" w:leader="dot" w:pos="9350"/>
            </w:tabs>
            <w:rPr>
              <w:rFonts w:eastAsiaTheme="minorEastAsia"/>
              <w:noProof/>
            </w:rPr>
          </w:pPr>
          <w:hyperlink w:anchor="_Toc532912170" w:history="1">
            <w:r w:rsidR="00F558E9" w:rsidRPr="00DB6AE9">
              <w:rPr>
                <w:rStyle w:val="Hyperlink"/>
                <w:noProof/>
              </w:rPr>
              <w:t>2.</w:t>
            </w:r>
            <w:r w:rsidR="00F558E9">
              <w:rPr>
                <w:rFonts w:eastAsiaTheme="minorEastAsia"/>
                <w:noProof/>
              </w:rPr>
              <w:tab/>
            </w:r>
            <w:r w:rsidR="00F558E9" w:rsidRPr="00DB6AE9">
              <w:rPr>
                <w:rStyle w:val="Hyperlink"/>
                <w:noProof/>
              </w:rPr>
              <w:t>System Overview</w:t>
            </w:r>
            <w:r w:rsidR="00F558E9">
              <w:rPr>
                <w:noProof/>
                <w:webHidden/>
              </w:rPr>
              <w:tab/>
            </w:r>
            <w:r w:rsidR="00F558E9">
              <w:rPr>
                <w:noProof/>
                <w:webHidden/>
              </w:rPr>
              <w:fldChar w:fldCharType="begin"/>
            </w:r>
            <w:r w:rsidR="00F558E9">
              <w:rPr>
                <w:noProof/>
                <w:webHidden/>
              </w:rPr>
              <w:instrText xml:space="preserve"> PAGEREF _Toc532912170 \h </w:instrText>
            </w:r>
            <w:r w:rsidR="00F558E9">
              <w:rPr>
                <w:noProof/>
                <w:webHidden/>
              </w:rPr>
            </w:r>
            <w:r w:rsidR="00F558E9">
              <w:rPr>
                <w:noProof/>
                <w:webHidden/>
              </w:rPr>
              <w:fldChar w:fldCharType="separate"/>
            </w:r>
            <w:r w:rsidR="00C71407">
              <w:rPr>
                <w:noProof/>
                <w:webHidden/>
              </w:rPr>
              <w:t>2</w:t>
            </w:r>
            <w:r w:rsidR="00F558E9">
              <w:rPr>
                <w:noProof/>
                <w:webHidden/>
              </w:rPr>
              <w:fldChar w:fldCharType="end"/>
            </w:r>
          </w:hyperlink>
        </w:p>
        <w:p w14:paraId="100A9BF0" w14:textId="68CDE0E3" w:rsidR="00F558E9" w:rsidRDefault="00E203B7">
          <w:pPr>
            <w:pStyle w:val="TOC2"/>
            <w:tabs>
              <w:tab w:val="left" w:pos="880"/>
              <w:tab w:val="right" w:leader="dot" w:pos="9350"/>
            </w:tabs>
            <w:rPr>
              <w:rFonts w:eastAsiaTheme="minorEastAsia"/>
              <w:noProof/>
            </w:rPr>
          </w:pPr>
          <w:hyperlink w:anchor="_Toc532912171" w:history="1">
            <w:r w:rsidR="00F558E9" w:rsidRPr="00DB6AE9">
              <w:rPr>
                <w:rStyle w:val="Hyperlink"/>
                <w:noProof/>
              </w:rPr>
              <w:t>2.1</w:t>
            </w:r>
            <w:r w:rsidR="00F558E9">
              <w:rPr>
                <w:rFonts w:eastAsiaTheme="minorEastAsia"/>
                <w:noProof/>
              </w:rPr>
              <w:tab/>
            </w:r>
            <w:r w:rsidR="00F558E9" w:rsidRPr="00DB6AE9">
              <w:rPr>
                <w:rStyle w:val="Hyperlink"/>
                <w:noProof/>
              </w:rPr>
              <w:t>Coordinate System</w:t>
            </w:r>
            <w:r w:rsidR="00F558E9">
              <w:rPr>
                <w:noProof/>
                <w:webHidden/>
              </w:rPr>
              <w:tab/>
            </w:r>
            <w:r w:rsidR="00F558E9">
              <w:rPr>
                <w:noProof/>
                <w:webHidden/>
              </w:rPr>
              <w:fldChar w:fldCharType="begin"/>
            </w:r>
            <w:r w:rsidR="00F558E9">
              <w:rPr>
                <w:noProof/>
                <w:webHidden/>
              </w:rPr>
              <w:instrText xml:space="preserve"> PAGEREF _Toc532912171 \h </w:instrText>
            </w:r>
            <w:r w:rsidR="00F558E9">
              <w:rPr>
                <w:noProof/>
                <w:webHidden/>
              </w:rPr>
            </w:r>
            <w:r w:rsidR="00F558E9">
              <w:rPr>
                <w:noProof/>
                <w:webHidden/>
              </w:rPr>
              <w:fldChar w:fldCharType="separate"/>
            </w:r>
            <w:r w:rsidR="00C71407">
              <w:rPr>
                <w:noProof/>
                <w:webHidden/>
              </w:rPr>
              <w:t>2</w:t>
            </w:r>
            <w:r w:rsidR="00F558E9">
              <w:rPr>
                <w:noProof/>
                <w:webHidden/>
              </w:rPr>
              <w:fldChar w:fldCharType="end"/>
            </w:r>
          </w:hyperlink>
        </w:p>
        <w:p w14:paraId="020CF64C" w14:textId="5CD5116E" w:rsidR="00F558E9" w:rsidRDefault="00E203B7">
          <w:pPr>
            <w:pStyle w:val="TOC2"/>
            <w:tabs>
              <w:tab w:val="left" w:pos="880"/>
              <w:tab w:val="right" w:leader="dot" w:pos="9350"/>
            </w:tabs>
            <w:rPr>
              <w:rFonts w:eastAsiaTheme="minorEastAsia"/>
              <w:noProof/>
            </w:rPr>
          </w:pPr>
          <w:hyperlink w:anchor="_Toc532912172" w:history="1">
            <w:r w:rsidR="00F558E9" w:rsidRPr="00DB6AE9">
              <w:rPr>
                <w:rStyle w:val="Hyperlink"/>
                <w:noProof/>
              </w:rPr>
              <w:t>2.2</w:t>
            </w:r>
            <w:r w:rsidR="00F558E9">
              <w:rPr>
                <w:rFonts w:eastAsiaTheme="minorEastAsia"/>
                <w:noProof/>
              </w:rPr>
              <w:tab/>
            </w:r>
            <w:r w:rsidR="00F558E9" w:rsidRPr="00DB6AE9">
              <w:rPr>
                <w:rStyle w:val="Hyperlink"/>
                <w:noProof/>
              </w:rPr>
              <w:t>Background Services</w:t>
            </w:r>
            <w:r w:rsidR="00F558E9">
              <w:rPr>
                <w:noProof/>
                <w:webHidden/>
              </w:rPr>
              <w:tab/>
            </w:r>
            <w:r w:rsidR="00F558E9">
              <w:rPr>
                <w:noProof/>
                <w:webHidden/>
              </w:rPr>
              <w:fldChar w:fldCharType="begin"/>
            </w:r>
            <w:r w:rsidR="00F558E9">
              <w:rPr>
                <w:noProof/>
                <w:webHidden/>
              </w:rPr>
              <w:instrText xml:space="preserve"> PAGEREF _Toc532912172 \h </w:instrText>
            </w:r>
            <w:r w:rsidR="00F558E9">
              <w:rPr>
                <w:noProof/>
                <w:webHidden/>
              </w:rPr>
            </w:r>
            <w:r w:rsidR="00F558E9">
              <w:rPr>
                <w:noProof/>
                <w:webHidden/>
              </w:rPr>
              <w:fldChar w:fldCharType="separate"/>
            </w:r>
            <w:r w:rsidR="00C71407">
              <w:rPr>
                <w:noProof/>
                <w:webHidden/>
              </w:rPr>
              <w:t>5</w:t>
            </w:r>
            <w:r w:rsidR="00F558E9">
              <w:rPr>
                <w:noProof/>
                <w:webHidden/>
              </w:rPr>
              <w:fldChar w:fldCharType="end"/>
            </w:r>
          </w:hyperlink>
        </w:p>
        <w:p w14:paraId="46516640" w14:textId="330E98B1" w:rsidR="00F558E9" w:rsidRDefault="00E203B7">
          <w:pPr>
            <w:pStyle w:val="TOC1"/>
            <w:tabs>
              <w:tab w:val="left" w:pos="440"/>
              <w:tab w:val="right" w:leader="dot" w:pos="9350"/>
            </w:tabs>
            <w:rPr>
              <w:rFonts w:eastAsiaTheme="minorEastAsia"/>
              <w:noProof/>
            </w:rPr>
          </w:pPr>
          <w:hyperlink w:anchor="_Toc532912173" w:history="1">
            <w:r w:rsidR="00F558E9" w:rsidRPr="00DB6AE9">
              <w:rPr>
                <w:rStyle w:val="Hyperlink"/>
                <w:noProof/>
              </w:rPr>
              <w:t>3.</w:t>
            </w:r>
            <w:r w:rsidR="00F558E9">
              <w:rPr>
                <w:rFonts w:eastAsiaTheme="minorEastAsia"/>
                <w:noProof/>
              </w:rPr>
              <w:tab/>
            </w:r>
            <w:r w:rsidR="00F558E9" w:rsidRPr="00DB6AE9">
              <w:rPr>
                <w:rStyle w:val="Hyperlink"/>
                <w:noProof/>
              </w:rPr>
              <w:t>Accessing Administrator Dashboard</w:t>
            </w:r>
            <w:r w:rsidR="00F558E9">
              <w:rPr>
                <w:noProof/>
                <w:webHidden/>
              </w:rPr>
              <w:tab/>
            </w:r>
            <w:r w:rsidR="00F558E9">
              <w:rPr>
                <w:noProof/>
                <w:webHidden/>
              </w:rPr>
              <w:fldChar w:fldCharType="begin"/>
            </w:r>
            <w:r w:rsidR="00F558E9">
              <w:rPr>
                <w:noProof/>
                <w:webHidden/>
              </w:rPr>
              <w:instrText xml:space="preserve"> PAGEREF _Toc532912173 \h </w:instrText>
            </w:r>
            <w:r w:rsidR="00F558E9">
              <w:rPr>
                <w:noProof/>
                <w:webHidden/>
              </w:rPr>
            </w:r>
            <w:r w:rsidR="00F558E9">
              <w:rPr>
                <w:noProof/>
                <w:webHidden/>
              </w:rPr>
              <w:fldChar w:fldCharType="separate"/>
            </w:r>
            <w:r w:rsidR="00C71407">
              <w:rPr>
                <w:noProof/>
                <w:webHidden/>
              </w:rPr>
              <w:t>7</w:t>
            </w:r>
            <w:r w:rsidR="00F558E9">
              <w:rPr>
                <w:noProof/>
                <w:webHidden/>
              </w:rPr>
              <w:fldChar w:fldCharType="end"/>
            </w:r>
          </w:hyperlink>
        </w:p>
        <w:p w14:paraId="3BCC7846" w14:textId="14B7F57A" w:rsidR="00F558E9" w:rsidRDefault="00E203B7">
          <w:pPr>
            <w:pStyle w:val="TOC1"/>
            <w:tabs>
              <w:tab w:val="left" w:pos="440"/>
              <w:tab w:val="right" w:leader="dot" w:pos="9350"/>
            </w:tabs>
            <w:rPr>
              <w:rFonts w:eastAsiaTheme="minorEastAsia"/>
              <w:noProof/>
            </w:rPr>
          </w:pPr>
          <w:hyperlink w:anchor="_Toc532912174" w:history="1">
            <w:r w:rsidR="00F558E9" w:rsidRPr="00DB6AE9">
              <w:rPr>
                <w:rStyle w:val="Hyperlink"/>
                <w:noProof/>
              </w:rPr>
              <w:t>4.</w:t>
            </w:r>
            <w:r w:rsidR="00F558E9">
              <w:rPr>
                <w:rFonts w:eastAsiaTheme="minorEastAsia"/>
                <w:noProof/>
              </w:rPr>
              <w:tab/>
            </w:r>
            <w:r w:rsidR="00F558E9" w:rsidRPr="00DB6AE9">
              <w:rPr>
                <w:rStyle w:val="Hyperlink"/>
                <w:noProof/>
              </w:rPr>
              <w:t>Setting Up the Coordinate System</w:t>
            </w:r>
            <w:r w:rsidR="00F558E9">
              <w:rPr>
                <w:noProof/>
                <w:webHidden/>
              </w:rPr>
              <w:tab/>
            </w:r>
            <w:r w:rsidR="00F558E9">
              <w:rPr>
                <w:noProof/>
                <w:webHidden/>
              </w:rPr>
              <w:fldChar w:fldCharType="begin"/>
            </w:r>
            <w:r w:rsidR="00F558E9">
              <w:rPr>
                <w:noProof/>
                <w:webHidden/>
              </w:rPr>
              <w:instrText xml:space="preserve"> PAGEREF _Toc532912174 \h </w:instrText>
            </w:r>
            <w:r w:rsidR="00F558E9">
              <w:rPr>
                <w:noProof/>
                <w:webHidden/>
              </w:rPr>
            </w:r>
            <w:r w:rsidR="00F558E9">
              <w:rPr>
                <w:noProof/>
                <w:webHidden/>
              </w:rPr>
              <w:fldChar w:fldCharType="separate"/>
            </w:r>
            <w:r w:rsidR="00C71407">
              <w:rPr>
                <w:noProof/>
                <w:webHidden/>
              </w:rPr>
              <w:t>9</w:t>
            </w:r>
            <w:r w:rsidR="00F558E9">
              <w:rPr>
                <w:noProof/>
                <w:webHidden/>
              </w:rPr>
              <w:fldChar w:fldCharType="end"/>
            </w:r>
          </w:hyperlink>
        </w:p>
        <w:p w14:paraId="2E2EE9CD" w14:textId="714C09C2" w:rsidR="00F558E9" w:rsidRDefault="00E203B7">
          <w:pPr>
            <w:pStyle w:val="TOC1"/>
            <w:tabs>
              <w:tab w:val="left" w:pos="440"/>
              <w:tab w:val="right" w:leader="dot" w:pos="9350"/>
            </w:tabs>
            <w:rPr>
              <w:rFonts w:eastAsiaTheme="minorEastAsia"/>
              <w:noProof/>
            </w:rPr>
          </w:pPr>
          <w:hyperlink w:anchor="_Toc532912175" w:history="1">
            <w:r w:rsidR="00F558E9" w:rsidRPr="00DB6AE9">
              <w:rPr>
                <w:rStyle w:val="Hyperlink"/>
                <w:noProof/>
              </w:rPr>
              <w:t>5.</w:t>
            </w:r>
            <w:r w:rsidR="00F558E9">
              <w:rPr>
                <w:rFonts w:eastAsiaTheme="minorEastAsia"/>
                <w:noProof/>
              </w:rPr>
              <w:tab/>
            </w:r>
            <w:r w:rsidR="00F558E9" w:rsidRPr="00DB6AE9">
              <w:rPr>
                <w:rStyle w:val="Hyperlink"/>
                <w:noProof/>
              </w:rPr>
              <w:t>Sync Server</w:t>
            </w:r>
            <w:r w:rsidR="00F558E9">
              <w:rPr>
                <w:noProof/>
                <w:webHidden/>
              </w:rPr>
              <w:tab/>
            </w:r>
            <w:r w:rsidR="00F558E9">
              <w:rPr>
                <w:noProof/>
                <w:webHidden/>
              </w:rPr>
              <w:fldChar w:fldCharType="begin"/>
            </w:r>
            <w:r w:rsidR="00F558E9">
              <w:rPr>
                <w:noProof/>
                <w:webHidden/>
              </w:rPr>
              <w:instrText xml:space="preserve"> PAGEREF _Toc532912175 \h </w:instrText>
            </w:r>
            <w:r w:rsidR="00F558E9">
              <w:rPr>
                <w:noProof/>
                <w:webHidden/>
              </w:rPr>
            </w:r>
            <w:r w:rsidR="00F558E9">
              <w:rPr>
                <w:noProof/>
                <w:webHidden/>
              </w:rPr>
              <w:fldChar w:fldCharType="separate"/>
            </w:r>
            <w:r w:rsidR="00C71407">
              <w:rPr>
                <w:noProof/>
                <w:webHidden/>
              </w:rPr>
              <w:t>16</w:t>
            </w:r>
            <w:r w:rsidR="00F558E9">
              <w:rPr>
                <w:noProof/>
                <w:webHidden/>
              </w:rPr>
              <w:fldChar w:fldCharType="end"/>
            </w:r>
          </w:hyperlink>
        </w:p>
        <w:p w14:paraId="58CC252E" w14:textId="0309A747" w:rsidR="00F558E9" w:rsidRDefault="00E203B7">
          <w:pPr>
            <w:pStyle w:val="TOC1"/>
            <w:tabs>
              <w:tab w:val="left" w:pos="440"/>
              <w:tab w:val="right" w:leader="dot" w:pos="9350"/>
            </w:tabs>
            <w:rPr>
              <w:rFonts w:eastAsiaTheme="minorEastAsia"/>
              <w:noProof/>
            </w:rPr>
          </w:pPr>
          <w:hyperlink w:anchor="_Toc532912176" w:history="1">
            <w:r w:rsidR="00F558E9" w:rsidRPr="00DB6AE9">
              <w:rPr>
                <w:rStyle w:val="Hyperlink"/>
                <w:noProof/>
              </w:rPr>
              <w:t>6.</w:t>
            </w:r>
            <w:r w:rsidR="00F558E9">
              <w:rPr>
                <w:rFonts w:eastAsiaTheme="minorEastAsia"/>
                <w:noProof/>
              </w:rPr>
              <w:tab/>
            </w:r>
            <w:r w:rsidR="00F558E9" w:rsidRPr="00DB6AE9">
              <w:rPr>
                <w:rStyle w:val="Hyperlink"/>
                <w:noProof/>
              </w:rPr>
              <w:t>Synchronization</w:t>
            </w:r>
            <w:r w:rsidR="00F558E9">
              <w:rPr>
                <w:noProof/>
                <w:webHidden/>
              </w:rPr>
              <w:tab/>
            </w:r>
            <w:r w:rsidR="00F558E9">
              <w:rPr>
                <w:noProof/>
                <w:webHidden/>
              </w:rPr>
              <w:fldChar w:fldCharType="begin"/>
            </w:r>
            <w:r w:rsidR="00F558E9">
              <w:rPr>
                <w:noProof/>
                <w:webHidden/>
              </w:rPr>
              <w:instrText xml:space="preserve"> PAGEREF _Toc532912176 \h </w:instrText>
            </w:r>
            <w:r w:rsidR="00F558E9">
              <w:rPr>
                <w:noProof/>
                <w:webHidden/>
              </w:rPr>
            </w:r>
            <w:r w:rsidR="00F558E9">
              <w:rPr>
                <w:noProof/>
                <w:webHidden/>
              </w:rPr>
              <w:fldChar w:fldCharType="separate"/>
            </w:r>
            <w:r w:rsidR="00C71407">
              <w:rPr>
                <w:noProof/>
                <w:webHidden/>
              </w:rPr>
              <w:t>21</w:t>
            </w:r>
            <w:r w:rsidR="00F558E9">
              <w:rPr>
                <w:noProof/>
                <w:webHidden/>
              </w:rPr>
              <w:fldChar w:fldCharType="end"/>
            </w:r>
          </w:hyperlink>
        </w:p>
        <w:p w14:paraId="2ABB2908" w14:textId="045B0E41" w:rsidR="00F558E9" w:rsidRDefault="00E203B7">
          <w:pPr>
            <w:pStyle w:val="TOC1"/>
            <w:tabs>
              <w:tab w:val="left" w:pos="440"/>
              <w:tab w:val="right" w:leader="dot" w:pos="9350"/>
            </w:tabs>
            <w:rPr>
              <w:rFonts w:eastAsiaTheme="minorEastAsia"/>
              <w:noProof/>
            </w:rPr>
          </w:pPr>
          <w:hyperlink w:anchor="_Toc532912177" w:history="1">
            <w:r w:rsidR="00F558E9" w:rsidRPr="00DB6AE9">
              <w:rPr>
                <w:rStyle w:val="Hyperlink"/>
                <w:noProof/>
              </w:rPr>
              <w:t>7.</w:t>
            </w:r>
            <w:r w:rsidR="00F558E9">
              <w:rPr>
                <w:rFonts w:eastAsiaTheme="minorEastAsia"/>
                <w:noProof/>
              </w:rPr>
              <w:tab/>
            </w:r>
            <w:r w:rsidR="00F558E9" w:rsidRPr="00DB6AE9">
              <w:rPr>
                <w:rStyle w:val="Hyperlink"/>
                <w:noProof/>
              </w:rPr>
              <w:t>AIS Station Deployment</w:t>
            </w:r>
            <w:r w:rsidR="00F558E9">
              <w:rPr>
                <w:noProof/>
                <w:webHidden/>
              </w:rPr>
              <w:tab/>
            </w:r>
            <w:r w:rsidR="00F558E9">
              <w:rPr>
                <w:noProof/>
                <w:webHidden/>
              </w:rPr>
              <w:fldChar w:fldCharType="begin"/>
            </w:r>
            <w:r w:rsidR="00F558E9">
              <w:rPr>
                <w:noProof/>
                <w:webHidden/>
              </w:rPr>
              <w:instrText xml:space="preserve"> PAGEREF _Toc532912177 \h </w:instrText>
            </w:r>
            <w:r w:rsidR="00F558E9">
              <w:rPr>
                <w:noProof/>
                <w:webHidden/>
              </w:rPr>
            </w:r>
            <w:r w:rsidR="00F558E9">
              <w:rPr>
                <w:noProof/>
                <w:webHidden/>
              </w:rPr>
              <w:fldChar w:fldCharType="separate"/>
            </w:r>
            <w:r w:rsidR="00C71407">
              <w:rPr>
                <w:noProof/>
                <w:webHidden/>
              </w:rPr>
              <w:t>24</w:t>
            </w:r>
            <w:r w:rsidR="00F558E9">
              <w:rPr>
                <w:noProof/>
                <w:webHidden/>
              </w:rPr>
              <w:fldChar w:fldCharType="end"/>
            </w:r>
          </w:hyperlink>
        </w:p>
        <w:p w14:paraId="6921F125" w14:textId="5EABC532" w:rsidR="00F558E9" w:rsidRDefault="00E203B7">
          <w:pPr>
            <w:pStyle w:val="TOC1"/>
            <w:tabs>
              <w:tab w:val="left" w:pos="440"/>
              <w:tab w:val="right" w:leader="dot" w:pos="9350"/>
            </w:tabs>
            <w:rPr>
              <w:rFonts w:eastAsiaTheme="minorEastAsia"/>
              <w:noProof/>
            </w:rPr>
          </w:pPr>
          <w:hyperlink w:anchor="_Toc532912178" w:history="1">
            <w:r w:rsidR="00F558E9" w:rsidRPr="00DB6AE9">
              <w:rPr>
                <w:rStyle w:val="Hyperlink"/>
                <w:noProof/>
              </w:rPr>
              <w:t>8.</w:t>
            </w:r>
            <w:r w:rsidR="00F558E9">
              <w:rPr>
                <w:rFonts w:eastAsiaTheme="minorEastAsia"/>
                <w:noProof/>
              </w:rPr>
              <w:tab/>
            </w:r>
            <w:r w:rsidR="00F558E9" w:rsidRPr="00DB6AE9">
              <w:rPr>
                <w:rStyle w:val="Hyperlink"/>
                <w:noProof/>
              </w:rPr>
              <w:t>Recovery</w:t>
            </w:r>
            <w:r w:rsidR="00F558E9">
              <w:rPr>
                <w:noProof/>
                <w:webHidden/>
              </w:rPr>
              <w:tab/>
            </w:r>
            <w:r w:rsidR="00F558E9">
              <w:rPr>
                <w:noProof/>
                <w:webHidden/>
              </w:rPr>
              <w:fldChar w:fldCharType="begin"/>
            </w:r>
            <w:r w:rsidR="00F558E9">
              <w:rPr>
                <w:noProof/>
                <w:webHidden/>
              </w:rPr>
              <w:instrText xml:space="preserve"> PAGEREF _Toc532912178 \h </w:instrText>
            </w:r>
            <w:r w:rsidR="00F558E9">
              <w:rPr>
                <w:noProof/>
                <w:webHidden/>
              </w:rPr>
            </w:r>
            <w:r w:rsidR="00F558E9">
              <w:rPr>
                <w:noProof/>
                <w:webHidden/>
              </w:rPr>
              <w:fldChar w:fldCharType="separate"/>
            </w:r>
            <w:r w:rsidR="00C71407">
              <w:rPr>
                <w:noProof/>
                <w:webHidden/>
              </w:rPr>
              <w:t>26</w:t>
            </w:r>
            <w:r w:rsidR="00F558E9">
              <w:rPr>
                <w:noProof/>
                <w:webHidden/>
              </w:rPr>
              <w:fldChar w:fldCharType="end"/>
            </w:r>
          </w:hyperlink>
        </w:p>
        <w:p w14:paraId="562CFF18" w14:textId="1B8CA676" w:rsidR="00F558E9" w:rsidRDefault="00E203B7">
          <w:pPr>
            <w:pStyle w:val="TOC2"/>
            <w:tabs>
              <w:tab w:val="left" w:pos="880"/>
              <w:tab w:val="right" w:leader="dot" w:pos="9350"/>
            </w:tabs>
            <w:rPr>
              <w:rFonts w:eastAsiaTheme="minorEastAsia"/>
              <w:noProof/>
            </w:rPr>
          </w:pPr>
          <w:hyperlink w:anchor="_Toc532912179" w:history="1">
            <w:r w:rsidR="00F558E9" w:rsidRPr="00DB6AE9">
              <w:rPr>
                <w:rStyle w:val="Hyperlink"/>
                <w:noProof/>
              </w:rPr>
              <w:t>8.1</w:t>
            </w:r>
            <w:r w:rsidR="00F558E9">
              <w:rPr>
                <w:rFonts w:eastAsiaTheme="minorEastAsia"/>
                <w:noProof/>
              </w:rPr>
              <w:tab/>
            </w:r>
            <w:r w:rsidR="00F558E9" w:rsidRPr="00DB6AE9">
              <w:rPr>
                <w:rStyle w:val="Hyperlink"/>
                <w:noProof/>
              </w:rPr>
              <w:t>AIS Station Recovery</w:t>
            </w:r>
            <w:r w:rsidR="00F558E9">
              <w:rPr>
                <w:noProof/>
                <w:webHidden/>
              </w:rPr>
              <w:tab/>
            </w:r>
            <w:r w:rsidR="00F558E9">
              <w:rPr>
                <w:noProof/>
                <w:webHidden/>
              </w:rPr>
              <w:fldChar w:fldCharType="begin"/>
            </w:r>
            <w:r w:rsidR="00F558E9">
              <w:rPr>
                <w:noProof/>
                <w:webHidden/>
              </w:rPr>
              <w:instrText xml:space="preserve"> PAGEREF _Toc532912179 \h </w:instrText>
            </w:r>
            <w:r w:rsidR="00F558E9">
              <w:rPr>
                <w:noProof/>
                <w:webHidden/>
              </w:rPr>
            </w:r>
            <w:r w:rsidR="00F558E9">
              <w:rPr>
                <w:noProof/>
                <w:webHidden/>
              </w:rPr>
              <w:fldChar w:fldCharType="separate"/>
            </w:r>
            <w:r w:rsidR="00C71407">
              <w:rPr>
                <w:noProof/>
                <w:webHidden/>
              </w:rPr>
              <w:t>26</w:t>
            </w:r>
            <w:r w:rsidR="00F558E9">
              <w:rPr>
                <w:noProof/>
                <w:webHidden/>
              </w:rPr>
              <w:fldChar w:fldCharType="end"/>
            </w:r>
          </w:hyperlink>
        </w:p>
        <w:p w14:paraId="17430FB7" w14:textId="4D71C630" w:rsidR="00F558E9" w:rsidRDefault="00E203B7">
          <w:pPr>
            <w:pStyle w:val="TOC2"/>
            <w:tabs>
              <w:tab w:val="left" w:pos="880"/>
              <w:tab w:val="right" w:leader="dot" w:pos="9350"/>
            </w:tabs>
            <w:rPr>
              <w:rFonts w:eastAsiaTheme="minorEastAsia"/>
              <w:noProof/>
            </w:rPr>
          </w:pPr>
          <w:hyperlink w:anchor="_Toc532912180" w:history="1">
            <w:r w:rsidR="00F558E9" w:rsidRPr="00DB6AE9">
              <w:rPr>
                <w:rStyle w:val="Hyperlink"/>
                <w:noProof/>
              </w:rPr>
              <w:t>8.2</w:t>
            </w:r>
            <w:r w:rsidR="00F558E9">
              <w:rPr>
                <w:rFonts w:eastAsiaTheme="minorEastAsia"/>
                <w:noProof/>
              </w:rPr>
              <w:tab/>
            </w:r>
            <w:r w:rsidR="00F558E9" w:rsidRPr="00DB6AE9">
              <w:rPr>
                <w:rStyle w:val="Hyperlink"/>
                <w:noProof/>
              </w:rPr>
              <w:t>Static Station Recovery</w:t>
            </w:r>
            <w:r w:rsidR="00F558E9">
              <w:rPr>
                <w:noProof/>
                <w:webHidden/>
              </w:rPr>
              <w:tab/>
            </w:r>
            <w:r w:rsidR="00F558E9">
              <w:rPr>
                <w:noProof/>
                <w:webHidden/>
              </w:rPr>
              <w:fldChar w:fldCharType="begin"/>
            </w:r>
            <w:r w:rsidR="00F558E9">
              <w:rPr>
                <w:noProof/>
                <w:webHidden/>
              </w:rPr>
              <w:instrText xml:space="preserve"> PAGEREF _Toc532912180 \h </w:instrText>
            </w:r>
            <w:r w:rsidR="00F558E9">
              <w:rPr>
                <w:noProof/>
                <w:webHidden/>
              </w:rPr>
            </w:r>
            <w:r w:rsidR="00F558E9">
              <w:rPr>
                <w:noProof/>
                <w:webHidden/>
              </w:rPr>
              <w:fldChar w:fldCharType="separate"/>
            </w:r>
            <w:r w:rsidR="00C71407">
              <w:rPr>
                <w:noProof/>
                <w:webHidden/>
              </w:rPr>
              <w:t>28</w:t>
            </w:r>
            <w:r w:rsidR="00F558E9">
              <w:rPr>
                <w:noProof/>
                <w:webHidden/>
              </w:rPr>
              <w:fldChar w:fldCharType="end"/>
            </w:r>
          </w:hyperlink>
        </w:p>
        <w:p w14:paraId="02BEAAB6" w14:textId="71EE7130" w:rsidR="00F558E9" w:rsidRDefault="00E203B7">
          <w:pPr>
            <w:pStyle w:val="TOC1"/>
            <w:tabs>
              <w:tab w:val="left" w:pos="440"/>
              <w:tab w:val="right" w:leader="dot" w:pos="9350"/>
            </w:tabs>
            <w:rPr>
              <w:rFonts w:eastAsiaTheme="minorEastAsia"/>
              <w:noProof/>
            </w:rPr>
          </w:pPr>
          <w:hyperlink w:anchor="_Toc532912181" w:history="1">
            <w:r w:rsidR="00F558E9" w:rsidRPr="00DB6AE9">
              <w:rPr>
                <w:rStyle w:val="Hyperlink"/>
                <w:noProof/>
              </w:rPr>
              <w:t>9.</w:t>
            </w:r>
            <w:r w:rsidR="00F558E9">
              <w:rPr>
                <w:rFonts w:eastAsiaTheme="minorEastAsia"/>
                <w:noProof/>
              </w:rPr>
              <w:tab/>
            </w:r>
            <w:r w:rsidR="00F558E9" w:rsidRPr="00DB6AE9">
              <w:rPr>
                <w:rStyle w:val="Hyperlink"/>
                <w:noProof/>
              </w:rPr>
              <w:t>Configuration</w:t>
            </w:r>
            <w:r w:rsidR="00F558E9">
              <w:rPr>
                <w:noProof/>
                <w:webHidden/>
              </w:rPr>
              <w:tab/>
            </w:r>
            <w:r w:rsidR="00F558E9">
              <w:rPr>
                <w:noProof/>
                <w:webHidden/>
              </w:rPr>
              <w:fldChar w:fldCharType="begin"/>
            </w:r>
            <w:r w:rsidR="00F558E9">
              <w:rPr>
                <w:noProof/>
                <w:webHidden/>
              </w:rPr>
              <w:instrText xml:space="preserve"> PAGEREF _Toc532912181 \h </w:instrText>
            </w:r>
            <w:r w:rsidR="00F558E9">
              <w:rPr>
                <w:noProof/>
                <w:webHidden/>
              </w:rPr>
            </w:r>
            <w:r w:rsidR="00F558E9">
              <w:rPr>
                <w:noProof/>
                <w:webHidden/>
              </w:rPr>
              <w:fldChar w:fldCharType="separate"/>
            </w:r>
            <w:r w:rsidR="00C71407">
              <w:rPr>
                <w:noProof/>
                <w:webHidden/>
              </w:rPr>
              <w:t>31</w:t>
            </w:r>
            <w:r w:rsidR="00F558E9">
              <w:rPr>
                <w:noProof/>
                <w:webHidden/>
              </w:rPr>
              <w:fldChar w:fldCharType="end"/>
            </w:r>
          </w:hyperlink>
        </w:p>
        <w:p w14:paraId="67A7C9AD" w14:textId="3AF24785" w:rsidR="00F558E9" w:rsidRDefault="00E203B7">
          <w:pPr>
            <w:pStyle w:val="TOC2"/>
            <w:tabs>
              <w:tab w:val="left" w:pos="880"/>
              <w:tab w:val="right" w:leader="dot" w:pos="9350"/>
            </w:tabs>
            <w:rPr>
              <w:rFonts w:eastAsiaTheme="minorEastAsia"/>
              <w:noProof/>
            </w:rPr>
          </w:pPr>
          <w:hyperlink w:anchor="_Toc532912182" w:history="1">
            <w:r w:rsidR="00F558E9" w:rsidRPr="00DB6AE9">
              <w:rPr>
                <w:rStyle w:val="Hyperlink"/>
                <w:noProof/>
              </w:rPr>
              <w:t>9.1</w:t>
            </w:r>
            <w:r w:rsidR="00F558E9">
              <w:rPr>
                <w:rFonts w:eastAsiaTheme="minorEastAsia"/>
                <w:noProof/>
              </w:rPr>
              <w:tab/>
            </w:r>
            <w:r w:rsidR="00F558E9" w:rsidRPr="00DB6AE9">
              <w:rPr>
                <w:rStyle w:val="Hyperlink"/>
                <w:noProof/>
              </w:rPr>
              <w:t>Parameters</w:t>
            </w:r>
            <w:r w:rsidR="00F558E9">
              <w:rPr>
                <w:noProof/>
                <w:webHidden/>
              </w:rPr>
              <w:tab/>
            </w:r>
            <w:r w:rsidR="00F558E9">
              <w:rPr>
                <w:noProof/>
                <w:webHidden/>
              </w:rPr>
              <w:fldChar w:fldCharType="begin"/>
            </w:r>
            <w:r w:rsidR="00F558E9">
              <w:rPr>
                <w:noProof/>
                <w:webHidden/>
              </w:rPr>
              <w:instrText xml:space="preserve"> PAGEREF _Toc532912182 \h </w:instrText>
            </w:r>
            <w:r w:rsidR="00F558E9">
              <w:rPr>
                <w:noProof/>
                <w:webHidden/>
              </w:rPr>
            </w:r>
            <w:r w:rsidR="00F558E9">
              <w:rPr>
                <w:noProof/>
                <w:webHidden/>
              </w:rPr>
              <w:fldChar w:fldCharType="separate"/>
            </w:r>
            <w:r w:rsidR="00C71407">
              <w:rPr>
                <w:noProof/>
                <w:webHidden/>
              </w:rPr>
              <w:t>31</w:t>
            </w:r>
            <w:r w:rsidR="00F558E9">
              <w:rPr>
                <w:noProof/>
                <w:webHidden/>
              </w:rPr>
              <w:fldChar w:fldCharType="end"/>
            </w:r>
          </w:hyperlink>
        </w:p>
        <w:p w14:paraId="2AF0EF95" w14:textId="70F1B27D" w:rsidR="00F558E9" w:rsidRDefault="00E203B7">
          <w:pPr>
            <w:pStyle w:val="TOC2"/>
            <w:tabs>
              <w:tab w:val="left" w:pos="880"/>
              <w:tab w:val="right" w:leader="dot" w:pos="9350"/>
            </w:tabs>
            <w:rPr>
              <w:rFonts w:eastAsiaTheme="minorEastAsia"/>
              <w:noProof/>
            </w:rPr>
          </w:pPr>
          <w:hyperlink w:anchor="_Toc532912183" w:history="1">
            <w:r w:rsidR="00F558E9" w:rsidRPr="00DB6AE9">
              <w:rPr>
                <w:rStyle w:val="Hyperlink"/>
                <w:noProof/>
              </w:rPr>
              <w:t>9.2</w:t>
            </w:r>
            <w:r w:rsidR="00F558E9">
              <w:rPr>
                <w:rFonts w:eastAsiaTheme="minorEastAsia"/>
                <w:noProof/>
              </w:rPr>
              <w:tab/>
            </w:r>
            <w:r w:rsidR="00F558E9" w:rsidRPr="00DB6AE9">
              <w:rPr>
                <w:rStyle w:val="Hyperlink"/>
                <w:noProof/>
              </w:rPr>
              <w:t>Editing Configuration Parameters</w:t>
            </w:r>
            <w:r w:rsidR="00F558E9">
              <w:rPr>
                <w:noProof/>
                <w:webHidden/>
              </w:rPr>
              <w:tab/>
            </w:r>
            <w:r w:rsidR="00F558E9">
              <w:rPr>
                <w:noProof/>
                <w:webHidden/>
              </w:rPr>
              <w:fldChar w:fldCharType="begin"/>
            </w:r>
            <w:r w:rsidR="00F558E9">
              <w:rPr>
                <w:noProof/>
                <w:webHidden/>
              </w:rPr>
              <w:instrText xml:space="preserve"> PAGEREF _Toc532912183 \h </w:instrText>
            </w:r>
            <w:r w:rsidR="00F558E9">
              <w:rPr>
                <w:noProof/>
                <w:webHidden/>
              </w:rPr>
            </w:r>
            <w:r w:rsidR="00F558E9">
              <w:rPr>
                <w:noProof/>
                <w:webHidden/>
              </w:rPr>
              <w:fldChar w:fldCharType="separate"/>
            </w:r>
            <w:r w:rsidR="00C71407">
              <w:rPr>
                <w:noProof/>
                <w:webHidden/>
              </w:rPr>
              <w:t>32</w:t>
            </w:r>
            <w:r w:rsidR="00F558E9">
              <w:rPr>
                <w:noProof/>
                <w:webHidden/>
              </w:rPr>
              <w:fldChar w:fldCharType="end"/>
            </w:r>
          </w:hyperlink>
        </w:p>
        <w:p w14:paraId="7823E9AA" w14:textId="15A2208C" w:rsidR="00F558E9" w:rsidRDefault="00E203B7">
          <w:pPr>
            <w:pStyle w:val="TOC1"/>
            <w:tabs>
              <w:tab w:val="left" w:pos="660"/>
              <w:tab w:val="right" w:leader="dot" w:pos="9350"/>
            </w:tabs>
            <w:rPr>
              <w:rFonts w:eastAsiaTheme="minorEastAsia"/>
              <w:noProof/>
            </w:rPr>
          </w:pPr>
          <w:hyperlink w:anchor="_Toc532912184" w:history="1">
            <w:r w:rsidR="00F558E9" w:rsidRPr="00DB6AE9">
              <w:rPr>
                <w:rStyle w:val="Hyperlink"/>
                <w:noProof/>
              </w:rPr>
              <w:t>10.</w:t>
            </w:r>
            <w:r w:rsidR="00F558E9">
              <w:rPr>
                <w:rFonts w:eastAsiaTheme="minorEastAsia"/>
                <w:noProof/>
              </w:rPr>
              <w:tab/>
            </w:r>
            <w:r w:rsidR="00F558E9" w:rsidRPr="00DB6AE9">
              <w:rPr>
                <w:rStyle w:val="Hyperlink"/>
                <w:noProof/>
              </w:rPr>
              <w:t>User Administration</w:t>
            </w:r>
            <w:r w:rsidR="00F558E9">
              <w:rPr>
                <w:noProof/>
                <w:webHidden/>
              </w:rPr>
              <w:tab/>
            </w:r>
            <w:r w:rsidR="00F558E9">
              <w:rPr>
                <w:noProof/>
                <w:webHidden/>
              </w:rPr>
              <w:fldChar w:fldCharType="begin"/>
            </w:r>
            <w:r w:rsidR="00F558E9">
              <w:rPr>
                <w:noProof/>
                <w:webHidden/>
              </w:rPr>
              <w:instrText xml:space="preserve"> PAGEREF _Toc532912184 \h </w:instrText>
            </w:r>
            <w:r w:rsidR="00F558E9">
              <w:rPr>
                <w:noProof/>
                <w:webHidden/>
              </w:rPr>
            </w:r>
            <w:r w:rsidR="00F558E9">
              <w:rPr>
                <w:noProof/>
                <w:webHidden/>
              </w:rPr>
              <w:fldChar w:fldCharType="separate"/>
            </w:r>
            <w:r w:rsidR="00C71407">
              <w:rPr>
                <w:noProof/>
                <w:webHidden/>
              </w:rPr>
              <w:t>35</w:t>
            </w:r>
            <w:r w:rsidR="00F558E9">
              <w:rPr>
                <w:noProof/>
                <w:webHidden/>
              </w:rPr>
              <w:fldChar w:fldCharType="end"/>
            </w:r>
          </w:hyperlink>
        </w:p>
        <w:p w14:paraId="74BD1B2C" w14:textId="7E6F206F" w:rsidR="002B30C7" w:rsidRDefault="002B30C7">
          <w:r>
            <w:rPr>
              <w:b/>
              <w:bCs/>
              <w:noProof/>
            </w:rPr>
            <w:fldChar w:fldCharType="end"/>
          </w:r>
        </w:p>
      </w:sdtContent>
    </w:sdt>
    <w:p w14:paraId="1E79F911" w14:textId="77777777" w:rsidR="000B26AE" w:rsidRDefault="000B26AE" w:rsidP="00EA2151">
      <w:pPr>
        <w:pStyle w:val="Heading1"/>
        <w:numPr>
          <w:ilvl w:val="0"/>
          <w:numId w:val="0"/>
        </w:numPr>
      </w:pPr>
    </w:p>
    <w:p w14:paraId="779F807F" w14:textId="77777777" w:rsidR="00E95C4C" w:rsidRDefault="000B26AE">
      <w:pPr>
        <w:sectPr w:rsidR="00E95C4C" w:rsidSect="00E95C4C">
          <w:footerReference w:type="default" r:id="rId11"/>
          <w:footerReference w:type="first" r:id="rId12"/>
          <w:pgSz w:w="12240" w:h="15840"/>
          <w:pgMar w:top="1440" w:right="1440" w:bottom="1440" w:left="1440" w:header="720" w:footer="720" w:gutter="0"/>
          <w:pgNumType w:fmt="lowerRoman"/>
          <w:cols w:space="720"/>
          <w:docGrid w:linePitch="360"/>
        </w:sectPr>
      </w:pPr>
      <w:r>
        <w:br w:type="page"/>
      </w:r>
    </w:p>
    <w:p w14:paraId="2771418D" w14:textId="0BA0D874" w:rsidR="002906F3" w:rsidRDefault="003A7B52" w:rsidP="00EA2151">
      <w:pPr>
        <w:pStyle w:val="Heading1"/>
        <w:numPr>
          <w:ilvl w:val="0"/>
          <w:numId w:val="0"/>
        </w:numPr>
      </w:pPr>
      <w:bookmarkStart w:id="0" w:name="_Toc532206972"/>
      <w:bookmarkStart w:id="1" w:name="_Toc532208771"/>
      <w:bookmarkStart w:id="2" w:name="_Toc532912166"/>
      <w:r>
        <w:lastRenderedPageBreak/>
        <w:t>Preface:</w:t>
      </w:r>
      <w:bookmarkEnd w:id="0"/>
      <w:bookmarkEnd w:id="1"/>
      <w:bookmarkEnd w:id="2"/>
    </w:p>
    <w:p w14:paraId="2B7006B1" w14:textId="77777777" w:rsidR="00DD0308" w:rsidRDefault="003A7B52" w:rsidP="00DD0308">
      <w:pPr>
        <w:jc w:val="both"/>
      </w:pPr>
      <w:r>
        <w:t xml:space="preserve">Welcome to the Floe Navigation Android Application. The application can be installed on any Android tablet (For the MOSAiC expedition the tablet being used is </w:t>
      </w:r>
      <w:hyperlink r:id="rId13" w:history="1">
        <w:r w:rsidRPr="002A3784">
          <w:rPr>
            <w:rStyle w:val="Hyperlink"/>
            <w:noProof/>
          </w:rPr>
          <w:t>XSLATE</w:t>
        </w:r>
        <w:r w:rsidRPr="003A7B52">
          <w:rPr>
            <w:rStyle w:val="Hyperlink"/>
          </w:rPr>
          <w:t xml:space="preserve"> D10</w:t>
        </w:r>
      </w:hyperlink>
      <w:r>
        <w:t xml:space="preserve">). This </w:t>
      </w:r>
      <w:r w:rsidRPr="002A3784">
        <w:rPr>
          <w:noProof/>
        </w:rPr>
        <w:t>application</w:t>
      </w:r>
      <w:r>
        <w:t xml:space="preserve"> uses the periodic data from AIS transponders installed on the Sea Ice to create a coordinate system which is fixed on a moving ice floe. It creates a visual representation of the coordinate system in the form of a grid which can be used to navigate on a moving Sea Ice. </w:t>
      </w:r>
      <w:bookmarkStart w:id="3" w:name="_Toc532206973"/>
      <w:bookmarkStart w:id="4" w:name="_Toc532208772"/>
    </w:p>
    <w:p w14:paraId="407B2592" w14:textId="394F1F49" w:rsidR="00DD0308" w:rsidRDefault="00DD0308" w:rsidP="00DD0308">
      <w:pPr>
        <w:jc w:val="both"/>
      </w:pPr>
      <w:r>
        <w:t xml:space="preserve">Please read through this document thoroughly before you start to use the Floe Navigation App. The purpose of this guide is to provide configuration and administration guidelines for the Floe Navigation Android App and the Synchronization Server. </w:t>
      </w:r>
    </w:p>
    <w:p w14:paraId="602EC501" w14:textId="429A9CB8" w:rsidR="003A7B52" w:rsidRDefault="003A7B52" w:rsidP="00DD0308">
      <w:pPr>
        <w:pStyle w:val="Heading2"/>
      </w:pPr>
      <w:bookmarkStart w:id="5" w:name="_Toc532912167"/>
      <w:r>
        <w:t>Audience:</w:t>
      </w:r>
      <w:bookmarkEnd w:id="3"/>
      <w:bookmarkEnd w:id="4"/>
      <w:bookmarkEnd w:id="5"/>
    </w:p>
    <w:p w14:paraId="697C4D56" w14:textId="4D6360D5" w:rsidR="003A7B52" w:rsidRDefault="003A7B52" w:rsidP="002A3784">
      <w:pPr>
        <w:jc w:val="both"/>
      </w:pPr>
      <w:r>
        <w:t xml:space="preserve">This document is intended for </w:t>
      </w:r>
      <w:r w:rsidR="00DD0308">
        <w:t>the Administrators</w:t>
      </w:r>
      <w:r>
        <w:t xml:space="preserve"> of the Floe Navigation System application.</w:t>
      </w:r>
    </w:p>
    <w:p w14:paraId="72ABEDC7" w14:textId="77777777" w:rsidR="00EA2151" w:rsidRDefault="00EA2151" w:rsidP="002A3784">
      <w:pPr>
        <w:jc w:val="both"/>
        <w:rPr>
          <w:rStyle w:val="Heading2Char"/>
        </w:rPr>
      </w:pPr>
      <w:bookmarkStart w:id="6" w:name="_Toc532206974"/>
      <w:bookmarkStart w:id="7" w:name="_Toc532208773"/>
      <w:bookmarkStart w:id="8" w:name="_Toc532912168"/>
      <w:r w:rsidRPr="00EA2151">
        <w:rPr>
          <w:rStyle w:val="Heading2Char"/>
        </w:rPr>
        <w:t>Related Documents</w:t>
      </w:r>
      <w:r>
        <w:rPr>
          <w:rStyle w:val="Heading2Char"/>
        </w:rPr>
        <w:t>:</w:t>
      </w:r>
      <w:bookmarkEnd w:id="6"/>
      <w:bookmarkEnd w:id="7"/>
      <w:bookmarkEnd w:id="8"/>
    </w:p>
    <w:p w14:paraId="1C9FB208" w14:textId="77777777" w:rsidR="00EA2151" w:rsidRDefault="00EA2151" w:rsidP="002A3784">
      <w:pPr>
        <w:jc w:val="both"/>
      </w:pPr>
      <w:r>
        <w:t>For more information, see the following documents:</w:t>
      </w:r>
    </w:p>
    <w:p w14:paraId="41B31959" w14:textId="69D8B2C5" w:rsidR="00EA2151" w:rsidRPr="00EA2151" w:rsidRDefault="00EA2151" w:rsidP="00EA2151">
      <w:pPr>
        <w:pStyle w:val="ListParagraph"/>
        <w:numPr>
          <w:ilvl w:val="0"/>
          <w:numId w:val="9"/>
        </w:numPr>
        <w:jc w:val="both"/>
        <w:rPr>
          <w:rFonts w:asciiTheme="majorHAnsi" w:eastAsiaTheme="majorEastAsia" w:hAnsiTheme="majorHAnsi" w:cstheme="majorBidi"/>
          <w:b/>
          <w:sz w:val="26"/>
          <w:szCs w:val="26"/>
        </w:rPr>
      </w:pPr>
      <w:r>
        <w:t xml:space="preserve">Floe Navigation </w:t>
      </w:r>
      <w:r w:rsidR="00DD0308">
        <w:t>User</w:t>
      </w:r>
      <w:r>
        <w:t xml:space="preserve"> Guide</w:t>
      </w:r>
    </w:p>
    <w:p w14:paraId="1CF2EC10" w14:textId="61EF3732" w:rsidR="0017007A" w:rsidRDefault="00EA2151" w:rsidP="00EA2151">
      <w:pPr>
        <w:pStyle w:val="ListParagraph"/>
        <w:numPr>
          <w:ilvl w:val="0"/>
          <w:numId w:val="9"/>
        </w:numPr>
        <w:jc w:val="both"/>
        <w:sectPr w:rsidR="0017007A" w:rsidSect="00E95C4C">
          <w:headerReference w:type="default" r:id="rId14"/>
          <w:footerReference w:type="default" r:id="rId15"/>
          <w:pgSz w:w="12240" w:h="15840"/>
          <w:pgMar w:top="1440" w:right="1440" w:bottom="1440" w:left="1440" w:header="720" w:footer="720" w:gutter="0"/>
          <w:pgNumType w:fmt="lowerRoman" w:start="1"/>
          <w:cols w:space="720"/>
          <w:docGrid w:linePitch="360"/>
        </w:sectPr>
      </w:pPr>
      <w:r>
        <w:t>Floe Navigation Developer Guid</w:t>
      </w:r>
      <w:r w:rsidR="00E95C4C">
        <w:t>e</w:t>
      </w:r>
    </w:p>
    <w:p w14:paraId="193187EB" w14:textId="77777777" w:rsidR="00C34DAD" w:rsidRDefault="00C34DAD" w:rsidP="00C34DAD">
      <w:pPr>
        <w:pStyle w:val="Heading1"/>
        <w:numPr>
          <w:ilvl w:val="0"/>
          <w:numId w:val="7"/>
        </w:numPr>
        <w:ind w:left="360"/>
      </w:pPr>
      <w:bookmarkStart w:id="9" w:name="_Pre-Requisites"/>
      <w:bookmarkStart w:id="10" w:name="_Toc532206975"/>
      <w:bookmarkStart w:id="11" w:name="_Toc532208774"/>
      <w:bookmarkStart w:id="12" w:name="_Toc532912169"/>
      <w:bookmarkEnd w:id="9"/>
      <w:r>
        <w:lastRenderedPageBreak/>
        <w:t>Getting Started</w:t>
      </w:r>
      <w:bookmarkEnd w:id="10"/>
      <w:bookmarkEnd w:id="11"/>
      <w:bookmarkEnd w:id="12"/>
    </w:p>
    <w:p w14:paraId="1C37F972" w14:textId="77777777" w:rsidR="00C34DAD" w:rsidRDefault="00C34DAD" w:rsidP="00C34DAD">
      <w:pPr>
        <w:jc w:val="both"/>
      </w:pPr>
      <w:r>
        <w:t>Please read through the following necessary and important configurations that need to be done in the Android environment to ensure the smooth operation of the Floe Navigation App.</w:t>
      </w:r>
    </w:p>
    <w:p w14:paraId="2A69514C" w14:textId="77777777" w:rsidR="00C34DAD" w:rsidRDefault="00C34DAD" w:rsidP="00C34DAD">
      <w:pPr>
        <w:pStyle w:val="ListParagraph"/>
        <w:numPr>
          <w:ilvl w:val="0"/>
          <w:numId w:val="2"/>
        </w:numPr>
        <w:jc w:val="both"/>
      </w:pPr>
      <w:r>
        <w:t>The App needs an AIS Transponder to run. Ensure that the tablet is connected to the Wi-Fi network of an AIS transponder.</w:t>
      </w:r>
    </w:p>
    <w:p w14:paraId="2560A402" w14:textId="77777777" w:rsidR="00C34DAD" w:rsidRDefault="00C34DAD" w:rsidP="00C34DAD">
      <w:pPr>
        <w:pStyle w:val="ListParagraph"/>
        <w:numPr>
          <w:ilvl w:val="0"/>
          <w:numId w:val="2"/>
        </w:numPr>
        <w:jc w:val="both"/>
      </w:pPr>
      <w:r>
        <w:t>Make sure that only one Tablet is connected to the Wi-Fi network of an AIS Transponder, as the AIS transponders do not support multiple client connections.</w:t>
      </w:r>
    </w:p>
    <w:p w14:paraId="07809A93" w14:textId="77777777" w:rsidR="00C34DAD" w:rsidRDefault="00C34DAD" w:rsidP="00C34DAD">
      <w:pPr>
        <w:pStyle w:val="ListParagraph"/>
        <w:numPr>
          <w:ilvl w:val="0"/>
          <w:numId w:val="2"/>
        </w:numPr>
        <w:jc w:val="both"/>
      </w:pPr>
      <w:r>
        <w:t xml:space="preserve">Make sure that the location on the Android device is enabled. For details visit </w:t>
      </w:r>
      <w:hyperlink r:id="rId16" w:history="1">
        <w:r w:rsidRPr="00D71B06">
          <w:rPr>
            <w:rStyle w:val="Hyperlink"/>
          </w:rPr>
          <w:t>Android documentation</w:t>
        </w:r>
      </w:hyperlink>
      <w:r>
        <w:t>.</w:t>
      </w:r>
    </w:p>
    <w:p w14:paraId="6BB6B591" w14:textId="77777777" w:rsidR="00C34DAD" w:rsidRDefault="00C34DAD" w:rsidP="00C34DAD">
      <w:pPr>
        <w:pStyle w:val="ListParagraph"/>
        <w:numPr>
          <w:ilvl w:val="0"/>
          <w:numId w:val="2"/>
        </w:numPr>
        <w:jc w:val="both"/>
      </w:pPr>
      <w:r>
        <w:t>Make sure that the Tablet is not connected to any other network interfaces such as Ethernet/GPRS and only a Wi-Fi network of an AIS Transponder is connected.</w:t>
      </w:r>
    </w:p>
    <w:p w14:paraId="5B607668" w14:textId="77777777" w:rsidR="00C34DAD" w:rsidRDefault="00C34DAD" w:rsidP="00C34DAD">
      <w:pPr>
        <w:pStyle w:val="ListParagraph"/>
        <w:numPr>
          <w:ilvl w:val="0"/>
          <w:numId w:val="2"/>
        </w:numPr>
        <w:jc w:val="both"/>
      </w:pPr>
      <w:r>
        <w:t xml:space="preserve">For smooth </w:t>
      </w:r>
      <w:r w:rsidRPr="002A3784">
        <w:rPr>
          <w:noProof/>
        </w:rPr>
        <w:t>operation</w:t>
      </w:r>
      <w:r>
        <w:rPr>
          <w:noProof/>
        </w:rPr>
        <w:t>,</w:t>
      </w:r>
      <w:r>
        <w:t xml:space="preserve"> it is recommended that there are no other apps running on the device when the Floe Navigation App is running.</w:t>
      </w:r>
    </w:p>
    <w:p w14:paraId="3F47ABFD" w14:textId="5F2E91FE" w:rsidR="00CF69EC" w:rsidRDefault="00CF69EC">
      <w:r>
        <w:br w:type="page"/>
      </w:r>
    </w:p>
    <w:p w14:paraId="75B876F0" w14:textId="6E35FF41" w:rsidR="00EF73E6" w:rsidRDefault="00EF73E6" w:rsidP="00EF73E6">
      <w:pPr>
        <w:pStyle w:val="Heading1"/>
      </w:pPr>
      <w:bookmarkStart w:id="13" w:name="_System_Overview"/>
      <w:bookmarkStart w:id="14" w:name="_Toc532912170"/>
      <w:bookmarkEnd w:id="13"/>
      <w:r>
        <w:lastRenderedPageBreak/>
        <w:t>System Overview</w:t>
      </w:r>
      <w:bookmarkEnd w:id="14"/>
    </w:p>
    <w:p w14:paraId="363FD03B" w14:textId="492433C9" w:rsidR="009C408C" w:rsidRDefault="005E221A" w:rsidP="005E221A">
      <w:pPr>
        <w:jc w:val="both"/>
      </w:pPr>
      <w:r>
        <w:t>Sea Ice is a continuously moving platform,</w:t>
      </w:r>
      <w:r w:rsidR="00515889">
        <w:t xml:space="preserve"> and</w:t>
      </w:r>
      <w:r>
        <w:t xml:space="preserve"> conventional mapping applications which are based on the Geographic Coordinate System (Latitude and Longitude) cannot be used on it. As a consequence of which there is currently no system in place to monitor the movement of people and equipment on the Sea Ice, store the location data for measurements/samples relative to the Sea Ice and create points of interest or waypoints on the moving Ice floe.  </w:t>
      </w:r>
    </w:p>
    <w:p w14:paraId="0F18C9AC" w14:textId="77777777" w:rsidR="00515889" w:rsidRDefault="005E221A" w:rsidP="005E221A">
      <w:pPr>
        <w:jc w:val="both"/>
      </w:pPr>
      <w:r>
        <w:t xml:space="preserve">The primary aim </w:t>
      </w:r>
      <w:r w:rsidR="00515889">
        <w:t>of Floe</w:t>
      </w:r>
      <w:r>
        <w:t xml:space="preserve"> Navigation System is to create a Coordinate System which can work with a moving Sea Ice and give any expedition which wants to work on</w:t>
      </w:r>
      <w:r w:rsidR="00515889">
        <w:t xml:space="preserve"> such a platform</w:t>
      </w:r>
      <w:r>
        <w:t xml:space="preserve"> to store location data (Geographic Coordinate</w:t>
      </w:r>
      <w:r w:rsidR="00515889">
        <w:t>s</w:t>
      </w:r>
      <w:r>
        <w:t xml:space="preserve"> as well as Relative Coordinates) </w:t>
      </w:r>
      <w:r w:rsidR="00515889">
        <w:t xml:space="preserve">for </w:t>
      </w:r>
      <w:r>
        <w:t xml:space="preserve">different sensor measurements </w:t>
      </w:r>
      <w:r w:rsidR="00515889">
        <w:t>which are</w:t>
      </w:r>
      <w:r>
        <w:t xml:space="preserve"> be taken on the ice over the expedition period. Additionally, </w:t>
      </w:r>
      <w:r w:rsidR="00515889">
        <w:t>it provides a way to</w:t>
      </w:r>
      <w:r>
        <w:t xml:space="preserve"> constant</w:t>
      </w:r>
      <w:r w:rsidR="00515889">
        <w:t>ly</w:t>
      </w:r>
      <w:r>
        <w:t xml:space="preserve"> monit</w:t>
      </w:r>
      <w:r w:rsidR="00515889">
        <w:t>or the movement</w:t>
      </w:r>
      <w:r>
        <w:t xml:space="preserve"> of the personnel and equipment on the Ice. </w:t>
      </w:r>
      <w:r w:rsidR="00515889">
        <w:t>It also provides Safety information</w:t>
      </w:r>
      <w:r>
        <w:t xml:space="preserve"> about the dangers, such as ridges or leads present on the Sea Ice; which enable</w:t>
      </w:r>
      <w:r w:rsidR="00515889">
        <w:t>s</w:t>
      </w:r>
      <w:r>
        <w:t xml:space="preserve"> the </w:t>
      </w:r>
      <w:r w:rsidR="00515889">
        <w:t>users</w:t>
      </w:r>
      <w:r>
        <w:t xml:space="preserve"> to work in </w:t>
      </w:r>
      <w:r w:rsidR="00515889">
        <w:t>a</w:t>
      </w:r>
      <w:r>
        <w:t xml:space="preserve"> safe </w:t>
      </w:r>
      <w:r w:rsidR="00515889">
        <w:t>environment</w:t>
      </w:r>
      <w:r>
        <w:t>.</w:t>
      </w:r>
    </w:p>
    <w:p w14:paraId="52DC84D6" w14:textId="3C37BB7F" w:rsidR="00515889" w:rsidRDefault="00515889" w:rsidP="005E221A">
      <w:pPr>
        <w:jc w:val="both"/>
      </w:pPr>
      <w:r>
        <w:t xml:space="preserve">To that </w:t>
      </w:r>
      <w:r w:rsidRPr="00CA1D1C">
        <w:rPr>
          <w:noProof/>
        </w:rPr>
        <w:t>end</w:t>
      </w:r>
      <w:r w:rsidR="00CA1D1C">
        <w:rPr>
          <w:noProof/>
        </w:rPr>
        <w:t>,</w:t>
      </w:r>
      <w:r>
        <w:t xml:space="preserve"> the Floe Navigation System uses AIS transponders which should be installed on the Sea Ice to create the coordinate system. AIS is an automatic tracking system which makes use of the transponders installed on ships which transmit navigational information. Each AIS Transponder is also able to receive the information transmitted by other vessels in the vicinity. For more information visit</w:t>
      </w:r>
      <w:r w:rsidR="005E221A">
        <w:t xml:space="preserve"> </w:t>
      </w:r>
      <w:hyperlink r:id="rId17" w:history="1">
        <w:r w:rsidRPr="00515889">
          <w:rPr>
            <w:rStyle w:val="Hyperlink"/>
          </w:rPr>
          <w:t>AIS info page</w:t>
        </w:r>
      </w:hyperlink>
      <w:r>
        <w:t xml:space="preserve">. </w:t>
      </w:r>
    </w:p>
    <w:p w14:paraId="0F340685" w14:textId="1F962681" w:rsidR="009C408C" w:rsidRDefault="009C408C" w:rsidP="009C408C">
      <w:pPr>
        <w:pStyle w:val="Heading2"/>
        <w:numPr>
          <w:ilvl w:val="1"/>
          <w:numId w:val="4"/>
        </w:numPr>
        <w:ind w:left="360"/>
      </w:pPr>
      <w:bookmarkStart w:id="15" w:name="_Toc532912171"/>
      <w:r>
        <w:t>Coordinate System</w:t>
      </w:r>
      <w:bookmarkEnd w:id="15"/>
    </w:p>
    <w:p w14:paraId="288E55F4" w14:textId="2801FCF5" w:rsidR="005E221A" w:rsidRDefault="00515889" w:rsidP="005E221A">
      <w:pPr>
        <w:jc w:val="both"/>
      </w:pPr>
      <w:r>
        <w:t xml:space="preserve">The Floe Navigation System needs at least two AIS transponders to create the coordinate system which is formed by designating one AIS transponder as an origin of the coordinate system and another AIS transponder is used to mark the direction of the x-axis. The y-axis of the coordinate system is considered perpendicular to the x-axis. </w:t>
      </w:r>
      <w:r w:rsidR="009C408C">
        <w:t xml:space="preserve">The AIS transponder </w:t>
      </w:r>
      <w:r w:rsidR="009C408C" w:rsidRPr="00CA1D1C">
        <w:rPr>
          <w:noProof/>
        </w:rPr>
        <w:t>move</w:t>
      </w:r>
      <w:r w:rsidR="00CA1D1C">
        <w:rPr>
          <w:noProof/>
        </w:rPr>
        <w:t>s</w:t>
      </w:r>
      <w:r w:rsidR="009C408C">
        <w:t xml:space="preserve"> with Sea Ice and broadcast their geographical coordinates periodically with the movement. As the Geographical coordinates are updated, the system recalculates the coordinate system and the position of all the objects (stations and other points of interest) marked on the coordinate system along with it. </w:t>
      </w:r>
    </w:p>
    <w:p w14:paraId="69EBE8D6" w14:textId="77777777" w:rsidR="009C408C" w:rsidRDefault="009C408C" w:rsidP="009C408C">
      <w:pPr>
        <w:keepNext/>
        <w:jc w:val="both"/>
      </w:pPr>
      <w:r w:rsidRPr="008B3A2D">
        <w:rPr>
          <w:noProof/>
        </w:rPr>
        <w:lastRenderedPageBreak/>
        <w:drawing>
          <wp:inline distT="0" distB="0" distL="0" distR="0" wp14:anchorId="68A8EB45" wp14:editId="3A056D97">
            <wp:extent cx="5943600"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7FB1F374" w14:textId="28B51400" w:rsidR="009C408C" w:rsidRDefault="009C408C" w:rsidP="009C408C">
      <w:pPr>
        <w:pStyle w:val="Caption"/>
        <w:jc w:val="center"/>
      </w:pPr>
      <w:r>
        <w:t xml:space="preserve">Figure </w:t>
      </w:r>
      <w:fldSimple w:instr=" STYLEREF 1 \s ">
        <w:r w:rsidR="00C71407">
          <w:rPr>
            <w:noProof/>
          </w:rPr>
          <w:t>2</w:t>
        </w:r>
      </w:fldSimple>
      <w:r w:rsidR="00F558E9">
        <w:t>.</w:t>
      </w:r>
      <w:fldSimple w:instr=" SEQ Figure \* ARABIC \s 1 ">
        <w:r w:rsidR="00C71407">
          <w:rPr>
            <w:noProof/>
          </w:rPr>
          <w:t>1</w:t>
        </w:r>
      </w:fldSimple>
      <w:r>
        <w:t xml:space="preserve"> Basic Coordinate System on Sea Ice</w:t>
      </w:r>
    </w:p>
    <w:p w14:paraId="4A06AAC3" w14:textId="047AA08D" w:rsidR="00023F68" w:rsidRDefault="00C17BE6" w:rsidP="005E221A">
      <w:pPr>
        <w:jc w:val="both"/>
      </w:pPr>
      <w:r>
        <w:t xml:space="preserve">The Floe Navigation System </w:t>
      </w:r>
      <w:r w:rsidR="004F7514">
        <w:t>projects the Geographic coordinate system</w:t>
      </w:r>
      <w:r w:rsidR="00AE0259">
        <w:t xml:space="preserve"> on</w:t>
      </w:r>
      <w:r w:rsidR="004F7514">
        <w:t xml:space="preserve"> to </w:t>
      </w:r>
      <w:r>
        <w:t>a 2-D plane with Latitude along the y-axis and Longitude along the x-axis</w:t>
      </w:r>
      <w:r w:rsidR="004F7514">
        <w:t>. The intersection of the prime meridian and the</w:t>
      </w:r>
      <w:r>
        <w:t xml:space="preserve"> equator (0°, 0°)</w:t>
      </w:r>
      <w:r w:rsidR="004F7514">
        <w:t xml:space="preserve"> is</w:t>
      </w:r>
      <w:r>
        <w:t xml:space="preserve"> the origin of the 2-D plane. </w:t>
      </w:r>
      <w:r w:rsidR="00400B90">
        <w:t>The</w:t>
      </w:r>
      <w:r>
        <w:t xml:space="preserve"> </w:t>
      </w:r>
      <w:r w:rsidR="00400B90">
        <w:t>mapping is done</w:t>
      </w:r>
      <w:r>
        <w:t xml:space="preserve"> in such a fashion that 1° along the latitude axis represents 60 Nautical Mile</w:t>
      </w:r>
      <w:r w:rsidR="00400B90">
        <w:t>s.</w:t>
      </w:r>
      <w:r>
        <w:t xml:space="preserve"> </w:t>
      </w:r>
      <w:r w:rsidR="00555E95">
        <w:t>S</w:t>
      </w:r>
      <w:r w:rsidR="00400B90">
        <w:t>ince the</w:t>
      </w:r>
      <w:r>
        <w:t xml:space="preserve"> Earth is not a perfect sphere </w:t>
      </w:r>
      <w:r w:rsidR="00400B90">
        <w:t xml:space="preserve">and longitudinal lines are closer together at poles and farther apart near the equator so 1° along the longitude axis represents 60 NM at the equator and as we move towards the poles the distance represented by 1° decreases by a factor cosine of the latitude. </w:t>
      </w:r>
      <w:r w:rsidR="00023F68">
        <w:t xml:space="preserve">So, on the longitude </w:t>
      </w:r>
      <w:r w:rsidR="00023F68" w:rsidRPr="005F3814">
        <w:rPr>
          <w:noProof/>
        </w:rPr>
        <w:t>axis</w:t>
      </w:r>
      <w:r w:rsidR="005F3814">
        <w:rPr>
          <w:noProof/>
        </w:rPr>
        <w:t>,</w:t>
      </w:r>
      <w:r w:rsidR="00023F68">
        <w:t xml:space="preserve"> 1° represents 60 NM *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latitude</m:t>
                </m:r>
              </m:e>
            </m:d>
          </m:e>
        </m:func>
      </m:oMath>
      <w:r w:rsidR="00023F68">
        <w:t xml:space="preserve">. </w:t>
      </w:r>
    </w:p>
    <w:p w14:paraId="21582332" w14:textId="77777777" w:rsidR="00390FA7" w:rsidRDefault="00390FA7" w:rsidP="00390FA7">
      <w:pPr>
        <w:keepNext/>
        <w:jc w:val="center"/>
      </w:pPr>
      <w:r>
        <w:rPr>
          <w:noProof/>
        </w:rPr>
        <w:lastRenderedPageBreak/>
        <w:drawing>
          <wp:inline distT="0" distB="0" distL="0" distR="0" wp14:anchorId="3965B145" wp14:editId="0D4E8554">
            <wp:extent cx="365760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3562350"/>
                    </a:xfrm>
                    <a:prstGeom prst="rect">
                      <a:avLst/>
                    </a:prstGeom>
                  </pic:spPr>
                </pic:pic>
              </a:graphicData>
            </a:graphic>
          </wp:inline>
        </w:drawing>
      </w:r>
    </w:p>
    <w:p w14:paraId="5D7C9F10" w14:textId="7BD4B3F3" w:rsidR="00A97B21" w:rsidRDefault="00390FA7" w:rsidP="00390FA7">
      <w:pPr>
        <w:pStyle w:val="Caption"/>
        <w:jc w:val="center"/>
      </w:pPr>
      <w:r>
        <w:t xml:space="preserve">Figure </w:t>
      </w:r>
      <w:fldSimple w:instr=" STYLEREF 1 \s ">
        <w:r w:rsidR="00C71407">
          <w:rPr>
            <w:noProof/>
          </w:rPr>
          <w:t>2</w:t>
        </w:r>
      </w:fldSimple>
      <w:r w:rsidR="00F558E9">
        <w:t>.</w:t>
      </w:r>
      <w:fldSimple w:instr=" SEQ Figure \* ARABIC \s 1 ">
        <w:r w:rsidR="00C71407">
          <w:rPr>
            <w:noProof/>
          </w:rPr>
          <w:t>2</w:t>
        </w:r>
      </w:fldSimple>
      <w:r>
        <w:t xml:space="preserve"> Map Projection</w:t>
      </w:r>
    </w:p>
    <w:p w14:paraId="0550A0B0" w14:textId="1DDC59B3" w:rsidR="002F148D" w:rsidRDefault="009C408C" w:rsidP="005E221A">
      <w:pPr>
        <w:jc w:val="both"/>
      </w:pPr>
      <w:r>
        <w:t xml:space="preserve">The mapping from </w:t>
      </w:r>
      <w:r w:rsidR="00F54BE2">
        <w:t xml:space="preserve">the </w:t>
      </w:r>
      <w:r>
        <w:t xml:space="preserve">Geographic coordinates to the custom coordinate system is done by calculating the angle </w:t>
      </w:r>
      <w:r w:rsidR="002F148D">
        <w:t xml:space="preserve">between </w:t>
      </w:r>
      <w:r>
        <w:t>the x-Axis (marked by the two AIS transponders installed)</w:t>
      </w:r>
      <w:r w:rsidR="002F148D">
        <w:t xml:space="preserve"> of the custom coordinate system and</w:t>
      </w:r>
      <w:r>
        <w:t xml:space="preserve"> the Geographic </w:t>
      </w:r>
      <w:r w:rsidR="00C17BE6">
        <w:t>Longitudinal</w:t>
      </w:r>
      <w:r>
        <w:t xml:space="preserve"> </w:t>
      </w:r>
      <w:r w:rsidR="00C17BE6">
        <w:t>direction.</w:t>
      </w:r>
      <w:r w:rsidR="000A715D">
        <w:t xml:space="preserve"> </w:t>
      </w:r>
      <w:r w:rsidR="00F54BE2">
        <w:t xml:space="preserve">The angle of the custom coordinate system to the Geographic </w:t>
      </w:r>
      <w:r w:rsidR="002F148D">
        <w:t xml:space="preserve">Longitudinal axis is called Beta angle denoted by </w:t>
      </w:r>
      <w:r w:rsidR="002F148D">
        <w:rPr>
          <w:rFonts w:cstheme="minorHAnsi"/>
        </w:rPr>
        <w:t>β</w:t>
      </w:r>
      <w:r w:rsidR="002F148D">
        <w:t xml:space="preserve">. </w:t>
      </w:r>
    </w:p>
    <w:p w14:paraId="60AF1D07" w14:textId="04EA2845" w:rsidR="002F148D" w:rsidRDefault="002F148D" w:rsidP="005E221A">
      <w:pPr>
        <w:jc w:val="both"/>
      </w:pPr>
      <w:r>
        <w:t xml:space="preserve">Every new Fixed Station (mounted with an AIS Transponder) that is installed is specified by its distance from the origin and the angle </w:t>
      </w:r>
      <w:r>
        <w:rPr>
          <w:rFonts w:cstheme="minorHAnsi"/>
        </w:rPr>
        <w:t>α</w:t>
      </w:r>
      <w:r>
        <w:t xml:space="preserve"> it makes with the x-Axis of the custom coordinate system. A simplified version of this scenario is shown in Figure 2.3. The angle </w:t>
      </w:r>
      <w:r>
        <w:rPr>
          <w:rFonts w:cstheme="minorHAnsi"/>
        </w:rPr>
        <w:t>α</w:t>
      </w:r>
      <w:r>
        <w:t xml:space="preserve"> and the distance for all Fixed Station are considered to be constant* and the angle beta can be recalculated from the constant </w:t>
      </w:r>
      <w:r>
        <w:rPr>
          <w:rFonts w:cstheme="minorHAnsi"/>
        </w:rPr>
        <w:t>α</w:t>
      </w:r>
      <w:r>
        <w:t xml:space="preserve"> and distance from each Fixed Station. </w:t>
      </w:r>
    </w:p>
    <w:p w14:paraId="5DA6E68E" w14:textId="5AC619DC" w:rsidR="002F148D" w:rsidRDefault="002F148D" w:rsidP="005E221A">
      <w:pPr>
        <w:jc w:val="both"/>
        <w:rPr>
          <w:rFonts w:cstheme="minorHAnsi"/>
        </w:rPr>
      </w:pPr>
      <w:r>
        <w:t xml:space="preserve">The value of angle </w:t>
      </w:r>
      <w:r>
        <w:rPr>
          <w:rFonts w:cstheme="minorHAnsi"/>
        </w:rPr>
        <w:t>β</w:t>
      </w:r>
      <w:r>
        <w:t xml:space="preserve"> is updated at regular time intervals (10 seconds) </w:t>
      </w:r>
      <w:r w:rsidR="00B26D21">
        <w:t xml:space="preserve">by calculating a new value </w:t>
      </w:r>
      <w:r>
        <w:t xml:space="preserve">from the </w:t>
      </w:r>
      <w:r w:rsidR="00B26D21">
        <w:t xml:space="preserve">location </w:t>
      </w:r>
      <w:r>
        <w:t xml:space="preserve">data received from </w:t>
      </w:r>
      <w:r w:rsidR="00B26D21">
        <w:t xml:space="preserve">each </w:t>
      </w:r>
      <w:r>
        <w:t>Fixed Stations</w:t>
      </w:r>
      <w:r w:rsidR="00B26D21">
        <w:t xml:space="preserve"> and averaging it; so that if any of the Fixed Stations (including the origin and x-Axis marker) breaks away from the Ice, it does not affect the value of </w:t>
      </w:r>
      <w:r w:rsidR="00B26D21">
        <w:rPr>
          <w:rFonts w:cstheme="minorHAnsi"/>
        </w:rPr>
        <w:t xml:space="preserve">β greatly and the coordinate system persists. So, the coordinate system is independent of the Fixed Stations; as long as there are two Fixed Stations installed the system can function. </w:t>
      </w:r>
    </w:p>
    <w:p w14:paraId="7CDAFA17" w14:textId="59EDD6B4" w:rsidR="00311672" w:rsidRDefault="00311672" w:rsidP="005E221A">
      <w:pPr>
        <w:jc w:val="both"/>
        <w:rPr>
          <w:rFonts w:cstheme="minorHAnsi"/>
        </w:rPr>
      </w:pPr>
      <w:r>
        <w:rPr>
          <w:rFonts w:cstheme="minorHAnsi"/>
        </w:rPr>
        <w:t xml:space="preserve">AIS Transponders which are not installed as Fixed Station are shown as Mobile Stations and for each of these mobile </w:t>
      </w:r>
      <w:r w:rsidRPr="005F3814">
        <w:rPr>
          <w:rFonts w:cstheme="minorHAnsi"/>
          <w:noProof/>
        </w:rPr>
        <w:t>stations</w:t>
      </w:r>
      <w:r w:rsidR="005F3814">
        <w:rPr>
          <w:rFonts w:cstheme="minorHAnsi"/>
          <w:noProof/>
        </w:rPr>
        <w:t>,</w:t>
      </w:r>
      <w:r>
        <w:rPr>
          <w:rFonts w:cstheme="minorHAnsi"/>
        </w:rPr>
        <w:t xml:space="preserve"> the app calculates the angle α and distance at regular time intervals from the location data received from the AIS Transponder.</w:t>
      </w:r>
    </w:p>
    <w:p w14:paraId="39F54139" w14:textId="4035639D" w:rsidR="00B26D21" w:rsidRDefault="00B26D21" w:rsidP="005E221A">
      <w:pPr>
        <w:jc w:val="both"/>
        <w:rPr>
          <w:rFonts w:cstheme="minorHAnsi"/>
        </w:rPr>
      </w:pPr>
      <w:r>
        <w:rPr>
          <w:rFonts w:cstheme="minorHAnsi"/>
        </w:rPr>
        <w:t xml:space="preserve">There are certain points on the Sea Ice which do not have an AIS Station mounted such as Static Stations or Waypoints. For these </w:t>
      </w:r>
      <w:r w:rsidRPr="005F3814">
        <w:rPr>
          <w:rFonts w:cstheme="minorHAnsi"/>
          <w:noProof/>
        </w:rPr>
        <w:t>points</w:t>
      </w:r>
      <w:r w:rsidR="005F3814">
        <w:rPr>
          <w:rFonts w:cstheme="minorHAnsi"/>
          <w:noProof/>
        </w:rPr>
        <w:t>,</w:t>
      </w:r>
      <w:r>
        <w:rPr>
          <w:rFonts w:cstheme="minorHAnsi"/>
        </w:rPr>
        <w:t xml:space="preserve"> the system calculates the angle α and distance from origin using the tablet’s location at the time of installation. As these points are considered to be stationary on the Ice, these parameters are not recalculated again and it remains constant unless the point is recovered. </w:t>
      </w:r>
    </w:p>
    <w:p w14:paraId="31DB5B74" w14:textId="2D0E854A" w:rsidR="00B26D21" w:rsidRDefault="00B26D21" w:rsidP="005E221A">
      <w:pPr>
        <w:jc w:val="both"/>
      </w:pPr>
    </w:p>
    <w:p w14:paraId="1BACB599" w14:textId="5819611B" w:rsidR="009C408C" w:rsidRDefault="002F148D" w:rsidP="005E221A">
      <w:pPr>
        <w:jc w:val="both"/>
      </w:pPr>
      <w:r>
        <w:t xml:space="preserve"> </w:t>
      </w:r>
      <w:r w:rsidR="00F54BE2">
        <w:t xml:space="preserve"> </w:t>
      </w:r>
    </w:p>
    <w:p w14:paraId="1BA47864" w14:textId="77777777" w:rsidR="00B26D21" w:rsidRDefault="00F54BE2" w:rsidP="00B26D21">
      <w:pPr>
        <w:keepNext/>
        <w:jc w:val="both"/>
      </w:pPr>
      <w:r>
        <w:object w:dxaOrig="16245" w:dyaOrig="11010" w14:anchorId="5C78F8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6.5pt" o:ole="">
            <v:imagedata r:id="rId20" o:title=""/>
          </v:shape>
          <o:OLEObject Type="Embed" ProgID="Visio.Drawing.15" ShapeID="_x0000_i1025" DrawAspect="Content" ObjectID="_1606654903" r:id="rId21"/>
        </w:object>
      </w:r>
    </w:p>
    <w:p w14:paraId="2AC71B26" w14:textId="6C1F95E7" w:rsidR="008B7685" w:rsidRDefault="00B26D21" w:rsidP="00B26D21">
      <w:pPr>
        <w:pStyle w:val="Caption"/>
        <w:jc w:val="center"/>
      </w:pPr>
      <w:r>
        <w:t xml:space="preserve">Figure </w:t>
      </w:r>
      <w:fldSimple w:instr=" STYLEREF 1 \s ">
        <w:r w:rsidR="00C71407">
          <w:rPr>
            <w:noProof/>
          </w:rPr>
          <w:t>2</w:t>
        </w:r>
      </w:fldSimple>
      <w:r w:rsidR="00F558E9">
        <w:t>.</w:t>
      </w:r>
      <w:fldSimple w:instr=" SEQ Figure \* ARABIC \s 1 ">
        <w:r w:rsidR="00C71407">
          <w:rPr>
            <w:noProof/>
          </w:rPr>
          <w:t>3</w:t>
        </w:r>
      </w:fldSimple>
      <w:r>
        <w:t xml:space="preserve"> Coordinate System</w:t>
      </w:r>
    </w:p>
    <w:p w14:paraId="27F01C77" w14:textId="36374002" w:rsidR="00B26D21" w:rsidRDefault="00B26D21" w:rsidP="00B26D21">
      <w:pPr>
        <w:pStyle w:val="Heading2"/>
        <w:numPr>
          <w:ilvl w:val="1"/>
          <w:numId w:val="4"/>
        </w:numPr>
        <w:ind w:left="360"/>
      </w:pPr>
      <w:r>
        <w:t xml:space="preserve"> </w:t>
      </w:r>
      <w:bookmarkStart w:id="16" w:name="_Toc532912172"/>
      <w:r>
        <w:t>Background Services</w:t>
      </w:r>
      <w:bookmarkEnd w:id="16"/>
    </w:p>
    <w:p w14:paraId="79060C0E" w14:textId="70E3EAA1" w:rsidR="00B007AF" w:rsidRDefault="00B26D21" w:rsidP="00311672">
      <w:pPr>
        <w:jc w:val="both"/>
      </w:pPr>
      <w:r>
        <w:t xml:space="preserve">As explained in Section 2.1 the app needs to calculate </w:t>
      </w:r>
      <w:r w:rsidR="00311672">
        <w:t>important</w:t>
      </w:r>
      <w:r>
        <w:t xml:space="preserve"> parameters of the coordinate system and </w:t>
      </w:r>
      <w:r w:rsidR="00311672">
        <w:t xml:space="preserve">the points installed at regular intervals. To that end, </w:t>
      </w:r>
      <w:r w:rsidR="00C109D1">
        <w:t xml:space="preserve">the Floe Navigation App uses multiple background services which </w:t>
      </w:r>
      <w:r w:rsidR="00B007AF">
        <w:t xml:space="preserve">ensure </w:t>
      </w:r>
      <w:r w:rsidR="00C109D1">
        <w:t xml:space="preserve">accurate calculation of the coordinate system and its parameters. As administrators you are not responsible for the </w:t>
      </w:r>
      <w:r w:rsidR="00B007AF">
        <w:t>maintenance of the background services</w:t>
      </w:r>
      <w:r w:rsidR="005F3814">
        <w:t>,</w:t>
      </w:r>
      <w:r w:rsidR="00B007AF">
        <w:t xml:space="preserve"> </w:t>
      </w:r>
      <w:r w:rsidR="00B007AF" w:rsidRPr="005F3814">
        <w:rPr>
          <w:noProof/>
        </w:rPr>
        <w:t>however</w:t>
      </w:r>
      <w:r w:rsidR="00B007AF">
        <w:t xml:space="preserve">, it is useful if you are aware of the services the app uses and their respective functions. For more details about services implemented check the Floe Navigation Developer Guide. For information about Android Services check </w:t>
      </w:r>
      <w:hyperlink r:id="rId22" w:history="1">
        <w:r w:rsidR="00B007AF" w:rsidRPr="00B007AF">
          <w:rPr>
            <w:rStyle w:val="Hyperlink"/>
          </w:rPr>
          <w:t>Android Documentation</w:t>
        </w:r>
      </w:hyperlink>
      <w:r w:rsidR="00B007AF">
        <w:t>.</w:t>
      </w:r>
    </w:p>
    <w:p w14:paraId="184DF87B" w14:textId="020189BB" w:rsidR="007B5414" w:rsidRDefault="007B5414" w:rsidP="007B5414">
      <w:pPr>
        <w:pStyle w:val="Caption"/>
        <w:keepNext/>
        <w:jc w:val="center"/>
      </w:pPr>
      <w:r>
        <w:t xml:space="preserve">Table </w:t>
      </w:r>
      <w:fldSimple w:instr=" STYLEREF 1 \s ">
        <w:r w:rsidR="00C71407">
          <w:rPr>
            <w:noProof/>
          </w:rPr>
          <w:t>2</w:t>
        </w:r>
      </w:fldSimple>
      <w:r>
        <w:t>.</w:t>
      </w:r>
      <w:fldSimple w:instr=" SEQ Table \* ARABIC \s 1 ">
        <w:r w:rsidR="00C71407">
          <w:rPr>
            <w:noProof/>
          </w:rPr>
          <w:t>1</w:t>
        </w:r>
      </w:fldSimple>
      <w:r>
        <w:t xml:space="preserve"> List of Background Services.</w:t>
      </w:r>
    </w:p>
    <w:tbl>
      <w:tblPr>
        <w:tblStyle w:val="TableGrid"/>
        <w:tblW w:w="0" w:type="auto"/>
        <w:tblLook w:val="04A0" w:firstRow="1" w:lastRow="0" w:firstColumn="1" w:lastColumn="0" w:noHBand="0" w:noVBand="1"/>
      </w:tblPr>
      <w:tblGrid>
        <w:gridCol w:w="2515"/>
        <w:gridCol w:w="6835"/>
      </w:tblGrid>
      <w:tr w:rsidR="00B007AF" w14:paraId="2899CB36" w14:textId="77777777" w:rsidTr="00B007AF">
        <w:tc>
          <w:tcPr>
            <w:tcW w:w="2515" w:type="dxa"/>
          </w:tcPr>
          <w:p w14:paraId="65F719FC" w14:textId="73282356" w:rsidR="00B007AF" w:rsidRPr="007B5414" w:rsidRDefault="00B007AF" w:rsidP="00311672">
            <w:pPr>
              <w:jc w:val="both"/>
              <w:rPr>
                <w:b/>
              </w:rPr>
            </w:pPr>
            <w:r w:rsidRPr="007B5414">
              <w:rPr>
                <w:b/>
              </w:rPr>
              <w:t>Service Name</w:t>
            </w:r>
          </w:p>
        </w:tc>
        <w:tc>
          <w:tcPr>
            <w:tcW w:w="6835" w:type="dxa"/>
          </w:tcPr>
          <w:p w14:paraId="53ACD5FA" w14:textId="215B78A3" w:rsidR="00B007AF" w:rsidRPr="007B5414" w:rsidRDefault="00B007AF" w:rsidP="00311672">
            <w:pPr>
              <w:jc w:val="both"/>
              <w:rPr>
                <w:b/>
              </w:rPr>
            </w:pPr>
            <w:r w:rsidRPr="007B5414">
              <w:rPr>
                <w:b/>
              </w:rPr>
              <w:t>Description</w:t>
            </w:r>
          </w:p>
        </w:tc>
      </w:tr>
      <w:tr w:rsidR="00B007AF" w14:paraId="72EB910B" w14:textId="77777777" w:rsidTr="00B007AF">
        <w:tc>
          <w:tcPr>
            <w:tcW w:w="2515" w:type="dxa"/>
          </w:tcPr>
          <w:p w14:paraId="2F15A5F8" w14:textId="69EC72BF" w:rsidR="00B007AF" w:rsidRDefault="00B007AF" w:rsidP="00311672">
            <w:pPr>
              <w:jc w:val="both"/>
            </w:pPr>
            <w:proofErr w:type="spellStart"/>
            <w:r>
              <w:t>GPS_Service</w:t>
            </w:r>
            <w:proofErr w:type="spellEnd"/>
          </w:p>
        </w:tc>
        <w:tc>
          <w:tcPr>
            <w:tcW w:w="6835" w:type="dxa"/>
          </w:tcPr>
          <w:p w14:paraId="6C8CDC47" w14:textId="5E8AD49B" w:rsidR="00B007AF" w:rsidRDefault="00B007AF" w:rsidP="00311672">
            <w:pPr>
              <w:jc w:val="both"/>
            </w:pPr>
            <w:r>
              <w:t>Responsible for reading the current location of the tablet and synchronizing time with the GPS Clock time.</w:t>
            </w:r>
            <w:r w:rsidR="007B5414">
              <w:t xml:space="preserve"> Runs every 30 seconds.</w:t>
            </w:r>
          </w:p>
        </w:tc>
      </w:tr>
      <w:tr w:rsidR="00B007AF" w14:paraId="5CE8F02E" w14:textId="77777777" w:rsidTr="00B007AF">
        <w:tc>
          <w:tcPr>
            <w:tcW w:w="2515" w:type="dxa"/>
          </w:tcPr>
          <w:p w14:paraId="52283992" w14:textId="1661AE3C" w:rsidR="00B007AF" w:rsidRDefault="00B007AF" w:rsidP="00311672">
            <w:pPr>
              <w:jc w:val="both"/>
            </w:pPr>
            <w:r>
              <w:t>Network Service</w:t>
            </w:r>
          </w:p>
        </w:tc>
        <w:tc>
          <w:tcPr>
            <w:tcW w:w="6835" w:type="dxa"/>
          </w:tcPr>
          <w:p w14:paraId="6C358980" w14:textId="6F39F009" w:rsidR="00B007AF" w:rsidRDefault="007B5414" w:rsidP="00311672">
            <w:pPr>
              <w:jc w:val="both"/>
            </w:pPr>
            <w:r>
              <w:t>Ensures that the app is connected to the Wi-Fi network of the AIS transponder and in case the connection drop tries to reconnect.</w:t>
            </w:r>
          </w:p>
        </w:tc>
      </w:tr>
      <w:tr w:rsidR="00B007AF" w14:paraId="5777E4BC" w14:textId="77777777" w:rsidTr="00B007AF">
        <w:tc>
          <w:tcPr>
            <w:tcW w:w="2515" w:type="dxa"/>
          </w:tcPr>
          <w:p w14:paraId="6F52F823" w14:textId="2AECE653" w:rsidR="00B007AF" w:rsidRDefault="00B007AF" w:rsidP="00311672">
            <w:pPr>
              <w:jc w:val="both"/>
            </w:pPr>
            <w:r>
              <w:lastRenderedPageBreak/>
              <w:t>AIS Decoding Service</w:t>
            </w:r>
          </w:p>
        </w:tc>
        <w:tc>
          <w:tcPr>
            <w:tcW w:w="6835" w:type="dxa"/>
          </w:tcPr>
          <w:p w14:paraId="5D065857" w14:textId="6A350D27" w:rsidR="00B007AF" w:rsidRDefault="007B5414" w:rsidP="00311672">
            <w:pPr>
              <w:jc w:val="both"/>
            </w:pPr>
            <w:r>
              <w:t>In case the app is connected to the Wi-Fi network of an AIS Transponder, this service is responsible for decoding the incoming AIS messages. Runs for every received AIS Packet.</w:t>
            </w:r>
          </w:p>
        </w:tc>
      </w:tr>
      <w:tr w:rsidR="00B007AF" w14:paraId="0D8545B8" w14:textId="77777777" w:rsidTr="00B007AF">
        <w:tc>
          <w:tcPr>
            <w:tcW w:w="2515" w:type="dxa"/>
          </w:tcPr>
          <w:p w14:paraId="3618E264" w14:textId="377BCC08" w:rsidR="00B007AF" w:rsidRDefault="00B007AF" w:rsidP="00311672">
            <w:pPr>
              <w:jc w:val="both"/>
            </w:pPr>
            <w:r>
              <w:t>Alpha Calculation Service</w:t>
            </w:r>
          </w:p>
        </w:tc>
        <w:tc>
          <w:tcPr>
            <w:tcW w:w="6835" w:type="dxa"/>
          </w:tcPr>
          <w:p w14:paraId="73B1F808" w14:textId="66D01881" w:rsidR="00B007AF" w:rsidRDefault="007B5414" w:rsidP="00311672">
            <w:pPr>
              <w:jc w:val="both"/>
            </w:pPr>
            <w:r>
              <w:t xml:space="preserve">Calculates the angle </w:t>
            </w:r>
            <w:r>
              <w:rPr>
                <w:rFonts w:cstheme="minorHAnsi"/>
              </w:rPr>
              <w:t xml:space="preserve">α and distance from </w:t>
            </w:r>
            <w:r w:rsidR="005F3814">
              <w:rPr>
                <w:rFonts w:cstheme="minorHAnsi"/>
              </w:rPr>
              <w:t xml:space="preserve">the </w:t>
            </w:r>
            <w:r w:rsidRPr="005F3814">
              <w:rPr>
                <w:rFonts w:cstheme="minorHAnsi"/>
                <w:noProof/>
              </w:rPr>
              <w:t>origin</w:t>
            </w:r>
            <w:r>
              <w:rPr>
                <w:rFonts w:cstheme="minorHAnsi"/>
              </w:rPr>
              <w:t xml:space="preserve"> for each mobile station. Runs every 10 seconds.</w:t>
            </w:r>
          </w:p>
        </w:tc>
      </w:tr>
      <w:tr w:rsidR="00B007AF" w14:paraId="36902718" w14:textId="77777777" w:rsidTr="00B007AF">
        <w:tc>
          <w:tcPr>
            <w:tcW w:w="2515" w:type="dxa"/>
          </w:tcPr>
          <w:p w14:paraId="32791108" w14:textId="4480F8D8" w:rsidR="00B007AF" w:rsidRDefault="00B007AF" w:rsidP="00311672">
            <w:pPr>
              <w:jc w:val="both"/>
            </w:pPr>
            <w:r>
              <w:t>Angle Calculation Service</w:t>
            </w:r>
          </w:p>
        </w:tc>
        <w:tc>
          <w:tcPr>
            <w:tcW w:w="6835" w:type="dxa"/>
          </w:tcPr>
          <w:p w14:paraId="698F3925" w14:textId="228F57CC" w:rsidR="00B007AF" w:rsidRDefault="007B5414" w:rsidP="00311672">
            <w:pPr>
              <w:jc w:val="both"/>
            </w:pPr>
            <w:r>
              <w:t xml:space="preserve">Calculates the angle </w:t>
            </w:r>
            <w:r>
              <w:rPr>
                <w:rFonts w:cstheme="minorHAnsi"/>
              </w:rPr>
              <w:t>β</w:t>
            </w:r>
            <w:r>
              <w:t xml:space="preserve"> using the location of all the Fixed Stations. Runs every 10 seconds.</w:t>
            </w:r>
          </w:p>
        </w:tc>
      </w:tr>
      <w:tr w:rsidR="00B007AF" w14:paraId="3E911F64" w14:textId="77777777" w:rsidTr="00B007AF">
        <w:tc>
          <w:tcPr>
            <w:tcW w:w="2515" w:type="dxa"/>
          </w:tcPr>
          <w:p w14:paraId="1DC5F895" w14:textId="6CAAE146" w:rsidR="00B007AF" w:rsidRDefault="00B007AF" w:rsidP="00311672">
            <w:pPr>
              <w:jc w:val="both"/>
            </w:pPr>
            <w:r>
              <w:t>Prediction Service</w:t>
            </w:r>
          </w:p>
        </w:tc>
        <w:tc>
          <w:tcPr>
            <w:tcW w:w="6835" w:type="dxa"/>
          </w:tcPr>
          <w:p w14:paraId="4EDE3B2D" w14:textId="198DDDA1" w:rsidR="00B007AF" w:rsidRDefault="007B5414" w:rsidP="00311672">
            <w:pPr>
              <w:jc w:val="both"/>
            </w:pPr>
            <w:r>
              <w:t xml:space="preserve">Predicts new position of all the Fixed Stations using their previously received AIS data (location as well as navigation data). Runs every 10 seconds. </w:t>
            </w:r>
          </w:p>
        </w:tc>
      </w:tr>
      <w:tr w:rsidR="00B007AF" w14:paraId="1AA827E9" w14:textId="77777777" w:rsidTr="00B007AF">
        <w:tc>
          <w:tcPr>
            <w:tcW w:w="2515" w:type="dxa"/>
          </w:tcPr>
          <w:p w14:paraId="6B5BBF0A" w14:textId="517766AD" w:rsidR="00B007AF" w:rsidRDefault="00B007AF" w:rsidP="00311672">
            <w:pPr>
              <w:jc w:val="both"/>
            </w:pPr>
            <w:r>
              <w:t>Validation Service</w:t>
            </w:r>
          </w:p>
        </w:tc>
        <w:tc>
          <w:tcPr>
            <w:tcW w:w="6835" w:type="dxa"/>
          </w:tcPr>
          <w:p w14:paraId="39BCCA42" w14:textId="561333C1" w:rsidR="00B007AF" w:rsidRDefault="007B5414" w:rsidP="00311672">
            <w:pPr>
              <w:jc w:val="both"/>
            </w:pPr>
            <w:r>
              <w:t xml:space="preserve">Checks the difference in the predicted (from the Prediction Services) location and the received location (from the AIS Decoding Service) for each Fixed Station. In case the prediction goes wrong multiple times the station is considered to be broken from the Sea Ice. Runs every 3 minutes. </w:t>
            </w:r>
          </w:p>
        </w:tc>
      </w:tr>
    </w:tbl>
    <w:p w14:paraId="009F6E23" w14:textId="286BEABD" w:rsidR="00213B76" w:rsidRDefault="00B007AF" w:rsidP="00311672">
      <w:pPr>
        <w:jc w:val="both"/>
      </w:pPr>
      <w:r>
        <w:t xml:space="preserve"> </w:t>
      </w:r>
      <w:r w:rsidR="00C109D1">
        <w:t xml:space="preserve"> </w:t>
      </w:r>
    </w:p>
    <w:p w14:paraId="7E8DBE03" w14:textId="4F3659E3" w:rsidR="00213B76" w:rsidRDefault="00213B76" w:rsidP="00213B76">
      <w:r>
        <w:br w:type="page"/>
      </w:r>
      <w:bookmarkStart w:id="17" w:name="_Accessing_Administrator_Dashboard"/>
      <w:bookmarkEnd w:id="17"/>
    </w:p>
    <w:p w14:paraId="13065BC3" w14:textId="4D2E26A7" w:rsidR="003A7B52" w:rsidRDefault="001857C3" w:rsidP="00EA2151">
      <w:pPr>
        <w:pStyle w:val="Heading1"/>
        <w:numPr>
          <w:ilvl w:val="0"/>
          <w:numId w:val="7"/>
        </w:numPr>
        <w:ind w:left="360"/>
      </w:pPr>
      <w:bookmarkStart w:id="18" w:name="_Toc532912173"/>
      <w:r>
        <w:lastRenderedPageBreak/>
        <w:t xml:space="preserve">Accessing </w:t>
      </w:r>
      <w:r w:rsidRPr="00783C7C">
        <w:rPr>
          <w:noProof/>
        </w:rPr>
        <w:t>Admin</w:t>
      </w:r>
      <w:r w:rsidR="00D45E83" w:rsidRPr="00783C7C">
        <w:rPr>
          <w:noProof/>
        </w:rPr>
        <w:t>istrator</w:t>
      </w:r>
      <w:r w:rsidR="00D45E83">
        <w:t xml:space="preserve"> Dashboard</w:t>
      </w:r>
      <w:bookmarkEnd w:id="18"/>
    </w:p>
    <w:p w14:paraId="7D1E798B" w14:textId="77777777" w:rsidR="00D45E83" w:rsidRDefault="00D45E83" w:rsidP="002A3784">
      <w:pPr>
        <w:jc w:val="both"/>
      </w:pPr>
      <w:r>
        <w:t xml:space="preserve">The Admin Dashboard can be opened from the Main Dashboard of the Floe Navigation App. The Admin Dashboard can only be accessed with valid user credentials. </w:t>
      </w:r>
    </w:p>
    <w:p w14:paraId="390EE4E6" w14:textId="77777777" w:rsidR="00D45E83" w:rsidRDefault="00D45E83" w:rsidP="002A3784">
      <w:pPr>
        <w:jc w:val="both"/>
      </w:pPr>
      <w:r>
        <w:t>The Floe Navigation app is pre-configured with a default username and password</w:t>
      </w:r>
      <w:r w:rsidR="00D71B06">
        <w:t>.</w:t>
      </w:r>
      <w:r>
        <w:t xml:space="preserve"> </w:t>
      </w:r>
    </w:p>
    <w:p w14:paraId="0CE79A84" w14:textId="77777777" w:rsidR="00D45E83" w:rsidRDefault="00D45E83" w:rsidP="00D45E83">
      <w:pPr>
        <w:keepNext/>
        <w:jc w:val="both"/>
      </w:pPr>
      <w:r>
        <w:rPr>
          <w:noProof/>
        </w:rPr>
        <w:drawing>
          <wp:inline distT="0" distB="0" distL="0" distR="0" wp14:anchorId="6233539A" wp14:editId="12C12B04">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1F64AA" w14:textId="73E40AB0" w:rsidR="00D45E83" w:rsidRDefault="00D45E83" w:rsidP="00D45E83">
      <w:pPr>
        <w:pStyle w:val="Caption"/>
        <w:jc w:val="center"/>
      </w:pPr>
      <w:r>
        <w:t>Figure</w:t>
      </w:r>
      <w:r w:rsidR="00EF73E6">
        <w:t xml:space="preserve"> 3.1</w:t>
      </w:r>
      <w:r>
        <w:t xml:space="preserve"> Administrator Login Screen</w:t>
      </w:r>
    </w:p>
    <w:p w14:paraId="07558383" w14:textId="5C08C407" w:rsidR="00D45E83" w:rsidRDefault="00D45E83" w:rsidP="00D45E83">
      <w:r>
        <w:t>The pre-configured user credentials are:</w:t>
      </w:r>
    </w:p>
    <w:p w14:paraId="7CD26E1D" w14:textId="6E4D4D8C" w:rsidR="00D45E83" w:rsidRDefault="00D45E83" w:rsidP="00EF73E6">
      <w:pPr>
        <w:pStyle w:val="Caption"/>
        <w:keepNext/>
        <w:jc w:val="center"/>
      </w:pPr>
      <w:r>
        <w:t xml:space="preserve">Table </w:t>
      </w:r>
      <w:r w:rsidR="00EF73E6">
        <w:t>3</w:t>
      </w:r>
      <w:r>
        <w:t>.</w:t>
      </w:r>
      <w:fldSimple w:instr=" STYLEREF 1 \s ">
        <w:r w:rsidR="00C71407">
          <w:rPr>
            <w:noProof/>
          </w:rPr>
          <w:t>3</w:t>
        </w:r>
      </w:fldSimple>
      <w:r w:rsidR="007B5414">
        <w:t>.</w:t>
      </w:r>
      <w:fldSimple w:instr=" SEQ Table \* ARABIC \s 1 ">
        <w:r w:rsidR="00C71407">
          <w:rPr>
            <w:noProof/>
          </w:rPr>
          <w:t>1</w:t>
        </w:r>
      </w:fldSimple>
      <w:r>
        <w:t xml:space="preserve"> Default User Credential</w:t>
      </w:r>
    </w:p>
    <w:tbl>
      <w:tblPr>
        <w:tblStyle w:val="TableGrid"/>
        <w:tblW w:w="0" w:type="auto"/>
        <w:jc w:val="center"/>
        <w:tblLook w:val="04A0" w:firstRow="1" w:lastRow="0" w:firstColumn="1" w:lastColumn="0" w:noHBand="0" w:noVBand="1"/>
      </w:tblPr>
      <w:tblGrid>
        <w:gridCol w:w="4675"/>
        <w:gridCol w:w="4675"/>
      </w:tblGrid>
      <w:tr w:rsidR="00D45E83" w:rsidRPr="00D45E83" w14:paraId="55CB0CC0" w14:textId="77777777" w:rsidTr="00D45E83">
        <w:trPr>
          <w:jc w:val="center"/>
        </w:trPr>
        <w:tc>
          <w:tcPr>
            <w:tcW w:w="4675" w:type="dxa"/>
          </w:tcPr>
          <w:p w14:paraId="6A244CA2" w14:textId="30FDFEB1" w:rsidR="00D45E83" w:rsidRPr="00D45E83" w:rsidRDefault="00D45E83" w:rsidP="00D45E83">
            <w:pPr>
              <w:jc w:val="center"/>
              <w:rPr>
                <w:b/>
              </w:rPr>
            </w:pPr>
            <w:r w:rsidRPr="00D45E83">
              <w:rPr>
                <w:b/>
              </w:rPr>
              <w:t>Username</w:t>
            </w:r>
          </w:p>
        </w:tc>
        <w:tc>
          <w:tcPr>
            <w:tcW w:w="4675" w:type="dxa"/>
          </w:tcPr>
          <w:p w14:paraId="0D9CDCB0" w14:textId="708F4009" w:rsidR="00D45E83" w:rsidRPr="00D45E83" w:rsidRDefault="00D45E83" w:rsidP="00D45E83">
            <w:pPr>
              <w:jc w:val="center"/>
              <w:rPr>
                <w:b/>
              </w:rPr>
            </w:pPr>
            <w:r w:rsidRPr="005F3814">
              <w:rPr>
                <w:b/>
                <w:noProof/>
              </w:rPr>
              <w:t>awi</w:t>
            </w:r>
          </w:p>
        </w:tc>
      </w:tr>
      <w:tr w:rsidR="00D45E83" w:rsidRPr="00D45E83" w14:paraId="621CCCC3" w14:textId="77777777" w:rsidTr="005E221A">
        <w:trPr>
          <w:trHeight w:val="305"/>
          <w:jc w:val="center"/>
        </w:trPr>
        <w:tc>
          <w:tcPr>
            <w:tcW w:w="4675" w:type="dxa"/>
          </w:tcPr>
          <w:p w14:paraId="69B50028" w14:textId="1F887854" w:rsidR="00D45E83" w:rsidRPr="00D45E83" w:rsidRDefault="00D45E83" w:rsidP="00D45E83">
            <w:pPr>
              <w:jc w:val="center"/>
              <w:rPr>
                <w:b/>
              </w:rPr>
            </w:pPr>
            <w:r w:rsidRPr="00D45E83">
              <w:rPr>
                <w:b/>
              </w:rPr>
              <w:t>Password</w:t>
            </w:r>
          </w:p>
        </w:tc>
        <w:tc>
          <w:tcPr>
            <w:tcW w:w="4675" w:type="dxa"/>
          </w:tcPr>
          <w:p w14:paraId="5FD3F9A3" w14:textId="14E9BE62" w:rsidR="00D45E83" w:rsidRPr="00D45E83" w:rsidRDefault="00D45E83" w:rsidP="00D45E83">
            <w:pPr>
              <w:jc w:val="center"/>
              <w:rPr>
                <w:b/>
              </w:rPr>
            </w:pPr>
            <w:r w:rsidRPr="005F3814">
              <w:rPr>
                <w:b/>
                <w:noProof/>
              </w:rPr>
              <w:t>awi</w:t>
            </w:r>
          </w:p>
        </w:tc>
      </w:tr>
    </w:tbl>
    <w:p w14:paraId="575514C3" w14:textId="77777777" w:rsidR="00D45E83" w:rsidRPr="00D45E83" w:rsidRDefault="00D45E83" w:rsidP="00D45E83"/>
    <w:p w14:paraId="2E2C8B4E" w14:textId="01F19707" w:rsidR="00C34DAD" w:rsidRDefault="00C34DAD" w:rsidP="00C34DAD">
      <w:pPr>
        <w:jc w:val="both"/>
      </w:pPr>
      <w:r>
        <w:t xml:space="preserve">Refer to </w:t>
      </w:r>
      <w:hyperlink w:anchor="_User_Administration" w:history="1">
        <w:r w:rsidR="00783C7C">
          <w:rPr>
            <w:rStyle w:val="Hyperlink"/>
          </w:rPr>
          <w:t>Chapter 10</w:t>
        </w:r>
      </w:hyperlink>
      <w:r>
        <w:t xml:space="preserve"> for User Administration.</w:t>
      </w:r>
    </w:p>
    <w:p w14:paraId="3DA7C197" w14:textId="5EECE667" w:rsidR="00E77DAA" w:rsidRDefault="00E77DAA" w:rsidP="00C34DAD">
      <w:pPr>
        <w:jc w:val="both"/>
      </w:pPr>
      <w:r>
        <w:t xml:space="preserve">On successful </w:t>
      </w:r>
      <w:r w:rsidRPr="005F3814">
        <w:rPr>
          <w:noProof/>
        </w:rPr>
        <w:t>login</w:t>
      </w:r>
      <w:r w:rsidR="005F3814">
        <w:rPr>
          <w:noProof/>
        </w:rPr>
        <w:t>,</w:t>
      </w:r>
      <w:r>
        <w:t xml:space="preserve"> the Administrator Dashboard is displayed.</w:t>
      </w:r>
    </w:p>
    <w:p w14:paraId="10733868" w14:textId="61EC566E" w:rsidR="00EF73E6" w:rsidRDefault="00EF73E6" w:rsidP="00C34DAD">
      <w:pPr>
        <w:jc w:val="both"/>
      </w:pPr>
      <w:r>
        <w:rPr>
          <w:noProof/>
        </w:rPr>
        <w:lastRenderedPageBreak/>
        <w:drawing>
          <wp:inline distT="0" distB="0" distL="0" distR="0" wp14:anchorId="42BCAA34" wp14:editId="4F117572">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77B7E42F" w14:textId="6753F424" w:rsidR="00E77DAA" w:rsidRDefault="00E77DAA" w:rsidP="00E77DAA">
      <w:pPr>
        <w:pStyle w:val="Caption"/>
        <w:jc w:val="center"/>
      </w:pPr>
      <w:r>
        <w:t xml:space="preserve">Figure </w:t>
      </w:r>
      <w:r w:rsidR="00EF73E6">
        <w:t>3</w:t>
      </w:r>
      <w:r w:rsidR="00607DC1">
        <w:t>.</w:t>
      </w:r>
      <w:fldSimple w:instr=" STYLEREF 1 \s ">
        <w:r w:rsidR="00C71407">
          <w:rPr>
            <w:noProof/>
          </w:rPr>
          <w:t>3</w:t>
        </w:r>
      </w:fldSimple>
      <w:r w:rsidR="00F558E9">
        <w:t>.</w:t>
      </w:r>
      <w:fldSimple w:instr=" SEQ Figure \* ARABIC \s 1 ">
        <w:r w:rsidR="00C71407">
          <w:rPr>
            <w:noProof/>
          </w:rPr>
          <w:t>1</w:t>
        </w:r>
      </w:fldSimple>
      <w:r>
        <w:t xml:space="preserve"> Administrator Dashboard</w:t>
      </w:r>
    </w:p>
    <w:p w14:paraId="516C0AE3" w14:textId="0DE891C3" w:rsidR="00CA6211" w:rsidRDefault="00CA6211" w:rsidP="00C34DAD">
      <w:pPr>
        <w:jc w:val="both"/>
      </w:pPr>
      <w:r>
        <w:br w:type="page"/>
      </w:r>
    </w:p>
    <w:p w14:paraId="28761F96" w14:textId="30C334E9" w:rsidR="00CA6211" w:rsidRDefault="00E77DAA" w:rsidP="00146FA2">
      <w:pPr>
        <w:pStyle w:val="Heading1"/>
      </w:pPr>
      <w:bookmarkStart w:id="19" w:name="_Setting_Up_the"/>
      <w:bookmarkStart w:id="20" w:name="_Toc532912174"/>
      <w:bookmarkEnd w:id="19"/>
      <w:r>
        <w:lastRenderedPageBreak/>
        <w:t>Setting Up the Coordinate System</w:t>
      </w:r>
      <w:bookmarkEnd w:id="20"/>
    </w:p>
    <w:p w14:paraId="1B2FC4FB" w14:textId="26A0E3F7" w:rsidR="003A6141" w:rsidRDefault="00E77DAA" w:rsidP="002A3784">
      <w:pPr>
        <w:jc w:val="both"/>
      </w:pPr>
      <w:r>
        <w:t>The Floe Navigation system needs at</w:t>
      </w:r>
      <w:r w:rsidR="003A6141">
        <w:t xml:space="preserve"> </w:t>
      </w:r>
      <w:r>
        <w:t>least two AIS Tra</w:t>
      </w:r>
      <w:r w:rsidR="003A6141">
        <w:t>nsponders installed as Fixed Stations on the Sea Ice to create its coordinate system (For details about the Coordinate system check Floe Navigation User Guide Chapter 3)</w:t>
      </w:r>
      <w:r>
        <w:t>.</w:t>
      </w:r>
      <w:r w:rsidR="003A6141">
        <w:t xml:space="preserve"> The coordinate system needs to be established on only one tablet and it can be replicated in the other tablets using Synchronization (</w:t>
      </w:r>
      <w:r w:rsidR="00783C7C">
        <w:t xml:space="preserve">Refer to </w:t>
      </w:r>
      <w:hyperlink w:anchor="_Synchronization_1" w:history="1">
        <w:r w:rsidR="00783C7C" w:rsidRPr="00783C7C">
          <w:rPr>
            <w:rStyle w:val="Hyperlink"/>
          </w:rPr>
          <w:t>Chapter 6</w:t>
        </w:r>
      </w:hyperlink>
      <w:r w:rsidR="00783C7C">
        <w:t xml:space="preserve"> for details</w:t>
      </w:r>
      <w:r w:rsidR="003A6141">
        <w:t xml:space="preserve">). </w:t>
      </w:r>
    </w:p>
    <w:p w14:paraId="5DCAA61F" w14:textId="25B98292" w:rsidR="003A6141" w:rsidRDefault="003A6141" w:rsidP="002A3784">
      <w:pPr>
        <w:jc w:val="both"/>
      </w:pPr>
      <w:r>
        <w:t>The coordinate system can only be established by an administrator and it is recommended that you set up the coordinate system immediately after installation of the app.</w:t>
      </w:r>
      <w:r w:rsidR="00396783">
        <w:t xml:space="preserve"> </w:t>
      </w:r>
    </w:p>
    <w:p w14:paraId="58D2E25F" w14:textId="496E5152" w:rsidR="00396783" w:rsidRDefault="00396783" w:rsidP="002A3784">
      <w:pPr>
        <w:jc w:val="both"/>
      </w:pPr>
      <w:r>
        <w:t xml:space="preserve">To start setting up the </w:t>
      </w:r>
      <w:r w:rsidR="00F52F1D">
        <w:t xml:space="preserve">coordinate system access the Administrator Menu as described in </w:t>
      </w:r>
      <w:hyperlink w:anchor="_Accessing_Administrator_Dashboard" w:history="1">
        <w:r w:rsidR="00F52F1D" w:rsidRPr="00F52F1D">
          <w:rPr>
            <w:rStyle w:val="Hyperlink"/>
          </w:rPr>
          <w:t>Chapter 2.</w:t>
        </w:r>
      </w:hyperlink>
      <w:r w:rsidR="00F52F1D">
        <w:t xml:space="preserve"> </w:t>
      </w:r>
      <w:r w:rsidR="00D04E25">
        <w:t>When accessing the Admin Menu for the first time the App will display a dialog box asking you to set a Unique Tablet ID for the tablet. This will be done only once, however, the tablet ID can be reviewed and reset from the Configuration Menu (</w:t>
      </w:r>
      <w:r w:rsidR="00783C7C">
        <w:t xml:space="preserve">Refer to </w:t>
      </w:r>
      <w:hyperlink w:anchor="_Configuration" w:history="1">
        <w:r w:rsidR="00783C7C" w:rsidRPr="00783C7C">
          <w:rPr>
            <w:rStyle w:val="Hyperlink"/>
          </w:rPr>
          <w:t>Chapter 9</w:t>
        </w:r>
      </w:hyperlink>
      <w:r w:rsidR="00D04E25">
        <w:t>). The Tablet ID needs to be set for each tablet separately.</w:t>
      </w:r>
    </w:p>
    <w:p w14:paraId="4EF22C5A" w14:textId="77777777" w:rsidR="00D04E25" w:rsidRDefault="00D04E25" w:rsidP="00D04E25">
      <w:pPr>
        <w:keepNext/>
        <w:jc w:val="both"/>
      </w:pPr>
      <w:r>
        <w:rPr>
          <w:noProof/>
        </w:rPr>
        <w:drawing>
          <wp:inline distT="0" distB="0" distL="0" distR="0" wp14:anchorId="0236EABE" wp14:editId="4119821E">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4CF1309" w14:textId="7CA27B99" w:rsidR="00D04E25" w:rsidRDefault="00D04E25" w:rsidP="00D04E25">
      <w:pPr>
        <w:pStyle w:val="Caption"/>
        <w:jc w:val="center"/>
      </w:pPr>
      <w:r>
        <w:t xml:space="preserve">Figure </w:t>
      </w:r>
      <w:fldSimple w:instr=" STYLEREF 1 \s ">
        <w:r w:rsidR="00C71407">
          <w:rPr>
            <w:noProof/>
          </w:rPr>
          <w:t>4</w:t>
        </w:r>
      </w:fldSimple>
      <w:r w:rsidR="00F558E9">
        <w:t>.</w:t>
      </w:r>
      <w:fldSimple w:instr=" SEQ Figure \* ARABIC \s 1 ">
        <w:r w:rsidR="00C71407">
          <w:rPr>
            <w:noProof/>
          </w:rPr>
          <w:t>1</w:t>
        </w:r>
      </w:fldSimple>
      <w:r>
        <w:t xml:space="preserve"> Tablet ID Dialog Box</w:t>
      </w:r>
    </w:p>
    <w:p w14:paraId="480D5A23" w14:textId="769880D3" w:rsidR="00D04E25" w:rsidRPr="00D04E25" w:rsidRDefault="00D04E25" w:rsidP="00607DC1">
      <w:pPr>
        <w:jc w:val="both"/>
      </w:pPr>
      <w:r>
        <w:t>Once the tablet ID is set, you can start setting up the tablet. However, it is highly recommended to check the value of the INITIAL_SETUP_TIME parameter in the Configuration Menu before setting up the coordinate system. The default value for the INITIAL_SETUP_TIME parameter is 30 minutes.</w:t>
      </w:r>
      <w:r w:rsidR="00607DC1">
        <w:t xml:space="preserve"> For details about the Configuration Parameters check </w:t>
      </w:r>
      <w:hyperlink w:anchor="_Configuration" w:history="1">
        <w:r w:rsidR="00783C7C" w:rsidRPr="00783C7C">
          <w:rPr>
            <w:rStyle w:val="Hyperlink"/>
          </w:rPr>
          <w:t>Chapter 9</w:t>
        </w:r>
      </w:hyperlink>
      <w:r w:rsidR="00783C7C">
        <w:t>.</w:t>
      </w:r>
    </w:p>
    <w:p w14:paraId="12173DB4" w14:textId="3EF50E26" w:rsidR="00D04E25" w:rsidRDefault="00D04E25" w:rsidP="00D04E25">
      <w:pPr>
        <w:keepNext/>
        <w:jc w:val="both"/>
      </w:pPr>
      <w:r>
        <w:rPr>
          <w:noProof/>
        </w:rPr>
        <w:lastRenderedPageBreak/>
        <w:drawing>
          <wp:inline distT="0" distB="0" distL="0" distR="0" wp14:anchorId="3CBF7AAB" wp14:editId="4DF620E3">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66DD8F6" w14:textId="0B00D209" w:rsidR="00D04E25" w:rsidRDefault="00D04E25" w:rsidP="00D04E25">
      <w:pPr>
        <w:pStyle w:val="Caption"/>
        <w:jc w:val="center"/>
      </w:pPr>
      <w:r>
        <w:t xml:space="preserve">Figure </w:t>
      </w:r>
      <w:fldSimple w:instr=" STYLEREF 1 \s ">
        <w:r w:rsidR="00C71407">
          <w:rPr>
            <w:noProof/>
          </w:rPr>
          <w:t>4</w:t>
        </w:r>
      </w:fldSimple>
      <w:r w:rsidR="00F558E9">
        <w:t>.</w:t>
      </w:r>
      <w:fldSimple w:instr=" SEQ Figure \* ARABIC \s 1 ">
        <w:r w:rsidR="00C71407">
          <w:rPr>
            <w:noProof/>
          </w:rPr>
          <w:t>2</w:t>
        </w:r>
      </w:fldSimple>
      <w:r>
        <w:t xml:space="preserve"> Configuration Parameters</w:t>
      </w:r>
    </w:p>
    <w:p w14:paraId="5680BCD5" w14:textId="0DAAD835" w:rsidR="00607DC1" w:rsidRDefault="00607DC1" w:rsidP="00D04E25">
      <w:r>
        <w:t>To set up the coordinate system enter the Grid Initialization menu from the Administrator Dashboard and perform the following steps</w:t>
      </w:r>
      <w:r w:rsidR="00A81683">
        <w:t xml:space="preserve">. </w:t>
      </w:r>
      <w:r w:rsidR="00A81683" w:rsidRPr="00A81683">
        <w:rPr>
          <w:b/>
        </w:rPr>
        <w:t>It is imperative that you perform the following steps in one go and do not close or minimize the app or press the back button, while the setup is in progress</w:t>
      </w:r>
      <w:r>
        <w:t>:</w:t>
      </w:r>
    </w:p>
    <w:p w14:paraId="271CC6F9" w14:textId="23709C8B" w:rsidR="00607DC1" w:rsidRDefault="00607DC1" w:rsidP="00607DC1">
      <w:pPr>
        <w:pStyle w:val="ListParagraph"/>
        <w:numPr>
          <w:ilvl w:val="0"/>
          <w:numId w:val="11"/>
        </w:numPr>
      </w:pPr>
      <w:r>
        <w:t>Provide the Name and MMSI of the first AIS Transponder. Please note that the location of the first AIS Transponder will become the origin of the coordinate system.</w:t>
      </w:r>
    </w:p>
    <w:p w14:paraId="01D89FC0" w14:textId="0F0756E6" w:rsidR="00607DC1" w:rsidRDefault="00607DC1" w:rsidP="00607DC1">
      <w:pPr>
        <w:pStyle w:val="ListParagraph"/>
        <w:keepNext/>
        <w:ind w:left="360"/>
      </w:pPr>
      <w:r>
        <w:rPr>
          <w:noProof/>
        </w:rPr>
        <w:lastRenderedPageBreak/>
        <w:drawing>
          <wp:inline distT="0" distB="0" distL="0" distR="0" wp14:anchorId="61AB8AE3" wp14:editId="28DA9B4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279D71C3" w14:textId="63F4D4C5" w:rsidR="00607DC1" w:rsidRDefault="00607DC1" w:rsidP="00607DC1">
      <w:pPr>
        <w:pStyle w:val="Caption"/>
        <w:jc w:val="center"/>
      </w:pPr>
      <w:r>
        <w:t xml:space="preserve">Figure </w:t>
      </w:r>
      <w:fldSimple w:instr=" STYLEREF 1 \s ">
        <w:r w:rsidR="00C71407">
          <w:rPr>
            <w:noProof/>
          </w:rPr>
          <w:t>4</w:t>
        </w:r>
      </w:fldSimple>
      <w:r w:rsidR="00F558E9">
        <w:t>.</w:t>
      </w:r>
      <w:fldSimple w:instr=" SEQ Figure \* ARABIC \s 1 ">
        <w:r w:rsidR="00C71407">
          <w:rPr>
            <w:noProof/>
          </w:rPr>
          <w:t>3</w:t>
        </w:r>
      </w:fldSimple>
      <w:r>
        <w:t xml:space="preserve"> Setting up an AIS Transponder</w:t>
      </w:r>
    </w:p>
    <w:p w14:paraId="3400B125" w14:textId="5C10B544" w:rsidR="00607DC1" w:rsidRDefault="00607DC1" w:rsidP="00607DC1">
      <w:pPr>
        <w:pStyle w:val="ListParagraph"/>
        <w:numPr>
          <w:ilvl w:val="0"/>
          <w:numId w:val="11"/>
        </w:numPr>
      </w:pPr>
      <w:r>
        <w:t>If a correct MMSI number is entered and confirm is pressed the app will enter that MMSI number in its internal database and wait for a packet from the corresponding AIS Transponder.</w:t>
      </w:r>
    </w:p>
    <w:p w14:paraId="0806CB3F" w14:textId="77777777" w:rsidR="00607DC1" w:rsidRDefault="00607DC1" w:rsidP="00607DC1">
      <w:pPr>
        <w:pStyle w:val="ListParagraph"/>
        <w:ind w:left="360"/>
      </w:pPr>
    </w:p>
    <w:p w14:paraId="0B5E49E1" w14:textId="77777777" w:rsidR="00607DC1" w:rsidRDefault="00607DC1" w:rsidP="00607DC1">
      <w:pPr>
        <w:pStyle w:val="ListParagraph"/>
        <w:keepNext/>
        <w:ind w:left="360"/>
      </w:pPr>
      <w:r>
        <w:rPr>
          <w:noProof/>
        </w:rPr>
        <w:drawing>
          <wp:inline distT="0" distB="0" distL="0" distR="0" wp14:anchorId="083A4531" wp14:editId="4EB8D502">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52F71C5" w14:textId="4F57D89F" w:rsidR="00607DC1" w:rsidRDefault="00607DC1" w:rsidP="00607DC1">
      <w:pPr>
        <w:pStyle w:val="Caption"/>
        <w:jc w:val="center"/>
      </w:pPr>
      <w:r>
        <w:t xml:space="preserve">Figure </w:t>
      </w:r>
      <w:fldSimple w:instr=" STYLEREF 1 \s ">
        <w:r w:rsidR="00C71407">
          <w:rPr>
            <w:noProof/>
          </w:rPr>
          <w:t>4</w:t>
        </w:r>
      </w:fldSimple>
      <w:r w:rsidR="00F558E9">
        <w:t>.</w:t>
      </w:r>
      <w:fldSimple w:instr=" SEQ Figure \* ARABIC \s 1 ">
        <w:r w:rsidR="00C71407">
          <w:rPr>
            <w:noProof/>
          </w:rPr>
          <w:t>4</w:t>
        </w:r>
      </w:fldSimple>
      <w:r>
        <w:t xml:space="preserve"> Waiting for an AIS Packet</w:t>
      </w:r>
    </w:p>
    <w:p w14:paraId="3C8D07C4" w14:textId="1A4BF740" w:rsidR="00607DC1" w:rsidRDefault="00607DC1" w:rsidP="00607DC1">
      <w:pPr>
        <w:pStyle w:val="ListParagraph"/>
        <w:ind w:left="360"/>
      </w:pPr>
      <w:r>
        <w:lastRenderedPageBreak/>
        <w:t>If a packet is not received for 5 minutes or the cancel button is pressed the MMSI will be removed from the internal database and you will be redirected to Step 1.</w:t>
      </w:r>
    </w:p>
    <w:p w14:paraId="6F5907C0" w14:textId="74A3C5C1" w:rsidR="00607DC1" w:rsidRDefault="00607DC1" w:rsidP="00607DC1">
      <w:pPr>
        <w:pStyle w:val="ListParagraph"/>
        <w:numPr>
          <w:ilvl w:val="0"/>
          <w:numId w:val="11"/>
        </w:numPr>
      </w:pPr>
      <w:r>
        <w:t>When a valid packet with location data is received from the AIS Transponder the App will display the location details received along with the location of the tablet.</w:t>
      </w:r>
    </w:p>
    <w:p w14:paraId="18FDF781" w14:textId="77777777" w:rsidR="00607DC1" w:rsidRDefault="00607DC1" w:rsidP="00607DC1">
      <w:pPr>
        <w:pStyle w:val="ListParagraph"/>
        <w:keepNext/>
        <w:ind w:left="360"/>
      </w:pPr>
      <w:r>
        <w:rPr>
          <w:noProof/>
        </w:rPr>
        <w:drawing>
          <wp:inline distT="0" distB="0" distL="0" distR="0" wp14:anchorId="6E600607" wp14:editId="60AA558A">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49E68628" w14:textId="4D398101" w:rsidR="00607DC1" w:rsidRDefault="00607DC1" w:rsidP="00607DC1">
      <w:pPr>
        <w:pStyle w:val="Caption"/>
        <w:jc w:val="center"/>
      </w:pPr>
      <w:r>
        <w:t xml:space="preserve">Figure </w:t>
      </w:r>
      <w:fldSimple w:instr=" STYLEREF 1 \s ">
        <w:r w:rsidR="00C71407">
          <w:rPr>
            <w:noProof/>
          </w:rPr>
          <w:t>4</w:t>
        </w:r>
      </w:fldSimple>
      <w:r w:rsidR="00F558E9">
        <w:t>.</w:t>
      </w:r>
      <w:fldSimple w:instr=" SEQ Figure \* ARABIC \s 1 ">
        <w:r w:rsidR="00C71407">
          <w:rPr>
            <w:noProof/>
          </w:rPr>
          <w:t>5</w:t>
        </w:r>
      </w:fldSimple>
      <w:r>
        <w:t xml:space="preserve"> AIS Transponder Received Location Data</w:t>
      </w:r>
    </w:p>
    <w:p w14:paraId="1D90DF76" w14:textId="73FA6168" w:rsidR="00A81683" w:rsidRDefault="00A81683" w:rsidP="00A81683">
      <w:pPr>
        <w:jc w:val="both"/>
      </w:pPr>
      <w:r>
        <w:t>The format of the coordinates being shown on the screen can be changed from decimal to Degree (</w:t>
      </w:r>
      <w:r>
        <w:rPr>
          <w:rFonts w:ascii="Arial" w:hAnsi="Arial" w:cs="Arial"/>
          <w:color w:val="222222"/>
        </w:rPr>
        <w:t>°</w:t>
      </w:r>
      <w:r>
        <w:t>) Minutes (‘) Seconds (‘’) using the Change Lat/Lon Format from the Action Bar.</w:t>
      </w:r>
    </w:p>
    <w:p w14:paraId="1C19C466" w14:textId="77777777" w:rsidR="00F558E9" w:rsidRDefault="00F558E9" w:rsidP="00F558E9">
      <w:pPr>
        <w:keepNext/>
        <w:jc w:val="both"/>
      </w:pPr>
      <w:r>
        <w:rPr>
          <w:noProof/>
        </w:rPr>
        <w:lastRenderedPageBreak/>
        <w:drawing>
          <wp:inline distT="0" distB="0" distL="0" distR="0" wp14:anchorId="4481A2DE" wp14:editId="1316027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77BA41" w14:textId="4E3FF66B" w:rsidR="00F558E9" w:rsidRDefault="00F558E9" w:rsidP="00F558E9">
      <w:pPr>
        <w:pStyle w:val="Caption"/>
        <w:jc w:val="center"/>
      </w:pPr>
      <w:r>
        <w:t xml:space="preserve">Figure </w:t>
      </w:r>
      <w:fldSimple w:instr=" STYLEREF 1 \s ">
        <w:r w:rsidR="00C71407">
          <w:rPr>
            <w:noProof/>
          </w:rPr>
          <w:t>4</w:t>
        </w:r>
      </w:fldSimple>
      <w:r>
        <w:t>.</w:t>
      </w:r>
      <w:fldSimple w:instr=" SEQ Figure \* ARABIC \s 1 ">
        <w:r w:rsidR="00C71407">
          <w:rPr>
            <w:noProof/>
          </w:rPr>
          <w:t>6</w:t>
        </w:r>
      </w:fldSimple>
      <w:r>
        <w:t xml:space="preserve"> Change Latitude Longitude View Format</w:t>
      </w:r>
    </w:p>
    <w:p w14:paraId="0CFD20E8" w14:textId="6C079CBC" w:rsidR="00A81683" w:rsidRDefault="00A81683" w:rsidP="00A81683">
      <w:pPr>
        <w:pStyle w:val="ListParagraph"/>
        <w:numPr>
          <w:ilvl w:val="0"/>
          <w:numId w:val="11"/>
        </w:numPr>
        <w:jc w:val="both"/>
      </w:pPr>
      <w:r>
        <w:t xml:space="preserve">When confirm </w:t>
      </w:r>
      <w:r w:rsidR="00EA7FA7">
        <w:t xml:space="preserve">is pressed </w:t>
      </w:r>
      <w:r>
        <w:t>the AIS transponder is installed in the App as a Fixed Station.</w:t>
      </w:r>
    </w:p>
    <w:p w14:paraId="73C6AA68" w14:textId="127D8D57" w:rsidR="00A81683" w:rsidRDefault="00A81683" w:rsidP="00A81683">
      <w:pPr>
        <w:pStyle w:val="ListParagraph"/>
        <w:numPr>
          <w:ilvl w:val="0"/>
          <w:numId w:val="11"/>
        </w:numPr>
        <w:jc w:val="both"/>
      </w:pPr>
      <w:r>
        <w:t>Repeat Steps 1 through 4 for installing the second AIS Transponder which will mark x-Axis of the coordinate system.</w:t>
      </w:r>
    </w:p>
    <w:p w14:paraId="75C23A81" w14:textId="11A4AB4A" w:rsidR="00EF73E6" w:rsidRDefault="00A81683" w:rsidP="00EF73E6">
      <w:pPr>
        <w:pStyle w:val="ListParagraph"/>
        <w:numPr>
          <w:ilvl w:val="0"/>
          <w:numId w:val="11"/>
        </w:numPr>
        <w:jc w:val="both"/>
      </w:pPr>
      <w:r>
        <w:t xml:space="preserve">When the second AIS Transponder is also installed, the app runs the </w:t>
      </w:r>
      <w:r w:rsidR="00EF73E6">
        <w:t xml:space="preserve">Coordinate System Setup during which the App will continuously predict a new location for each of the installed AIS transponders on the basis of the previously received AIS location data and compare the predicted locations with the locations received from the corresponding AIS transponders. The app also calculates and compares </w:t>
      </w:r>
      <w:r w:rsidR="00EF73E6">
        <w:rPr>
          <w:i/>
        </w:rPr>
        <w:t>Beta (</w:t>
      </w:r>
      <w:r w:rsidR="00EF73E6">
        <w:rPr>
          <w:rFonts w:cstheme="minorHAnsi"/>
          <w:i/>
        </w:rPr>
        <w:t>β</w:t>
      </w:r>
      <w:r w:rsidR="00EF73E6">
        <w:rPr>
          <w:i/>
        </w:rPr>
        <w:t xml:space="preserve">) </w:t>
      </w:r>
      <w:r w:rsidR="00EF73E6">
        <w:t>from the received as well the predicted locations. The app will show the differences in the received and predicted parameters for each AIS Transponder on the screen.</w:t>
      </w:r>
      <w:r w:rsidR="002D7AAB">
        <w:t xml:space="preserve"> </w:t>
      </w:r>
    </w:p>
    <w:p w14:paraId="14CC5BA2" w14:textId="2B5F79D2" w:rsidR="00EF73E6" w:rsidRDefault="00EF73E6" w:rsidP="00EF73E6">
      <w:pPr>
        <w:pStyle w:val="ListParagraph"/>
        <w:ind w:left="360"/>
        <w:jc w:val="both"/>
      </w:pPr>
      <w:r>
        <w:t>The coordinate system setup will run for the time specified in the INITIAL_SETUP_TIME parameter.</w:t>
      </w:r>
    </w:p>
    <w:p w14:paraId="078238A8" w14:textId="77777777" w:rsidR="00EF73E6" w:rsidRDefault="00EF73E6" w:rsidP="00EF73E6">
      <w:pPr>
        <w:pStyle w:val="ListParagraph"/>
        <w:keepNext/>
        <w:ind w:left="360"/>
        <w:jc w:val="both"/>
      </w:pPr>
      <w:r>
        <w:rPr>
          <w:noProof/>
        </w:rPr>
        <w:lastRenderedPageBreak/>
        <w:drawing>
          <wp:inline distT="0" distB="0" distL="0" distR="0" wp14:anchorId="32B78D06" wp14:editId="4E9CDFE8">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08D12AA9" w14:textId="5D5D641C" w:rsidR="00EF73E6" w:rsidRDefault="00EF73E6" w:rsidP="00EF73E6">
      <w:pPr>
        <w:pStyle w:val="Caption"/>
        <w:jc w:val="center"/>
      </w:pPr>
      <w:r>
        <w:t xml:space="preserve">Figure </w:t>
      </w:r>
      <w:fldSimple w:instr=" STYLEREF 1 \s ">
        <w:r w:rsidR="00C71407">
          <w:rPr>
            <w:noProof/>
          </w:rPr>
          <w:t>4</w:t>
        </w:r>
      </w:fldSimple>
      <w:r w:rsidR="00F558E9">
        <w:t>.</w:t>
      </w:r>
      <w:fldSimple w:instr=" SEQ Figure \* ARABIC \s 1 ">
        <w:r w:rsidR="00C71407">
          <w:rPr>
            <w:noProof/>
          </w:rPr>
          <w:t>7</w:t>
        </w:r>
      </w:fldSimple>
      <w:r>
        <w:t xml:space="preserve"> Coordinate System Setup</w:t>
      </w:r>
    </w:p>
    <w:p w14:paraId="19532050" w14:textId="7B28CEE9" w:rsidR="002D7AAB" w:rsidRDefault="002D7AAB" w:rsidP="002D7AAB">
      <w:pPr>
        <w:pStyle w:val="ListParagraph"/>
        <w:numPr>
          <w:ilvl w:val="0"/>
          <w:numId w:val="11"/>
        </w:numPr>
        <w:jc w:val="both"/>
      </w:pPr>
      <w:r>
        <w:t xml:space="preserve">When the setup has run for INITIAL_SETUP_TIME it will stop predicting new values and you can check the differences in received and predicted values. Pressing Next will </w:t>
      </w:r>
      <w:r w:rsidR="00A0797F">
        <w:t>open a Dialog Box which gives you an option</w:t>
      </w:r>
      <w:r>
        <w:t xml:space="preserve"> to rerun the setup for the same time again if you are not satisfied with the differences. If you rerun the setup the App will continue to predict new values from the previous results which can help in minimizing the difference</w:t>
      </w:r>
      <w:r w:rsidR="00A0797F">
        <w:t>s by taking in more data points</w:t>
      </w:r>
      <w:r>
        <w:t>.</w:t>
      </w:r>
    </w:p>
    <w:p w14:paraId="4DB78D63" w14:textId="77777777" w:rsidR="002D7AAB" w:rsidRDefault="002D7AAB" w:rsidP="002D7AAB">
      <w:pPr>
        <w:pStyle w:val="ListParagraph"/>
        <w:ind w:left="360"/>
        <w:jc w:val="both"/>
      </w:pPr>
    </w:p>
    <w:p w14:paraId="222EB2B9" w14:textId="77777777" w:rsidR="002D7AAB" w:rsidRDefault="002D7AAB" w:rsidP="002D7AAB">
      <w:pPr>
        <w:pStyle w:val="ListParagraph"/>
        <w:keepNext/>
        <w:ind w:left="360"/>
        <w:jc w:val="both"/>
      </w:pPr>
      <w:r>
        <w:rPr>
          <w:noProof/>
        </w:rPr>
        <w:lastRenderedPageBreak/>
        <w:drawing>
          <wp:inline distT="0" distB="0" distL="0" distR="0" wp14:anchorId="6F94C244" wp14:editId="3E921673">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4C13BC9A" w14:textId="5A6B024E" w:rsidR="002D7AAB" w:rsidRDefault="002D7AAB" w:rsidP="002D7AAB">
      <w:pPr>
        <w:pStyle w:val="Caption"/>
        <w:jc w:val="center"/>
      </w:pPr>
      <w:r>
        <w:t xml:space="preserve">Figure </w:t>
      </w:r>
      <w:fldSimple w:instr=" STYLEREF 1 \s ">
        <w:r w:rsidR="00C71407">
          <w:rPr>
            <w:noProof/>
          </w:rPr>
          <w:t>4</w:t>
        </w:r>
      </w:fldSimple>
      <w:r w:rsidR="00F558E9">
        <w:t>.</w:t>
      </w:r>
      <w:fldSimple w:instr=" SEQ Figure \* ARABIC \s 1 ">
        <w:r w:rsidR="00C71407">
          <w:rPr>
            <w:noProof/>
          </w:rPr>
          <w:t>8</w:t>
        </w:r>
      </w:fldSimple>
      <w:r>
        <w:t xml:space="preserve"> Rerun Setup if Difference is not small</w:t>
      </w:r>
    </w:p>
    <w:p w14:paraId="52965481" w14:textId="4F1FDA9C" w:rsidR="002D7AAB" w:rsidRDefault="00A0797F" w:rsidP="002D7AAB">
      <w:pPr>
        <w:pStyle w:val="ListParagraph"/>
        <w:numPr>
          <w:ilvl w:val="0"/>
          <w:numId w:val="11"/>
        </w:numPr>
      </w:pPr>
      <w:r>
        <w:t xml:space="preserve">If you are satisfied with the differences </w:t>
      </w:r>
      <w:r w:rsidR="00A9445D">
        <w:t xml:space="preserve">press finish on the Dialog Box and the Coordinate System for the App will be established. The App will start running the essential services of the App (Refer to </w:t>
      </w:r>
      <w:hyperlink w:anchor="_System_Overview" w:history="1">
        <w:r w:rsidR="00A9445D" w:rsidRPr="00A9445D">
          <w:rPr>
            <w:rStyle w:val="Hyperlink"/>
          </w:rPr>
          <w:t>System Overview</w:t>
        </w:r>
      </w:hyperlink>
      <w:r w:rsidR="00A9445D">
        <w:t>).</w:t>
      </w:r>
    </w:p>
    <w:p w14:paraId="37151998" w14:textId="37576F95" w:rsidR="00A9445D" w:rsidRDefault="00A9445D" w:rsidP="00A9445D">
      <w:pPr>
        <w:pStyle w:val="ListParagraph"/>
        <w:numPr>
          <w:ilvl w:val="0"/>
          <w:numId w:val="11"/>
        </w:numPr>
      </w:pPr>
      <w:r>
        <w:t>The App will open the Main Dashboard and now the App can be used by the User. (Refer to Floe Navigation User Guide).</w:t>
      </w:r>
    </w:p>
    <w:p w14:paraId="306074E8" w14:textId="063B0FCD" w:rsidR="00A9445D" w:rsidRDefault="00A9445D" w:rsidP="00A9445D">
      <w:pPr>
        <w:pStyle w:val="ListParagraph"/>
        <w:ind w:left="360"/>
      </w:pPr>
    </w:p>
    <w:p w14:paraId="22D9EEC3" w14:textId="18CB8922" w:rsidR="00A9445D" w:rsidRDefault="00A9445D">
      <w:pPr>
        <w:rPr>
          <w:rFonts w:asciiTheme="majorHAnsi" w:eastAsiaTheme="majorEastAsia" w:hAnsiTheme="majorHAnsi" w:cstheme="majorBidi"/>
          <w:b/>
          <w:sz w:val="32"/>
          <w:szCs w:val="32"/>
        </w:rPr>
      </w:pPr>
      <w:r>
        <w:br w:type="page"/>
      </w:r>
    </w:p>
    <w:p w14:paraId="6A749516" w14:textId="77777777" w:rsidR="00213B76" w:rsidRDefault="00213B76" w:rsidP="00213B76">
      <w:pPr>
        <w:pStyle w:val="Heading1"/>
      </w:pPr>
      <w:bookmarkStart w:id="21" w:name="_Synchronization"/>
      <w:bookmarkStart w:id="22" w:name="_Toc532912175"/>
      <w:bookmarkEnd w:id="21"/>
      <w:r>
        <w:lastRenderedPageBreak/>
        <w:t>Sync Server</w:t>
      </w:r>
      <w:bookmarkEnd w:id="22"/>
    </w:p>
    <w:p w14:paraId="5EA2037C" w14:textId="6060BF96" w:rsidR="008A15FB" w:rsidRPr="008A15FB" w:rsidRDefault="0026382C" w:rsidP="008A15FB">
      <w:pPr>
        <w:jc w:val="both"/>
      </w:pPr>
      <w:r>
        <w:t xml:space="preserve">For a given expedition there will always be multiple </w:t>
      </w:r>
      <w:r w:rsidRPr="00783C7C">
        <w:rPr>
          <w:noProof/>
        </w:rPr>
        <w:t>instance</w:t>
      </w:r>
      <w:r w:rsidR="00783C7C">
        <w:rPr>
          <w:noProof/>
        </w:rPr>
        <w:t>s</w:t>
      </w:r>
      <w:r>
        <w:t xml:space="preserve"> of the Floe Navigation App installed in multiple tablets. As </w:t>
      </w:r>
      <w:r w:rsidRPr="00783C7C">
        <w:rPr>
          <w:noProof/>
        </w:rPr>
        <w:t>administrators</w:t>
      </w:r>
      <w:r w:rsidR="00783C7C">
        <w:rPr>
          <w:noProof/>
        </w:rPr>
        <w:t>,</w:t>
      </w:r>
      <w:r>
        <w:t xml:space="preserve"> you need to make sure that the Grid that the users see is same on all the tablets. To ensure this, data from each instance of the Floe Navigation App needs to be synchronized with each other. This is done using the Floe Navigation Sync Server, which consists of a Database which is very similar to the Database used by the Floe Navigation App and multiple PHP scripts which are used by the server to synchronize the data between its own database and the tablet’s database.</w:t>
      </w:r>
      <w:r w:rsidR="008A15FB">
        <w:t xml:space="preserve"> The Sync Server uses the Internet Information Services (IIS) web server to host the PHP script. The Database is implemented using MySQL. </w:t>
      </w:r>
    </w:p>
    <w:p w14:paraId="5AD1E94E" w14:textId="38779528" w:rsidR="0026382C" w:rsidRDefault="0026382C" w:rsidP="0026382C">
      <w:pPr>
        <w:jc w:val="both"/>
      </w:pPr>
    </w:p>
    <w:p w14:paraId="239BBC17" w14:textId="77777777" w:rsidR="008A15FB" w:rsidRDefault="008A15FB" w:rsidP="008A15FB">
      <w:pPr>
        <w:keepNext/>
        <w:jc w:val="center"/>
      </w:pPr>
      <w:r>
        <w:object w:dxaOrig="11925" w:dyaOrig="16860" w14:anchorId="3D0EB13A">
          <v:shape id="_x0000_i1026" type="#_x0000_t75" style="width:423pt;height:597.75pt" o:ole="">
            <v:imagedata r:id="rId33" o:title=""/>
          </v:shape>
          <o:OLEObject Type="Embed" ProgID="Visio.Drawing.15" ShapeID="_x0000_i1026" DrawAspect="Content" ObjectID="_1606654904" r:id="rId34"/>
        </w:object>
      </w:r>
    </w:p>
    <w:p w14:paraId="20D97497" w14:textId="689C6192" w:rsidR="008A15FB" w:rsidRDefault="008A15FB" w:rsidP="008A15FB">
      <w:pPr>
        <w:pStyle w:val="Caption"/>
        <w:jc w:val="center"/>
      </w:pPr>
      <w:r>
        <w:t xml:space="preserve">Figure </w:t>
      </w:r>
      <w:fldSimple w:instr=" STYLEREF 1 \s ">
        <w:r w:rsidR="00C71407">
          <w:rPr>
            <w:noProof/>
          </w:rPr>
          <w:t>5</w:t>
        </w:r>
      </w:fldSimple>
      <w:r w:rsidR="00F558E9">
        <w:t>.</w:t>
      </w:r>
      <w:fldSimple w:instr=" SEQ Figure \* ARABIC \s 1 ">
        <w:r w:rsidR="00C71407">
          <w:rPr>
            <w:noProof/>
          </w:rPr>
          <w:t>1</w:t>
        </w:r>
      </w:fldSimple>
      <w:r>
        <w:t xml:space="preserve"> Floe Navigation System Application Landscape</w:t>
      </w:r>
    </w:p>
    <w:p w14:paraId="0597B079" w14:textId="77777777" w:rsidR="008A15FB" w:rsidRDefault="008A15FB" w:rsidP="0026382C">
      <w:pPr>
        <w:jc w:val="both"/>
      </w:pPr>
    </w:p>
    <w:p w14:paraId="34DDBC42" w14:textId="59A76342" w:rsidR="007C6097" w:rsidRDefault="007C6097" w:rsidP="0026382C">
      <w:pPr>
        <w:jc w:val="both"/>
      </w:pPr>
      <w:r>
        <w:lastRenderedPageBreak/>
        <w:t xml:space="preserve">The Database Schema of the sync server </w:t>
      </w:r>
      <w:r w:rsidR="008A15FB">
        <w:t xml:space="preserve">is shown in Figure 5.1. </w:t>
      </w:r>
    </w:p>
    <w:p w14:paraId="34FB402E" w14:textId="77777777" w:rsidR="007C6097" w:rsidRDefault="007C6097" w:rsidP="0026382C">
      <w:pPr>
        <w:jc w:val="both"/>
      </w:pPr>
      <w:r>
        <w:object w:dxaOrig="12930" w:dyaOrig="15195" w14:anchorId="7A0FDAFA">
          <v:shape id="_x0000_i1027" type="#_x0000_t75" style="width:484.5pt;height:570.75pt" o:ole="">
            <v:imagedata r:id="rId35" o:title=""/>
          </v:shape>
          <o:OLEObject Type="Embed" ProgID="Visio.Drawing.15" ShapeID="_x0000_i1027" DrawAspect="Content" ObjectID="_1606654905" r:id="rId36"/>
        </w:object>
      </w:r>
    </w:p>
    <w:p w14:paraId="6F65C7B1" w14:textId="77777777" w:rsidR="007C6097" w:rsidRDefault="007C6097" w:rsidP="007C6097">
      <w:pPr>
        <w:keepNext/>
        <w:jc w:val="both"/>
      </w:pPr>
      <w:r>
        <w:object w:dxaOrig="16860" w:dyaOrig="11925" w14:anchorId="7FE9A7E9">
          <v:shape id="_x0000_i1028" type="#_x0000_t75" style="width:523.5pt;height:370.5pt" o:ole="">
            <v:imagedata r:id="rId37" o:title=""/>
          </v:shape>
          <o:OLEObject Type="Embed" ProgID="Visio.Drawing.15" ShapeID="_x0000_i1028" DrawAspect="Content" ObjectID="_1606654906" r:id="rId38"/>
        </w:object>
      </w:r>
    </w:p>
    <w:p w14:paraId="2EAAB688" w14:textId="764CC62B" w:rsidR="007C6097" w:rsidRDefault="007C6097" w:rsidP="007C6097">
      <w:pPr>
        <w:pStyle w:val="Caption"/>
        <w:jc w:val="center"/>
      </w:pPr>
      <w:r>
        <w:t xml:space="preserve">Figure </w:t>
      </w:r>
      <w:fldSimple w:instr=" STYLEREF 1 \s ">
        <w:r w:rsidR="00C71407">
          <w:rPr>
            <w:noProof/>
          </w:rPr>
          <w:t>5</w:t>
        </w:r>
      </w:fldSimple>
      <w:r w:rsidR="00F558E9">
        <w:t>.</w:t>
      </w:r>
      <w:fldSimple w:instr=" SEQ Figure \* ARABIC \s 1 ">
        <w:r w:rsidR="00C71407">
          <w:rPr>
            <w:noProof/>
          </w:rPr>
          <w:t>2</w:t>
        </w:r>
      </w:fldSimple>
      <w:r>
        <w:t xml:space="preserve"> Sync Server Database Schema</w:t>
      </w:r>
    </w:p>
    <w:p w14:paraId="3BF1E62F" w14:textId="2F72154C" w:rsidR="00F92063" w:rsidRPr="00532036" w:rsidRDefault="008A15FB" w:rsidP="00532036">
      <w:pPr>
        <w:jc w:val="both"/>
        <w:rPr>
          <w:b/>
        </w:rPr>
      </w:pPr>
      <w:r>
        <w:t xml:space="preserve">The Synchronization from the tablet to the Sync Server is explained in Chapter 6. </w:t>
      </w:r>
      <w:r w:rsidR="00532036">
        <w:t>T</w:t>
      </w:r>
      <w:r>
        <w:t>he Floe Navigation App is also used to record Samples taken in the field</w:t>
      </w:r>
      <w:r w:rsidR="00532036">
        <w:t>.</w:t>
      </w:r>
      <w:r w:rsidR="00F92063">
        <w:t xml:space="preserve"> The devices used to record samples are not available by default in the Floe Navigation System and need to be added to the Sync Server which will then make those devices available on the Floe Navigation App. To add devices to the Sync Server, follow these steps:</w:t>
      </w:r>
      <w:r w:rsidR="00532036">
        <w:t xml:space="preserve"> </w:t>
      </w:r>
    </w:p>
    <w:p w14:paraId="00094FE5" w14:textId="5107BAD9" w:rsidR="00F92063" w:rsidRDefault="00F92063" w:rsidP="00532036">
      <w:pPr>
        <w:pStyle w:val="ListParagraph"/>
        <w:numPr>
          <w:ilvl w:val="0"/>
          <w:numId w:val="22"/>
        </w:numPr>
        <w:jc w:val="both"/>
      </w:pPr>
      <w:r>
        <w:t xml:space="preserve">Create a PUSH request containing the data of the device that you want to insert </w:t>
      </w:r>
      <w:r w:rsidRPr="00783C7C">
        <w:rPr>
          <w:noProof/>
        </w:rPr>
        <w:t>into</w:t>
      </w:r>
      <w:r>
        <w:t xml:space="preserve"> the Sync Server. Please ensure that you specify the data according to the Schema (table: </w:t>
      </w:r>
      <w:proofErr w:type="spellStart"/>
      <w:r w:rsidRPr="00F92063">
        <w:rPr>
          <w:i/>
        </w:rPr>
        <w:t>device_list</w:t>
      </w:r>
      <w:proofErr w:type="spellEnd"/>
      <w:r>
        <w:t>) of the Sync Server Database as shown in Figure 5.2.</w:t>
      </w:r>
    </w:p>
    <w:p w14:paraId="4A5EC58A" w14:textId="1BDB37F0" w:rsidR="00F92063" w:rsidRDefault="00F92063" w:rsidP="00532036">
      <w:pPr>
        <w:pStyle w:val="ListParagraph"/>
        <w:numPr>
          <w:ilvl w:val="0"/>
          <w:numId w:val="22"/>
        </w:numPr>
        <w:jc w:val="both"/>
      </w:pPr>
      <w:r>
        <w:t xml:space="preserve">Call the Web Service </w:t>
      </w:r>
      <w:r w:rsidRPr="00783C7C">
        <w:rPr>
          <w:i/>
          <w:noProof/>
        </w:rPr>
        <w:t>http</w:t>
      </w:r>
      <w:r w:rsidRPr="00532036">
        <w:rPr>
          <w:i/>
        </w:rPr>
        <w:t>://*:*/SampleMeasurement/</w:t>
      </w:r>
      <w:r w:rsidRPr="00783C7C">
        <w:rPr>
          <w:i/>
          <w:noProof/>
        </w:rPr>
        <w:t>pullDevices</w:t>
      </w:r>
      <w:r w:rsidRPr="00532036">
        <w:rPr>
          <w:i/>
        </w:rPr>
        <w:t>FromServer.php</w:t>
      </w:r>
      <w:r>
        <w:t xml:space="preserve"> with the PUSH request created in Step 1. The URL will change according to the Sync Server network configuration.</w:t>
      </w:r>
    </w:p>
    <w:p w14:paraId="43FDAD02" w14:textId="767CB67A" w:rsidR="00532036" w:rsidRDefault="00532036" w:rsidP="00532036">
      <w:pPr>
        <w:pStyle w:val="ListParagraph"/>
        <w:numPr>
          <w:ilvl w:val="0"/>
          <w:numId w:val="22"/>
        </w:numPr>
        <w:jc w:val="both"/>
      </w:pPr>
      <w:r>
        <w:t>Run the Synchronization Process as described in Chapter 6 to pull the inserted devices from the Sync Server to the tablet.</w:t>
      </w:r>
    </w:p>
    <w:p w14:paraId="29714F99" w14:textId="5DE6018A" w:rsidR="00532036" w:rsidRDefault="00532036" w:rsidP="00532036">
      <w:pPr>
        <w:jc w:val="both"/>
      </w:pPr>
      <w:r w:rsidRPr="00532036">
        <w:rPr>
          <w:b/>
        </w:rPr>
        <w:t xml:space="preserve">It is recommended that you do the </w:t>
      </w:r>
      <w:r>
        <w:rPr>
          <w:b/>
        </w:rPr>
        <w:t>above</w:t>
      </w:r>
      <w:r w:rsidRPr="00532036">
        <w:rPr>
          <w:b/>
        </w:rPr>
        <w:t xml:space="preserve"> steps immediately after initial configuration as described in Chapter 4</w:t>
      </w:r>
      <w:r>
        <w:rPr>
          <w:b/>
        </w:rPr>
        <w:t>.</w:t>
      </w:r>
    </w:p>
    <w:p w14:paraId="62A3A306" w14:textId="2DF111B7" w:rsidR="00532036" w:rsidRDefault="00532036" w:rsidP="00532036">
      <w:pPr>
        <w:jc w:val="both"/>
      </w:pPr>
    </w:p>
    <w:p w14:paraId="2513FA58" w14:textId="79EE2188" w:rsidR="00532036" w:rsidRDefault="00532036" w:rsidP="00532036">
      <w:pPr>
        <w:jc w:val="both"/>
        <w:rPr>
          <w:b/>
        </w:rPr>
      </w:pPr>
      <w:r>
        <w:lastRenderedPageBreak/>
        <w:t xml:space="preserve">The Floe Navigation System can also export these samples in CSV format. To export the Samples from the Floe Navigation Sync Server, follow these steps: </w:t>
      </w:r>
    </w:p>
    <w:p w14:paraId="4B8C518F" w14:textId="089CE497" w:rsidR="00532036" w:rsidRDefault="00532036" w:rsidP="00532036">
      <w:pPr>
        <w:pStyle w:val="ListParagraph"/>
        <w:numPr>
          <w:ilvl w:val="0"/>
          <w:numId w:val="23"/>
        </w:numPr>
        <w:jc w:val="both"/>
      </w:pPr>
      <w:r>
        <w:t>Run the Synchronization Process as described in Chapter 6 to pull the Samples/Measurements from all the tablets to the Sync Server.</w:t>
      </w:r>
    </w:p>
    <w:p w14:paraId="484959A6" w14:textId="75453823" w:rsidR="00532036" w:rsidRDefault="00532036" w:rsidP="00532036">
      <w:pPr>
        <w:pStyle w:val="ListParagraph"/>
        <w:numPr>
          <w:ilvl w:val="0"/>
          <w:numId w:val="23"/>
        </w:numPr>
        <w:jc w:val="both"/>
      </w:pPr>
      <w:r>
        <w:t xml:space="preserve">Call the Web Service </w:t>
      </w:r>
      <w:r w:rsidRPr="00783C7C">
        <w:rPr>
          <w:i/>
          <w:noProof/>
        </w:rPr>
        <w:t>http</w:t>
      </w:r>
      <w:r w:rsidRPr="00532036">
        <w:rPr>
          <w:i/>
        </w:rPr>
        <w:t>://*:*/SampleMeasurement/pushSampleToServer.php</w:t>
      </w:r>
      <w:r>
        <w:t>. The URL will change according to the Sync Server network configuration.</w:t>
      </w:r>
    </w:p>
    <w:p w14:paraId="03B5EFC4" w14:textId="67B1A501" w:rsidR="00532036" w:rsidRDefault="00532036" w:rsidP="00532036">
      <w:pPr>
        <w:jc w:val="both"/>
      </w:pPr>
    </w:p>
    <w:p w14:paraId="46ADF12D" w14:textId="77777777" w:rsidR="00532036" w:rsidRDefault="00532036" w:rsidP="00532036"/>
    <w:p w14:paraId="39A6CBB3" w14:textId="77777777" w:rsidR="00F92063" w:rsidRDefault="00F92063" w:rsidP="00F92063"/>
    <w:p w14:paraId="2B8D6551" w14:textId="1B02227D" w:rsidR="00213B76" w:rsidRPr="00F92063" w:rsidRDefault="00213B76" w:rsidP="00F92063">
      <w:pPr>
        <w:jc w:val="both"/>
      </w:pPr>
      <w:r>
        <w:br w:type="page"/>
      </w:r>
    </w:p>
    <w:p w14:paraId="53589AF1" w14:textId="732347FB" w:rsidR="00A9445D" w:rsidRDefault="00A9445D" w:rsidP="00A9445D">
      <w:pPr>
        <w:pStyle w:val="Heading1"/>
      </w:pPr>
      <w:bookmarkStart w:id="23" w:name="_Synchronization_1"/>
      <w:bookmarkStart w:id="24" w:name="_Toc532912176"/>
      <w:bookmarkEnd w:id="23"/>
      <w:r>
        <w:lastRenderedPageBreak/>
        <w:t>Synchronization</w:t>
      </w:r>
      <w:bookmarkEnd w:id="24"/>
    </w:p>
    <w:p w14:paraId="5D746954" w14:textId="06533C71" w:rsidR="00A527DA" w:rsidRDefault="00213B76" w:rsidP="00F43F9D">
      <w:pPr>
        <w:jc w:val="both"/>
      </w:pPr>
      <w:r>
        <w:t>T</w:t>
      </w:r>
      <w:r w:rsidR="00C31B55">
        <w:t xml:space="preserve">o ensure that all the tablets are working with the same data, we need to synchronize them with each other using the Sync Server. The </w:t>
      </w:r>
      <w:r w:rsidR="00F43F9D">
        <w:t>synchronization</w:t>
      </w:r>
      <w:r w:rsidR="00C31B55">
        <w:t xml:space="preserve"> process </w:t>
      </w:r>
      <w:r w:rsidR="00F43F9D">
        <w:t xml:space="preserve">ensures that all the important data which is used to create and maintain the coordinate system remains </w:t>
      </w:r>
      <w:r w:rsidR="00783C7C">
        <w:t xml:space="preserve">the </w:t>
      </w:r>
      <w:r w:rsidR="00F43F9D" w:rsidRPr="00783C7C">
        <w:rPr>
          <w:noProof/>
        </w:rPr>
        <w:t>same</w:t>
      </w:r>
      <w:r w:rsidR="00F43F9D">
        <w:t xml:space="preserve"> in all the tablets.</w:t>
      </w:r>
      <w:r w:rsidR="00A527DA">
        <w:t xml:space="preserve"> </w:t>
      </w:r>
    </w:p>
    <w:p w14:paraId="7F1AAE88" w14:textId="6F391270" w:rsidR="00A9445D" w:rsidRPr="00A527DA" w:rsidRDefault="00A527DA" w:rsidP="00F43F9D">
      <w:pPr>
        <w:jc w:val="both"/>
        <w:rPr>
          <w:b/>
        </w:rPr>
      </w:pPr>
      <w:r w:rsidRPr="00A527DA">
        <w:rPr>
          <w:b/>
        </w:rPr>
        <w:t xml:space="preserve">When the coordinate system has been established on one tablet you must Synchronize that tablet with the Sync Server and pull that data </w:t>
      </w:r>
      <w:r>
        <w:rPr>
          <w:b/>
        </w:rPr>
        <w:t xml:space="preserve">in the </w:t>
      </w:r>
      <w:r w:rsidRPr="00A527DA">
        <w:rPr>
          <w:b/>
        </w:rPr>
        <w:t xml:space="preserve">rest of the tablets in use to </w:t>
      </w:r>
      <w:r w:rsidRPr="00783C7C">
        <w:rPr>
          <w:b/>
          <w:noProof/>
        </w:rPr>
        <w:t>set</w:t>
      </w:r>
      <w:r w:rsidR="00783C7C">
        <w:rPr>
          <w:b/>
          <w:noProof/>
        </w:rPr>
        <w:t xml:space="preserve"> </w:t>
      </w:r>
      <w:r w:rsidRPr="00783C7C">
        <w:rPr>
          <w:b/>
          <w:noProof/>
        </w:rPr>
        <w:t>up</w:t>
      </w:r>
      <w:r w:rsidRPr="00A527DA">
        <w:rPr>
          <w:b/>
        </w:rPr>
        <w:t xml:space="preserve"> the coordinate system in other tablets. This helps in maintaining a uniform coordinate system in all the tablets. </w:t>
      </w:r>
      <w:r>
        <w:rPr>
          <w:b/>
        </w:rPr>
        <w:t xml:space="preserve"> The Device list which is used to take Sample/Measurement is also imported with the Synchronization process.</w:t>
      </w:r>
    </w:p>
    <w:p w14:paraId="73BB1A66" w14:textId="58BB861B" w:rsidR="00F43F9D" w:rsidRDefault="00F43F9D" w:rsidP="00F43F9D">
      <w:pPr>
        <w:jc w:val="both"/>
      </w:pPr>
      <w:r>
        <w:t>To Synchronize a tablet with the Sync Server, follow these steps:</w:t>
      </w:r>
    </w:p>
    <w:p w14:paraId="09F55308" w14:textId="004A1D62" w:rsidR="00F43F9D" w:rsidRDefault="00F43F9D" w:rsidP="00F43F9D">
      <w:pPr>
        <w:pStyle w:val="ListParagraph"/>
        <w:numPr>
          <w:ilvl w:val="0"/>
          <w:numId w:val="13"/>
        </w:numPr>
        <w:jc w:val="both"/>
      </w:pPr>
      <w:r>
        <w:t>Check the parameters SYNC_SERVER_HOSTNAME and SYNC_SERVER_PORT in the Configuration Menu to ensure that they are set correctly.</w:t>
      </w:r>
    </w:p>
    <w:p w14:paraId="61795B5C" w14:textId="2D149719" w:rsidR="00F43F9D" w:rsidRDefault="00F43F9D" w:rsidP="00F43F9D">
      <w:pPr>
        <w:pStyle w:val="ListParagraph"/>
        <w:numPr>
          <w:ilvl w:val="0"/>
          <w:numId w:val="13"/>
        </w:numPr>
        <w:jc w:val="both"/>
      </w:pPr>
      <w:r>
        <w:t>Access the Synchronization Menu by pressing the Synchronization button on the Administrator Dashboard.</w:t>
      </w:r>
    </w:p>
    <w:p w14:paraId="0BF2D998" w14:textId="6D42795D" w:rsidR="00F43F9D" w:rsidRDefault="00F43F9D" w:rsidP="00F43F9D">
      <w:pPr>
        <w:pStyle w:val="ListParagraph"/>
        <w:numPr>
          <w:ilvl w:val="0"/>
          <w:numId w:val="13"/>
        </w:numPr>
        <w:jc w:val="both"/>
      </w:pPr>
      <w:r>
        <w:t>Please make sure that the tablet is connected to the same network as the Sync Server and not connected to a Wi-Fi network of an AIS Transponder.</w:t>
      </w:r>
    </w:p>
    <w:p w14:paraId="76C0A197" w14:textId="0E54270F" w:rsidR="00F43F9D" w:rsidRDefault="00864C17" w:rsidP="00F43F9D">
      <w:pPr>
        <w:pStyle w:val="ListParagraph"/>
        <w:numPr>
          <w:ilvl w:val="0"/>
          <w:numId w:val="13"/>
        </w:numPr>
        <w:jc w:val="both"/>
      </w:pPr>
      <w:r>
        <w:t>On p</w:t>
      </w:r>
      <w:r w:rsidR="00F43F9D">
        <w:t>ress</w:t>
      </w:r>
      <w:r>
        <w:t>ing</w:t>
      </w:r>
      <w:r w:rsidR="00F43F9D">
        <w:t xml:space="preserve"> Start Sync </w:t>
      </w:r>
      <w:r>
        <w:t xml:space="preserve">the app will stop its services and </w:t>
      </w:r>
      <w:r w:rsidR="00F43F9D">
        <w:t xml:space="preserve">push the data from the </w:t>
      </w:r>
      <w:r>
        <w:t>internal database on the tablet</w:t>
      </w:r>
      <w:r w:rsidR="00F43F9D">
        <w:t xml:space="preserve"> to the Sync Server</w:t>
      </w:r>
      <w:r>
        <w:t xml:space="preserve">. </w:t>
      </w:r>
    </w:p>
    <w:p w14:paraId="7ED69ABA" w14:textId="77777777" w:rsidR="00F43F9D" w:rsidRDefault="00F43F9D" w:rsidP="00F43F9D">
      <w:pPr>
        <w:pStyle w:val="ListParagraph"/>
        <w:keepNext/>
        <w:ind w:left="360"/>
        <w:jc w:val="both"/>
      </w:pPr>
      <w:r>
        <w:rPr>
          <w:noProof/>
        </w:rPr>
        <w:drawing>
          <wp:inline distT="0" distB="0" distL="0" distR="0" wp14:anchorId="0B6A7E55" wp14:editId="19D73E21">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4FF725C1" w14:textId="1CD626E8" w:rsidR="00F43F9D" w:rsidRDefault="00F43F9D" w:rsidP="00F43F9D">
      <w:pPr>
        <w:pStyle w:val="Caption"/>
        <w:jc w:val="center"/>
      </w:pPr>
      <w:r>
        <w:t xml:space="preserve">Figure </w:t>
      </w:r>
      <w:fldSimple w:instr=" STYLEREF 1 \s ">
        <w:r w:rsidR="00C71407">
          <w:rPr>
            <w:noProof/>
          </w:rPr>
          <w:t>6</w:t>
        </w:r>
      </w:fldSimple>
      <w:r w:rsidR="00F558E9">
        <w:t>.</w:t>
      </w:r>
      <w:fldSimple w:instr=" SEQ Figure \* ARABIC \s 1 ">
        <w:r w:rsidR="00C71407">
          <w:rPr>
            <w:noProof/>
          </w:rPr>
          <w:t>1</w:t>
        </w:r>
      </w:fldSimple>
      <w:r>
        <w:t xml:space="preserve"> Synchronization Main Screen</w:t>
      </w:r>
    </w:p>
    <w:p w14:paraId="44FDA7CA" w14:textId="436B452F" w:rsidR="00F43F9D" w:rsidRDefault="00F43F9D" w:rsidP="00F43F9D">
      <w:pPr>
        <w:pStyle w:val="ListParagraph"/>
        <w:ind w:left="360"/>
        <w:jc w:val="both"/>
      </w:pPr>
      <w:r>
        <w:t>If the tablet cannot find the server specified by the SYNC_SERVER_HOSTNAME it will display a message to that effect and no data will be pushed.</w:t>
      </w:r>
      <w:r w:rsidR="00BE6CE3">
        <w:t xml:space="preserve"> </w:t>
      </w:r>
    </w:p>
    <w:p w14:paraId="0549EDC0" w14:textId="31FC0385" w:rsidR="00BE6CE3" w:rsidRPr="00BE6CE3" w:rsidRDefault="00BE6CE3" w:rsidP="00F43F9D">
      <w:pPr>
        <w:pStyle w:val="ListParagraph"/>
        <w:ind w:left="360"/>
        <w:jc w:val="both"/>
        <w:rPr>
          <w:b/>
        </w:rPr>
      </w:pPr>
      <w:r w:rsidRPr="00BE6CE3">
        <w:rPr>
          <w:b/>
        </w:rPr>
        <w:t xml:space="preserve">Note: You can configure the server host name and the port number in Configuration Menu. Refer to </w:t>
      </w:r>
      <w:hyperlink w:anchor="_Editing_Configuration_Parameters" w:history="1">
        <w:r w:rsidRPr="00BE6CE3">
          <w:rPr>
            <w:rStyle w:val="Hyperlink"/>
            <w:b/>
          </w:rPr>
          <w:t>Chapter 9</w:t>
        </w:r>
      </w:hyperlink>
      <w:r w:rsidRPr="00BE6CE3">
        <w:rPr>
          <w:b/>
        </w:rPr>
        <w:t xml:space="preserve"> for further details.</w:t>
      </w:r>
      <w:bookmarkStart w:id="25" w:name="_GoBack"/>
      <w:bookmarkEnd w:id="25"/>
    </w:p>
    <w:p w14:paraId="6FE1E963" w14:textId="77777777" w:rsidR="00F43F9D" w:rsidRDefault="00F43F9D" w:rsidP="00F43F9D">
      <w:pPr>
        <w:pStyle w:val="ListParagraph"/>
        <w:keepNext/>
        <w:ind w:left="360"/>
        <w:jc w:val="both"/>
      </w:pPr>
      <w:r>
        <w:rPr>
          <w:noProof/>
        </w:rPr>
        <w:lastRenderedPageBreak/>
        <w:drawing>
          <wp:inline distT="0" distB="0" distL="0" distR="0" wp14:anchorId="1C554B7F" wp14:editId="13EF2147">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509A311D" w14:textId="7BDCFE86" w:rsidR="00F43F9D" w:rsidRDefault="00F43F9D" w:rsidP="00F43F9D">
      <w:pPr>
        <w:pStyle w:val="Caption"/>
        <w:jc w:val="center"/>
      </w:pPr>
      <w:r>
        <w:t xml:space="preserve">Figure </w:t>
      </w:r>
      <w:fldSimple w:instr=" STYLEREF 1 \s ">
        <w:r w:rsidR="00C71407">
          <w:rPr>
            <w:noProof/>
          </w:rPr>
          <w:t>6</w:t>
        </w:r>
      </w:fldSimple>
      <w:r w:rsidR="00F558E9">
        <w:t>.</w:t>
      </w:r>
      <w:fldSimple w:instr=" SEQ Figure \* ARABIC \s 1 ">
        <w:r w:rsidR="00C71407">
          <w:rPr>
            <w:noProof/>
          </w:rPr>
          <w:t>2</w:t>
        </w:r>
      </w:fldSimple>
      <w:r>
        <w:t xml:space="preserve"> Tablet could not find the Sync Server</w:t>
      </w:r>
    </w:p>
    <w:p w14:paraId="44E9DD71" w14:textId="2A96993D" w:rsidR="00F43F9D" w:rsidRDefault="00F43F9D" w:rsidP="00864C17">
      <w:pPr>
        <w:pStyle w:val="ListParagraph"/>
        <w:numPr>
          <w:ilvl w:val="0"/>
          <w:numId w:val="13"/>
        </w:numPr>
        <w:jc w:val="both"/>
      </w:pPr>
      <w:r>
        <w:t>Once the data is pushed the app will wait until data from the other tablets is also pushed to the Sync Server.</w:t>
      </w:r>
      <w:r w:rsidR="00A527DA">
        <w:t xml:space="preserve"> You should push data from the other tablets that are in operation.</w:t>
      </w:r>
      <w:r>
        <w:t xml:space="preserve"> </w:t>
      </w:r>
      <w:r w:rsidRPr="00A81683">
        <w:rPr>
          <w:b/>
        </w:rPr>
        <w:t xml:space="preserve">It is imperative that you perform </w:t>
      </w:r>
      <w:r>
        <w:rPr>
          <w:b/>
        </w:rPr>
        <w:t>push data from other tablets before starting to pull</w:t>
      </w:r>
      <w:r w:rsidR="00A527DA">
        <w:rPr>
          <w:b/>
        </w:rPr>
        <w:t xml:space="preserve"> data from the server</w:t>
      </w:r>
      <w:r w:rsidRPr="00A81683">
        <w:rPr>
          <w:b/>
        </w:rPr>
        <w:t xml:space="preserve"> and do not close or minimize the app or press the back button, while the </w:t>
      </w:r>
      <w:r w:rsidR="00A527DA">
        <w:rPr>
          <w:b/>
        </w:rPr>
        <w:t>app</w:t>
      </w:r>
      <w:r w:rsidRPr="00A81683">
        <w:rPr>
          <w:b/>
        </w:rPr>
        <w:t xml:space="preserve"> is </w:t>
      </w:r>
      <w:r w:rsidR="00A527DA">
        <w:rPr>
          <w:b/>
        </w:rPr>
        <w:t>synchronizing</w:t>
      </w:r>
      <w:r>
        <w:t>.</w:t>
      </w:r>
    </w:p>
    <w:p w14:paraId="6026CC3E" w14:textId="77777777" w:rsidR="00A527DA" w:rsidRDefault="00A527DA" w:rsidP="00A527DA">
      <w:pPr>
        <w:pStyle w:val="ListParagraph"/>
        <w:keepNext/>
        <w:ind w:left="360"/>
      </w:pPr>
      <w:r>
        <w:rPr>
          <w:noProof/>
        </w:rPr>
        <w:drawing>
          <wp:inline distT="0" distB="0" distL="0" distR="0" wp14:anchorId="0565D375" wp14:editId="42270283">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1750B6D1" w14:textId="3A7E2E4A" w:rsidR="00A527DA" w:rsidRPr="00F43F9D" w:rsidRDefault="00A527DA" w:rsidP="00A527DA">
      <w:pPr>
        <w:pStyle w:val="Caption"/>
        <w:jc w:val="center"/>
      </w:pPr>
      <w:r>
        <w:t xml:space="preserve">Figure </w:t>
      </w:r>
      <w:fldSimple w:instr=" STYLEREF 1 \s ">
        <w:r w:rsidR="00C71407">
          <w:rPr>
            <w:noProof/>
          </w:rPr>
          <w:t>6</w:t>
        </w:r>
      </w:fldSimple>
      <w:r w:rsidR="00F558E9">
        <w:t>.</w:t>
      </w:r>
      <w:fldSimple w:instr=" SEQ Figure \* ARABIC \s 1 ">
        <w:r w:rsidR="00C71407">
          <w:rPr>
            <w:noProof/>
          </w:rPr>
          <w:t>3</w:t>
        </w:r>
      </w:fldSimple>
      <w:r>
        <w:t xml:space="preserve"> Synchronization Progress: Data Push Completed</w:t>
      </w:r>
    </w:p>
    <w:p w14:paraId="72B057C9" w14:textId="5CCCD006" w:rsidR="00864C17" w:rsidRDefault="00A527DA" w:rsidP="00A527DA">
      <w:pPr>
        <w:pStyle w:val="ListParagraph"/>
        <w:numPr>
          <w:ilvl w:val="0"/>
          <w:numId w:val="13"/>
        </w:numPr>
        <w:jc w:val="both"/>
      </w:pPr>
      <w:r>
        <w:lastRenderedPageBreak/>
        <w:t xml:space="preserve">Once you have pushed data from all the tablets to the Sync Server press </w:t>
      </w:r>
      <w:r>
        <w:rPr>
          <w:i/>
        </w:rPr>
        <w:t xml:space="preserve">START PULL FROM SERVER </w:t>
      </w:r>
      <w:r>
        <w:t>to start pulling the Synchronized Data from the Server. Once the data is pulled the App will</w:t>
      </w:r>
      <w:r w:rsidR="00864C17">
        <w:t xml:space="preserve"> restart its services and</w:t>
      </w:r>
      <w:r>
        <w:t xml:space="preserve"> open the Administrator Dashboard</w:t>
      </w:r>
      <w:r w:rsidR="00864C17">
        <w:t>. The app will now use the updated data from the Sync Server and</w:t>
      </w:r>
      <w:r>
        <w:t xml:space="preserve"> you can </w:t>
      </w:r>
      <w:r w:rsidR="00864C17">
        <w:t xml:space="preserve">now </w:t>
      </w:r>
      <w:r>
        <w:t>connect the app to the Wi-Fi network of an AIS Transponder once again.</w:t>
      </w:r>
    </w:p>
    <w:p w14:paraId="38556B5E" w14:textId="77777777" w:rsidR="00864C17" w:rsidRDefault="00864C17">
      <w:r>
        <w:br w:type="page"/>
      </w:r>
    </w:p>
    <w:p w14:paraId="5C344876" w14:textId="22F3B462" w:rsidR="00A527DA" w:rsidRDefault="00864C17" w:rsidP="00864C17">
      <w:pPr>
        <w:pStyle w:val="Heading1"/>
      </w:pPr>
      <w:bookmarkStart w:id="26" w:name="_Toc532912177"/>
      <w:r>
        <w:lastRenderedPageBreak/>
        <w:t>AIS Station Deployment</w:t>
      </w:r>
      <w:bookmarkEnd w:id="26"/>
    </w:p>
    <w:p w14:paraId="3E043B64" w14:textId="77777777" w:rsidR="00864C17" w:rsidRDefault="00864C17" w:rsidP="00864C17">
      <w:pPr>
        <w:jc w:val="both"/>
      </w:pPr>
      <w:r>
        <w:t>To deploy a new AIS Fixed Station follow these steps:</w:t>
      </w:r>
    </w:p>
    <w:p w14:paraId="523BD11A" w14:textId="69ACAE3B" w:rsidR="00864C17" w:rsidRDefault="00864C17" w:rsidP="00864C17">
      <w:pPr>
        <w:pStyle w:val="ListParagraph"/>
        <w:numPr>
          <w:ilvl w:val="0"/>
          <w:numId w:val="16"/>
        </w:numPr>
        <w:jc w:val="both"/>
      </w:pPr>
      <w:r>
        <w:t>Press AIS Station Deployment from the Administrator Dashboard to start the deployment process.</w:t>
      </w:r>
    </w:p>
    <w:p w14:paraId="27D00A58" w14:textId="485FB4D9" w:rsidR="00864C17" w:rsidRDefault="00864C17" w:rsidP="00864C17">
      <w:pPr>
        <w:pStyle w:val="ListParagraph"/>
        <w:numPr>
          <w:ilvl w:val="0"/>
          <w:numId w:val="16"/>
        </w:numPr>
        <w:jc w:val="both"/>
      </w:pPr>
      <w:r>
        <w:t>Give the Station Name and MMSI, and select Station Type from the drop-down menu for the new station to be deployed on the grid</w:t>
      </w:r>
      <w:r w:rsidR="00EA7FA7">
        <w:t xml:space="preserve"> and press confirm button.</w:t>
      </w:r>
    </w:p>
    <w:p w14:paraId="19516D08" w14:textId="77777777" w:rsidR="00864C17" w:rsidRDefault="00864C17" w:rsidP="00864C17">
      <w:pPr>
        <w:pStyle w:val="ListParagraph"/>
        <w:keepNext/>
        <w:ind w:left="360"/>
        <w:jc w:val="both"/>
      </w:pPr>
      <w:r>
        <w:rPr>
          <w:noProof/>
        </w:rPr>
        <w:drawing>
          <wp:inline distT="0" distB="0" distL="0" distR="0" wp14:anchorId="3ECF42BE" wp14:editId="45B8A69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41032D06" w14:textId="1EE6C10E" w:rsidR="00864C17" w:rsidRDefault="00864C17" w:rsidP="00864C17">
      <w:pPr>
        <w:pStyle w:val="Caption"/>
        <w:jc w:val="center"/>
      </w:pPr>
      <w:r>
        <w:t xml:space="preserve">Figure </w:t>
      </w:r>
      <w:fldSimple w:instr=" STYLEREF 1 \s ">
        <w:r w:rsidR="00C71407">
          <w:rPr>
            <w:noProof/>
          </w:rPr>
          <w:t>7</w:t>
        </w:r>
      </w:fldSimple>
      <w:r w:rsidR="00F558E9">
        <w:t>.</w:t>
      </w:r>
      <w:fldSimple w:instr=" SEQ Figure \* ARABIC \s 1 ">
        <w:r w:rsidR="00C71407">
          <w:rPr>
            <w:noProof/>
          </w:rPr>
          <w:t>1</w:t>
        </w:r>
      </w:fldSimple>
      <w:r>
        <w:t xml:space="preserve"> AIS Station Deployment Screen</w:t>
      </w:r>
    </w:p>
    <w:p w14:paraId="2E456D7F" w14:textId="4C5FFA00" w:rsidR="00EA7FA7" w:rsidRDefault="00EA7FA7" w:rsidP="00EA7FA7">
      <w:pPr>
        <w:pStyle w:val="ListParagraph"/>
        <w:numPr>
          <w:ilvl w:val="0"/>
          <w:numId w:val="16"/>
        </w:numPr>
      </w:pPr>
      <w:r>
        <w:t>If a correct MMSI number is entered and confirm is pressed the app will enter that MMSI number in its internal database and wait for a packet from the corresponding AIS Transponder.</w:t>
      </w:r>
    </w:p>
    <w:p w14:paraId="3A07F837" w14:textId="77777777" w:rsidR="00EA7FA7" w:rsidRDefault="00EA7FA7" w:rsidP="00EA7FA7">
      <w:pPr>
        <w:pStyle w:val="ListParagraph"/>
        <w:keepNext/>
        <w:ind w:left="360"/>
      </w:pPr>
      <w:r>
        <w:rPr>
          <w:noProof/>
        </w:rPr>
        <w:drawing>
          <wp:inline distT="0" distB="0" distL="0" distR="0" wp14:anchorId="0586F3FF" wp14:editId="4BA56703">
            <wp:extent cx="5610225" cy="2724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0225" cy="2724150"/>
                    </a:xfrm>
                    <a:prstGeom prst="rect">
                      <a:avLst/>
                    </a:prstGeom>
                  </pic:spPr>
                </pic:pic>
              </a:graphicData>
            </a:graphic>
          </wp:inline>
        </w:drawing>
      </w:r>
    </w:p>
    <w:p w14:paraId="4705201D" w14:textId="6E884387" w:rsidR="00864C17" w:rsidRDefault="00EA7FA7" w:rsidP="00EA7FA7">
      <w:pPr>
        <w:pStyle w:val="Caption"/>
        <w:jc w:val="center"/>
      </w:pPr>
      <w:r>
        <w:t xml:space="preserve">Figure </w:t>
      </w:r>
      <w:fldSimple w:instr=" STYLEREF 1 \s ">
        <w:r w:rsidR="00C71407">
          <w:rPr>
            <w:noProof/>
          </w:rPr>
          <w:t>7</w:t>
        </w:r>
      </w:fldSimple>
      <w:r w:rsidR="00F558E9">
        <w:t>.</w:t>
      </w:r>
      <w:fldSimple w:instr=" SEQ Figure \* ARABIC \s 1 ">
        <w:r w:rsidR="00C71407">
          <w:rPr>
            <w:noProof/>
          </w:rPr>
          <w:t>2</w:t>
        </w:r>
      </w:fldSimple>
      <w:r>
        <w:t xml:space="preserve"> Waiting for an AIS Packet</w:t>
      </w:r>
    </w:p>
    <w:p w14:paraId="01F457D4" w14:textId="779CDE91" w:rsidR="00EA7FA7" w:rsidRDefault="00EA7FA7" w:rsidP="00EA7FA7">
      <w:pPr>
        <w:pStyle w:val="ListParagraph"/>
        <w:ind w:left="360"/>
      </w:pPr>
      <w:r>
        <w:lastRenderedPageBreak/>
        <w:t>If a packet is not received for 5 minutes or the cancel button is pressed the MMSI will be removed from the internal database and you will be redirected to Step 2.</w:t>
      </w:r>
    </w:p>
    <w:p w14:paraId="6C6C40D2" w14:textId="28DE8192" w:rsidR="00EA7FA7" w:rsidRDefault="00EA7FA7" w:rsidP="00EA7FA7">
      <w:pPr>
        <w:pStyle w:val="ListParagraph"/>
        <w:numPr>
          <w:ilvl w:val="0"/>
          <w:numId w:val="16"/>
        </w:numPr>
        <w:jc w:val="both"/>
      </w:pPr>
      <w:r>
        <w:t>When a valid packet with location data is received from the AIS Transponder, it is installed in the App as a Fixed Station and it is now visible in the Grid.</w:t>
      </w:r>
    </w:p>
    <w:p w14:paraId="42A2AB1F" w14:textId="77777777" w:rsidR="00EA7FA7" w:rsidRDefault="00EA7FA7" w:rsidP="00EA7FA7">
      <w:pPr>
        <w:pStyle w:val="ListParagraph"/>
        <w:keepNext/>
        <w:ind w:left="360"/>
        <w:jc w:val="both"/>
      </w:pPr>
      <w:r>
        <w:rPr>
          <w:noProof/>
        </w:rPr>
        <w:drawing>
          <wp:inline distT="0" distB="0" distL="0" distR="0" wp14:anchorId="2300205D" wp14:editId="5F2FF347">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583B9F9B" w14:textId="4DFE50E0" w:rsidR="00EA7FA7" w:rsidRDefault="00EA7FA7" w:rsidP="00EA7FA7">
      <w:pPr>
        <w:pStyle w:val="Caption"/>
        <w:jc w:val="center"/>
      </w:pPr>
      <w:r>
        <w:t xml:space="preserve">Figure </w:t>
      </w:r>
      <w:fldSimple w:instr=" STYLEREF 1 \s ">
        <w:r w:rsidR="00C71407">
          <w:rPr>
            <w:noProof/>
          </w:rPr>
          <w:t>7</w:t>
        </w:r>
      </w:fldSimple>
      <w:r w:rsidR="00F558E9">
        <w:t>.</w:t>
      </w:r>
      <w:fldSimple w:instr=" SEQ Figure \* ARABIC \s 1 ">
        <w:r w:rsidR="00C71407">
          <w:rPr>
            <w:noProof/>
          </w:rPr>
          <w:t>3</w:t>
        </w:r>
      </w:fldSimple>
      <w:r>
        <w:t xml:space="preserve"> </w:t>
      </w:r>
      <w:r w:rsidRPr="00204266">
        <w:t>AIS Transponder Received Location Data</w:t>
      </w:r>
      <w:r>
        <w:t xml:space="preserve"> and Installed as Fixed Station</w:t>
      </w:r>
    </w:p>
    <w:p w14:paraId="2EFA5DFF" w14:textId="4732EA00" w:rsidR="00FE7D73" w:rsidRDefault="00EA7FA7" w:rsidP="00FE7D73">
      <w:pPr>
        <w:pStyle w:val="ListParagraph"/>
        <w:keepNext/>
        <w:numPr>
          <w:ilvl w:val="0"/>
          <w:numId w:val="16"/>
        </w:numPr>
      </w:pPr>
      <w:r>
        <w:t>Pressing Finish button will take you back to the Administrator Dashboard.</w:t>
      </w:r>
    </w:p>
    <w:p w14:paraId="0747E9DB" w14:textId="37518D20" w:rsidR="00FE7D73" w:rsidRDefault="00FE7D73">
      <w:r>
        <w:br w:type="page"/>
      </w:r>
    </w:p>
    <w:p w14:paraId="4E9FDFAA" w14:textId="6AD2F2C2" w:rsidR="00FE7D73" w:rsidRDefault="00FE7D73" w:rsidP="00FB5EAA">
      <w:pPr>
        <w:pStyle w:val="Heading1"/>
      </w:pPr>
      <w:bookmarkStart w:id="27" w:name="_Toc532912178"/>
      <w:r>
        <w:lastRenderedPageBreak/>
        <w:t>Recovery</w:t>
      </w:r>
      <w:bookmarkEnd w:id="27"/>
    </w:p>
    <w:p w14:paraId="2B127F1B" w14:textId="4304733A" w:rsidR="00FE7D73" w:rsidRDefault="00CA64A8" w:rsidP="00FE7D73">
      <w:pPr>
        <w:jc w:val="both"/>
      </w:pPr>
      <w:r>
        <w:t xml:space="preserve">When a Fixed Station is no longer in use </w:t>
      </w:r>
      <w:r w:rsidR="00DD4B4B">
        <w:t xml:space="preserve">or if the Sea Ice breaks, the AIS Transponder on that position can be recovered and reused in another position. If a Fixed Station is recovered, it is no longer used to maintain the coordinate system by the app and the AIS transponder if it’s powered on, will become a Mobile Station until it is reinstalled as a Fixed Station. Similarly, a Static Station can also be removed if it is no longer useful. </w:t>
      </w:r>
      <w:r w:rsidR="00FE7D73">
        <w:t xml:space="preserve">Fixed Station and Static Stations can only be recovered by an Administrator of the Floe Navigation App. </w:t>
      </w:r>
      <w:r w:rsidR="0091311B" w:rsidRPr="0091311B">
        <w:rPr>
          <w:b/>
        </w:rPr>
        <w:t xml:space="preserve">Please note that this process will only recover a Station from the app on the tablet in use. To reflect the change in all the instances of the app you need to Synchronize the tablets with the Sync Server as described in </w:t>
      </w:r>
      <w:hyperlink w:anchor="_Synchronization_1" w:history="1">
        <w:r w:rsidR="00783C7C">
          <w:rPr>
            <w:rStyle w:val="Hyperlink"/>
            <w:b/>
          </w:rPr>
          <w:t>Chapter 6</w:t>
        </w:r>
      </w:hyperlink>
      <w:r w:rsidR="0091311B" w:rsidRPr="0091311B">
        <w:rPr>
          <w:b/>
        </w:rPr>
        <w:t>.</w:t>
      </w:r>
    </w:p>
    <w:p w14:paraId="6445099A" w14:textId="41C82786" w:rsidR="00FE7D73" w:rsidRDefault="00FE7D73" w:rsidP="00FE7D73">
      <w:pPr>
        <w:pStyle w:val="Heading2"/>
        <w:numPr>
          <w:ilvl w:val="1"/>
          <w:numId w:val="4"/>
        </w:numPr>
        <w:ind w:left="360"/>
      </w:pPr>
      <w:r>
        <w:t xml:space="preserve"> </w:t>
      </w:r>
      <w:bookmarkStart w:id="28" w:name="_Toc532912179"/>
      <w:r>
        <w:t>AIS Station Recovery</w:t>
      </w:r>
      <w:bookmarkEnd w:id="28"/>
    </w:p>
    <w:p w14:paraId="36A11F24" w14:textId="4D1F25D6" w:rsidR="00FE7D73" w:rsidRDefault="00FE7D73" w:rsidP="00FE7D73">
      <w:pPr>
        <w:jc w:val="both"/>
      </w:pPr>
      <w:r>
        <w:t xml:space="preserve">Any AIS Station – including the origin </w:t>
      </w:r>
      <w:r w:rsidR="00FB5EAA">
        <w:t>and x-axis marker -</w:t>
      </w:r>
      <w:r>
        <w:t xml:space="preserve"> which has been installed as a Fixed Station can be recovered by the Administrator. However, as the Floe Navigation App needs at least two Fixed Stations to maintain the Grid (as explained in </w:t>
      </w:r>
      <w:hyperlink w:anchor="_System_Overview" w:history="1">
        <w:r w:rsidRPr="00FE7D73">
          <w:rPr>
            <w:rStyle w:val="Hyperlink"/>
          </w:rPr>
          <w:t>Chapter 2</w:t>
        </w:r>
      </w:hyperlink>
      <w:r>
        <w:t xml:space="preserve">), so if there are only two Fixed Stations installed recovery is not possible. </w:t>
      </w:r>
    </w:p>
    <w:p w14:paraId="3EFB595C" w14:textId="0C9BF7DB" w:rsidR="00FB5EAA" w:rsidRDefault="00FB5EAA" w:rsidP="00FE7D73">
      <w:pPr>
        <w:jc w:val="both"/>
      </w:pPr>
      <w:r>
        <w:t>To recover an AIS Station follow these steps:</w:t>
      </w:r>
    </w:p>
    <w:p w14:paraId="56803911" w14:textId="0DF9C154" w:rsidR="00FB5EAA" w:rsidRDefault="00FB5EAA" w:rsidP="00FB5EAA">
      <w:pPr>
        <w:pStyle w:val="ListParagraph"/>
        <w:numPr>
          <w:ilvl w:val="0"/>
          <w:numId w:val="18"/>
        </w:numPr>
        <w:jc w:val="both"/>
      </w:pPr>
      <w:r>
        <w:t>Access the Recovery Menu from the Administrator Dashboard.</w:t>
      </w:r>
    </w:p>
    <w:p w14:paraId="05FBDB8C" w14:textId="26B4CCB4" w:rsidR="00FB5EAA" w:rsidRDefault="00FB5EAA" w:rsidP="00FB5EAA">
      <w:pPr>
        <w:pStyle w:val="ListParagraph"/>
        <w:numPr>
          <w:ilvl w:val="0"/>
          <w:numId w:val="18"/>
        </w:numPr>
        <w:jc w:val="both"/>
      </w:pPr>
      <w:r>
        <w:t>Select the Station type as AIS Station in the Radio Button.</w:t>
      </w:r>
    </w:p>
    <w:p w14:paraId="417A5A54" w14:textId="3E5B7394" w:rsidR="00FB5EAA" w:rsidRDefault="00FB5EAA" w:rsidP="00FB5EAA">
      <w:pPr>
        <w:pStyle w:val="ListParagraph"/>
        <w:numPr>
          <w:ilvl w:val="0"/>
          <w:numId w:val="18"/>
        </w:numPr>
        <w:jc w:val="both"/>
      </w:pPr>
      <w:r>
        <w:t>If you know the MMSI number of the AIS Station to be recovered enter the number in the MMSI</w:t>
      </w:r>
      <w:r w:rsidR="0091311B">
        <w:t xml:space="preserve"> field</w:t>
      </w:r>
      <w:r>
        <w:t xml:space="preserve"> and press Recover</w:t>
      </w:r>
      <w:r w:rsidR="00CA64A8">
        <w:t>; the app will remove the AIS Station from its Database provided there are two Fixed Stations remaining after the recovery to maintain the Coordinate System</w:t>
      </w:r>
      <w:r>
        <w:t>.</w:t>
      </w:r>
    </w:p>
    <w:p w14:paraId="30AD1D0C" w14:textId="77777777" w:rsidR="00DD4B4B" w:rsidRDefault="00073D57" w:rsidP="00DD4B4B">
      <w:pPr>
        <w:pStyle w:val="ListParagraph"/>
        <w:keepNext/>
        <w:ind w:left="360"/>
        <w:jc w:val="both"/>
      </w:pPr>
      <w:r>
        <w:rPr>
          <w:noProof/>
        </w:rPr>
        <w:drawing>
          <wp:inline distT="0" distB="0" distL="0" distR="0" wp14:anchorId="29A36ACD" wp14:editId="24D71904">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7A787614" w14:textId="619A3053" w:rsidR="00073D57" w:rsidRDefault="00DD4B4B" w:rsidP="00DD4B4B">
      <w:pPr>
        <w:pStyle w:val="Caption"/>
        <w:jc w:val="center"/>
      </w:pPr>
      <w:r>
        <w:t xml:space="preserve">Figure </w:t>
      </w:r>
      <w:fldSimple w:instr=" STYLEREF 1 \s ">
        <w:r w:rsidR="00C71407">
          <w:rPr>
            <w:noProof/>
          </w:rPr>
          <w:t>8</w:t>
        </w:r>
      </w:fldSimple>
      <w:r w:rsidR="00F558E9">
        <w:t>.</w:t>
      </w:r>
      <w:fldSimple w:instr=" SEQ Figure \* ARABIC \s 1 ">
        <w:r w:rsidR="00C71407">
          <w:rPr>
            <w:noProof/>
          </w:rPr>
          <w:t>1</w:t>
        </w:r>
      </w:fldSimple>
      <w:r>
        <w:t xml:space="preserve"> Recovery of an AIS Station using manual entry</w:t>
      </w:r>
    </w:p>
    <w:p w14:paraId="3B82AE78" w14:textId="3E9FBF25" w:rsidR="00FB5EAA" w:rsidRDefault="00FB5EAA" w:rsidP="00FB5EAA">
      <w:pPr>
        <w:pStyle w:val="ListParagraph"/>
        <w:numPr>
          <w:ilvl w:val="0"/>
          <w:numId w:val="18"/>
        </w:numPr>
        <w:jc w:val="both"/>
      </w:pPr>
      <w:r>
        <w:t>In case you do not know the MMSI number of the AIS Station, press View Deployed Stations to view a list of all the Fixed Stations installed.</w:t>
      </w:r>
    </w:p>
    <w:p w14:paraId="59E477B3" w14:textId="77777777" w:rsidR="00DD4B4B" w:rsidRDefault="00CA64A8" w:rsidP="00DD4B4B">
      <w:pPr>
        <w:pStyle w:val="ListParagraph"/>
        <w:keepNext/>
        <w:ind w:left="360"/>
        <w:jc w:val="both"/>
      </w:pPr>
      <w:r>
        <w:rPr>
          <w:noProof/>
        </w:rPr>
        <w:lastRenderedPageBreak/>
        <w:drawing>
          <wp:inline distT="0" distB="0" distL="0" distR="0" wp14:anchorId="22B25925" wp14:editId="19CA7F97">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1174B819" w14:textId="03BDBBF8" w:rsidR="00CA64A8" w:rsidRDefault="00DD4B4B" w:rsidP="00DD4B4B">
      <w:pPr>
        <w:pStyle w:val="Caption"/>
        <w:jc w:val="center"/>
      </w:pPr>
      <w:r>
        <w:t xml:space="preserve">Figure </w:t>
      </w:r>
      <w:fldSimple w:instr=" STYLEREF 1 \s ">
        <w:r w:rsidR="00C71407">
          <w:rPr>
            <w:noProof/>
          </w:rPr>
          <w:t>8</w:t>
        </w:r>
      </w:fldSimple>
      <w:r w:rsidR="00F558E9">
        <w:t>.</w:t>
      </w:r>
      <w:fldSimple w:instr=" SEQ Figure \* ARABIC \s 1 ">
        <w:r w:rsidR="00C71407">
          <w:rPr>
            <w:noProof/>
          </w:rPr>
          <w:t>2</w:t>
        </w:r>
      </w:fldSimple>
      <w:r>
        <w:t xml:space="preserve"> List of all Fixed Stations installed</w:t>
      </w:r>
    </w:p>
    <w:p w14:paraId="35673237" w14:textId="77777777" w:rsidR="00CA64A8" w:rsidRDefault="00CA64A8" w:rsidP="00CA64A8">
      <w:pPr>
        <w:pStyle w:val="ListParagraph"/>
        <w:ind w:left="360"/>
        <w:jc w:val="both"/>
      </w:pPr>
    </w:p>
    <w:p w14:paraId="0C8BF2E8" w14:textId="2084ED7F" w:rsidR="00FB5EAA" w:rsidRDefault="00FB5EAA" w:rsidP="00FB5EAA">
      <w:pPr>
        <w:pStyle w:val="ListParagraph"/>
        <w:numPr>
          <w:ilvl w:val="0"/>
          <w:numId w:val="18"/>
        </w:numPr>
        <w:jc w:val="both"/>
      </w:pPr>
      <w:r>
        <w:t xml:space="preserve"> Swipe right on the Station that you want to recover</w:t>
      </w:r>
      <w:r w:rsidR="00F419F7">
        <w:t>.</w:t>
      </w:r>
    </w:p>
    <w:p w14:paraId="144BA8A6" w14:textId="77777777" w:rsidR="00DD4B4B" w:rsidRDefault="00073D57" w:rsidP="00DD4B4B">
      <w:pPr>
        <w:pStyle w:val="ListParagraph"/>
        <w:keepNext/>
        <w:ind w:left="360"/>
        <w:jc w:val="both"/>
      </w:pPr>
      <w:r>
        <w:rPr>
          <w:noProof/>
        </w:rPr>
        <w:drawing>
          <wp:inline distT="0" distB="0" distL="0" distR="0" wp14:anchorId="7B57674B" wp14:editId="662E8D2C">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2697F4FC" w14:textId="6AA81C60" w:rsidR="00073D57" w:rsidRDefault="00DD4B4B" w:rsidP="00DD4B4B">
      <w:pPr>
        <w:pStyle w:val="Caption"/>
        <w:jc w:val="center"/>
      </w:pPr>
      <w:r>
        <w:t xml:space="preserve">Figure </w:t>
      </w:r>
      <w:fldSimple w:instr=" STYLEREF 1 \s ">
        <w:r w:rsidR="00C71407">
          <w:rPr>
            <w:noProof/>
          </w:rPr>
          <w:t>8</w:t>
        </w:r>
      </w:fldSimple>
      <w:r w:rsidR="00F558E9">
        <w:t>.</w:t>
      </w:r>
      <w:fldSimple w:instr=" SEQ Figure \* ARABIC \s 1 ">
        <w:r w:rsidR="00C71407">
          <w:rPr>
            <w:noProof/>
          </w:rPr>
          <w:t>3</w:t>
        </w:r>
      </w:fldSimple>
      <w:r>
        <w:t xml:space="preserve"> Removing an AIS Station from the List</w:t>
      </w:r>
    </w:p>
    <w:p w14:paraId="7C9015C2" w14:textId="77777777" w:rsidR="00CA64A8" w:rsidRDefault="00CA64A8" w:rsidP="00CA64A8">
      <w:pPr>
        <w:pStyle w:val="ListParagraph"/>
        <w:ind w:left="360"/>
        <w:jc w:val="both"/>
      </w:pPr>
    </w:p>
    <w:p w14:paraId="04090DD4" w14:textId="6AE76E37" w:rsidR="00F419F7" w:rsidRDefault="00F419F7" w:rsidP="00F419F7">
      <w:pPr>
        <w:pStyle w:val="ListParagraph"/>
        <w:ind w:left="360"/>
        <w:jc w:val="both"/>
      </w:pPr>
      <w:r>
        <w:lastRenderedPageBreak/>
        <w:t>If there are only two Fixed Stations installed the App will not recover the Fixed Station and display an error message.</w:t>
      </w:r>
    </w:p>
    <w:p w14:paraId="17BE2C18" w14:textId="77777777" w:rsidR="00DD4B4B" w:rsidRDefault="00073D57" w:rsidP="00DD4B4B">
      <w:pPr>
        <w:pStyle w:val="ListParagraph"/>
        <w:keepNext/>
        <w:ind w:left="360"/>
        <w:jc w:val="both"/>
      </w:pPr>
      <w:r>
        <w:rPr>
          <w:noProof/>
        </w:rPr>
        <w:drawing>
          <wp:inline distT="0" distB="0" distL="0" distR="0" wp14:anchorId="6297B05D" wp14:editId="7C2131EB">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4B7C23EC" w14:textId="70EF7DEB" w:rsidR="00073D57" w:rsidRDefault="00DD4B4B" w:rsidP="00DD4B4B">
      <w:pPr>
        <w:pStyle w:val="Caption"/>
        <w:jc w:val="center"/>
      </w:pPr>
      <w:r>
        <w:t xml:space="preserve">Figure </w:t>
      </w:r>
      <w:fldSimple w:instr=" STYLEREF 1 \s ">
        <w:r w:rsidR="00C71407">
          <w:rPr>
            <w:noProof/>
          </w:rPr>
          <w:t>8</w:t>
        </w:r>
      </w:fldSimple>
      <w:r w:rsidR="00F558E9">
        <w:t>.</w:t>
      </w:r>
      <w:fldSimple w:instr=" SEQ Figure \* ARABIC \s 1 ">
        <w:r w:rsidR="00C71407">
          <w:rPr>
            <w:noProof/>
          </w:rPr>
          <w:t>4</w:t>
        </w:r>
      </w:fldSimple>
      <w:r>
        <w:t xml:space="preserve"> Recovery not possible if there are only two Fixed Stations installed</w:t>
      </w:r>
    </w:p>
    <w:p w14:paraId="42953160" w14:textId="6AEDBA4C" w:rsidR="0091311B" w:rsidRDefault="00DD4B4B" w:rsidP="0091311B">
      <w:pPr>
        <w:pStyle w:val="Heading2"/>
        <w:numPr>
          <w:ilvl w:val="1"/>
          <w:numId w:val="4"/>
        </w:numPr>
        <w:ind w:left="360"/>
        <w:jc w:val="both"/>
      </w:pPr>
      <w:r>
        <w:t xml:space="preserve"> </w:t>
      </w:r>
      <w:bookmarkStart w:id="29" w:name="_Toc532912180"/>
      <w:r>
        <w:t>Static Station Recovery</w:t>
      </w:r>
      <w:bookmarkEnd w:id="29"/>
    </w:p>
    <w:p w14:paraId="685877D8" w14:textId="13A45B96" w:rsidR="00DD4B4B" w:rsidRDefault="0091311B" w:rsidP="0091311B">
      <w:pPr>
        <w:jc w:val="both"/>
      </w:pPr>
      <w:r>
        <w:t>A Static Station can be recovered in a similar fashion as a Fixed Station. However, as the Static Stations are not required to maintain the coordinate system, all the Static Stations can be recovered if desired.</w:t>
      </w:r>
    </w:p>
    <w:p w14:paraId="235A4CA1" w14:textId="352F258C" w:rsidR="0091311B" w:rsidRDefault="0091311B" w:rsidP="0091311B">
      <w:pPr>
        <w:jc w:val="both"/>
      </w:pPr>
      <w:r>
        <w:t>Follow these steps to recover a Static Station:</w:t>
      </w:r>
    </w:p>
    <w:p w14:paraId="40B80A65" w14:textId="77777777" w:rsidR="0091311B" w:rsidRDefault="0091311B" w:rsidP="0091311B">
      <w:pPr>
        <w:pStyle w:val="ListParagraph"/>
        <w:numPr>
          <w:ilvl w:val="0"/>
          <w:numId w:val="19"/>
        </w:numPr>
        <w:jc w:val="both"/>
      </w:pPr>
      <w:r>
        <w:t>Access the Recovery Menu from the Administrator Dashboard.</w:t>
      </w:r>
    </w:p>
    <w:p w14:paraId="6F73A2F3" w14:textId="6F1F5497" w:rsidR="0091311B" w:rsidRDefault="0091311B" w:rsidP="0091311B">
      <w:pPr>
        <w:pStyle w:val="ListParagraph"/>
        <w:numPr>
          <w:ilvl w:val="0"/>
          <w:numId w:val="19"/>
        </w:numPr>
        <w:jc w:val="both"/>
      </w:pPr>
      <w:r>
        <w:t>Select the Station type as Non-AIS Station in the Radio Button.</w:t>
      </w:r>
    </w:p>
    <w:p w14:paraId="6CC04B64" w14:textId="40F4B50B" w:rsidR="0091311B" w:rsidRDefault="0091311B" w:rsidP="0091311B">
      <w:pPr>
        <w:pStyle w:val="ListParagraph"/>
        <w:numPr>
          <w:ilvl w:val="0"/>
          <w:numId w:val="19"/>
        </w:numPr>
        <w:jc w:val="both"/>
      </w:pPr>
      <w:r>
        <w:t>If you know the name of the Static Station to be recovered enter the name in the Static Station Name field and press Recover.</w:t>
      </w:r>
    </w:p>
    <w:p w14:paraId="3D1EEEE3" w14:textId="77777777" w:rsidR="00ED25DE" w:rsidRDefault="00ED25DE" w:rsidP="00ED25DE">
      <w:pPr>
        <w:pStyle w:val="ListParagraph"/>
        <w:keepNext/>
        <w:ind w:left="360"/>
        <w:jc w:val="both"/>
      </w:pPr>
      <w:r>
        <w:rPr>
          <w:noProof/>
        </w:rPr>
        <w:lastRenderedPageBreak/>
        <w:drawing>
          <wp:inline distT="0" distB="0" distL="0" distR="0" wp14:anchorId="6CA23ABE" wp14:editId="65792916">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6D23CA5" w14:textId="5412FF99" w:rsidR="00ED25DE" w:rsidRDefault="00ED25DE" w:rsidP="00ED25DE">
      <w:pPr>
        <w:pStyle w:val="Caption"/>
        <w:jc w:val="center"/>
      </w:pPr>
      <w:r>
        <w:t xml:space="preserve">Figure </w:t>
      </w:r>
      <w:fldSimple w:instr=" STYLEREF 1 \s ">
        <w:r w:rsidR="00C71407">
          <w:rPr>
            <w:noProof/>
          </w:rPr>
          <w:t>8</w:t>
        </w:r>
      </w:fldSimple>
      <w:r w:rsidR="00F558E9">
        <w:t>.</w:t>
      </w:r>
      <w:fldSimple w:instr=" SEQ Figure \* ARABIC \s 1 ">
        <w:r w:rsidR="00C71407">
          <w:rPr>
            <w:noProof/>
          </w:rPr>
          <w:t>5</w:t>
        </w:r>
      </w:fldSimple>
      <w:r>
        <w:t xml:space="preserve"> Recovery of a Static Station using Manual Entry</w:t>
      </w:r>
    </w:p>
    <w:p w14:paraId="05DE5E62" w14:textId="4EEC1A8D" w:rsidR="0091311B" w:rsidRDefault="0091311B" w:rsidP="0091311B">
      <w:pPr>
        <w:pStyle w:val="ListParagraph"/>
        <w:numPr>
          <w:ilvl w:val="0"/>
          <w:numId w:val="19"/>
        </w:numPr>
        <w:jc w:val="both"/>
      </w:pPr>
      <w:r>
        <w:t xml:space="preserve">In case you do not know the </w:t>
      </w:r>
      <w:r w:rsidR="00ED25DE">
        <w:t>name of the Static Station</w:t>
      </w:r>
      <w:r>
        <w:t xml:space="preserve">, press View Deployed Stations to view a list of all the </w:t>
      </w:r>
      <w:r w:rsidR="00ED25DE">
        <w:t xml:space="preserve">Static </w:t>
      </w:r>
      <w:r>
        <w:t>Stations installed.</w:t>
      </w:r>
    </w:p>
    <w:p w14:paraId="5967C53C" w14:textId="77777777" w:rsidR="00ED25DE" w:rsidRDefault="00ED25DE" w:rsidP="00ED25DE">
      <w:pPr>
        <w:pStyle w:val="ListParagraph"/>
        <w:keepNext/>
        <w:ind w:left="360"/>
        <w:jc w:val="both"/>
      </w:pPr>
      <w:r>
        <w:rPr>
          <w:noProof/>
        </w:rPr>
        <w:drawing>
          <wp:inline distT="0" distB="0" distL="0" distR="0" wp14:anchorId="37AA137C" wp14:editId="038CF266">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52C376E0" w14:textId="08594228" w:rsidR="00ED25DE" w:rsidRDefault="00ED25DE" w:rsidP="00ED25DE">
      <w:pPr>
        <w:pStyle w:val="Caption"/>
        <w:jc w:val="center"/>
      </w:pPr>
      <w:r>
        <w:t xml:space="preserve">Figure </w:t>
      </w:r>
      <w:fldSimple w:instr=" STYLEREF 1 \s ">
        <w:r w:rsidR="00C71407">
          <w:rPr>
            <w:noProof/>
          </w:rPr>
          <w:t>8</w:t>
        </w:r>
      </w:fldSimple>
      <w:r w:rsidR="00F558E9">
        <w:t>.</w:t>
      </w:r>
      <w:fldSimple w:instr=" SEQ Figure \* ARABIC \s 1 ">
        <w:r w:rsidR="00C71407">
          <w:rPr>
            <w:noProof/>
          </w:rPr>
          <w:t>6</w:t>
        </w:r>
      </w:fldSimple>
      <w:r>
        <w:t xml:space="preserve"> </w:t>
      </w:r>
      <w:r w:rsidRPr="00223A51">
        <w:t xml:space="preserve">List of all </w:t>
      </w:r>
      <w:r>
        <w:t>Static</w:t>
      </w:r>
      <w:r w:rsidRPr="00223A51">
        <w:t xml:space="preserve"> Stations installed</w:t>
      </w:r>
    </w:p>
    <w:p w14:paraId="38CDEC39" w14:textId="513BE555" w:rsidR="00ED25DE" w:rsidRDefault="00ED25DE" w:rsidP="00ED25DE">
      <w:pPr>
        <w:pStyle w:val="ListParagraph"/>
        <w:numPr>
          <w:ilvl w:val="0"/>
          <w:numId w:val="19"/>
        </w:numPr>
        <w:jc w:val="both"/>
      </w:pPr>
      <w:r>
        <w:t>Swipe right on the Station that you want to recover.</w:t>
      </w:r>
    </w:p>
    <w:p w14:paraId="17FF8EAA" w14:textId="77777777" w:rsidR="00ED25DE" w:rsidRDefault="00ED25DE" w:rsidP="00ED25DE">
      <w:pPr>
        <w:pStyle w:val="ListParagraph"/>
        <w:keepNext/>
        <w:ind w:left="360"/>
        <w:jc w:val="both"/>
      </w:pPr>
      <w:r>
        <w:rPr>
          <w:noProof/>
        </w:rPr>
        <w:lastRenderedPageBreak/>
        <w:drawing>
          <wp:inline distT="0" distB="0" distL="0" distR="0" wp14:anchorId="5015A74E" wp14:editId="752FAC5F">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01D9C327" w14:textId="2709541B" w:rsidR="00ED25DE" w:rsidRDefault="00ED25DE" w:rsidP="00ED25DE">
      <w:pPr>
        <w:pStyle w:val="Caption"/>
        <w:jc w:val="center"/>
      </w:pPr>
      <w:r>
        <w:t xml:space="preserve">Figure </w:t>
      </w:r>
      <w:fldSimple w:instr=" STYLEREF 1 \s ">
        <w:r w:rsidR="00C71407">
          <w:rPr>
            <w:noProof/>
          </w:rPr>
          <w:t>8</w:t>
        </w:r>
      </w:fldSimple>
      <w:r w:rsidR="00F558E9">
        <w:t>.</w:t>
      </w:r>
      <w:fldSimple w:instr=" SEQ Figure \* ARABIC \s 1 ">
        <w:r w:rsidR="00C71407">
          <w:rPr>
            <w:noProof/>
          </w:rPr>
          <w:t>7</w:t>
        </w:r>
      </w:fldSimple>
      <w:r>
        <w:t xml:space="preserve"> </w:t>
      </w:r>
      <w:r w:rsidRPr="00C2542F">
        <w:t xml:space="preserve">Removing </w:t>
      </w:r>
      <w:r>
        <w:t xml:space="preserve">a Static </w:t>
      </w:r>
      <w:r w:rsidRPr="00C2542F">
        <w:t>Station from the List</w:t>
      </w:r>
    </w:p>
    <w:p w14:paraId="648F8228" w14:textId="77777777" w:rsidR="00ED25DE" w:rsidRPr="00ED25DE" w:rsidRDefault="00ED25DE" w:rsidP="00ED25DE"/>
    <w:p w14:paraId="799FAC17" w14:textId="77777777" w:rsidR="0091311B" w:rsidRPr="00DD4B4B" w:rsidRDefault="0091311B" w:rsidP="00ED25DE">
      <w:pPr>
        <w:pStyle w:val="ListParagraph"/>
        <w:ind w:left="360"/>
        <w:jc w:val="both"/>
      </w:pPr>
    </w:p>
    <w:p w14:paraId="178FE044" w14:textId="77777777" w:rsidR="00FB5EAA" w:rsidRPr="00FE7D73" w:rsidRDefault="00FB5EAA" w:rsidP="00FB5EAA"/>
    <w:p w14:paraId="24C481AA" w14:textId="77777777" w:rsidR="00EA7FA7" w:rsidRDefault="00EA7FA7" w:rsidP="00EA7FA7">
      <w:pPr>
        <w:keepNext/>
      </w:pPr>
    </w:p>
    <w:p w14:paraId="74808828" w14:textId="70812A7F" w:rsidR="00ED25DE" w:rsidRDefault="00ED25DE">
      <w:r>
        <w:br w:type="page"/>
      </w:r>
    </w:p>
    <w:p w14:paraId="26482E8B" w14:textId="4CE9CA70" w:rsidR="00EA7FA7" w:rsidRDefault="00ED25DE" w:rsidP="00ED25DE">
      <w:pPr>
        <w:pStyle w:val="Heading1"/>
      </w:pPr>
      <w:bookmarkStart w:id="30" w:name="_Configuration"/>
      <w:bookmarkStart w:id="31" w:name="_Toc532912181"/>
      <w:bookmarkEnd w:id="30"/>
      <w:r>
        <w:lastRenderedPageBreak/>
        <w:t>Configuration</w:t>
      </w:r>
      <w:bookmarkEnd w:id="31"/>
    </w:p>
    <w:p w14:paraId="400808A6" w14:textId="36AFB827" w:rsidR="00ED25DE" w:rsidRDefault="00ED25DE" w:rsidP="00ED25DE">
      <w:pPr>
        <w:jc w:val="both"/>
      </w:pPr>
      <w:r>
        <w:t xml:space="preserve">The Administrator can configure certain internal parameters of the Floe Navigation. It is recommended to check these parameters before the Initial Grid Configuration (as described in </w:t>
      </w:r>
      <w:hyperlink w:anchor="_Setting_Up_the" w:history="1">
        <w:r w:rsidRPr="00ED25DE">
          <w:rPr>
            <w:rStyle w:val="Hyperlink"/>
          </w:rPr>
          <w:t>Chapter 4</w:t>
        </w:r>
      </w:hyperlink>
      <w:r>
        <w:t xml:space="preserve">) and before and after each Synchronization (as described in </w:t>
      </w:r>
      <w:hyperlink w:anchor="_Synchronization_1" w:history="1">
        <w:r w:rsidR="00783C7C">
          <w:rPr>
            <w:rStyle w:val="Hyperlink"/>
          </w:rPr>
          <w:t>Chapter 6</w:t>
        </w:r>
      </w:hyperlink>
      <w:r>
        <w:t>) to ensure that these parameters are set correctly and consistent in all instances of the App installed in all tablets.</w:t>
      </w:r>
    </w:p>
    <w:p w14:paraId="22D4A6B8" w14:textId="77777777" w:rsidR="005503AA" w:rsidRDefault="005503AA" w:rsidP="005503AA">
      <w:pPr>
        <w:keepNext/>
        <w:jc w:val="both"/>
      </w:pPr>
      <w:r>
        <w:rPr>
          <w:noProof/>
        </w:rPr>
        <w:drawing>
          <wp:inline distT="0" distB="0" distL="0" distR="0" wp14:anchorId="52AF37AD" wp14:editId="106DECE1">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191BD512" w14:textId="03A2FA38" w:rsidR="005503AA" w:rsidRDefault="005503AA" w:rsidP="005503AA">
      <w:pPr>
        <w:pStyle w:val="Caption"/>
        <w:jc w:val="center"/>
      </w:pPr>
      <w:r>
        <w:t xml:space="preserve">Figure </w:t>
      </w:r>
      <w:fldSimple w:instr=" STYLEREF 1 \s ">
        <w:r w:rsidR="00C71407">
          <w:rPr>
            <w:noProof/>
          </w:rPr>
          <w:t>9</w:t>
        </w:r>
      </w:fldSimple>
      <w:r w:rsidR="00F558E9">
        <w:t>.</w:t>
      </w:r>
      <w:fldSimple w:instr=" SEQ Figure \* ARABIC \s 1 ">
        <w:r w:rsidR="00C71407">
          <w:rPr>
            <w:noProof/>
          </w:rPr>
          <w:t>1</w:t>
        </w:r>
      </w:fldSimple>
      <w:r>
        <w:t xml:space="preserve"> Configuration Parameters in Floe Navigation App</w:t>
      </w:r>
    </w:p>
    <w:p w14:paraId="3403D0E6" w14:textId="0B1A894E" w:rsidR="005503AA" w:rsidRPr="005503AA" w:rsidRDefault="00F37DF8" w:rsidP="005503AA">
      <w:pPr>
        <w:pStyle w:val="Heading2"/>
        <w:numPr>
          <w:ilvl w:val="1"/>
          <w:numId w:val="4"/>
        </w:numPr>
        <w:ind w:left="360"/>
      </w:pPr>
      <w:r>
        <w:t xml:space="preserve"> </w:t>
      </w:r>
      <w:bookmarkStart w:id="32" w:name="_Toc532912182"/>
      <w:r>
        <w:t>Parameters</w:t>
      </w:r>
      <w:bookmarkEnd w:id="32"/>
    </w:p>
    <w:p w14:paraId="70FE4AF2" w14:textId="1E503FDD" w:rsidR="00ED25DE" w:rsidRDefault="00ED25DE" w:rsidP="00ED25DE">
      <w:pPr>
        <w:jc w:val="both"/>
      </w:pPr>
      <w:r>
        <w:t xml:space="preserve">The details of each parameter </w:t>
      </w:r>
      <w:r w:rsidR="00F54494">
        <w:t>are</w:t>
      </w:r>
      <w:r>
        <w:t xml:space="preserve"> shown in the table below:</w:t>
      </w:r>
    </w:p>
    <w:p w14:paraId="5CF2EB43" w14:textId="07A2E115" w:rsidR="00F37DF8" w:rsidRDefault="00F37DF8" w:rsidP="00F37DF8">
      <w:pPr>
        <w:pStyle w:val="Caption"/>
        <w:keepNext/>
        <w:jc w:val="center"/>
      </w:pPr>
      <w:r>
        <w:t xml:space="preserve">Table </w:t>
      </w:r>
      <w:fldSimple w:instr=" STYLEREF 1 \s ">
        <w:r w:rsidR="00C71407">
          <w:rPr>
            <w:noProof/>
          </w:rPr>
          <w:t>9</w:t>
        </w:r>
      </w:fldSimple>
      <w:r w:rsidR="007B5414">
        <w:t>.</w:t>
      </w:r>
      <w:fldSimple w:instr=" SEQ Table \* ARABIC \s 1 ">
        <w:r w:rsidR="00C71407">
          <w:rPr>
            <w:noProof/>
          </w:rPr>
          <w:t>1</w:t>
        </w:r>
      </w:fldSimple>
      <w:r>
        <w:t xml:space="preserve"> List of Configuration Parameters</w:t>
      </w:r>
    </w:p>
    <w:tbl>
      <w:tblPr>
        <w:tblStyle w:val="TableGrid"/>
        <w:tblW w:w="9938" w:type="dxa"/>
        <w:tblLook w:val="04A0" w:firstRow="1" w:lastRow="0" w:firstColumn="1" w:lastColumn="0" w:noHBand="0" w:noVBand="1"/>
      </w:tblPr>
      <w:tblGrid>
        <w:gridCol w:w="4094"/>
        <w:gridCol w:w="2020"/>
        <w:gridCol w:w="1431"/>
        <w:gridCol w:w="955"/>
        <w:gridCol w:w="1438"/>
      </w:tblGrid>
      <w:tr w:rsidR="00F37DF8" w:rsidRPr="00F37DF8" w14:paraId="17172937" w14:textId="77777777" w:rsidTr="00F37DF8">
        <w:tc>
          <w:tcPr>
            <w:tcW w:w="4094" w:type="dxa"/>
          </w:tcPr>
          <w:p w14:paraId="2A577FDA" w14:textId="210E2544" w:rsidR="00F54494" w:rsidRPr="00F37DF8" w:rsidRDefault="00F54494" w:rsidP="00F37DF8">
            <w:pPr>
              <w:jc w:val="center"/>
              <w:rPr>
                <w:b/>
              </w:rPr>
            </w:pPr>
            <w:r w:rsidRPr="00F37DF8">
              <w:rPr>
                <w:b/>
              </w:rPr>
              <w:t>Parameter Name</w:t>
            </w:r>
          </w:p>
        </w:tc>
        <w:tc>
          <w:tcPr>
            <w:tcW w:w="2020" w:type="dxa"/>
          </w:tcPr>
          <w:p w14:paraId="79D0A303" w14:textId="629ED521" w:rsidR="00F54494" w:rsidRPr="00F37DF8" w:rsidRDefault="00F54494" w:rsidP="00F37DF8">
            <w:pPr>
              <w:jc w:val="center"/>
              <w:rPr>
                <w:b/>
              </w:rPr>
            </w:pPr>
            <w:r w:rsidRPr="00F37DF8">
              <w:rPr>
                <w:b/>
              </w:rPr>
              <w:t>Description</w:t>
            </w:r>
          </w:p>
        </w:tc>
        <w:tc>
          <w:tcPr>
            <w:tcW w:w="1431" w:type="dxa"/>
          </w:tcPr>
          <w:p w14:paraId="540A9B9B" w14:textId="60FD99E6" w:rsidR="00F54494" w:rsidRPr="00F37DF8" w:rsidRDefault="00F54494" w:rsidP="00F37DF8">
            <w:pPr>
              <w:jc w:val="center"/>
              <w:rPr>
                <w:b/>
              </w:rPr>
            </w:pPr>
            <w:r w:rsidRPr="00F37DF8">
              <w:rPr>
                <w:b/>
              </w:rPr>
              <w:t>Default Value</w:t>
            </w:r>
          </w:p>
        </w:tc>
        <w:tc>
          <w:tcPr>
            <w:tcW w:w="955" w:type="dxa"/>
          </w:tcPr>
          <w:p w14:paraId="36006A57" w14:textId="128803DB" w:rsidR="00F54494" w:rsidRPr="00F37DF8" w:rsidRDefault="00F54494" w:rsidP="00F37DF8">
            <w:pPr>
              <w:jc w:val="center"/>
              <w:rPr>
                <w:b/>
              </w:rPr>
            </w:pPr>
            <w:r w:rsidRPr="00F37DF8">
              <w:rPr>
                <w:b/>
              </w:rPr>
              <w:t>Range</w:t>
            </w:r>
          </w:p>
        </w:tc>
        <w:tc>
          <w:tcPr>
            <w:tcW w:w="1438" w:type="dxa"/>
          </w:tcPr>
          <w:p w14:paraId="48FC6E10" w14:textId="3EDDCA66" w:rsidR="00F54494" w:rsidRPr="00F37DF8" w:rsidRDefault="00F54494" w:rsidP="00F37DF8">
            <w:pPr>
              <w:jc w:val="center"/>
              <w:rPr>
                <w:b/>
              </w:rPr>
            </w:pPr>
            <w:r w:rsidRPr="00F37DF8">
              <w:rPr>
                <w:b/>
              </w:rPr>
              <w:t>Synchronized</w:t>
            </w:r>
          </w:p>
        </w:tc>
      </w:tr>
      <w:tr w:rsidR="00F37DF8" w14:paraId="7049AC1D" w14:textId="77777777" w:rsidTr="00F37DF8">
        <w:tc>
          <w:tcPr>
            <w:tcW w:w="4094" w:type="dxa"/>
          </w:tcPr>
          <w:p w14:paraId="6E94EECE" w14:textId="3E2D2042" w:rsidR="00F54494" w:rsidRDefault="00F54494" w:rsidP="00F54494">
            <w:pPr>
              <w:jc w:val="both"/>
            </w:pPr>
            <w:r>
              <w:t>ERROR_THRESHOLD</w:t>
            </w:r>
          </w:p>
        </w:tc>
        <w:tc>
          <w:tcPr>
            <w:tcW w:w="2020" w:type="dxa"/>
          </w:tcPr>
          <w:p w14:paraId="629A4E25" w14:textId="176F6FE8" w:rsidR="00F54494" w:rsidRDefault="00F54494" w:rsidP="00F54494">
            <w:pPr>
              <w:jc w:val="both"/>
            </w:pPr>
            <w:r>
              <w:t xml:space="preserve">Defines the threshold in meters between the Predicted Location </w:t>
            </w:r>
            <w:r w:rsidRPr="00783C7C">
              <w:rPr>
                <w:noProof/>
              </w:rPr>
              <w:t>and the</w:t>
            </w:r>
            <w:r>
              <w:t xml:space="preserve"> Received Location for a Fixed Station</w:t>
            </w:r>
            <w:r w:rsidR="005F4E12">
              <w:t xml:space="preserve"> for the Prediction to be considered incorrect</w:t>
            </w:r>
            <w:r>
              <w:t>. Used by Validation Service to detect breakage of Sea Ice</w:t>
            </w:r>
          </w:p>
        </w:tc>
        <w:tc>
          <w:tcPr>
            <w:tcW w:w="1431" w:type="dxa"/>
          </w:tcPr>
          <w:p w14:paraId="54B4BE47" w14:textId="000FA522" w:rsidR="00F54494" w:rsidRDefault="00F54494" w:rsidP="00F54494">
            <w:pPr>
              <w:jc w:val="both"/>
            </w:pPr>
            <w:r>
              <w:t>10 meters</w:t>
            </w:r>
          </w:p>
        </w:tc>
        <w:tc>
          <w:tcPr>
            <w:tcW w:w="955" w:type="dxa"/>
          </w:tcPr>
          <w:p w14:paraId="34F485A8" w14:textId="41108AFE" w:rsidR="00F54494" w:rsidRDefault="00F54494" w:rsidP="00F54494">
            <w:pPr>
              <w:jc w:val="both"/>
            </w:pPr>
            <w:r>
              <w:t>0 – 100 meters</w:t>
            </w:r>
          </w:p>
        </w:tc>
        <w:tc>
          <w:tcPr>
            <w:tcW w:w="1438" w:type="dxa"/>
          </w:tcPr>
          <w:p w14:paraId="23B84C09" w14:textId="1D825304" w:rsidR="00F54494" w:rsidRDefault="00F54494" w:rsidP="00F54494">
            <w:pPr>
              <w:jc w:val="both"/>
            </w:pPr>
            <w:r>
              <w:rPr>
                <w:rFonts w:ascii="Arial" w:hAnsi="Arial" w:cs="Arial"/>
                <w:color w:val="333333"/>
                <w:shd w:val="clear" w:color="auto" w:fill="FFFFFF"/>
              </w:rPr>
              <w:t> </w:t>
            </w:r>
            <w:r>
              <w:rPr>
                <w:rFonts w:ascii="Segoe UI Emoji" w:hAnsi="Segoe UI Emoji" w:cs="Segoe UI Emoji"/>
                <w:color w:val="333333"/>
                <w:shd w:val="clear" w:color="auto" w:fill="FFFFFF"/>
              </w:rPr>
              <w:t>✔</w:t>
            </w:r>
          </w:p>
        </w:tc>
      </w:tr>
      <w:tr w:rsidR="00F37DF8" w14:paraId="04A15139" w14:textId="77777777" w:rsidTr="00F37DF8">
        <w:tc>
          <w:tcPr>
            <w:tcW w:w="4094" w:type="dxa"/>
          </w:tcPr>
          <w:p w14:paraId="555CD33D" w14:textId="2916C767" w:rsidR="00F54494" w:rsidRDefault="00F54494" w:rsidP="00F54494">
            <w:pPr>
              <w:jc w:val="both"/>
            </w:pPr>
            <w:r>
              <w:lastRenderedPageBreak/>
              <w:t>PREDICTION_ACCURACY_THRESHOLD</w:t>
            </w:r>
          </w:p>
        </w:tc>
        <w:tc>
          <w:tcPr>
            <w:tcW w:w="2020" w:type="dxa"/>
          </w:tcPr>
          <w:p w14:paraId="6520AAFE" w14:textId="54A28B45" w:rsidR="00F54494" w:rsidRDefault="00F54494" w:rsidP="00F54494">
            <w:pPr>
              <w:jc w:val="both"/>
            </w:pPr>
            <w:r>
              <w:t>Defines the time</w:t>
            </w:r>
            <w:r w:rsidR="005F4E12">
              <w:t xml:space="preserve"> during which if</w:t>
            </w:r>
            <w:r>
              <w:t xml:space="preserve"> a specific number of </w:t>
            </w:r>
            <w:r w:rsidR="005F4E12">
              <w:t>predictions for a Fixed Station</w:t>
            </w:r>
            <w:r>
              <w:t xml:space="preserve"> </w:t>
            </w:r>
            <w:r w:rsidR="005F4E12">
              <w:t xml:space="preserve">are </w:t>
            </w:r>
            <w:r>
              <w:t>beyond</w:t>
            </w:r>
            <w:r w:rsidR="005F4E12">
              <w:t xml:space="preserve"> the</w:t>
            </w:r>
            <w:r>
              <w:t xml:space="preserve"> ERROR_THRESHOLD value, </w:t>
            </w:r>
            <w:r w:rsidR="005F4E12">
              <w:t>that Fixed Station is considered to be broken from the Sea Ice</w:t>
            </w:r>
          </w:p>
        </w:tc>
        <w:tc>
          <w:tcPr>
            <w:tcW w:w="1431" w:type="dxa"/>
          </w:tcPr>
          <w:p w14:paraId="314CB854" w14:textId="35054CF9" w:rsidR="00F54494" w:rsidRDefault="005F4E12" w:rsidP="00F54494">
            <w:pPr>
              <w:jc w:val="both"/>
            </w:pPr>
            <w:r>
              <w:t>15 minutes</w:t>
            </w:r>
          </w:p>
        </w:tc>
        <w:tc>
          <w:tcPr>
            <w:tcW w:w="955" w:type="dxa"/>
          </w:tcPr>
          <w:p w14:paraId="67483120" w14:textId="47500375" w:rsidR="00F54494" w:rsidRDefault="005F4E12" w:rsidP="00F54494">
            <w:pPr>
              <w:jc w:val="both"/>
            </w:pPr>
            <w:r>
              <w:t>10 – 60 Minutes</w:t>
            </w:r>
          </w:p>
        </w:tc>
        <w:tc>
          <w:tcPr>
            <w:tcW w:w="1438" w:type="dxa"/>
          </w:tcPr>
          <w:p w14:paraId="579184D2" w14:textId="22742CB8" w:rsidR="00F54494" w:rsidRDefault="005F4E12" w:rsidP="00F54494">
            <w:pPr>
              <w:jc w:val="both"/>
            </w:pPr>
            <w:r>
              <w:rPr>
                <w:rFonts w:ascii="Segoe UI Emoji" w:hAnsi="Segoe UI Emoji" w:cs="Segoe UI Emoji"/>
                <w:color w:val="333333"/>
                <w:shd w:val="clear" w:color="auto" w:fill="FFFFFF"/>
              </w:rPr>
              <w:t>✔</w:t>
            </w:r>
          </w:p>
        </w:tc>
      </w:tr>
      <w:tr w:rsidR="00F37DF8" w14:paraId="330A382D" w14:textId="77777777" w:rsidTr="00F37DF8">
        <w:tc>
          <w:tcPr>
            <w:tcW w:w="4094" w:type="dxa"/>
          </w:tcPr>
          <w:p w14:paraId="5D30EADE" w14:textId="5A645870" w:rsidR="005F4E12" w:rsidRDefault="005F4E12" w:rsidP="00F54494">
            <w:pPr>
              <w:jc w:val="both"/>
            </w:pPr>
            <w:r>
              <w:t>LATITUDE_LONGITUDE_VIEW_FORMAT</w:t>
            </w:r>
          </w:p>
        </w:tc>
        <w:tc>
          <w:tcPr>
            <w:tcW w:w="2020" w:type="dxa"/>
          </w:tcPr>
          <w:p w14:paraId="38AF2163" w14:textId="5EC23894" w:rsidR="005F4E12" w:rsidRDefault="005F4E12" w:rsidP="00F54494">
            <w:pPr>
              <w:jc w:val="both"/>
            </w:pPr>
            <w:r>
              <w:t xml:space="preserve">Sets the format of Geographic Coordinates in the App. </w:t>
            </w:r>
          </w:p>
        </w:tc>
        <w:tc>
          <w:tcPr>
            <w:tcW w:w="1431" w:type="dxa"/>
          </w:tcPr>
          <w:p w14:paraId="31A0AB88" w14:textId="3965CF90" w:rsidR="005F4E12" w:rsidRDefault="005F4E12" w:rsidP="00F54494">
            <w:pPr>
              <w:jc w:val="both"/>
            </w:pPr>
            <w:r>
              <w:t>Decimal (</w:t>
            </w:r>
            <w:proofErr w:type="spellStart"/>
            <w:r>
              <w:t>Degree.xxxx</w:t>
            </w:r>
            <w:proofErr w:type="spellEnd"/>
            <w:r>
              <w:t>)</w:t>
            </w:r>
          </w:p>
        </w:tc>
        <w:tc>
          <w:tcPr>
            <w:tcW w:w="955" w:type="dxa"/>
          </w:tcPr>
          <w:p w14:paraId="7BE14EB4" w14:textId="40B23B0A" w:rsidR="005F4E12" w:rsidRDefault="005F4E12" w:rsidP="00F54494">
            <w:pPr>
              <w:jc w:val="both"/>
            </w:pPr>
            <w:r>
              <w:t>Decimal or Degree Minutes Seconds</w:t>
            </w:r>
          </w:p>
        </w:tc>
        <w:tc>
          <w:tcPr>
            <w:tcW w:w="1438" w:type="dxa"/>
          </w:tcPr>
          <w:p w14:paraId="0D95487A" w14:textId="6647FE2F" w:rsidR="005F4E12" w:rsidRDefault="005F4E12" w:rsidP="00F54494">
            <w:pPr>
              <w:jc w:val="both"/>
              <w:rPr>
                <w:rFonts w:ascii="Segoe UI Emoji" w:hAnsi="Segoe UI Emoji" w:cs="Segoe UI Emoji"/>
                <w:color w:val="333333"/>
                <w:shd w:val="clear" w:color="auto" w:fill="FFFFFF"/>
              </w:rPr>
            </w:pPr>
            <w:r>
              <w:rPr>
                <w:rFonts w:ascii="Segoe UI Emoji" w:hAnsi="Segoe UI Emoji" w:cs="Segoe UI Emoji"/>
                <w:color w:val="333333"/>
                <w:shd w:val="clear" w:color="auto" w:fill="FFFFFF"/>
              </w:rPr>
              <w:t>✖</w:t>
            </w:r>
          </w:p>
        </w:tc>
      </w:tr>
      <w:tr w:rsidR="00F37DF8" w14:paraId="2A1A1427" w14:textId="77777777" w:rsidTr="00F37DF8">
        <w:tc>
          <w:tcPr>
            <w:tcW w:w="4094" w:type="dxa"/>
          </w:tcPr>
          <w:p w14:paraId="689FB68A" w14:textId="524FC04D" w:rsidR="00F37DF8" w:rsidRDefault="00F37DF8" w:rsidP="00F37DF8">
            <w:pPr>
              <w:jc w:val="both"/>
            </w:pPr>
            <w:r>
              <w:t>DECIMAL_NUMBER_SIGNIFICANT_FIGURES</w:t>
            </w:r>
          </w:p>
        </w:tc>
        <w:tc>
          <w:tcPr>
            <w:tcW w:w="2020" w:type="dxa"/>
          </w:tcPr>
          <w:p w14:paraId="522AC956" w14:textId="69B714BF" w:rsidR="00F37DF8" w:rsidRDefault="00F37DF8" w:rsidP="00F37DF8">
            <w:pPr>
              <w:jc w:val="both"/>
            </w:pPr>
            <w:r>
              <w:t>Sets the number of significant figures to be displayed in the app.</w:t>
            </w:r>
          </w:p>
        </w:tc>
        <w:tc>
          <w:tcPr>
            <w:tcW w:w="1431" w:type="dxa"/>
          </w:tcPr>
          <w:p w14:paraId="4E7AD616" w14:textId="71763B56" w:rsidR="00F37DF8" w:rsidRDefault="00F37DF8" w:rsidP="00F37DF8">
            <w:pPr>
              <w:jc w:val="both"/>
            </w:pPr>
            <w:r>
              <w:t>5</w:t>
            </w:r>
          </w:p>
        </w:tc>
        <w:tc>
          <w:tcPr>
            <w:tcW w:w="955" w:type="dxa"/>
          </w:tcPr>
          <w:p w14:paraId="5973EEC5" w14:textId="1C722606" w:rsidR="00F37DF8" w:rsidRDefault="00F37DF8" w:rsidP="00F37DF8">
            <w:pPr>
              <w:jc w:val="both"/>
            </w:pPr>
            <w:r>
              <w:t>0 - 10</w:t>
            </w:r>
          </w:p>
        </w:tc>
        <w:tc>
          <w:tcPr>
            <w:tcW w:w="1438" w:type="dxa"/>
          </w:tcPr>
          <w:p w14:paraId="4F9BE12B" w14:textId="0FF23A66" w:rsidR="00F37DF8" w:rsidRDefault="00F37DF8" w:rsidP="00F37DF8">
            <w:pPr>
              <w:jc w:val="both"/>
              <w:rPr>
                <w:rFonts w:ascii="Segoe UI Emoji" w:hAnsi="Segoe UI Emoji" w:cs="Segoe UI Emoji"/>
                <w:color w:val="333333"/>
                <w:shd w:val="clear" w:color="auto" w:fill="FFFFFF"/>
              </w:rPr>
            </w:pPr>
            <w:r>
              <w:rPr>
                <w:rFonts w:ascii="Segoe UI Emoji" w:hAnsi="Segoe UI Emoji" w:cs="Segoe UI Emoji"/>
                <w:color w:val="333333"/>
                <w:shd w:val="clear" w:color="auto" w:fill="FFFFFF"/>
              </w:rPr>
              <w:t>✔</w:t>
            </w:r>
          </w:p>
        </w:tc>
      </w:tr>
      <w:tr w:rsidR="00F37DF8" w14:paraId="21D010A9" w14:textId="77777777" w:rsidTr="00F37DF8">
        <w:tc>
          <w:tcPr>
            <w:tcW w:w="4094" w:type="dxa"/>
          </w:tcPr>
          <w:p w14:paraId="2E0F0A77" w14:textId="179B63B9" w:rsidR="005F4E12" w:rsidRDefault="00F37DF8" w:rsidP="00F54494">
            <w:pPr>
              <w:jc w:val="both"/>
            </w:pPr>
            <w:r>
              <w:t>INITIAL_SETUP_TIME</w:t>
            </w:r>
          </w:p>
        </w:tc>
        <w:tc>
          <w:tcPr>
            <w:tcW w:w="2020" w:type="dxa"/>
          </w:tcPr>
          <w:p w14:paraId="12113C9E" w14:textId="684DDC0E" w:rsidR="005F4E12" w:rsidRDefault="00F37DF8" w:rsidP="00F54494">
            <w:pPr>
              <w:jc w:val="both"/>
            </w:pPr>
            <w:r>
              <w:t>Defines the time for which the initial setup should run</w:t>
            </w:r>
          </w:p>
        </w:tc>
        <w:tc>
          <w:tcPr>
            <w:tcW w:w="1431" w:type="dxa"/>
          </w:tcPr>
          <w:p w14:paraId="3A4F3484" w14:textId="5A27E17C" w:rsidR="005F4E12" w:rsidRDefault="00F37DF8" w:rsidP="00F54494">
            <w:pPr>
              <w:jc w:val="both"/>
            </w:pPr>
            <w:r>
              <w:t>30 minutes</w:t>
            </w:r>
          </w:p>
        </w:tc>
        <w:tc>
          <w:tcPr>
            <w:tcW w:w="955" w:type="dxa"/>
          </w:tcPr>
          <w:p w14:paraId="0B9E91DC" w14:textId="70528A31" w:rsidR="005F4E12" w:rsidRDefault="00F37DF8" w:rsidP="00F54494">
            <w:pPr>
              <w:jc w:val="both"/>
            </w:pPr>
            <w:r>
              <w:t>10 – 60 minutes</w:t>
            </w:r>
          </w:p>
        </w:tc>
        <w:tc>
          <w:tcPr>
            <w:tcW w:w="1438" w:type="dxa"/>
          </w:tcPr>
          <w:p w14:paraId="5D4E5998" w14:textId="226C3603" w:rsidR="005F4E12" w:rsidRDefault="00F37DF8" w:rsidP="00F54494">
            <w:pPr>
              <w:jc w:val="both"/>
              <w:rPr>
                <w:rFonts w:ascii="Segoe UI Emoji" w:hAnsi="Segoe UI Emoji" w:cs="Segoe UI Emoji"/>
                <w:color w:val="333333"/>
                <w:shd w:val="clear" w:color="auto" w:fill="FFFFFF"/>
              </w:rPr>
            </w:pPr>
            <w:r>
              <w:rPr>
                <w:rFonts w:ascii="Segoe UI Emoji" w:hAnsi="Segoe UI Emoji" w:cs="Segoe UI Emoji"/>
                <w:color w:val="333333"/>
                <w:shd w:val="clear" w:color="auto" w:fill="FFFFFF"/>
              </w:rPr>
              <w:t>✔</w:t>
            </w:r>
          </w:p>
        </w:tc>
      </w:tr>
      <w:tr w:rsidR="00F37DF8" w14:paraId="6043AA8C" w14:textId="77777777" w:rsidTr="00F37DF8">
        <w:tc>
          <w:tcPr>
            <w:tcW w:w="4094" w:type="dxa"/>
          </w:tcPr>
          <w:p w14:paraId="48259C5B" w14:textId="60B02BB9" w:rsidR="00F37DF8" w:rsidRDefault="00F37DF8" w:rsidP="00F54494">
            <w:pPr>
              <w:jc w:val="both"/>
            </w:pPr>
            <w:r>
              <w:t>SYNC_SERVER_HOSTNAME</w:t>
            </w:r>
          </w:p>
        </w:tc>
        <w:tc>
          <w:tcPr>
            <w:tcW w:w="2020" w:type="dxa"/>
          </w:tcPr>
          <w:p w14:paraId="65EC2CF1" w14:textId="1C3B4CEB" w:rsidR="00F37DF8" w:rsidRDefault="00F37DF8" w:rsidP="00F54494">
            <w:pPr>
              <w:jc w:val="both"/>
            </w:pPr>
            <w:r>
              <w:t>Sets the hostname/IP of the Sync Server</w:t>
            </w:r>
          </w:p>
        </w:tc>
        <w:tc>
          <w:tcPr>
            <w:tcW w:w="1431" w:type="dxa"/>
          </w:tcPr>
          <w:p w14:paraId="30850A3F" w14:textId="17E5F748" w:rsidR="00F37DF8" w:rsidRDefault="00F37DF8" w:rsidP="00F54494">
            <w:pPr>
              <w:jc w:val="both"/>
            </w:pPr>
            <w:r>
              <w:t>0.0.0.0</w:t>
            </w:r>
          </w:p>
        </w:tc>
        <w:tc>
          <w:tcPr>
            <w:tcW w:w="955" w:type="dxa"/>
          </w:tcPr>
          <w:p w14:paraId="7AE6CD8D" w14:textId="77777777" w:rsidR="00F37DF8" w:rsidRDefault="00F37DF8" w:rsidP="00F54494">
            <w:pPr>
              <w:jc w:val="both"/>
            </w:pPr>
          </w:p>
        </w:tc>
        <w:tc>
          <w:tcPr>
            <w:tcW w:w="1438" w:type="dxa"/>
          </w:tcPr>
          <w:p w14:paraId="0368A30C" w14:textId="5115D722" w:rsidR="00F37DF8" w:rsidRDefault="00F37DF8" w:rsidP="00F54494">
            <w:pPr>
              <w:jc w:val="both"/>
              <w:rPr>
                <w:rFonts w:ascii="Segoe UI Emoji" w:hAnsi="Segoe UI Emoji" w:cs="Segoe UI Emoji"/>
                <w:color w:val="333333"/>
                <w:shd w:val="clear" w:color="auto" w:fill="FFFFFF"/>
              </w:rPr>
            </w:pPr>
            <w:r>
              <w:rPr>
                <w:rFonts w:ascii="Segoe UI Emoji" w:hAnsi="Segoe UI Emoji" w:cs="Segoe UI Emoji"/>
                <w:color w:val="333333"/>
                <w:shd w:val="clear" w:color="auto" w:fill="FFFFFF"/>
              </w:rPr>
              <w:t>✔</w:t>
            </w:r>
          </w:p>
        </w:tc>
      </w:tr>
      <w:tr w:rsidR="00F37DF8" w14:paraId="333314B4" w14:textId="77777777" w:rsidTr="00F37DF8">
        <w:tc>
          <w:tcPr>
            <w:tcW w:w="4094" w:type="dxa"/>
          </w:tcPr>
          <w:p w14:paraId="51017BC6" w14:textId="3B62D05E" w:rsidR="00F37DF8" w:rsidRDefault="00F37DF8" w:rsidP="00F54494">
            <w:pPr>
              <w:jc w:val="both"/>
            </w:pPr>
            <w:r>
              <w:t>SYNC_SERVER_PORT</w:t>
            </w:r>
          </w:p>
        </w:tc>
        <w:tc>
          <w:tcPr>
            <w:tcW w:w="2020" w:type="dxa"/>
          </w:tcPr>
          <w:p w14:paraId="40F63D89" w14:textId="7545DAD4" w:rsidR="00F37DF8" w:rsidRDefault="00F37DF8" w:rsidP="00F54494">
            <w:pPr>
              <w:jc w:val="both"/>
            </w:pPr>
            <w:r>
              <w:t>Set the Port number of the Sync Server</w:t>
            </w:r>
          </w:p>
        </w:tc>
        <w:tc>
          <w:tcPr>
            <w:tcW w:w="1431" w:type="dxa"/>
          </w:tcPr>
          <w:p w14:paraId="41A38C1B" w14:textId="5934F299" w:rsidR="00F37DF8" w:rsidRDefault="00F37DF8" w:rsidP="00F54494">
            <w:pPr>
              <w:jc w:val="both"/>
            </w:pPr>
            <w:r>
              <w:t>80</w:t>
            </w:r>
          </w:p>
        </w:tc>
        <w:tc>
          <w:tcPr>
            <w:tcW w:w="955" w:type="dxa"/>
          </w:tcPr>
          <w:p w14:paraId="3A42D1C2" w14:textId="77777777" w:rsidR="00F37DF8" w:rsidRDefault="00F37DF8" w:rsidP="00F54494">
            <w:pPr>
              <w:jc w:val="both"/>
            </w:pPr>
          </w:p>
        </w:tc>
        <w:tc>
          <w:tcPr>
            <w:tcW w:w="1438" w:type="dxa"/>
          </w:tcPr>
          <w:p w14:paraId="3075D32C" w14:textId="328DA88B" w:rsidR="00F37DF8" w:rsidRDefault="00F37DF8" w:rsidP="00F54494">
            <w:pPr>
              <w:jc w:val="both"/>
              <w:rPr>
                <w:rFonts w:ascii="Segoe UI Emoji" w:hAnsi="Segoe UI Emoji" w:cs="Segoe UI Emoji"/>
                <w:color w:val="333333"/>
                <w:shd w:val="clear" w:color="auto" w:fill="FFFFFF"/>
              </w:rPr>
            </w:pPr>
            <w:r>
              <w:rPr>
                <w:rFonts w:ascii="Segoe UI Emoji" w:hAnsi="Segoe UI Emoji" w:cs="Segoe UI Emoji"/>
                <w:color w:val="333333"/>
                <w:shd w:val="clear" w:color="auto" w:fill="FFFFFF"/>
              </w:rPr>
              <w:t>✔</w:t>
            </w:r>
          </w:p>
        </w:tc>
      </w:tr>
      <w:tr w:rsidR="00F37DF8" w14:paraId="28D71596" w14:textId="77777777" w:rsidTr="00F37DF8">
        <w:tc>
          <w:tcPr>
            <w:tcW w:w="4094" w:type="dxa"/>
          </w:tcPr>
          <w:p w14:paraId="7533848C" w14:textId="346E6C76" w:rsidR="00F37DF8" w:rsidRDefault="00F37DF8" w:rsidP="00F54494">
            <w:pPr>
              <w:jc w:val="both"/>
            </w:pPr>
            <w:r>
              <w:t>TABLET_ID</w:t>
            </w:r>
          </w:p>
        </w:tc>
        <w:tc>
          <w:tcPr>
            <w:tcW w:w="2020" w:type="dxa"/>
          </w:tcPr>
          <w:p w14:paraId="5470F295" w14:textId="06F99105" w:rsidR="00F37DF8" w:rsidRDefault="00F37DF8" w:rsidP="00F54494">
            <w:pPr>
              <w:jc w:val="both"/>
            </w:pPr>
            <w:r>
              <w:t>Sets a unique ID of the tablet which is appended to all the waypoints created on the tablet.</w:t>
            </w:r>
          </w:p>
        </w:tc>
        <w:tc>
          <w:tcPr>
            <w:tcW w:w="1431" w:type="dxa"/>
          </w:tcPr>
          <w:p w14:paraId="0C17248F" w14:textId="77777777" w:rsidR="00F37DF8" w:rsidRDefault="00F37DF8" w:rsidP="00F54494">
            <w:pPr>
              <w:jc w:val="both"/>
            </w:pPr>
          </w:p>
        </w:tc>
        <w:tc>
          <w:tcPr>
            <w:tcW w:w="955" w:type="dxa"/>
          </w:tcPr>
          <w:p w14:paraId="6EE24109" w14:textId="77777777" w:rsidR="00F37DF8" w:rsidRDefault="00F37DF8" w:rsidP="00F54494">
            <w:pPr>
              <w:jc w:val="both"/>
            </w:pPr>
          </w:p>
        </w:tc>
        <w:tc>
          <w:tcPr>
            <w:tcW w:w="1438" w:type="dxa"/>
          </w:tcPr>
          <w:p w14:paraId="78E5F439" w14:textId="3A9C0101" w:rsidR="00F37DF8" w:rsidRDefault="00F37DF8" w:rsidP="00F54494">
            <w:pPr>
              <w:jc w:val="both"/>
              <w:rPr>
                <w:rFonts w:ascii="Segoe UI Emoji" w:hAnsi="Segoe UI Emoji" w:cs="Segoe UI Emoji"/>
                <w:color w:val="333333"/>
                <w:shd w:val="clear" w:color="auto" w:fill="FFFFFF"/>
              </w:rPr>
            </w:pPr>
            <w:r>
              <w:rPr>
                <w:rFonts w:ascii="Segoe UI Emoji" w:hAnsi="Segoe UI Emoji" w:cs="Segoe UI Emoji"/>
                <w:color w:val="333333"/>
                <w:shd w:val="clear" w:color="auto" w:fill="FFFFFF"/>
              </w:rPr>
              <w:t>✖</w:t>
            </w:r>
          </w:p>
        </w:tc>
      </w:tr>
    </w:tbl>
    <w:p w14:paraId="78E6DE3B" w14:textId="63424785" w:rsidR="00ED25DE" w:rsidRDefault="00ED25DE" w:rsidP="00ED25DE">
      <w:pPr>
        <w:jc w:val="both"/>
      </w:pPr>
    </w:p>
    <w:p w14:paraId="00BEB733" w14:textId="320D815C" w:rsidR="00F37DF8" w:rsidRDefault="00F37DF8" w:rsidP="00F37DF8">
      <w:pPr>
        <w:pStyle w:val="Heading2"/>
        <w:numPr>
          <w:ilvl w:val="1"/>
          <w:numId w:val="4"/>
        </w:numPr>
        <w:ind w:left="360"/>
      </w:pPr>
      <w:bookmarkStart w:id="33" w:name="_Editing_Configuration_Parameters"/>
      <w:bookmarkEnd w:id="33"/>
      <w:r>
        <w:t xml:space="preserve"> </w:t>
      </w:r>
      <w:bookmarkStart w:id="34" w:name="_Toc532912183"/>
      <w:r>
        <w:t>Editing Configuration Parameters</w:t>
      </w:r>
      <w:bookmarkEnd w:id="34"/>
    </w:p>
    <w:p w14:paraId="4B287E76" w14:textId="116EE853" w:rsidR="00F37DF8" w:rsidRDefault="00F37DF8" w:rsidP="005503AA">
      <w:pPr>
        <w:jc w:val="both"/>
      </w:pPr>
      <w:r>
        <w:t xml:space="preserve">To update the value of a configuration </w:t>
      </w:r>
      <w:r w:rsidR="005503AA">
        <w:t xml:space="preserve">parameter, access the Configuration menu from the Administrator Dashboard. Select the Parameter from </w:t>
      </w:r>
      <w:r w:rsidR="005503AA" w:rsidRPr="00783C7C">
        <w:rPr>
          <w:noProof/>
        </w:rPr>
        <w:t>drop</w:t>
      </w:r>
      <w:r w:rsidR="00783C7C">
        <w:rPr>
          <w:noProof/>
        </w:rPr>
        <w:t>-</w:t>
      </w:r>
      <w:r w:rsidR="005503AA" w:rsidRPr="00783C7C">
        <w:rPr>
          <w:noProof/>
        </w:rPr>
        <w:t>down</w:t>
      </w:r>
      <w:r w:rsidR="005503AA">
        <w:t xml:space="preserve"> list.</w:t>
      </w:r>
    </w:p>
    <w:p w14:paraId="003D3EC1" w14:textId="33C91A25" w:rsidR="005503AA" w:rsidRDefault="005503AA" w:rsidP="005503AA">
      <w:pPr>
        <w:jc w:val="both"/>
      </w:pPr>
      <w:r>
        <w:rPr>
          <w:noProof/>
        </w:rPr>
        <w:lastRenderedPageBreak/>
        <w:drawing>
          <wp:inline distT="0" distB="0" distL="0" distR="0" wp14:anchorId="76CE524C" wp14:editId="63905992">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44FCCAB1" w14:textId="33DB27AD" w:rsidR="005503AA" w:rsidRDefault="005503AA" w:rsidP="005503AA">
      <w:pPr>
        <w:jc w:val="both"/>
      </w:pPr>
      <w:r>
        <w:t xml:space="preserve">Depending on the parameter selected the app will give you options to set a new value for the parameter. </w:t>
      </w:r>
    </w:p>
    <w:p w14:paraId="02FC1253" w14:textId="77777777" w:rsidR="005503AA" w:rsidRDefault="005503AA" w:rsidP="005503AA">
      <w:pPr>
        <w:keepNext/>
        <w:jc w:val="both"/>
      </w:pPr>
      <w:r>
        <w:rPr>
          <w:noProof/>
        </w:rPr>
        <w:drawing>
          <wp:inline distT="0" distB="0" distL="0" distR="0" wp14:anchorId="1D707171" wp14:editId="03185A23">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798DE266" w14:textId="0612287A" w:rsidR="005503AA" w:rsidRDefault="005503AA" w:rsidP="005503AA">
      <w:pPr>
        <w:pStyle w:val="Caption"/>
        <w:jc w:val="center"/>
      </w:pPr>
      <w:r>
        <w:t xml:space="preserve">Figure </w:t>
      </w:r>
      <w:fldSimple w:instr=" STYLEREF 1 \s ">
        <w:r w:rsidR="00C71407">
          <w:rPr>
            <w:noProof/>
          </w:rPr>
          <w:t>9</w:t>
        </w:r>
      </w:fldSimple>
      <w:r w:rsidR="00F558E9">
        <w:t>.</w:t>
      </w:r>
      <w:fldSimple w:instr=" SEQ Figure \* ARABIC \s 1 ">
        <w:r w:rsidR="00C71407">
          <w:rPr>
            <w:noProof/>
          </w:rPr>
          <w:t>2</w:t>
        </w:r>
      </w:fldSimple>
      <w:r>
        <w:t xml:space="preserve"> Editing Parameter Value</w:t>
      </w:r>
    </w:p>
    <w:p w14:paraId="345A9310" w14:textId="77777777" w:rsidR="005503AA" w:rsidRDefault="005503AA" w:rsidP="005503AA">
      <w:pPr>
        <w:keepNext/>
        <w:jc w:val="both"/>
      </w:pPr>
      <w:r>
        <w:rPr>
          <w:noProof/>
        </w:rPr>
        <w:lastRenderedPageBreak/>
        <w:drawing>
          <wp:inline distT="0" distB="0" distL="0" distR="0" wp14:anchorId="08DA4531" wp14:editId="652C53DA">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264CDD8D" w14:textId="37FEE7E7" w:rsidR="005503AA" w:rsidRDefault="005503AA" w:rsidP="005503AA">
      <w:pPr>
        <w:pStyle w:val="Caption"/>
        <w:jc w:val="center"/>
      </w:pPr>
      <w:r>
        <w:t xml:space="preserve">Figure </w:t>
      </w:r>
      <w:fldSimple w:instr=" STYLEREF 1 \s ">
        <w:r w:rsidR="00C71407">
          <w:rPr>
            <w:noProof/>
          </w:rPr>
          <w:t>9</w:t>
        </w:r>
      </w:fldSimple>
      <w:r w:rsidR="00F558E9">
        <w:t>.</w:t>
      </w:r>
      <w:fldSimple w:instr=" SEQ Figure \* ARABIC \s 1 ">
        <w:r w:rsidR="00C71407">
          <w:rPr>
            <w:noProof/>
          </w:rPr>
          <w:t>3</w:t>
        </w:r>
      </w:fldSimple>
      <w:r>
        <w:t xml:space="preserve"> Another Example of Updating Parameter</w:t>
      </w:r>
    </w:p>
    <w:p w14:paraId="72403B8E" w14:textId="2539B36B" w:rsidR="005503AA" w:rsidRDefault="005503AA">
      <w:r>
        <w:br w:type="page"/>
      </w:r>
    </w:p>
    <w:p w14:paraId="31A4DB06" w14:textId="21B9F647" w:rsidR="005503AA" w:rsidRDefault="005503AA" w:rsidP="00783C7C">
      <w:pPr>
        <w:pStyle w:val="Heading1"/>
        <w:ind w:left="450" w:hanging="450"/>
      </w:pPr>
      <w:bookmarkStart w:id="35" w:name="_User_Administration"/>
      <w:bookmarkStart w:id="36" w:name="_Toc532912184"/>
      <w:bookmarkEnd w:id="35"/>
      <w:r>
        <w:lastRenderedPageBreak/>
        <w:t>User Administration</w:t>
      </w:r>
      <w:bookmarkEnd w:id="36"/>
    </w:p>
    <w:p w14:paraId="7629C4C7" w14:textId="1FBC5F7B" w:rsidR="005503AA" w:rsidRDefault="00326DC3" w:rsidP="00A87177">
      <w:pPr>
        <w:jc w:val="both"/>
      </w:pPr>
      <w:r>
        <w:t>You can add or remove other Administrators using the Administrator Privileges Menu</w:t>
      </w:r>
      <w:r w:rsidR="00A87177">
        <w:t xml:space="preserve">. </w:t>
      </w:r>
    </w:p>
    <w:p w14:paraId="18A7C143" w14:textId="7BC2A769" w:rsidR="00A87177" w:rsidRDefault="00A87177" w:rsidP="00A87177">
      <w:pPr>
        <w:jc w:val="both"/>
      </w:pPr>
      <w:r>
        <w:t>To add a new administrator, access the Administrator Privileges menu and type the Username and Password in their respective field and press confirm.</w:t>
      </w:r>
    </w:p>
    <w:p w14:paraId="64C9986D" w14:textId="77777777" w:rsidR="00A87177" w:rsidRDefault="00A87177" w:rsidP="00A87177">
      <w:pPr>
        <w:keepNext/>
        <w:jc w:val="both"/>
      </w:pPr>
      <w:r>
        <w:rPr>
          <w:noProof/>
        </w:rPr>
        <w:drawing>
          <wp:inline distT="0" distB="0" distL="0" distR="0" wp14:anchorId="142B5B18" wp14:editId="0C24AE95">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58422DC0" w14:textId="66CB3275" w:rsidR="00A87177" w:rsidRDefault="00A87177" w:rsidP="00A87177">
      <w:pPr>
        <w:pStyle w:val="Caption"/>
        <w:jc w:val="center"/>
      </w:pPr>
      <w:r>
        <w:t xml:space="preserve">Figure </w:t>
      </w:r>
      <w:fldSimple w:instr=" STYLEREF 1 \s ">
        <w:r w:rsidR="00C71407">
          <w:rPr>
            <w:noProof/>
          </w:rPr>
          <w:t>10</w:t>
        </w:r>
      </w:fldSimple>
      <w:r w:rsidR="00F558E9">
        <w:t>.</w:t>
      </w:r>
      <w:fldSimple w:instr=" SEQ Figure \* ARABIC \s 1 ">
        <w:r w:rsidR="00C71407">
          <w:rPr>
            <w:noProof/>
          </w:rPr>
          <w:t>1</w:t>
        </w:r>
      </w:fldSimple>
      <w:r>
        <w:t xml:space="preserve"> Administrator Privileges Menu</w:t>
      </w:r>
    </w:p>
    <w:p w14:paraId="312B4352" w14:textId="6D0AB61F" w:rsidR="00A87177" w:rsidRDefault="00A87177" w:rsidP="00A87177">
      <w:pPr>
        <w:jc w:val="both"/>
      </w:pPr>
      <w:r>
        <w:t>Press View Users to view a list of the existing Administrators</w:t>
      </w:r>
    </w:p>
    <w:p w14:paraId="2F41D945" w14:textId="77777777" w:rsidR="00A87177" w:rsidRDefault="00A87177" w:rsidP="00A87177">
      <w:pPr>
        <w:keepNext/>
        <w:jc w:val="both"/>
      </w:pPr>
      <w:r>
        <w:rPr>
          <w:noProof/>
        </w:rPr>
        <w:lastRenderedPageBreak/>
        <w:drawing>
          <wp:inline distT="0" distB="0" distL="0" distR="0" wp14:anchorId="556BFBB2" wp14:editId="0CD68DB2">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14:paraId="4EF9B454" w14:textId="2B84276F" w:rsidR="00A87177" w:rsidRPr="005503AA" w:rsidRDefault="00A87177" w:rsidP="00A87177">
      <w:pPr>
        <w:pStyle w:val="Caption"/>
        <w:jc w:val="center"/>
      </w:pPr>
      <w:r>
        <w:t xml:space="preserve">Figure </w:t>
      </w:r>
      <w:fldSimple w:instr=" STYLEREF 1 \s ">
        <w:r w:rsidR="00C71407">
          <w:rPr>
            <w:noProof/>
          </w:rPr>
          <w:t>10</w:t>
        </w:r>
      </w:fldSimple>
      <w:r w:rsidR="00F558E9">
        <w:t>.</w:t>
      </w:r>
      <w:fldSimple w:instr=" SEQ Figure \* ARABIC \s 1 ">
        <w:r w:rsidR="00C71407">
          <w:rPr>
            <w:noProof/>
          </w:rPr>
          <w:t>2</w:t>
        </w:r>
      </w:fldSimple>
      <w:r>
        <w:t xml:space="preserve"> List of Administrators</w:t>
      </w:r>
    </w:p>
    <w:p w14:paraId="2652A3BC" w14:textId="411E6A72" w:rsidR="00A87177" w:rsidRDefault="00A87177" w:rsidP="00F37DF8">
      <w:r>
        <w:t>To remove an administrator just swipe right on the list.</w:t>
      </w:r>
    </w:p>
    <w:p w14:paraId="1EDA6ECD" w14:textId="77777777" w:rsidR="00A87177" w:rsidRDefault="00A87177" w:rsidP="00A87177">
      <w:pPr>
        <w:keepNext/>
      </w:pPr>
      <w:r>
        <w:rPr>
          <w:noProof/>
        </w:rPr>
        <w:drawing>
          <wp:inline distT="0" distB="0" distL="0" distR="0" wp14:anchorId="08F62E8B" wp14:editId="30FB8538">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14:paraId="46E667F6" w14:textId="23C7989A" w:rsidR="00A87177" w:rsidRDefault="00A87177" w:rsidP="00A87177">
      <w:pPr>
        <w:pStyle w:val="Caption"/>
        <w:jc w:val="center"/>
      </w:pPr>
      <w:r>
        <w:t xml:space="preserve">Figure </w:t>
      </w:r>
      <w:fldSimple w:instr=" STYLEREF 1 \s ">
        <w:r w:rsidR="00C71407">
          <w:rPr>
            <w:noProof/>
          </w:rPr>
          <w:t>10</w:t>
        </w:r>
      </w:fldSimple>
      <w:r w:rsidR="00F558E9">
        <w:t>.</w:t>
      </w:r>
      <w:fldSimple w:instr=" SEQ Figure \* ARABIC \s 1 ">
        <w:r w:rsidR="00C71407">
          <w:rPr>
            <w:noProof/>
          </w:rPr>
          <w:t>3</w:t>
        </w:r>
      </w:fldSimple>
      <w:r>
        <w:t xml:space="preserve"> Removing an Administrator from the List</w:t>
      </w:r>
    </w:p>
    <w:p w14:paraId="3A04A0BE" w14:textId="11B1F9C4" w:rsidR="00A87177" w:rsidRDefault="00A87177" w:rsidP="00864C17">
      <w:pPr>
        <w:jc w:val="both"/>
      </w:pPr>
      <w:r>
        <w:t>It is not possible to remove all administrators, as the app requires at least one administrator.</w:t>
      </w:r>
    </w:p>
    <w:p w14:paraId="5E271394" w14:textId="77777777" w:rsidR="00A87177" w:rsidRDefault="00A87177" w:rsidP="00A87177">
      <w:pPr>
        <w:keepNext/>
        <w:jc w:val="both"/>
      </w:pPr>
      <w:r>
        <w:rPr>
          <w:noProof/>
        </w:rPr>
        <w:lastRenderedPageBreak/>
        <w:drawing>
          <wp:inline distT="0" distB="0" distL="0" distR="0" wp14:anchorId="421F83DC" wp14:editId="5F3C026B">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14:paraId="73C7837B" w14:textId="10020FC1" w:rsidR="00A87177" w:rsidRDefault="00A87177" w:rsidP="00A87177">
      <w:pPr>
        <w:pStyle w:val="Caption"/>
        <w:jc w:val="center"/>
      </w:pPr>
      <w:r>
        <w:t xml:space="preserve">Figure </w:t>
      </w:r>
      <w:fldSimple w:instr=" STYLEREF 1 \s ">
        <w:r w:rsidR="00C71407">
          <w:rPr>
            <w:noProof/>
          </w:rPr>
          <w:t>10</w:t>
        </w:r>
      </w:fldSimple>
      <w:r w:rsidR="00F558E9">
        <w:t>.</w:t>
      </w:r>
      <w:fldSimple w:instr=" SEQ Figure \* ARABIC \s 1 ">
        <w:r w:rsidR="00C71407">
          <w:rPr>
            <w:noProof/>
          </w:rPr>
          <w:t>4</w:t>
        </w:r>
      </w:fldSimple>
      <w:r>
        <w:t xml:space="preserve"> At least one Administrator is Required</w:t>
      </w:r>
    </w:p>
    <w:p w14:paraId="07EF98EA" w14:textId="28D9EE7F" w:rsidR="00FA26B5" w:rsidRPr="00FA26B5" w:rsidRDefault="00FA26B5" w:rsidP="00FA26B5"/>
    <w:sectPr w:rsidR="00FA26B5" w:rsidRPr="00FA26B5" w:rsidSect="00E95C4C">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5816F" w14:textId="77777777" w:rsidR="00E203B7" w:rsidRDefault="00E203B7" w:rsidP="000B26AE">
      <w:pPr>
        <w:spacing w:after="0" w:line="240" w:lineRule="auto"/>
      </w:pPr>
      <w:r>
        <w:separator/>
      </w:r>
    </w:p>
  </w:endnote>
  <w:endnote w:type="continuationSeparator" w:id="0">
    <w:p w14:paraId="0B6A4C85" w14:textId="77777777" w:rsidR="00E203B7" w:rsidRDefault="00E203B7" w:rsidP="000B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7F4C1" w14:textId="020D0EB0" w:rsidR="008A15FB" w:rsidRDefault="008A15FB">
    <w:pPr>
      <w:pStyle w:val="Footer"/>
      <w:jc w:val="right"/>
    </w:pPr>
  </w:p>
  <w:p w14:paraId="29701B17" w14:textId="77777777" w:rsidR="008A15FB" w:rsidRDefault="008A15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EE616" w14:textId="3C168359" w:rsidR="008A15FB" w:rsidRDefault="008A15FB">
    <w:pPr>
      <w:pStyle w:val="Footer"/>
      <w:jc w:val="right"/>
    </w:pPr>
  </w:p>
  <w:p w14:paraId="7E68A92F" w14:textId="77777777" w:rsidR="008A15FB" w:rsidRDefault="008A15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394815"/>
      <w:docPartObj>
        <w:docPartGallery w:val="Page Numbers (Bottom of Page)"/>
        <w:docPartUnique/>
      </w:docPartObj>
    </w:sdtPr>
    <w:sdtEndPr>
      <w:rPr>
        <w:noProof/>
      </w:rPr>
    </w:sdtEndPr>
    <w:sdtContent>
      <w:p w14:paraId="34C6379E" w14:textId="77777777" w:rsidR="008A15FB" w:rsidRDefault="008A15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50878F" w14:textId="77777777" w:rsidR="008A15FB" w:rsidRDefault="008A15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4857" w14:textId="78A935D9" w:rsidR="008A15FB" w:rsidRDefault="008A15FB">
    <w:pPr>
      <w:pStyle w:val="Footer"/>
      <w:jc w:val="right"/>
    </w:pPr>
  </w:p>
  <w:p w14:paraId="1BAEDF62" w14:textId="77777777" w:rsidR="008A15FB" w:rsidRDefault="008A1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4757C" w14:textId="77777777" w:rsidR="00E203B7" w:rsidRDefault="00E203B7" w:rsidP="000B26AE">
      <w:pPr>
        <w:spacing w:after="0" w:line="240" w:lineRule="auto"/>
      </w:pPr>
      <w:r>
        <w:separator/>
      </w:r>
    </w:p>
  </w:footnote>
  <w:footnote w:type="continuationSeparator" w:id="0">
    <w:p w14:paraId="49FABFF4" w14:textId="77777777" w:rsidR="00E203B7" w:rsidRDefault="00E203B7" w:rsidP="000B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537901"/>
      <w:docPartObj>
        <w:docPartGallery w:val="Page Numbers (Top of Page)"/>
        <w:docPartUnique/>
      </w:docPartObj>
    </w:sdtPr>
    <w:sdtEndPr>
      <w:rPr>
        <w:noProof/>
      </w:rPr>
    </w:sdtEndPr>
    <w:sdtContent>
      <w:p w14:paraId="11FB864C" w14:textId="5253DB44" w:rsidR="008A15FB" w:rsidRDefault="008A15FB">
        <w:pPr>
          <w:pStyle w:val="Header"/>
        </w:pPr>
        <w:r>
          <w:fldChar w:fldCharType="begin"/>
        </w:r>
        <w:r>
          <w:instrText xml:space="preserve"> PAGE   \* MERGEFORMAT </w:instrText>
        </w:r>
        <w:r>
          <w:fldChar w:fldCharType="separate"/>
        </w:r>
        <w:r>
          <w:rPr>
            <w:noProof/>
          </w:rPr>
          <w:t>2</w:t>
        </w:r>
        <w:r>
          <w:rPr>
            <w:noProof/>
          </w:rPr>
          <w:fldChar w:fldCharType="end"/>
        </w:r>
      </w:p>
    </w:sdtContent>
  </w:sdt>
  <w:p w14:paraId="23638682" w14:textId="77777777" w:rsidR="008A15FB" w:rsidRDefault="008A15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14827"/>
      <w:docPartObj>
        <w:docPartGallery w:val="Page Numbers (Top of Page)"/>
        <w:docPartUnique/>
      </w:docPartObj>
    </w:sdtPr>
    <w:sdtEndPr>
      <w:rPr>
        <w:color w:val="7F7F7F" w:themeColor="background1" w:themeShade="7F"/>
        <w:spacing w:val="60"/>
      </w:rPr>
    </w:sdtEndPr>
    <w:sdtContent>
      <w:p w14:paraId="08E2E089" w14:textId="5C369163" w:rsidR="008A15FB" w:rsidRPr="00FA26B5" w:rsidRDefault="008A15FB">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Floe Navigation Administrator Guide 1.0.0</w:t>
        </w:r>
      </w:p>
    </w:sdtContent>
  </w:sdt>
  <w:p w14:paraId="72ABDDFF" w14:textId="77777777" w:rsidR="008A15FB" w:rsidRDefault="008A1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627F"/>
    <w:multiLevelType w:val="hybridMultilevel"/>
    <w:tmpl w:val="AAAC0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4409DD"/>
    <w:multiLevelType w:val="hybridMultilevel"/>
    <w:tmpl w:val="9FB0B5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E93611"/>
    <w:multiLevelType w:val="hybridMultilevel"/>
    <w:tmpl w:val="9B6E71D0"/>
    <w:lvl w:ilvl="0" w:tplc="65ACEBF4">
      <w:numFmt w:val="bullet"/>
      <w:lvlText w:val="•"/>
      <w:lvlJc w:val="left"/>
      <w:pPr>
        <w:ind w:left="405" w:hanging="360"/>
      </w:pPr>
      <w:rPr>
        <w:rFonts w:ascii="Calibri" w:eastAsiaTheme="minorHAnsi" w:hAnsi="Calibri" w:cs="Calibri" w:hint="default"/>
        <w:b w:val="0"/>
        <w:sz w:val="22"/>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162A74A6"/>
    <w:multiLevelType w:val="hybridMultilevel"/>
    <w:tmpl w:val="0F6050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3D858F7"/>
    <w:multiLevelType w:val="hybridMultilevel"/>
    <w:tmpl w:val="D8667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011CDB"/>
    <w:multiLevelType w:val="hybridMultilevel"/>
    <w:tmpl w:val="7E923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56B10"/>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134527F"/>
    <w:multiLevelType w:val="hybridMultilevel"/>
    <w:tmpl w:val="4E82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E8670B"/>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57D2CB9"/>
    <w:multiLevelType w:val="hybridMultilevel"/>
    <w:tmpl w:val="EA184C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6DC56FE"/>
    <w:multiLevelType w:val="hybridMultilevel"/>
    <w:tmpl w:val="3CA62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C0DDE"/>
    <w:multiLevelType w:val="hybridMultilevel"/>
    <w:tmpl w:val="7840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0060A"/>
    <w:multiLevelType w:val="hybridMultilevel"/>
    <w:tmpl w:val="DEDC5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55639"/>
    <w:multiLevelType w:val="hybridMultilevel"/>
    <w:tmpl w:val="391A2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CE36012"/>
    <w:multiLevelType w:val="hybridMultilevel"/>
    <w:tmpl w:val="7EA64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D3F306F"/>
    <w:multiLevelType w:val="hybridMultilevel"/>
    <w:tmpl w:val="A0A6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71205"/>
    <w:multiLevelType w:val="hybridMultilevel"/>
    <w:tmpl w:val="0DC46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AE0075B"/>
    <w:multiLevelType w:val="hybridMultilevel"/>
    <w:tmpl w:val="B2388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A0655"/>
    <w:multiLevelType w:val="hybridMultilevel"/>
    <w:tmpl w:val="45EE1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182925"/>
    <w:multiLevelType w:val="hybridMultilevel"/>
    <w:tmpl w:val="86CCD4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0A6C0A"/>
    <w:multiLevelType w:val="multilevel"/>
    <w:tmpl w:val="108E58A6"/>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9EB7A83"/>
    <w:multiLevelType w:val="hybridMultilevel"/>
    <w:tmpl w:val="830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20"/>
  </w:num>
  <w:num w:numId="5">
    <w:abstractNumId w:val="6"/>
  </w:num>
  <w:num w:numId="6">
    <w:abstractNumId w:val="21"/>
  </w:num>
  <w:num w:numId="7">
    <w:abstractNumId w:val="20"/>
    <w:lvlOverride w:ilvl="0">
      <w:startOverride w:val="1"/>
    </w:lvlOverride>
  </w:num>
  <w:num w:numId="8">
    <w:abstractNumId w:val="9"/>
  </w:num>
  <w:num w:numId="9">
    <w:abstractNumId w:val="2"/>
  </w:num>
  <w:num w:numId="10">
    <w:abstractNumId w:val="15"/>
  </w:num>
  <w:num w:numId="11">
    <w:abstractNumId w:val="4"/>
  </w:num>
  <w:num w:numId="12">
    <w:abstractNumId w:val="10"/>
  </w:num>
  <w:num w:numId="13">
    <w:abstractNumId w:val="19"/>
  </w:num>
  <w:num w:numId="14">
    <w:abstractNumId w:val="18"/>
  </w:num>
  <w:num w:numId="15">
    <w:abstractNumId w:val="17"/>
  </w:num>
  <w:num w:numId="16">
    <w:abstractNumId w:val="0"/>
  </w:num>
  <w:num w:numId="17">
    <w:abstractNumId w:val="5"/>
  </w:num>
  <w:num w:numId="18">
    <w:abstractNumId w:val="1"/>
  </w:num>
  <w:num w:numId="19">
    <w:abstractNumId w:val="3"/>
  </w:num>
  <w:num w:numId="20">
    <w:abstractNumId w:val="13"/>
  </w:num>
  <w:num w:numId="21">
    <w:abstractNumId w:val="12"/>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CxMDQzMjM2NrE0NTBX0lEKTi0uzszPAykwNKgFAJiS318tAAAA"/>
  </w:docVars>
  <w:rsids>
    <w:rsidRoot w:val="002906F3"/>
    <w:rsid w:val="00023F68"/>
    <w:rsid w:val="00071A87"/>
    <w:rsid w:val="00072383"/>
    <w:rsid w:val="00073D57"/>
    <w:rsid w:val="000863BF"/>
    <w:rsid w:val="000A715D"/>
    <w:rsid w:val="000B26AE"/>
    <w:rsid w:val="000C51DE"/>
    <w:rsid w:val="00146FA2"/>
    <w:rsid w:val="00147A10"/>
    <w:rsid w:val="0017007A"/>
    <w:rsid w:val="00170218"/>
    <w:rsid w:val="001857C3"/>
    <w:rsid w:val="001D514F"/>
    <w:rsid w:val="00213B76"/>
    <w:rsid w:val="00227E2F"/>
    <w:rsid w:val="0024434E"/>
    <w:rsid w:val="0026382C"/>
    <w:rsid w:val="002906F3"/>
    <w:rsid w:val="002A3784"/>
    <w:rsid w:val="002B1E03"/>
    <w:rsid w:val="002B30C7"/>
    <w:rsid w:val="002D7AAB"/>
    <w:rsid w:val="002F148D"/>
    <w:rsid w:val="00311672"/>
    <w:rsid w:val="00326DC3"/>
    <w:rsid w:val="00375131"/>
    <w:rsid w:val="00376862"/>
    <w:rsid w:val="00390FA7"/>
    <w:rsid w:val="00396783"/>
    <w:rsid w:val="003A6141"/>
    <w:rsid w:val="003A7B52"/>
    <w:rsid w:val="00400B90"/>
    <w:rsid w:val="004651B1"/>
    <w:rsid w:val="004A646A"/>
    <w:rsid w:val="004A6575"/>
    <w:rsid w:val="004C47B2"/>
    <w:rsid w:val="004F7514"/>
    <w:rsid w:val="00501CD3"/>
    <w:rsid w:val="00515889"/>
    <w:rsid w:val="00525738"/>
    <w:rsid w:val="00532036"/>
    <w:rsid w:val="00537AEB"/>
    <w:rsid w:val="005503AA"/>
    <w:rsid w:val="0055371A"/>
    <w:rsid w:val="00555E95"/>
    <w:rsid w:val="00560AE1"/>
    <w:rsid w:val="005B1492"/>
    <w:rsid w:val="005E221A"/>
    <w:rsid w:val="005F3814"/>
    <w:rsid w:val="005F4E12"/>
    <w:rsid w:val="00607DC1"/>
    <w:rsid w:val="006D0608"/>
    <w:rsid w:val="00710D93"/>
    <w:rsid w:val="00715D64"/>
    <w:rsid w:val="0073517C"/>
    <w:rsid w:val="007356B9"/>
    <w:rsid w:val="00744FBC"/>
    <w:rsid w:val="0077674E"/>
    <w:rsid w:val="007776A7"/>
    <w:rsid w:val="00783C7C"/>
    <w:rsid w:val="00787A2C"/>
    <w:rsid w:val="007B5414"/>
    <w:rsid w:val="007C6097"/>
    <w:rsid w:val="008416D7"/>
    <w:rsid w:val="00846359"/>
    <w:rsid w:val="00864C17"/>
    <w:rsid w:val="008A15FB"/>
    <w:rsid w:val="008B3A2D"/>
    <w:rsid w:val="008B7685"/>
    <w:rsid w:val="008D0BB6"/>
    <w:rsid w:val="008D3448"/>
    <w:rsid w:val="009046A5"/>
    <w:rsid w:val="0091311B"/>
    <w:rsid w:val="00914239"/>
    <w:rsid w:val="0092633E"/>
    <w:rsid w:val="009516A9"/>
    <w:rsid w:val="00955803"/>
    <w:rsid w:val="0098614E"/>
    <w:rsid w:val="009C408C"/>
    <w:rsid w:val="00A0797F"/>
    <w:rsid w:val="00A43519"/>
    <w:rsid w:val="00A527DA"/>
    <w:rsid w:val="00A81683"/>
    <w:rsid w:val="00A87177"/>
    <w:rsid w:val="00A920D9"/>
    <w:rsid w:val="00A9445D"/>
    <w:rsid w:val="00A97B21"/>
    <w:rsid w:val="00AD1943"/>
    <w:rsid w:val="00AE0259"/>
    <w:rsid w:val="00B007AF"/>
    <w:rsid w:val="00B14CA9"/>
    <w:rsid w:val="00B26D21"/>
    <w:rsid w:val="00B4323B"/>
    <w:rsid w:val="00B47F77"/>
    <w:rsid w:val="00B6540D"/>
    <w:rsid w:val="00B86CE5"/>
    <w:rsid w:val="00BA7BA4"/>
    <w:rsid w:val="00BC7F80"/>
    <w:rsid w:val="00BE6CE3"/>
    <w:rsid w:val="00C109D1"/>
    <w:rsid w:val="00C17BE6"/>
    <w:rsid w:val="00C20DC1"/>
    <w:rsid w:val="00C31B55"/>
    <w:rsid w:val="00C34DAD"/>
    <w:rsid w:val="00C71407"/>
    <w:rsid w:val="00C87EF6"/>
    <w:rsid w:val="00CA1D1C"/>
    <w:rsid w:val="00CA6211"/>
    <w:rsid w:val="00CA64A8"/>
    <w:rsid w:val="00CF69EC"/>
    <w:rsid w:val="00D04E25"/>
    <w:rsid w:val="00D41F21"/>
    <w:rsid w:val="00D45E83"/>
    <w:rsid w:val="00D56FC4"/>
    <w:rsid w:val="00D71B06"/>
    <w:rsid w:val="00D72659"/>
    <w:rsid w:val="00DB001C"/>
    <w:rsid w:val="00DD0308"/>
    <w:rsid w:val="00DD4B4B"/>
    <w:rsid w:val="00DF310D"/>
    <w:rsid w:val="00E203B7"/>
    <w:rsid w:val="00E3511C"/>
    <w:rsid w:val="00E77DAA"/>
    <w:rsid w:val="00E95C4C"/>
    <w:rsid w:val="00EA0663"/>
    <w:rsid w:val="00EA2151"/>
    <w:rsid w:val="00EA7FA7"/>
    <w:rsid w:val="00EC1A2B"/>
    <w:rsid w:val="00EC2B90"/>
    <w:rsid w:val="00ED25DE"/>
    <w:rsid w:val="00EF73E6"/>
    <w:rsid w:val="00F37175"/>
    <w:rsid w:val="00F37DF8"/>
    <w:rsid w:val="00F419F7"/>
    <w:rsid w:val="00F43F9D"/>
    <w:rsid w:val="00F52F1D"/>
    <w:rsid w:val="00F54494"/>
    <w:rsid w:val="00F54BE2"/>
    <w:rsid w:val="00F558E9"/>
    <w:rsid w:val="00F92063"/>
    <w:rsid w:val="00F9281B"/>
    <w:rsid w:val="00FA26B5"/>
    <w:rsid w:val="00FB5EAA"/>
    <w:rsid w:val="00FE423E"/>
    <w:rsid w:val="00FE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4C2B"/>
  <w15:chartTrackingRefBased/>
  <w15:docId w15:val="{48373877-A239-4B1A-B9F7-E157990D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C7C"/>
    <w:pPr>
      <w:keepNext/>
      <w:keepLines/>
      <w:numPr>
        <w:numId w:val="4"/>
      </w:numPr>
      <w:spacing w:before="240" w:after="0"/>
      <w:ind w:left="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26D2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356B9"/>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73517C"/>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C7C"/>
    <w:rPr>
      <w:rFonts w:asciiTheme="majorHAnsi" w:eastAsiaTheme="majorEastAsia" w:hAnsiTheme="majorHAnsi" w:cstheme="majorBidi"/>
      <w:b/>
      <w:sz w:val="32"/>
      <w:szCs w:val="32"/>
    </w:rPr>
  </w:style>
  <w:style w:type="character" w:styleId="Hyperlink">
    <w:name w:val="Hyperlink"/>
    <w:basedOn w:val="DefaultParagraphFont"/>
    <w:uiPriority w:val="99"/>
    <w:unhideWhenUsed/>
    <w:rsid w:val="003A7B52"/>
    <w:rPr>
      <w:color w:val="0563C1" w:themeColor="hyperlink"/>
      <w:u w:val="single"/>
    </w:rPr>
  </w:style>
  <w:style w:type="character" w:styleId="UnresolvedMention">
    <w:name w:val="Unresolved Mention"/>
    <w:basedOn w:val="DefaultParagraphFont"/>
    <w:uiPriority w:val="99"/>
    <w:semiHidden/>
    <w:unhideWhenUsed/>
    <w:rsid w:val="003A7B52"/>
    <w:rPr>
      <w:color w:val="605E5C"/>
      <w:shd w:val="clear" w:color="auto" w:fill="E1DFDD"/>
    </w:rPr>
  </w:style>
  <w:style w:type="character" w:customStyle="1" w:styleId="Heading2Char">
    <w:name w:val="Heading 2 Char"/>
    <w:basedOn w:val="DefaultParagraphFont"/>
    <w:link w:val="Heading2"/>
    <w:uiPriority w:val="9"/>
    <w:rsid w:val="00B26D21"/>
    <w:rPr>
      <w:rFonts w:asciiTheme="majorHAnsi" w:eastAsiaTheme="majorEastAsia" w:hAnsiTheme="majorHAnsi" w:cstheme="majorBidi"/>
      <w:b/>
      <w:sz w:val="26"/>
      <w:szCs w:val="26"/>
    </w:rPr>
  </w:style>
  <w:style w:type="paragraph" w:styleId="ListParagraph">
    <w:name w:val="List Paragraph"/>
    <w:basedOn w:val="Normal"/>
    <w:uiPriority w:val="34"/>
    <w:qFormat/>
    <w:rsid w:val="00D71B06"/>
    <w:pPr>
      <w:ind w:left="720"/>
      <w:contextualSpacing/>
    </w:pPr>
  </w:style>
  <w:style w:type="paragraph" w:styleId="BalloonText">
    <w:name w:val="Balloon Text"/>
    <w:basedOn w:val="Normal"/>
    <w:link w:val="BalloonTextChar"/>
    <w:uiPriority w:val="99"/>
    <w:semiHidden/>
    <w:unhideWhenUsed/>
    <w:rsid w:val="00CA6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211"/>
    <w:rPr>
      <w:rFonts w:ascii="Segoe UI" w:hAnsi="Segoe UI" w:cs="Segoe UI"/>
      <w:sz w:val="18"/>
      <w:szCs w:val="18"/>
    </w:rPr>
  </w:style>
  <w:style w:type="table" w:styleId="TableGrid">
    <w:name w:val="Table Grid"/>
    <w:basedOn w:val="TableNormal"/>
    <w:uiPriority w:val="39"/>
    <w:rsid w:val="00BC7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F21"/>
    <w:rPr>
      <w:color w:val="954F72" w:themeColor="followedHyperlink"/>
      <w:u w:val="single"/>
    </w:rPr>
  </w:style>
  <w:style w:type="character" w:customStyle="1" w:styleId="Heading3Char">
    <w:name w:val="Heading 3 Char"/>
    <w:basedOn w:val="DefaultParagraphFont"/>
    <w:link w:val="Heading3"/>
    <w:uiPriority w:val="9"/>
    <w:rsid w:val="007356B9"/>
    <w:rPr>
      <w:rFonts w:asciiTheme="majorHAnsi" w:eastAsiaTheme="majorEastAsia" w:hAnsiTheme="majorHAnsi" w:cstheme="majorBidi"/>
      <w:b/>
      <w:sz w:val="24"/>
      <w:szCs w:val="24"/>
    </w:rPr>
  </w:style>
  <w:style w:type="paragraph" w:styleId="Caption">
    <w:name w:val="caption"/>
    <w:basedOn w:val="Normal"/>
    <w:next w:val="Normal"/>
    <w:uiPriority w:val="35"/>
    <w:unhideWhenUsed/>
    <w:qFormat/>
    <w:rsid w:val="008B3A2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3517C"/>
    <w:rPr>
      <w:rFonts w:asciiTheme="majorHAnsi" w:eastAsiaTheme="majorEastAsia" w:hAnsiTheme="majorHAnsi" w:cstheme="majorBidi"/>
      <w:b/>
      <w:iCs/>
    </w:rPr>
  </w:style>
  <w:style w:type="paragraph" w:styleId="Header">
    <w:name w:val="header"/>
    <w:basedOn w:val="Normal"/>
    <w:link w:val="HeaderChar"/>
    <w:uiPriority w:val="99"/>
    <w:unhideWhenUsed/>
    <w:rsid w:val="000B2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6AE"/>
  </w:style>
  <w:style w:type="paragraph" w:styleId="Footer">
    <w:name w:val="footer"/>
    <w:basedOn w:val="Normal"/>
    <w:link w:val="FooterChar"/>
    <w:uiPriority w:val="99"/>
    <w:unhideWhenUsed/>
    <w:rsid w:val="000B2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6AE"/>
  </w:style>
  <w:style w:type="paragraph" w:styleId="TOCHeading">
    <w:name w:val="TOC Heading"/>
    <w:basedOn w:val="Heading1"/>
    <w:next w:val="Normal"/>
    <w:uiPriority w:val="39"/>
    <w:unhideWhenUsed/>
    <w:qFormat/>
    <w:rsid w:val="000B26AE"/>
    <w:pPr>
      <w:numPr>
        <w:numId w:val="0"/>
      </w:numPr>
      <w:outlineLvl w:val="9"/>
    </w:pPr>
    <w:rPr>
      <w:b w:val="0"/>
      <w:color w:val="2F5496" w:themeColor="accent1" w:themeShade="BF"/>
    </w:rPr>
  </w:style>
  <w:style w:type="paragraph" w:styleId="TOC1">
    <w:name w:val="toc 1"/>
    <w:basedOn w:val="Normal"/>
    <w:next w:val="Normal"/>
    <w:autoRedefine/>
    <w:uiPriority w:val="39"/>
    <w:unhideWhenUsed/>
    <w:rsid w:val="000B26AE"/>
    <w:pPr>
      <w:spacing w:after="100"/>
    </w:pPr>
  </w:style>
  <w:style w:type="paragraph" w:styleId="TOC2">
    <w:name w:val="toc 2"/>
    <w:basedOn w:val="Normal"/>
    <w:next w:val="Normal"/>
    <w:autoRedefine/>
    <w:uiPriority w:val="39"/>
    <w:unhideWhenUsed/>
    <w:rsid w:val="000B26AE"/>
    <w:pPr>
      <w:spacing w:after="100"/>
      <w:ind w:left="220"/>
    </w:pPr>
  </w:style>
  <w:style w:type="paragraph" w:styleId="TOC3">
    <w:name w:val="toc 3"/>
    <w:basedOn w:val="Normal"/>
    <w:next w:val="Normal"/>
    <w:autoRedefine/>
    <w:uiPriority w:val="39"/>
    <w:unhideWhenUsed/>
    <w:rsid w:val="000B26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ploretech.com/downloads/Marketing_Brochures/D10/XSLATE_D10_Specsheet_EN.pdf" TargetMode="External"/><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package" Target="embeddings/Microsoft_Visio_Drawing.vsdx"/><Relationship Id="rId34" Type="http://schemas.openxmlformats.org/officeDocument/2006/relationships/package" Target="embeddings/Microsoft_Visio_Drawing1.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google.com/accounts/answer/3467281?hl=en" TargetMode="External"/><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Visio_Drawing2.vsdx"/><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s://developer.android.com/guide/components/servic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Automatic_identification_system" TargetMode="Externa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package" Target="embeddings/Microsoft_Visio_Drawing3.vsdx"/><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CC9AD-999B-4068-AF79-A2D70712A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40</Pages>
  <Words>4501</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cp:lastPrinted>2018-12-18T15:01:00Z</cp:lastPrinted>
  <dcterms:created xsi:type="dcterms:W3CDTF">2018-12-10T14:50:00Z</dcterms:created>
  <dcterms:modified xsi:type="dcterms:W3CDTF">2018-12-18T15:15:00Z</dcterms:modified>
</cp:coreProperties>
</file>