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1418D" w14:textId="549D6F38" w:rsidR="002906F3" w:rsidRDefault="003A7B52" w:rsidP="002906F3">
      <w:pPr>
        <w:pStyle w:val="Heading1"/>
      </w:pPr>
      <w:r>
        <w:t>Preface:</w:t>
      </w:r>
    </w:p>
    <w:p w14:paraId="7B08ED28" w14:textId="536792AB" w:rsidR="003A7B52" w:rsidRDefault="003A7B52" w:rsidP="002A3784">
      <w:pPr>
        <w:jc w:val="both"/>
      </w:pPr>
      <w:r>
        <w:t xml:space="preserve">Welcome to the Floe Navigation Android Application. The application can be installed on any Android tablet (For the </w:t>
      </w:r>
      <w:proofErr w:type="spellStart"/>
      <w:r>
        <w:t>MOSAiC</w:t>
      </w:r>
      <w:proofErr w:type="spellEnd"/>
      <w:r>
        <w:t xml:space="preserve"> expedition the tablet being used is </w:t>
      </w:r>
      <w:hyperlink r:id="rId5" w:history="1">
        <w:r w:rsidRPr="002A3784">
          <w:rPr>
            <w:rStyle w:val="Hyperlink"/>
            <w:noProof/>
          </w:rPr>
          <w:t>XSLATE</w:t>
        </w:r>
        <w:r w:rsidRPr="003A7B52">
          <w:rPr>
            <w:rStyle w:val="Hyperlink"/>
          </w:rPr>
          <w:t xml:space="preserve"> D10</w:t>
        </w:r>
      </w:hyperlink>
      <w:r>
        <w:t xml:space="preserve">). This </w:t>
      </w:r>
      <w:r w:rsidRPr="002A3784">
        <w:rPr>
          <w:noProof/>
        </w:rPr>
        <w:t>application</w:t>
      </w:r>
      <w:r>
        <w:t xml:space="preserve"> uses the periodic data from AIS transponders installed on the Sea Ice to create a coordinate system which is fixed on a moving ice floe. It creates a visual representation of the coordinate system in the form of a grid which can be used to navigate on a moving Sea Ice. This guide describes how to use the Floe Navigation Application. It provides instructions for completing common tasks and provides descriptions of the fields, windows, buttons, and menus you will use to perform those tasks. The instructions and descriptions in this guide are based on the default product configuration. </w:t>
      </w:r>
    </w:p>
    <w:p w14:paraId="602EC501" w14:textId="1B2904C3" w:rsidR="003A7B52" w:rsidRDefault="00CA6211" w:rsidP="00CA6211">
      <w:pPr>
        <w:pStyle w:val="Heading2"/>
        <w:numPr>
          <w:ilvl w:val="1"/>
          <w:numId w:val="4"/>
        </w:numPr>
        <w:ind w:left="360"/>
      </w:pPr>
      <w:r>
        <w:t xml:space="preserve"> </w:t>
      </w:r>
      <w:r w:rsidR="003A7B52">
        <w:t>Audience:</w:t>
      </w:r>
    </w:p>
    <w:p w14:paraId="697C4D56" w14:textId="08DC0008" w:rsidR="003A7B52" w:rsidRPr="003A7B52" w:rsidRDefault="003A7B52" w:rsidP="002A3784">
      <w:pPr>
        <w:jc w:val="both"/>
      </w:pPr>
      <w:r>
        <w:t>This document is intended for users of the Floe Navigation System application.</w:t>
      </w:r>
    </w:p>
    <w:p w14:paraId="3EEC8960" w14:textId="60EB250E" w:rsidR="003A7B52" w:rsidRDefault="003A7B52">
      <w:r>
        <w:br w:type="page"/>
      </w:r>
    </w:p>
    <w:p w14:paraId="13065BC3" w14:textId="388793B3" w:rsidR="003A7B52" w:rsidRDefault="00D71B06" w:rsidP="003A7B52">
      <w:pPr>
        <w:pStyle w:val="Heading1"/>
      </w:pPr>
      <w:bookmarkStart w:id="0" w:name="_Pre-Requisites"/>
      <w:bookmarkEnd w:id="0"/>
      <w:r>
        <w:lastRenderedPageBreak/>
        <w:t>Pre-Requisites</w:t>
      </w:r>
    </w:p>
    <w:p w14:paraId="46F55508" w14:textId="5318CB2B" w:rsidR="003A7B52" w:rsidRDefault="00D71B06" w:rsidP="002A3784">
      <w:pPr>
        <w:jc w:val="both"/>
      </w:pPr>
      <w:r>
        <w:t>Please read through the following necessary and important configurations that need to be done in the Android environment to ensure the smooth operation of the Floe Navigation App.</w:t>
      </w:r>
    </w:p>
    <w:p w14:paraId="0CB29938" w14:textId="5C9C673E" w:rsidR="00D71B06" w:rsidRDefault="00D71B06" w:rsidP="002A3784">
      <w:pPr>
        <w:pStyle w:val="ListParagraph"/>
        <w:numPr>
          <w:ilvl w:val="0"/>
          <w:numId w:val="2"/>
        </w:numPr>
        <w:jc w:val="both"/>
      </w:pPr>
      <w:r>
        <w:t xml:space="preserve">The App needs an AIS Transponder to run. Ensure that the tablet is connected to the </w:t>
      </w:r>
      <w:r w:rsidR="00D41F21">
        <w:t>Wi-Fi</w:t>
      </w:r>
      <w:r>
        <w:t xml:space="preserve"> network of an AIS transponder.</w:t>
      </w:r>
    </w:p>
    <w:p w14:paraId="333D15C0" w14:textId="54C99F2D" w:rsidR="00D71B06" w:rsidRDefault="00D71B06" w:rsidP="002A3784">
      <w:pPr>
        <w:pStyle w:val="ListParagraph"/>
        <w:numPr>
          <w:ilvl w:val="0"/>
          <w:numId w:val="2"/>
        </w:numPr>
        <w:jc w:val="both"/>
      </w:pPr>
      <w:r>
        <w:t xml:space="preserve">Make sure that only one Tablet is connected to the </w:t>
      </w:r>
      <w:r w:rsidR="00D41F21">
        <w:t>Wi-Fi</w:t>
      </w:r>
      <w:r>
        <w:t xml:space="preserve"> network of an AIS Transponder, as the AIS transponders do not support multiple client connections.</w:t>
      </w:r>
    </w:p>
    <w:p w14:paraId="1DE8CEBB" w14:textId="6251C78D" w:rsidR="00D71B06" w:rsidRDefault="00D71B06" w:rsidP="002A3784">
      <w:pPr>
        <w:pStyle w:val="ListParagraph"/>
        <w:numPr>
          <w:ilvl w:val="0"/>
          <w:numId w:val="2"/>
        </w:numPr>
        <w:jc w:val="both"/>
      </w:pPr>
      <w:r>
        <w:t xml:space="preserve">Make sure that the location on the Android device is enabled. For details visit </w:t>
      </w:r>
      <w:hyperlink r:id="rId6" w:history="1">
        <w:r w:rsidRPr="00D71B06">
          <w:rPr>
            <w:rStyle w:val="Hyperlink"/>
          </w:rPr>
          <w:t>Android documentation</w:t>
        </w:r>
      </w:hyperlink>
      <w:r>
        <w:t>.</w:t>
      </w:r>
    </w:p>
    <w:p w14:paraId="76615C2A" w14:textId="083BA6DA" w:rsidR="007356B9" w:rsidRDefault="007356B9" w:rsidP="002A3784">
      <w:pPr>
        <w:pStyle w:val="ListParagraph"/>
        <w:numPr>
          <w:ilvl w:val="0"/>
          <w:numId w:val="2"/>
        </w:numPr>
        <w:jc w:val="both"/>
      </w:pPr>
      <w:r>
        <w:t>Make sure that the Tablet is not connected to any other network interfaces such as Ethernet/GPRS and only a Wi-Fi network of an AIS Transponder is connected.</w:t>
      </w:r>
    </w:p>
    <w:p w14:paraId="5084D7EF" w14:textId="59B89868" w:rsidR="00D71B06" w:rsidRDefault="00D71B06" w:rsidP="002A3784">
      <w:pPr>
        <w:pStyle w:val="ListParagraph"/>
        <w:numPr>
          <w:ilvl w:val="0"/>
          <w:numId w:val="2"/>
        </w:numPr>
        <w:jc w:val="both"/>
      </w:pPr>
      <w:r>
        <w:t xml:space="preserve">For smooth </w:t>
      </w:r>
      <w:r w:rsidRPr="002A3784">
        <w:rPr>
          <w:noProof/>
        </w:rPr>
        <w:t>operation</w:t>
      </w:r>
      <w:r w:rsidR="002A3784">
        <w:rPr>
          <w:noProof/>
        </w:rPr>
        <w:t>,</w:t>
      </w:r>
      <w:r>
        <w:t xml:space="preserve"> it is recommended that there are no other apps running on the device when the Floe Navigation App is running</w:t>
      </w:r>
      <w:r w:rsidR="00CA6211">
        <w:t>.</w:t>
      </w:r>
    </w:p>
    <w:p w14:paraId="516C0AE3" w14:textId="62BA8466" w:rsidR="00CA6211" w:rsidRDefault="00CA6211">
      <w:r>
        <w:br w:type="page"/>
      </w:r>
    </w:p>
    <w:p w14:paraId="28761F96" w14:textId="3BEBAD63" w:rsidR="00CA6211" w:rsidRDefault="00CA6211" w:rsidP="00146FA2">
      <w:pPr>
        <w:pStyle w:val="Heading1"/>
      </w:pPr>
      <w:r>
        <w:lastRenderedPageBreak/>
        <w:t>Dashboard</w:t>
      </w:r>
    </w:p>
    <w:p w14:paraId="38F00167" w14:textId="65DD7AFC" w:rsidR="00DB001C" w:rsidRDefault="00A920D9" w:rsidP="002A3784">
      <w:pPr>
        <w:jc w:val="both"/>
      </w:pPr>
      <w:r>
        <w:t xml:space="preserve">The Dashboard is the main screen of the App. It is the first screen that you will see after launching the app. Using the Dashboard, you can navigate to all the sections of the app. </w:t>
      </w:r>
    </w:p>
    <w:p w14:paraId="4C0CE54F" w14:textId="77777777" w:rsidR="008B3A2D" w:rsidRDefault="00A920D9" w:rsidP="008B3A2D">
      <w:pPr>
        <w:keepNext/>
      </w:pPr>
      <w:r>
        <w:rPr>
          <w:noProof/>
        </w:rPr>
        <w:drawing>
          <wp:inline distT="0" distB="0" distL="0" distR="0" wp14:anchorId="031F2D21" wp14:editId="0AC37F10">
            <wp:extent cx="593407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708F5552" w14:textId="1384F466" w:rsidR="0077674E" w:rsidRDefault="008B3A2D" w:rsidP="008B3A2D">
      <w:pPr>
        <w:pStyle w:val="Caption"/>
        <w:jc w:val="center"/>
      </w:pPr>
      <w:r>
        <w:t xml:space="preserve">Figure </w:t>
      </w:r>
      <w:r w:rsidR="002A3784">
        <w:fldChar w:fldCharType="begin"/>
      </w:r>
      <w:r w:rsidR="002A3784">
        <w:instrText xml:space="preserve"> STYLEREF 1 \s </w:instrText>
      </w:r>
      <w:r w:rsidR="002A3784">
        <w:fldChar w:fldCharType="separate"/>
      </w:r>
      <w:r w:rsidR="002A3784">
        <w:rPr>
          <w:noProof/>
        </w:rPr>
        <w:t>3</w:t>
      </w:r>
      <w:r w:rsidR="002A3784">
        <w:fldChar w:fldCharType="end"/>
      </w:r>
      <w:r w:rsidR="002A3784">
        <w:t>.</w:t>
      </w:r>
      <w:r w:rsidR="002A3784">
        <w:fldChar w:fldCharType="begin"/>
      </w:r>
      <w:r w:rsidR="002A3784">
        <w:instrText xml:space="preserve"> SEQ Figure \* ARABIC \s 1 </w:instrText>
      </w:r>
      <w:r w:rsidR="002A3784">
        <w:fldChar w:fldCharType="separate"/>
      </w:r>
      <w:r w:rsidR="002A3784">
        <w:rPr>
          <w:noProof/>
        </w:rPr>
        <w:t>1</w:t>
      </w:r>
      <w:r w:rsidR="002A3784">
        <w:fldChar w:fldCharType="end"/>
      </w:r>
      <w:r>
        <w:t xml:space="preserve"> Dashboard as seen on Android Tablet</w:t>
      </w:r>
    </w:p>
    <w:p w14:paraId="0A621655" w14:textId="43355875" w:rsidR="00A920D9" w:rsidRDefault="00DB001C" w:rsidP="002A3784">
      <w:pPr>
        <w:jc w:val="both"/>
      </w:pPr>
      <w:r>
        <w:t>The following icons are visible on the Dashboard:</w:t>
      </w:r>
      <w:r w:rsidR="0077674E">
        <w:t xml:space="preserve"> (</w:t>
      </w:r>
      <w:r w:rsidR="0077674E" w:rsidRPr="0077674E">
        <w:rPr>
          <w:color w:val="FF0000"/>
        </w:rPr>
        <w:t>insert sections here later</w:t>
      </w:r>
      <w:r w:rsidR="0077674E">
        <w:t>)</w:t>
      </w:r>
    </w:p>
    <w:p w14:paraId="025FFE70" w14:textId="05404593" w:rsidR="00DB001C" w:rsidRPr="00DB001C" w:rsidRDefault="00DB001C" w:rsidP="002A3784">
      <w:pPr>
        <w:pStyle w:val="ListParagraph"/>
        <w:numPr>
          <w:ilvl w:val="0"/>
          <w:numId w:val="6"/>
        </w:numPr>
        <w:jc w:val="both"/>
        <w:rPr>
          <w:b/>
        </w:rPr>
      </w:pPr>
      <w:r w:rsidRPr="00DB001C">
        <w:rPr>
          <w:b/>
        </w:rPr>
        <w:t>Deployment:</w:t>
      </w:r>
      <w:r>
        <w:rPr>
          <w:b/>
        </w:rPr>
        <w:t xml:space="preserve"> </w:t>
      </w:r>
      <w:r>
        <w:t>Can be used to deploy a static station.</w:t>
      </w:r>
    </w:p>
    <w:p w14:paraId="0DB9BCE5" w14:textId="50DE7E18" w:rsidR="00DB001C" w:rsidRPr="00DB001C" w:rsidRDefault="00DB001C" w:rsidP="002A3784">
      <w:pPr>
        <w:pStyle w:val="ListParagraph"/>
        <w:numPr>
          <w:ilvl w:val="0"/>
          <w:numId w:val="6"/>
        </w:numPr>
        <w:jc w:val="both"/>
        <w:rPr>
          <w:b/>
        </w:rPr>
      </w:pPr>
      <w:r>
        <w:rPr>
          <w:b/>
        </w:rPr>
        <w:t>Sample/Measurement:</w:t>
      </w:r>
      <w:r>
        <w:t xml:space="preserve"> To take a Sample/Measurement on the Ice.</w:t>
      </w:r>
    </w:p>
    <w:p w14:paraId="0298362A" w14:textId="6CA345B0" w:rsidR="00DB001C" w:rsidRPr="0077674E" w:rsidRDefault="0077674E" w:rsidP="002A3784">
      <w:pPr>
        <w:pStyle w:val="ListParagraph"/>
        <w:numPr>
          <w:ilvl w:val="0"/>
          <w:numId w:val="6"/>
        </w:numPr>
        <w:jc w:val="both"/>
        <w:rPr>
          <w:b/>
        </w:rPr>
      </w:pPr>
      <w:r>
        <w:rPr>
          <w:b/>
        </w:rPr>
        <w:t xml:space="preserve">Waypoint: </w:t>
      </w:r>
      <w:r>
        <w:t xml:space="preserve">Insert a waypoint on the Grid. </w:t>
      </w:r>
    </w:p>
    <w:p w14:paraId="4EB570B1" w14:textId="3EC8E549" w:rsidR="0077674E" w:rsidRPr="0077674E" w:rsidRDefault="0077674E" w:rsidP="002A3784">
      <w:pPr>
        <w:pStyle w:val="ListParagraph"/>
        <w:numPr>
          <w:ilvl w:val="0"/>
          <w:numId w:val="6"/>
        </w:numPr>
        <w:jc w:val="both"/>
        <w:rPr>
          <w:b/>
        </w:rPr>
      </w:pPr>
      <w:r>
        <w:rPr>
          <w:b/>
        </w:rPr>
        <w:t>Grid:</w:t>
      </w:r>
      <w:r>
        <w:t xml:space="preserve"> Show a visual representation of the whole coordinate system.</w:t>
      </w:r>
    </w:p>
    <w:p w14:paraId="3C10F9A3" w14:textId="2FEDBD80" w:rsidR="004C47B2" w:rsidRDefault="0077674E" w:rsidP="002A3784">
      <w:pPr>
        <w:pStyle w:val="ListParagraph"/>
        <w:numPr>
          <w:ilvl w:val="0"/>
          <w:numId w:val="6"/>
        </w:numPr>
        <w:jc w:val="both"/>
      </w:pPr>
      <w:r>
        <w:rPr>
          <w:b/>
        </w:rPr>
        <w:t>Administration:</w:t>
      </w:r>
      <w:r>
        <w:t xml:space="preserve"> For </w:t>
      </w:r>
      <w:r w:rsidR="002A3784">
        <w:t xml:space="preserve">the </w:t>
      </w:r>
      <w:r w:rsidRPr="002A3784">
        <w:rPr>
          <w:noProof/>
        </w:rPr>
        <w:t>administration</w:t>
      </w:r>
      <w:r>
        <w:t xml:space="preserve"> of the App. Refer to</w:t>
      </w:r>
      <w:r w:rsidR="002A3784">
        <w:t xml:space="preserve"> Floe Navigation</w:t>
      </w:r>
      <w:r>
        <w:t xml:space="preserve"> Admin</w:t>
      </w:r>
      <w:r w:rsidR="002A3784">
        <w:t>istrator</w:t>
      </w:r>
      <w:r>
        <w:t xml:space="preserve"> </w:t>
      </w:r>
      <w:r w:rsidR="002A3784">
        <w:t>Guide</w:t>
      </w:r>
      <w:r>
        <w:t>.</w:t>
      </w:r>
    </w:p>
    <w:p w14:paraId="67BE4B80" w14:textId="77777777" w:rsidR="004C47B2" w:rsidRDefault="004C47B2">
      <w:r>
        <w:br w:type="page"/>
      </w:r>
    </w:p>
    <w:p w14:paraId="29AF2FD5" w14:textId="6B5002FF" w:rsidR="0077674E" w:rsidRDefault="0077674E" w:rsidP="0077674E">
      <w:pPr>
        <w:pStyle w:val="Heading2"/>
        <w:numPr>
          <w:ilvl w:val="1"/>
          <w:numId w:val="4"/>
        </w:numPr>
        <w:ind w:left="360"/>
      </w:pPr>
      <w:r>
        <w:lastRenderedPageBreak/>
        <w:t xml:space="preserve"> Status Bar</w:t>
      </w:r>
    </w:p>
    <w:p w14:paraId="778FF28F" w14:textId="1A8251E7" w:rsidR="0077674E" w:rsidRDefault="0077674E" w:rsidP="002A3784">
      <w:pPr>
        <w:jc w:val="both"/>
      </w:pPr>
      <w:r>
        <w:t xml:space="preserve">The status bar shows important indicator regarding the </w:t>
      </w:r>
      <w:r w:rsidR="00BC7F80">
        <w:t>connectivity and configuration of the app.</w:t>
      </w:r>
    </w:p>
    <w:p w14:paraId="0C6D6DEE" w14:textId="77777777" w:rsidR="008B3A2D" w:rsidRDefault="00BC7F80" w:rsidP="008B3A2D">
      <w:pPr>
        <w:keepNext/>
      </w:pPr>
      <w:r>
        <w:rPr>
          <w:noProof/>
        </w:rPr>
        <w:drawing>
          <wp:inline distT="0" distB="0" distL="0" distR="0" wp14:anchorId="29703515" wp14:editId="03F7A582">
            <wp:extent cx="5934075" cy="62865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628650"/>
                    </a:xfrm>
                    <a:prstGeom prst="rect">
                      <a:avLst/>
                    </a:prstGeom>
                    <a:noFill/>
                    <a:ln>
                      <a:noFill/>
                    </a:ln>
                  </pic:spPr>
                </pic:pic>
              </a:graphicData>
            </a:graphic>
          </wp:inline>
        </w:drawing>
      </w:r>
    </w:p>
    <w:p w14:paraId="4D86E7FD" w14:textId="6BBE0634" w:rsidR="00D41F21" w:rsidRDefault="008B3A2D" w:rsidP="008B3A2D">
      <w:pPr>
        <w:pStyle w:val="Caption"/>
        <w:jc w:val="center"/>
      </w:pPr>
      <w:r>
        <w:t xml:space="preserve">Figure </w:t>
      </w:r>
      <w:r w:rsidR="002A3784">
        <w:fldChar w:fldCharType="begin"/>
      </w:r>
      <w:r w:rsidR="002A3784">
        <w:instrText xml:space="preserve"> STYLEREF 1 \s </w:instrText>
      </w:r>
      <w:r w:rsidR="002A3784">
        <w:fldChar w:fldCharType="separate"/>
      </w:r>
      <w:r w:rsidR="002A3784">
        <w:rPr>
          <w:noProof/>
        </w:rPr>
        <w:t>3</w:t>
      </w:r>
      <w:r w:rsidR="002A3784">
        <w:fldChar w:fldCharType="end"/>
      </w:r>
      <w:r w:rsidR="002A3784">
        <w:t>.</w:t>
      </w:r>
      <w:r w:rsidR="002A3784">
        <w:fldChar w:fldCharType="begin"/>
      </w:r>
      <w:r w:rsidR="002A3784">
        <w:instrText xml:space="preserve"> SEQ Figure \* ARABIC \s 1 </w:instrText>
      </w:r>
      <w:r w:rsidR="002A3784">
        <w:fldChar w:fldCharType="separate"/>
      </w:r>
      <w:r w:rsidR="002A3784">
        <w:rPr>
          <w:noProof/>
        </w:rPr>
        <w:t>2</w:t>
      </w:r>
      <w:r w:rsidR="002A3784">
        <w:fldChar w:fldCharType="end"/>
      </w:r>
      <w:r>
        <w:t xml:space="preserve"> Status Bar on Android Device</w:t>
      </w:r>
    </w:p>
    <w:p w14:paraId="2353D652" w14:textId="3AA31F78" w:rsidR="007356B9" w:rsidRPr="007356B9" w:rsidRDefault="002A3784" w:rsidP="007356B9">
      <w:r>
        <w:t>The icons which are shown in the status bar are:</w:t>
      </w:r>
    </w:p>
    <w:p w14:paraId="3D7B95CC" w14:textId="37512A26" w:rsidR="008B3A2D" w:rsidRPr="007356B9" w:rsidRDefault="008B3A2D" w:rsidP="008D0BB6">
      <w:pPr>
        <w:pStyle w:val="Caption"/>
        <w:keepNext/>
        <w:jc w:val="center"/>
        <w:rPr>
          <w:b/>
          <w:sz w:val="20"/>
        </w:rPr>
      </w:pPr>
      <w:r w:rsidRPr="007356B9">
        <w:rPr>
          <w:b/>
          <w:sz w:val="20"/>
        </w:rPr>
        <w:t xml:space="preserve">Table </w:t>
      </w:r>
      <w:r w:rsidR="008D0BB6">
        <w:rPr>
          <w:b/>
          <w:sz w:val="20"/>
        </w:rPr>
        <w:fldChar w:fldCharType="begin"/>
      </w:r>
      <w:r w:rsidR="008D0BB6">
        <w:rPr>
          <w:b/>
          <w:sz w:val="20"/>
        </w:rPr>
        <w:instrText xml:space="preserve"> STYLEREF 1 \s </w:instrText>
      </w:r>
      <w:r w:rsidR="008D0BB6">
        <w:rPr>
          <w:b/>
          <w:sz w:val="20"/>
        </w:rPr>
        <w:fldChar w:fldCharType="separate"/>
      </w:r>
      <w:r w:rsidR="008D0BB6">
        <w:rPr>
          <w:b/>
          <w:noProof/>
          <w:sz w:val="20"/>
        </w:rPr>
        <w:t>3</w:t>
      </w:r>
      <w:r w:rsidR="008D0BB6">
        <w:rPr>
          <w:b/>
          <w:sz w:val="20"/>
        </w:rPr>
        <w:fldChar w:fldCharType="end"/>
      </w:r>
      <w:r w:rsidR="008D0BB6">
        <w:rPr>
          <w:b/>
          <w:sz w:val="20"/>
        </w:rPr>
        <w:t>.</w:t>
      </w:r>
      <w:r w:rsidR="008D0BB6">
        <w:rPr>
          <w:b/>
          <w:sz w:val="20"/>
        </w:rPr>
        <w:fldChar w:fldCharType="begin"/>
      </w:r>
      <w:r w:rsidR="008D0BB6">
        <w:rPr>
          <w:b/>
          <w:sz w:val="20"/>
        </w:rPr>
        <w:instrText xml:space="preserve"> SEQ Table \* ARABIC \s 1 </w:instrText>
      </w:r>
      <w:r w:rsidR="008D0BB6">
        <w:rPr>
          <w:b/>
          <w:sz w:val="20"/>
        </w:rPr>
        <w:fldChar w:fldCharType="separate"/>
      </w:r>
      <w:r w:rsidR="008D0BB6">
        <w:rPr>
          <w:b/>
          <w:noProof/>
          <w:sz w:val="20"/>
        </w:rPr>
        <w:t>1</w:t>
      </w:r>
      <w:r w:rsidR="008D0BB6">
        <w:rPr>
          <w:b/>
          <w:sz w:val="20"/>
        </w:rPr>
        <w:fldChar w:fldCharType="end"/>
      </w:r>
      <w:r w:rsidRPr="007356B9">
        <w:rPr>
          <w:b/>
          <w:sz w:val="20"/>
        </w:rPr>
        <w:t xml:space="preserve"> Status Bar Icons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C7F80" w:rsidRPr="00D41F21" w14:paraId="7FDCB208" w14:textId="77777777" w:rsidTr="002A3784">
        <w:tc>
          <w:tcPr>
            <w:tcW w:w="3116" w:type="dxa"/>
            <w:vAlign w:val="center"/>
          </w:tcPr>
          <w:p w14:paraId="6F6E50B3" w14:textId="5F640F78" w:rsidR="00BC7F80" w:rsidRPr="00D41F21" w:rsidRDefault="00BC7F80" w:rsidP="00FE423E">
            <w:pPr>
              <w:rPr>
                <w:b/>
                <w:sz w:val="24"/>
              </w:rPr>
            </w:pPr>
            <w:r w:rsidRPr="00D41F21">
              <w:rPr>
                <w:b/>
                <w:sz w:val="24"/>
              </w:rPr>
              <w:t>Icon Name</w:t>
            </w:r>
          </w:p>
        </w:tc>
        <w:tc>
          <w:tcPr>
            <w:tcW w:w="3117" w:type="dxa"/>
          </w:tcPr>
          <w:p w14:paraId="761AC734" w14:textId="1B2FD13D" w:rsidR="00BC7F80" w:rsidRPr="00D41F21" w:rsidRDefault="00BC7F80" w:rsidP="007356B9">
            <w:pPr>
              <w:jc w:val="center"/>
              <w:rPr>
                <w:b/>
                <w:sz w:val="24"/>
              </w:rPr>
            </w:pPr>
            <w:r w:rsidRPr="00D41F21">
              <w:rPr>
                <w:b/>
                <w:sz w:val="24"/>
              </w:rPr>
              <w:t>State</w:t>
            </w:r>
          </w:p>
        </w:tc>
        <w:tc>
          <w:tcPr>
            <w:tcW w:w="3117" w:type="dxa"/>
          </w:tcPr>
          <w:p w14:paraId="7C59108B" w14:textId="3AFC6B1E" w:rsidR="00BC7F80" w:rsidRPr="00D41F21" w:rsidRDefault="00BC7F80" w:rsidP="0077674E">
            <w:pPr>
              <w:rPr>
                <w:b/>
                <w:sz w:val="24"/>
              </w:rPr>
            </w:pPr>
            <w:r w:rsidRPr="00D41F21">
              <w:rPr>
                <w:b/>
                <w:sz w:val="24"/>
              </w:rPr>
              <w:t>Description</w:t>
            </w:r>
          </w:p>
        </w:tc>
      </w:tr>
      <w:tr w:rsidR="00BC7F80" w14:paraId="0F03439D" w14:textId="77777777" w:rsidTr="002A3784">
        <w:trPr>
          <w:trHeight w:val="917"/>
        </w:trPr>
        <w:tc>
          <w:tcPr>
            <w:tcW w:w="3116" w:type="dxa"/>
            <w:vMerge w:val="restart"/>
            <w:vAlign w:val="center"/>
          </w:tcPr>
          <w:p w14:paraId="50A6E1C1" w14:textId="35604088" w:rsidR="00BC7F80" w:rsidRDefault="00BC7F80" w:rsidP="00FE423E">
            <w:r>
              <w:t>Grid Setup Complete</w:t>
            </w:r>
          </w:p>
        </w:tc>
        <w:tc>
          <w:tcPr>
            <w:tcW w:w="3117" w:type="dxa"/>
            <w:vAlign w:val="center"/>
          </w:tcPr>
          <w:p w14:paraId="4DDBC4CB" w14:textId="77777777" w:rsidR="00BC7F80" w:rsidRDefault="00BC7F80" w:rsidP="00D41F21">
            <w:pPr>
              <w:jc w:val="center"/>
            </w:pPr>
            <w:r>
              <w:object w:dxaOrig="525" w:dyaOrig="525" w14:anchorId="34C138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8" type="#_x0000_t75" style="width:26.25pt;height:26.25pt" o:ole="">
                  <v:imagedata r:id="rId9" o:title=""/>
                </v:shape>
                <o:OLEObject Type="Embed" ProgID="PBrush" ShapeID="_x0000_i1368" DrawAspect="Content" ObjectID="_1605533889" r:id="rId10"/>
              </w:object>
            </w:r>
          </w:p>
          <w:p w14:paraId="2D2F84E7" w14:textId="3B51D817" w:rsidR="00BC7F80" w:rsidRDefault="00BC7F80" w:rsidP="00D41F21">
            <w:pPr>
              <w:jc w:val="center"/>
            </w:pPr>
          </w:p>
        </w:tc>
        <w:tc>
          <w:tcPr>
            <w:tcW w:w="3117" w:type="dxa"/>
          </w:tcPr>
          <w:p w14:paraId="130A58F4" w14:textId="342A35F4" w:rsidR="00BC7F80" w:rsidRDefault="00BC7F80" w:rsidP="0077674E">
            <w:r>
              <w:t>Green: Grid Setup is complete and the App can be used completely.</w:t>
            </w:r>
          </w:p>
        </w:tc>
      </w:tr>
      <w:tr w:rsidR="00BC7F80" w14:paraId="6F92DA21" w14:textId="77777777" w:rsidTr="002A3784">
        <w:trPr>
          <w:trHeight w:val="1700"/>
        </w:trPr>
        <w:tc>
          <w:tcPr>
            <w:tcW w:w="3116" w:type="dxa"/>
            <w:vMerge/>
            <w:vAlign w:val="center"/>
          </w:tcPr>
          <w:p w14:paraId="4DC431BC" w14:textId="77777777" w:rsidR="00BC7F80" w:rsidRDefault="00BC7F80" w:rsidP="00FE423E"/>
        </w:tc>
        <w:tc>
          <w:tcPr>
            <w:tcW w:w="3117" w:type="dxa"/>
            <w:vAlign w:val="center"/>
          </w:tcPr>
          <w:p w14:paraId="7AB4D4B5" w14:textId="1C64DD1F" w:rsidR="00BC7F80" w:rsidRPr="004C47B2" w:rsidRDefault="007356B9" w:rsidP="004C47B2">
            <w:pPr>
              <w:jc w:val="center"/>
              <w:rPr>
                <w:color w:val="FF0000"/>
              </w:rPr>
            </w:pPr>
            <w:r>
              <w:object w:dxaOrig="540" w:dyaOrig="525" w14:anchorId="63F3D5FB">
                <v:shape id="_x0000_i1390" type="#_x0000_t75" style="width:27pt;height:26.25pt" o:ole="">
                  <v:imagedata r:id="rId11" o:title=""/>
                </v:shape>
                <o:OLEObject Type="Embed" ProgID="PBrush" ShapeID="_x0000_i1390" DrawAspect="Content" ObjectID="_1605533890" r:id="rId12"/>
              </w:object>
            </w:r>
          </w:p>
        </w:tc>
        <w:tc>
          <w:tcPr>
            <w:tcW w:w="3117" w:type="dxa"/>
          </w:tcPr>
          <w:p w14:paraId="065114AD" w14:textId="21BFF3ED" w:rsidR="00BC7F80" w:rsidRDefault="00D41F21" w:rsidP="0077674E">
            <w:r w:rsidRPr="002A3784">
              <w:rPr>
                <w:noProof/>
              </w:rPr>
              <w:t>Red</w:t>
            </w:r>
            <w:r>
              <w:t>: Grid Setup is not completed and you cannot access any of functionality of the App. Check Admin Guide for instructions on configuring the App</w:t>
            </w:r>
            <w:r w:rsidR="007356B9">
              <w:t>.</w:t>
            </w:r>
          </w:p>
        </w:tc>
      </w:tr>
      <w:tr w:rsidR="00D41F21" w14:paraId="28BC9617" w14:textId="77777777" w:rsidTr="002A3784">
        <w:trPr>
          <w:trHeight w:val="890"/>
        </w:trPr>
        <w:tc>
          <w:tcPr>
            <w:tcW w:w="3116" w:type="dxa"/>
            <w:vMerge w:val="restart"/>
            <w:vAlign w:val="center"/>
          </w:tcPr>
          <w:p w14:paraId="0B458FA4" w14:textId="1ED8E98C" w:rsidR="00D41F21" w:rsidRDefault="00D41F21" w:rsidP="00FE423E">
            <w:r>
              <w:t>Location Available</w:t>
            </w:r>
          </w:p>
        </w:tc>
        <w:tc>
          <w:tcPr>
            <w:tcW w:w="3117" w:type="dxa"/>
            <w:vAlign w:val="center"/>
          </w:tcPr>
          <w:p w14:paraId="06A44380" w14:textId="3B5E30EC" w:rsidR="00D41F21" w:rsidRDefault="00D41F21" w:rsidP="00D41F21">
            <w:pPr>
              <w:jc w:val="center"/>
            </w:pPr>
            <w:r>
              <w:object w:dxaOrig="465" w:dyaOrig="450" w14:anchorId="30EAD0EF">
                <v:shape id="_x0000_i1373" type="#_x0000_t75" style="width:23.25pt;height:22.5pt" o:ole="">
                  <v:imagedata r:id="rId13" o:title=""/>
                </v:shape>
                <o:OLEObject Type="Embed" ProgID="PBrush" ShapeID="_x0000_i1373" DrawAspect="Content" ObjectID="_1605533891" r:id="rId14"/>
              </w:object>
            </w:r>
          </w:p>
        </w:tc>
        <w:tc>
          <w:tcPr>
            <w:tcW w:w="3117" w:type="dxa"/>
          </w:tcPr>
          <w:p w14:paraId="66BE2C76" w14:textId="79B6675F" w:rsidR="00D41F21" w:rsidRDefault="00D41F21" w:rsidP="00D41F21">
            <w:r>
              <w:t>Green: The Device location is available. The App also uses the GPS time to record all the data.</w:t>
            </w:r>
          </w:p>
        </w:tc>
      </w:tr>
      <w:tr w:rsidR="00D41F21" w14:paraId="3DCFA359" w14:textId="77777777" w:rsidTr="002A3784">
        <w:trPr>
          <w:trHeight w:val="890"/>
        </w:trPr>
        <w:tc>
          <w:tcPr>
            <w:tcW w:w="3116" w:type="dxa"/>
            <w:vMerge/>
            <w:vAlign w:val="center"/>
          </w:tcPr>
          <w:p w14:paraId="3E6F3B85" w14:textId="77777777" w:rsidR="00D41F21" w:rsidRDefault="00D41F21" w:rsidP="00FE423E"/>
        </w:tc>
        <w:tc>
          <w:tcPr>
            <w:tcW w:w="3117" w:type="dxa"/>
            <w:vAlign w:val="center"/>
          </w:tcPr>
          <w:p w14:paraId="4C4B228D" w14:textId="0336A276" w:rsidR="00D41F21" w:rsidRDefault="00D41F21" w:rsidP="00D41F21">
            <w:pPr>
              <w:jc w:val="center"/>
            </w:pPr>
            <w:r>
              <w:object w:dxaOrig="465" w:dyaOrig="435" w14:anchorId="76750B12">
                <v:shape id="_x0000_i1378" type="#_x0000_t75" style="width:23.25pt;height:21.75pt" o:ole="">
                  <v:imagedata r:id="rId15" o:title=""/>
                </v:shape>
                <o:OLEObject Type="Embed" ProgID="PBrush" ShapeID="_x0000_i1378" DrawAspect="Content" ObjectID="_1605533892" r:id="rId16"/>
              </w:object>
            </w:r>
          </w:p>
        </w:tc>
        <w:tc>
          <w:tcPr>
            <w:tcW w:w="3117" w:type="dxa"/>
          </w:tcPr>
          <w:p w14:paraId="79794EC4" w14:textId="67D0A0C1" w:rsidR="00D41F21" w:rsidRDefault="00D41F21" w:rsidP="00D41F21">
            <w:r w:rsidRPr="002A3784">
              <w:rPr>
                <w:noProof/>
              </w:rPr>
              <w:t>Red</w:t>
            </w:r>
            <w:r>
              <w:t xml:space="preserve">: The device location is not available. Make sure that GPS is enabled. Refer to </w:t>
            </w:r>
            <w:hyperlink w:anchor="_Pre-Requisites" w:history="1">
              <w:r w:rsidRPr="00D41F21">
                <w:rPr>
                  <w:rStyle w:val="Hyperlink"/>
                </w:rPr>
                <w:t>Cha</w:t>
              </w:r>
              <w:r w:rsidRPr="00D41F21">
                <w:rPr>
                  <w:rStyle w:val="Hyperlink"/>
                </w:rPr>
                <w:t>p</w:t>
              </w:r>
              <w:r w:rsidRPr="00D41F21">
                <w:rPr>
                  <w:rStyle w:val="Hyperlink"/>
                </w:rPr>
                <w:t>ter 2.</w:t>
              </w:r>
            </w:hyperlink>
          </w:p>
        </w:tc>
      </w:tr>
      <w:tr w:rsidR="00D41F21" w14:paraId="57B0205D" w14:textId="77777777" w:rsidTr="002A3784">
        <w:trPr>
          <w:trHeight w:val="620"/>
        </w:trPr>
        <w:tc>
          <w:tcPr>
            <w:tcW w:w="3116" w:type="dxa"/>
            <w:vMerge w:val="restart"/>
            <w:vAlign w:val="center"/>
          </w:tcPr>
          <w:p w14:paraId="3B80CB2B" w14:textId="112473EB" w:rsidR="00D41F21" w:rsidRDefault="00D41F21" w:rsidP="00FE423E">
            <w:r>
              <w:t>Wi-Fi Connection</w:t>
            </w:r>
          </w:p>
        </w:tc>
        <w:tc>
          <w:tcPr>
            <w:tcW w:w="3117" w:type="dxa"/>
            <w:vAlign w:val="center"/>
          </w:tcPr>
          <w:p w14:paraId="56FF0883" w14:textId="6F704DF9" w:rsidR="00D41F21" w:rsidRDefault="00D41F21" w:rsidP="00D41F21">
            <w:pPr>
              <w:jc w:val="center"/>
            </w:pPr>
            <w:r>
              <w:object w:dxaOrig="435" w:dyaOrig="435" w14:anchorId="05DC4C85">
                <v:shape id="_x0000_i1383" type="#_x0000_t75" style="width:21.75pt;height:21.75pt" o:ole="">
                  <v:imagedata r:id="rId17" o:title=""/>
                </v:shape>
                <o:OLEObject Type="Embed" ProgID="PBrush" ShapeID="_x0000_i1383" DrawAspect="Content" ObjectID="_1605533893" r:id="rId18"/>
              </w:object>
            </w:r>
          </w:p>
        </w:tc>
        <w:tc>
          <w:tcPr>
            <w:tcW w:w="3117" w:type="dxa"/>
          </w:tcPr>
          <w:p w14:paraId="10F665E8" w14:textId="628B9632" w:rsidR="00D41F21" w:rsidRDefault="00D41F21" w:rsidP="00D41F21">
            <w:r>
              <w:t xml:space="preserve">Green: The Device is connected to a Wi-Fi network. </w:t>
            </w:r>
          </w:p>
        </w:tc>
      </w:tr>
      <w:tr w:rsidR="00D41F21" w14:paraId="4A617CC7" w14:textId="77777777" w:rsidTr="002A3784">
        <w:trPr>
          <w:trHeight w:val="1160"/>
        </w:trPr>
        <w:tc>
          <w:tcPr>
            <w:tcW w:w="3116" w:type="dxa"/>
            <w:vMerge/>
            <w:vAlign w:val="center"/>
          </w:tcPr>
          <w:p w14:paraId="39742A29" w14:textId="77777777" w:rsidR="00D41F21" w:rsidRDefault="00D41F21" w:rsidP="00FE423E"/>
        </w:tc>
        <w:tc>
          <w:tcPr>
            <w:tcW w:w="3117" w:type="dxa"/>
            <w:vAlign w:val="center"/>
          </w:tcPr>
          <w:p w14:paraId="38823F29" w14:textId="027C1148" w:rsidR="00D41F21" w:rsidRDefault="00D41F21" w:rsidP="00D41F21">
            <w:pPr>
              <w:jc w:val="center"/>
            </w:pPr>
            <w:r>
              <w:object w:dxaOrig="480" w:dyaOrig="450" w14:anchorId="62521853">
                <v:shape id="_x0000_i1388" type="#_x0000_t75" style="width:24pt;height:22.5pt" o:ole="">
                  <v:imagedata r:id="rId19" o:title=""/>
                </v:shape>
                <o:OLEObject Type="Embed" ProgID="PBrush" ShapeID="_x0000_i1388" DrawAspect="Content" ObjectID="_1605533894" r:id="rId20"/>
              </w:object>
            </w:r>
          </w:p>
        </w:tc>
        <w:tc>
          <w:tcPr>
            <w:tcW w:w="3117" w:type="dxa"/>
          </w:tcPr>
          <w:p w14:paraId="77BDE0AE" w14:textId="51063FC4" w:rsidR="00D41F21" w:rsidRDefault="00D41F21" w:rsidP="00D41F21">
            <w:r>
              <w:t>Red: The device is not connected to a Wi-Fi network</w:t>
            </w:r>
            <w:r w:rsidR="004C47B2">
              <w:t>.</w:t>
            </w:r>
            <w:r>
              <w:t xml:space="preserve"> </w:t>
            </w:r>
            <w:r w:rsidR="004C47B2">
              <w:t>Make sure that Wi-Fi is enabled</w:t>
            </w:r>
            <w:r>
              <w:t xml:space="preserve">. Refer to </w:t>
            </w:r>
            <w:hyperlink w:anchor="_Pre-Requisites" w:history="1">
              <w:r w:rsidRPr="00D41F21">
                <w:rPr>
                  <w:rStyle w:val="Hyperlink"/>
                </w:rPr>
                <w:t>Chapter 2.</w:t>
              </w:r>
            </w:hyperlink>
          </w:p>
        </w:tc>
      </w:tr>
      <w:tr w:rsidR="00D41F21" w14:paraId="726225D2" w14:textId="77777777" w:rsidTr="002A3784">
        <w:trPr>
          <w:trHeight w:val="225"/>
        </w:trPr>
        <w:tc>
          <w:tcPr>
            <w:tcW w:w="3116" w:type="dxa"/>
            <w:vAlign w:val="center"/>
          </w:tcPr>
          <w:p w14:paraId="5A6D69C0" w14:textId="1362E16D" w:rsidR="00D41F21" w:rsidRDefault="004C47B2" w:rsidP="00FE423E">
            <w:r>
              <w:t>About Us</w:t>
            </w:r>
          </w:p>
        </w:tc>
        <w:tc>
          <w:tcPr>
            <w:tcW w:w="3117" w:type="dxa"/>
            <w:vAlign w:val="center"/>
          </w:tcPr>
          <w:p w14:paraId="327EE329" w14:textId="466FBC25" w:rsidR="00D41F21" w:rsidRDefault="004C47B2" w:rsidP="00D41F21">
            <w:pPr>
              <w:jc w:val="center"/>
            </w:pPr>
            <w:r>
              <w:object w:dxaOrig="3795" w:dyaOrig="1500" w14:anchorId="28CAF5B9">
                <v:shape id="_x0000_i1137" type="#_x0000_t75" style="width:111.75pt;height:44.25pt" o:ole="">
                  <v:imagedata r:id="rId21" o:title=""/>
                </v:shape>
                <o:OLEObject Type="Embed" ProgID="PBrush" ShapeID="_x0000_i1137" DrawAspect="Content" ObjectID="_1605533895" r:id="rId22"/>
              </w:object>
            </w:r>
          </w:p>
        </w:tc>
        <w:tc>
          <w:tcPr>
            <w:tcW w:w="3117" w:type="dxa"/>
          </w:tcPr>
          <w:p w14:paraId="48DD71C3" w14:textId="6AA54951" w:rsidR="00D41F21" w:rsidRDefault="004C47B2" w:rsidP="00D41F21">
            <w:r>
              <w:t>Shows the About Us Dialog box containing Legal and Developer information.</w:t>
            </w:r>
          </w:p>
        </w:tc>
      </w:tr>
    </w:tbl>
    <w:p w14:paraId="47CEC681" w14:textId="755C5811" w:rsidR="00BC7F80" w:rsidRDefault="00BC7F80" w:rsidP="0077674E"/>
    <w:p w14:paraId="24CF31DB" w14:textId="1D85ED96" w:rsidR="00146FA2" w:rsidRDefault="00146FA2" w:rsidP="00DF310D">
      <w:pPr>
        <w:pStyle w:val="Heading1"/>
      </w:pPr>
      <w:r>
        <w:br w:type="page"/>
      </w:r>
      <w:r w:rsidR="00DF310D">
        <w:lastRenderedPageBreak/>
        <w:t>Grid</w:t>
      </w:r>
    </w:p>
    <w:p w14:paraId="35F8538F" w14:textId="17D123DA" w:rsidR="00DF310D" w:rsidRDefault="00DF310D" w:rsidP="002A3784">
      <w:pPr>
        <w:jc w:val="both"/>
      </w:pPr>
      <w:r>
        <w:t xml:space="preserve">This chapter describes </w:t>
      </w:r>
      <w:r w:rsidR="002A3784">
        <w:t xml:space="preserve">the </w:t>
      </w:r>
      <w:r w:rsidRPr="002A3784">
        <w:rPr>
          <w:noProof/>
        </w:rPr>
        <w:t>Floe</w:t>
      </w:r>
      <w:r>
        <w:t xml:space="preserve"> Navigation Grid and the coordinate system on which it is established. </w:t>
      </w:r>
    </w:p>
    <w:p w14:paraId="767FA93E" w14:textId="2AD17E24" w:rsidR="00DF310D" w:rsidRDefault="008B3A2D" w:rsidP="008B3A2D">
      <w:pPr>
        <w:pStyle w:val="Heading2"/>
        <w:numPr>
          <w:ilvl w:val="1"/>
          <w:numId w:val="4"/>
        </w:numPr>
        <w:ind w:left="360"/>
      </w:pPr>
      <w:r>
        <w:t xml:space="preserve"> </w:t>
      </w:r>
      <w:r w:rsidR="00DF310D">
        <w:t>Coordinate System:</w:t>
      </w:r>
    </w:p>
    <w:p w14:paraId="4F173502" w14:textId="0DBFFE42" w:rsidR="00DF310D" w:rsidRDefault="00DF310D" w:rsidP="002A3784">
      <w:pPr>
        <w:jc w:val="both"/>
      </w:pPr>
      <w:r>
        <w:t xml:space="preserve">The </w:t>
      </w:r>
      <w:r w:rsidR="00071A87">
        <w:t xml:space="preserve">basic aim of the Floe Navigation system is to create a coordinate system which remains static with respect to a moving sea ice. To that </w:t>
      </w:r>
      <w:r w:rsidR="00071A87" w:rsidRPr="002A3784">
        <w:rPr>
          <w:noProof/>
        </w:rPr>
        <w:t>end</w:t>
      </w:r>
      <w:r w:rsidR="002A3784">
        <w:rPr>
          <w:noProof/>
        </w:rPr>
        <w:t>,</w:t>
      </w:r>
      <w:r w:rsidR="00071A87">
        <w:t xml:space="preserve"> it uses data from two AIS transponders to </w:t>
      </w:r>
      <w:r w:rsidR="00071A87" w:rsidRPr="002A3784">
        <w:rPr>
          <w:noProof/>
        </w:rPr>
        <w:t>set</w:t>
      </w:r>
      <w:r w:rsidR="002A3784">
        <w:rPr>
          <w:noProof/>
        </w:rPr>
        <w:t xml:space="preserve"> </w:t>
      </w:r>
      <w:r w:rsidR="00071A87" w:rsidRPr="002A3784">
        <w:rPr>
          <w:noProof/>
        </w:rPr>
        <w:t>up</w:t>
      </w:r>
      <w:r w:rsidR="00071A87">
        <w:t xml:space="preserve"> the coordinate system (For details about AIS see </w:t>
      </w:r>
      <w:hyperlink r:id="rId23" w:history="1">
        <w:r w:rsidR="00071A87" w:rsidRPr="00071A87">
          <w:rPr>
            <w:rStyle w:val="Hyperlink"/>
          </w:rPr>
          <w:t>here</w:t>
        </w:r>
      </w:hyperlink>
      <w:r w:rsidR="00071A87">
        <w:t xml:space="preserve">). The coordinate system can only be established by an administrator of the system. For details see Floe Navigation Administrator Guide. </w:t>
      </w:r>
    </w:p>
    <w:p w14:paraId="4F4DAD7B" w14:textId="202E31B5" w:rsidR="009516A9" w:rsidRDefault="00071A87" w:rsidP="002A3784">
      <w:pPr>
        <w:jc w:val="both"/>
      </w:pPr>
      <w:r>
        <w:t xml:space="preserve">The custom coordinate system is created by fixing one AIS transponder as the origin and the other transponder is used to mark the x-Axis of the coordinate system. The y-Axis is then considered as perpendicular to the x-Axis. The custom coordinate system so </w:t>
      </w:r>
      <w:r w:rsidRPr="002A3784">
        <w:rPr>
          <w:noProof/>
        </w:rPr>
        <w:t>created</w:t>
      </w:r>
      <w:r>
        <w:t xml:space="preserve"> moves with the flowing sea ice as the transponders move with it. </w:t>
      </w:r>
      <w:r w:rsidR="009516A9">
        <w:t>The positions of the points of interest on the sea ice can then be calculated relative to the custom coordinate system</w:t>
      </w:r>
      <w:r>
        <w:t>.</w:t>
      </w:r>
      <w:r w:rsidR="009516A9">
        <w:t xml:space="preserve"> So that each point of interest on the sea ice will have </w:t>
      </w:r>
      <w:r w:rsidR="009516A9" w:rsidRPr="002A3784">
        <w:rPr>
          <w:noProof/>
        </w:rPr>
        <w:t>a {x</w:t>
      </w:r>
      <w:r w:rsidR="009516A9">
        <w:t xml:space="preserve">, y} coordinate pair. </w:t>
      </w:r>
    </w:p>
    <w:p w14:paraId="5D82572B" w14:textId="77777777" w:rsidR="008B3A2D" w:rsidRDefault="008B3A2D" w:rsidP="008B3A2D">
      <w:pPr>
        <w:keepNext/>
      </w:pPr>
      <w:r w:rsidRPr="008B3A2D">
        <w:rPr>
          <w:noProof/>
        </w:rPr>
        <w:drawing>
          <wp:inline distT="0" distB="0" distL="0" distR="0" wp14:anchorId="0F98AC54" wp14:editId="18E2A86C">
            <wp:extent cx="5943600" cy="3056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056255"/>
                    </a:xfrm>
                    <a:prstGeom prst="rect">
                      <a:avLst/>
                    </a:prstGeom>
                    <a:noFill/>
                    <a:ln>
                      <a:noFill/>
                    </a:ln>
                  </pic:spPr>
                </pic:pic>
              </a:graphicData>
            </a:graphic>
          </wp:inline>
        </w:drawing>
      </w:r>
    </w:p>
    <w:p w14:paraId="17EFB2DB" w14:textId="3884FDB5" w:rsidR="008B3A2D" w:rsidRDefault="008B3A2D" w:rsidP="008B3A2D">
      <w:pPr>
        <w:pStyle w:val="Caption"/>
        <w:jc w:val="center"/>
      </w:pPr>
      <w:r>
        <w:t xml:space="preserve">Figure </w:t>
      </w:r>
      <w:r w:rsidR="002A3784">
        <w:fldChar w:fldCharType="begin"/>
      </w:r>
      <w:r w:rsidR="002A3784">
        <w:instrText xml:space="preserve"> STYLEREF 1 \s </w:instrText>
      </w:r>
      <w:r w:rsidR="002A3784">
        <w:fldChar w:fldCharType="separate"/>
      </w:r>
      <w:r w:rsidR="002A3784">
        <w:rPr>
          <w:noProof/>
        </w:rPr>
        <w:t>4</w:t>
      </w:r>
      <w:r w:rsidR="002A3784">
        <w:fldChar w:fldCharType="end"/>
      </w:r>
      <w:r w:rsidR="002A3784">
        <w:t>.</w:t>
      </w:r>
      <w:r w:rsidR="002A3784">
        <w:fldChar w:fldCharType="begin"/>
      </w:r>
      <w:r w:rsidR="002A3784">
        <w:instrText xml:space="preserve"> SEQ Figure \* ARABIC \s 1 </w:instrText>
      </w:r>
      <w:r w:rsidR="002A3784">
        <w:fldChar w:fldCharType="separate"/>
      </w:r>
      <w:r w:rsidR="002A3784">
        <w:rPr>
          <w:noProof/>
        </w:rPr>
        <w:t>1</w:t>
      </w:r>
      <w:r w:rsidR="002A3784">
        <w:fldChar w:fldCharType="end"/>
      </w:r>
      <w:r>
        <w:t xml:space="preserve"> Coordinate System </w:t>
      </w:r>
      <w:r w:rsidR="002A3784">
        <w:t xml:space="preserve">Concept </w:t>
      </w:r>
      <w:r>
        <w:t>at Setup</w:t>
      </w:r>
    </w:p>
    <w:p w14:paraId="0C37C398" w14:textId="6EB4BCF4" w:rsidR="00071A87" w:rsidRDefault="009516A9" w:rsidP="002A3784">
      <w:pPr>
        <w:jc w:val="both"/>
      </w:pPr>
      <w:r>
        <w:t xml:space="preserve">The Grid is a visual representation of all the above-mentioned coordinate system along with all the points of interests marked on it. The points of interest can be Waypoints, Static Stations (Stations without AIS), Mobile Stations (moving vehicles with AIS) and Fixed Stations (Stations with AIS). </w:t>
      </w:r>
      <w:r w:rsidR="00071A87">
        <w:t xml:space="preserve"> </w:t>
      </w:r>
      <w:r>
        <w:t xml:space="preserve">The grid also shows the tablet’s current position (own position) on the coordinate system for determining your position on the grid and the position of the </w:t>
      </w:r>
      <w:r w:rsidRPr="002A3784">
        <w:rPr>
          <w:noProof/>
        </w:rPr>
        <w:t>mothership</w:t>
      </w:r>
      <w:r>
        <w:t xml:space="preserve">. </w:t>
      </w:r>
    </w:p>
    <w:p w14:paraId="180F60E5" w14:textId="101EC8BA" w:rsidR="008B3A2D" w:rsidRDefault="008B3A2D" w:rsidP="00DF310D"/>
    <w:p w14:paraId="54042B97" w14:textId="77777777" w:rsidR="008B3A2D" w:rsidRDefault="008B3A2D" w:rsidP="008B3A2D">
      <w:pPr>
        <w:keepNext/>
      </w:pPr>
      <w:r w:rsidRPr="008B3A2D">
        <w:rPr>
          <w:noProof/>
        </w:rPr>
        <w:lastRenderedPageBreak/>
        <w:drawing>
          <wp:inline distT="0" distB="0" distL="0" distR="0" wp14:anchorId="59AACC59" wp14:editId="415A4FDA">
            <wp:extent cx="5943600" cy="3876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876040"/>
                    </a:xfrm>
                    <a:prstGeom prst="rect">
                      <a:avLst/>
                    </a:prstGeom>
                    <a:noFill/>
                    <a:ln>
                      <a:noFill/>
                    </a:ln>
                  </pic:spPr>
                </pic:pic>
              </a:graphicData>
            </a:graphic>
          </wp:inline>
        </w:drawing>
      </w:r>
    </w:p>
    <w:p w14:paraId="01A80A18" w14:textId="21DB48E4" w:rsidR="008B3A2D" w:rsidRDefault="008B3A2D" w:rsidP="008B3A2D">
      <w:pPr>
        <w:pStyle w:val="Caption"/>
        <w:jc w:val="center"/>
      </w:pPr>
      <w:r>
        <w:t xml:space="preserve">Figure </w:t>
      </w:r>
      <w:r w:rsidR="002A3784">
        <w:fldChar w:fldCharType="begin"/>
      </w:r>
      <w:r w:rsidR="002A3784">
        <w:instrText xml:space="preserve"> STYLEREF 1 \s </w:instrText>
      </w:r>
      <w:r w:rsidR="002A3784">
        <w:fldChar w:fldCharType="separate"/>
      </w:r>
      <w:r w:rsidR="002A3784">
        <w:rPr>
          <w:noProof/>
        </w:rPr>
        <w:t>4</w:t>
      </w:r>
      <w:r w:rsidR="002A3784">
        <w:fldChar w:fldCharType="end"/>
      </w:r>
      <w:r w:rsidR="002A3784">
        <w:t>.</w:t>
      </w:r>
      <w:r w:rsidR="002A3784">
        <w:fldChar w:fldCharType="begin"/>
      </w:r>
      <w:r w:rsidR="002A3784">
        <w:instrText xml:space="preserve"> SEQ Figure \* ARABIC \s 1 </w:instrText>
      </w:r>
      <w:r w:rsidR="002A3784">
        <w:fldChar w:fldCharType="separate"/>
      </w:r>
      <w:r w:rsidR="002A3784">
        <w:rPr>
          <w:noProof/>
        </w:rPr>
        <w:t>2</w:t>
      </w:r>
      <w:r w:rsidR="002A3784">
        <w:fldChar w:fldCharType="end"/>
      </w:r>
      <w:r>
        <w:t xml:space="preserve"> Coordinate System concept with all Points of Interest</w:t>
      </w:r>
    </w:p>
    <w:p w14:paraId="584BC5D6" w14:textId="084BA534" w:rsidR="009516A9" w:rsidRDefault="008B3A2D" w:rsidP="008B3A2D">
      <w:pPr>
        <w:pStyle w:val="Heading2"/>
        <w:numPr>
          <w:ilvl w:val="1"/>
          <w:numId w:val="4"/>
        </w:numPr>
        <w:ind w:left="360"/>
      </w:pPr>
      <w:r>
        <w:t xml:space="preserve"> Map View</w:t>
      </w:r>
    </w:p>
    <w:p w14:paraId="5F97300C" w14:textId="3BE40744" w:rsidR="008B3A2D" w:rsidRDefault="00B6540D" w:rsidP="002A3784">
      <w:pPr>
        <w:jc w:val="both"/>
      </w:pPr>
      <w:r>
        <w:t xml:space="preserve">The Map View is the visual representation of the coordinate system established on the sea ice. The Map View shows all the points of interest that have been installed on the Sea Ice. </w:t>
      </w:r>
      <w:r w:rsidR="007356B9">
        <w:t xml:space="preserve">The Map View shows all the stations and points of interest in a 100 km </w:t>
      </w:r>
      <w:r w:rsidR="0073517C">
        <w:t xml:space="preserve">radius from the origin. There are vertical and horizontal scales on the left side and bottom of the Map View. The scales are in kilometers by default however when zoomed in, it automatically changes the scales to meters. </w:t>
      </w:r>
    </w:p>
    <w:p w14:paraId="7F092F04" w14:textId="1DEE1AA2" w:rsidR="00B6540D" w:rsidRDefault="00B6540D" w:rsidP="00B6540D">
      <w:pPr>
        <w:keepNext/>
      </w:pPr>
      <w:r>
        <w:rPr>
          <w:noProof/>
        </w:rPr>
        <w:lastRenderedPageBreak/>
        <w:drawing>
          <wp:inline distT="0" distB="0" distL="0" distR="0" wp14:anchorId="6387118E" wp14:editId="7248851F">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09C149B4" w14:textId="11D06C55" w:rsidR="00B6540D" w:rsidRDefault="00B6540D" w:rsidP="00B6540D">
      <w:pPr>
        <w:pStyle w:val="Caption"/>
        <w:jc w:val="center"/>
      </w:pPr>
      <w:r>
        <w:t xml:space="preserve">Figure </w:t>
      </w:r>
      <w:r w:rsidR="002A3784">
        <w:fldChar w:fldCharType="begin"/>
      </w:r>
      <w:r w:rsidR="002A3784">
        <w:instrText xml:space="preserve"> STYLEREF 1 \s </w:instrText>
      </w:r>
      <w:r w:rsidR="002A3784">
        <w:fldChar w:fldCharType="separate"/>
      </w:r>
      <w:r w:rsidR="002A3784">
        <w:rPr>
          <w:noProof/>
        </w:rPr>
        <w:t>4</w:t>
      </w:r>
      <w:r w:rsidR="002A3784">
        <w:fldChar w:fldCharType="end"/>
      </w:r>
      <w:r w:rsidR="002A3784">
        <w:t>.</w:t>
      </w:r>
      <w:r w:rsidR="002A3784">
        <w:fldChar w:fldCharType="begin"/>
      </w:r>
      <w:r w:rsidR="002A3784">
        <w:instrText xml:space="preserve"> SEQ Figure \* ARABIC \s 1 </w:instrText>
      </w:r>
      <w:r w:rsidR="002A3784">
        <w:fldChar w:fldCharType="separate"/>
      </w:r>
      <w:r w:rsidR="002A3784">
        <w:rPr>
          <w:noProof/>
        </w:rPr>
        <w:t>3</w:t>
      </w:r>
      <w:r w:rsidR="002A3784">
        <w:fldChar w:fldCharType="end"/>
      </w:r>
      <w:r>
        <w:t xml:space="preserve"> Map View of Coordinate System with Points of Interest</w:t>
      </w:r>
    </w:p>
    <w:p w14:paraId="11F14363" w14:textId="7CD6EBB0" w:rsidR="00B6540D" w:rsidRDefault="0073517C" w:rsidP="0073517C">
      <w:pPr>
        <w:pStyle w:val="Heading3"/>
        <w:numPr>
          <w:ilvl w:val="2"/>
          <w:numId w:val="4"/>
        </w:numPr>
        <w:ind w:left="720"/>
      </w:pPr>
      <w:r>
        <w:t>Features</w:t>
      </w:r>
    </w:p>
    <w:p w14:paraId="6F011B94" w14:textId="0ECC7749" w:rsidR="0073517C" w:rsidRDefault="0073517C" w:rsidP="002A3784">
      <w:pPr>
        <w:jc w:val="both"/>
      </w:pPr>
      <w:r>
        <w:t>Several sophisticated features are available in the map view to aid you in visualizing the map view of the sea ice.</w:t>
      </w:r>
    </w:p>
    <w:p w14:paraId="5508F3AD" w14:textId="6A2B5666" w:rsidR="0073517C" w:rsidRPr="0073517C" w:rsidRDefault="0073517C" w:rsidP="0073517C">
      <w:pPr>
        <w:pStyle w:val="Heading4"/>
        <w:numPr>
          <w:ilvl w:val="3"/>
          <w:numId w:val="4"/>
        </w:numPr>
        <w:ind w:left="720"/>
      </w:pPr>
      <w:r>
        <w:t>Layers</w:t>
      </w:r>
    </w:p>
    <w:p w14:paraId="0DE233AB" w14:textId="3E83976C" w:rsidR="00B6540D" w:rsidRDefault="00B6540D" w:rsidP="002A3784">
      <w:pPr>
        <w:jc w:val="both"/>
      </w:pPr>
      <w:r>
        <w:t xml:space="preserve">There are different layers on the Map View and you can set </w:t>
      </w:r>
      <w:r w:rsidR="00787A2C">
        <w:t xml:space="preserve">the visibility of each layer. The tablet location is always visible. By default, the visibility of all the layers is set on the Map View. </w:t>
      </w:r>
    </w:p>
    <w:p w14:paraId="6A72E42B" w14:textId="77777777" w:rsidR="0073517C" w:rsidRDefault="00787A2C" w:rsidP="0073517C">
      <w:pPr>
        <w:keepNext/>
      </w:pPr>
      <w:r>
        <w:rPr>
          <w:noProof/>
        </w:rPr>
        <w:lastRenderedPageBreak/>
        <w:drawing>
          <wp:inline distT="0" distB="0" distL="0" distR="0" wp14:anchorId="04C69BD5" wp14:editId="60B81187">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2E0841E0" w14:textId="631AB2E5" w:rsidR="00787A2C" w:rsidRDefault="0073517C" w:rsidP="0073517C">
      <w:pPr>
        <w:pStyle w:val="Caption"/>
        <w:jc w:val="center"/>
      </w:pPr>
      <w:r>
        <w:t xml:space="preserve">Figure </w:t>
      </w:r>
      <w:r w:rsidR="002A3784">
        <w:fldChar w:fldCharType="begin"/>
      </w:r>
      <w:r w:rsidR="002A3784">
        <w:instrText xml:space="preserve"> STYLEREF 1 \s </w:instrText>
      </w:r>
      <w:r w:rsidR="002A3784">
        <w:fldChar w:fldCharType="separate"/>
      </w:r>
      <w:r w:rsidR="002A3784">
        <w:rPr>
          <w:noProof/>
        </w:rPr>
        <w:t>4</w:t>
      </w:r>
      <w:r w:rsidR="002A3784">
        <w:fldChar w:fldCharType="end"/>
      </w:r>
      <w:r w:rsidR="002A3784">
        <w:t>.</w:t>
      </w:r>
      <w:r w:rsidR="002A3784">
        <w:fldChar w:fldCharType="begin"/>
      </w:r>
      <w:r w:rsidR="002A3784">
        <w:instrText xml:space="preserve"> SEQ Figure \* ARABIC \s 1 </w:instrText>
      </w:r>
      <w:r w:rsidR="002A3784">
        <w:fldChar w:fldCharType="separate"/>
      </w:r>
      <w:r w:rsidR="002A3784">
        <w:rPr>
          <w:noProof/>
        </w:rPr>
        <w:t>4</w:t>
      </w:r>
      <w:r w:rsidR="002A3784">
        <w:fldChar w:fldCharType="end"/>
      </w:r>
      <w:r>
        <w:t xml:space="preserve"> Map View with the available layers</w:t>
      </w:r>
    </w:p>
    <w:p w14:paraId="6EB9AEF5" w14:textId="77777777" w:rsidR="00787A2C" w:rsidRDefault="00787A2C" w:rsidP="00B6540D"/>
    <w:p w14:paraId="28992042" w14:textId="201F602F" w:rsidR="00787A2C" w:rsidRDefault="00787A2C" w:rsidP="002A3784">
      <w:pPr>
        <w:jc w:val="both"/>
      </w:pPr>
      <w:r>
        <w:t>The Layers that are visible on the Map View are:</w:t>
      </w:r>
    </w:p>
    <w:p w14:paraId="6B7AC79B" w14:textId="43CAA9DD" w:rsidR="008D0BB6" w:rsidRPr="008D0BB6" w:rsidRDefault="008D0BB6" w:rsidP="008D0BB6">
      <w:pPr>
        <w:pStyle w:val="Caption"/>
        <w:keepNext/>
        <w:jc w:val="center"/>
        <w:rPr>
          <w:b/>
          <w:sz w:val="20"/>
        </w:rPr>
      </w:pPr>
      <w:r w:rsidRPr="008D0BB6">
        <w:rPr>
          <w:b/>
          <w:sz w:val="20"/>
        </w:rPr>
        <w:t xml:space="preserve">Table </w:t>
      </w:r>
      <w:r w:rsidRPr="008D0BB6">
        <w:rPr>
          <w:b/>
          <w:sz w:val="20"/>
        </w:rPr>
        <w:fldChar w:fldCharType="begin"/>
      </w:r>
      <w:r w:rsidRPr="008D0BB6">
        <w:rPr>
          <w:b/>
          <w:sz w:val="20"/>
        </w:rPr>
        <w:instrText xml:space="preserve"> STYLEREF 1 \s </w:instrText>
      </w:r>
      <w:r w:rsidRPr="008D0BB6">
        <w:rPr>
          <w:b/>
          <w:sz w:val="20"/>
        </w:rPr>
        <w:fldChar w:fldCharType="separate"/>
      </w:r>
      <w:r w:rsidRPr="008D0BB6">
        <w:rPr>
          <w:b/>
          <w:sz w:val="20"/>
        </w:rPr>
        <w:t>4</w:t>
      </w:r>
      <w:r w:rsidRPr="008D0BB6">
        <w:rPr>
          <w:b/>
          <w:sz w:val="20"/>
        </w:rPr>
        <w:fldChar w:fldCharType="end"/>
      </w:r>
      <w:r w:rsidRPr="008D0BB6">
        <w:rPr>
          <w:b/>
          <w:sz w:val="20"/>
        </w:rPr>
        <w:t>.</w:t>
      </w:r>
      <w:r w:rsidRPr="008D0BB6">
        <w:rPr>
          <w:b/>
          <w:sz w:val="20"/>
        </w:rPr>
        <w:fldChar w:fldCharType="begin"/>
      </w:r>
      <w:r w:rsidRPr="008D0BB6">
        <w:rPr>
          <w:b/>
          <w:sz w:val="20"/>
        </w:rPr>
        <w:instrText xml:space="preserve"> SEQ Table \* ARABIC \s 1 </w:instrText>
      </w:r>
      <w:r w:rsidRPr="008D0BB6">
        <w:rPr>
          <w:b/>
          <w:sz w:val="20"/>
        </w:rPr>
        <w:fldChar w:fldCharType="separate"/>
      </w:r>
      <w:r w:rsidRPr="008D0BB6">
        <w:rPr>
          <w:b/>
          <w:sz w:val="20"/>
        </w:rPr>
        <w:t>1</w:t>
      </w:r>
      <w:r w:rsidRPr="008D0BB6">
        <w:rPr>
          <w:b/>
          <w:sz w:val="20"/>
        </w:rPr>
        <w:fldChar w:fldCharType="end"/>
      </w:r>
      <w:r w:rsidRPr="008D0BB6">
        <w:rPr>
          <w:b/>
          <w:sz w:val="20"/>
        </w:rPr>
        <w:t xml:space="preserve"> Available Layers in Map View</w:t>
      </w:r>
    </w:p>
    <w:tbl>
      <w:tblPr>
        <w:tblStyle w:val="TableGrid"/>
        <w:tblW w:w="0" w:type="auto"/>
        <w:tblLayout w:type="fixed"/>
        <w:tblLook w:val="04A0" w:firstRow="1" w:lastRow="0" w:firstColumn="1" w:lastColumn="0" w:noHBand="0" w:noVBand="1"/>
      </w:tblPr>
      <w:tblGrid>
        <w:gridCol w:w="1615"/>
        <w:gridCol w:w="3330"/>
        <w:gridCol w:w="4405"/>
      </w:tblGrid>
      <w:tr w:rsidR="00787A2C" w14:paraId="3E97370D" w14:textId="77777777" w:rsidTr="00FE423E">
        <w:tc>
          <w:tcPr>
            <w:tcW w:w="1615" w:type="dxa"/>
            <w:vAlign w:val="center"/>
          </w:tcPr>
          <w:p w14:paraId="5DAE8080" w14:textId="53C1761C" w:rsidR="00787A2C" w:rsidRDefault="00787A2C" w:rsidP="00FE423E">
            <w:pPr>
              <w:rPr>
                <w:b/>
              </w:rPr>
            </w:pPr>
            <w:r>
              <w:rPr>
                <w:b/>
              </w:rPr>
              <w:t>Layer</w:t>
            </w:r>
          </w:p>
        </w:tc>
        <w:tc>
          <w:tcPr>
            <w:tcW w:w="3330" w:type="dxa"/>
            <w:vAlign w:val="center"/>
          </w:tcPr>
          <w:p w14:paraId="0A849574" w14:textId="3BF4517C" w:rsidR="00787A2C" w:rsidRDefault="00787A2C" w:rsidP="00FE423E">
            <w:pPr>
              <w:jc w:val="center"/>
              <w:rPr>
                <w:b/>
              </w:rPr>
            </w:pPr>
            <w:r>
              <w:rPr>
                <w:b/>
              </w:rPr>
              <w:t>Icon</w:t>
            </w:r>
          </w:p>
        </w:tc>
        <w:tc>
          <w:tcPr>
            <w:tcW w:w="4405" w:type="dxa"/>
          </w:tcPr>
          <w:p w14:paraId="1B664CA6" w14:textId="6F67FFDA" w:rsidR="00787A2C" w:rsidRDefault="00787A2C" w:rsidP="00B6540D">
            <w:pPr>
              <w:rPr>
                <w:b/>
              </w:rPr>
            </w:pPr>
            <w:r>
              <w:rPr>
                <w:b/>
              </w:rPr>
              <w:t>Description</w:t>
            </w:r>
          </w:p>
        </w:tc>
      </w:tr>
      <w:tr w:rsidR="00787A2C" w14:paraId="2DED63D9" w14:textId="77777777" w:rsidTr="00FE423E">
        <w:tc>
          <w:tcPr>
            <w:tcW w:w="1615" w:type="dxa"/>
            <w:vAlign w:val="center"/>
          </w:tcPr>
          <w:p w14:paraId="4A27B0C8" w14:textId="11238B08" w:rsidR="00787A2C" w:rsidRPr="00787A2C" w:rsidRDefault="00787A2C" w:rsidP="00FE423E">
            <w:r w:rsidRPr="00787A2C">
              <w:t>Fixed Station</w:t>
            </w:r>
          </w:p>
        </w:tc>
        <w:tc>
          <w:tcPr>
            <w:tcW w:w="3330" w:type="dxa"/>
            <w:vAlign w:val="center"/>
          </w:tcPr>
          <w:p w14:paraId="6FB5D84C" w14:textId="76041CA4" w:rsidR="00787A2C" w:rsidRDefault="00787A2C" w:rsidP="00FE423E">
            <w:pPr>
              <w:jc w:val="center"/>
              <w:rPr>
                <w:b/>
              </w:rPr>
            </w:pPr>
            <w:r>
              <w:object w:dxaOrig="3135" w:dyaOrig="450" w14:anchorId="01BE20FC">
                <v:shape id="_x0000_i1324" type="#_x0000_t75" style="width:156.75pt;height:22.5pt" o:ole="">
                  <v:imagedata r:id="rId28" o:title=""/>
                </v:shape>
                <o:OLEObject Type="Embed" ProgID="PBrush" ShapeID="_x0000_i1324" DrawAspect="Content" ObjectID="_1605533896" r:id="rId29"/>
              </w:object>
            </w:r>
          </w:p>
        </w:tc>
        <w:tc>
          <w:tcPr>
            <w:tcW w:w="4405" w:type="dxa"/>
          </w:tcPr>
          <w:p w14:paraId="2E37CE2D" w14:textId="1EFFC8DA" w:rsidR="00787A2C" w:rsidRDefault="00787A2C" w:rsidP="00B6540D">
            <w:pPr>
              <w:rPr>
                <w:b/>
              </w:rPr>
            </w:pPr>
            <w:r>
              <w:t>These are fixed position on the ice where AIS transponders have been mounted. Deployment of such station can only be done by an administrator (refer to Floe Navigation Administrator Guide for details). The periodic AIS data from these stations is used by the App to maintain the coordinate system.</w:t>
            </w:r>
          </w:p>
        </w:tc>
      </w:tr>
      <w:tr w:rsidR="00787A2C" w14:paraId="71CC7AF6" w14:textId="77777777" w:rsidTr="00FE423E">
        <w:tc>
          <w:tcPr>
            <w:tcW w:w="1615" w:type="dxa"/>
            <w:vAlign w:val="center"/>
          </w:tcPr>
          <w:p w14:paraId="071C4AF6" w14:textId="4E24BB1F" w:rsidR="00787A2C" w:rsidRPr="00FE423E" w:rsidRDefault="00FE423E" w:rsidP="00FE423E">
            <w:r>
              <w:t>Mobile Station</w:t>
            </w:r>
          </w:p>
        </w:tc>
        <w:tc>
          <w:tcPr>
            <w:tcW w:w="3330" w:type="dxa"/>
            <w:vAlign w:val="center"/>
          </w:tcPr>
          <w:p w14:paraId="63746BA6" w14:textId="3FC677F2" w:rsidR="00787A2C" w:rsidRDefault="00FE423E" w:rsidP="00FE423E">
            <w:pPr>
              <w:jc w:val="center"/>
              <w:rPr>
                <w:b/>
              </w:rPr>
            </w:pPr>
            <w:r>
              <w:object w:dxaOrig="3090" w:dyaOrig="495" w14:anchorId="3FD3EA0B">
                <v:shape id="_x0000_i1326" type="#_x0000_t75" style="width:154.5pt;height:24.75pt" o:ole="">
                  <v:imagedata r:id="rId30" o:title=""/>
                </v:shape>
                <o:OLEObject Type="Embed" ProgID="PBrush" ShapeID="_x0000_i1326" DrawAspect="Content" ObjectID="_1605533897" r:id="rId31"/>
              </w:object>
            </w:r>
          </w:p>
        </w:tc>
        <w:tc>
          <w:tcPr>
            <w:tcW w:w="4405" w:type="dxa"/>
          </w:tcPr>
          <w:p w14:paraId="0452A68F" w14:textId="447400D3" w:rsidR="00787A2C" w:rsidRPr="00FE423E" w:rsidRDefault="00FE423E" w:rsidP="00B6540D">
            <w:r>
              <w:t xml:space="preserve">These are vehicles which are moving on the Sea Ice and have an AIS transponder mounted on them. The Map View will show all the mobile stations in a 100km radius.  </w:t>
            </w:r>
          </w:p>
        </w:tc>
      </w:tr>
      <w:tr w:rsidR="00787A2C" w14:paraId="21F1B083" w14:textId="77777777" w:rsidTr="00FE423E">
        <w:tc>
          <w:tcPr>
            <w:tcW w:w="1615" w:type="dxa"/>
            <w:vAlign w:val="center"/>
          </w:tcPr>
          <w:p w14:paraId="4C96265A" w14:textId="2E406BA6" w:rsidR="00787A2C" w:rsidRPr="00FE423E" w:rsidRDefault="00FE423E" w:rsidP="00FE423E">
            <w:r>
              <w:t>Waypoints</w:t>
            </w:r>
          </w:p>
        </w:tc>
        <w:tc>
          <w:tcPr>
            <w:tcW w:w="3330" w:type="dxa"/>
            <w:vAlign w:val="center"/>
          </w:tcPr>
          <w:p w14:paraId="374A359E" w14:textId="7A401949" w:rsidR="00787A2C" w:rsidRDefault="00FE423E" w:rsidP="00FE423E">
            <w:pPr>
              <w:jc w:val="center"/>
              <w:rPr>
                <w:b/>
              </w:rPr>
            </w:pPr>
            <w:r>
              <w:object w:dxaOrig="3060" w:dyaOrig="510" w14:anchorId="5E4E3B26">
                <v:shape id="_x0000_i1348" type="#_x0000_t75" style="width:153pt;height:25.5pt" o:ole="">
                  <v:imagedata r:id="rId32" o:title=""/>
                </v:shape>
                <o:OLEObject Type="Embed" ProgID="PBrush" ShapeID="_x0000_i1348" DrawAspect="Content" ObjectID="_1605533898" r:id="rId33"/>
              </w:object>
            </w:r>
          </w:p>
        </w:tc>
        <w:tc>
          <w:tcPr>
            <w:tcW w:w="4405" w:type="dxa"/>
          </w:tcPr>
          <w:p w14:paraId="34F7CFF5" w14:textId="1DB8A2FE" w:rsidR="00787A2C" w:rsidRDefault="00FE423E" w:rsidP="00B6540D">
            <w:pPr>
              <w:rPr>
                <w:b/>
              </w:rPr>
            </w:pPr>
            <w:r>
              <w:t>These are points of interest on the Sea Ice. For details refer to (</w:t>
            </w:r>
            <w:r>
              <w:rPr>
                <w:color w:val="FF0000"/>
              </w:rPr>
              <w:t>insert waypoint section</w:t>
            </w:r>
            <w:r>
              <w:t xml:space="preserve">). </w:t>
            </w:r>
          </w:p>
        </w:tc>
      </w:tr>
      <w:tr w:rsidR="00FE423E" w14:paraId="7A234EB4" w14:textId="77777777" w:rsidTr="00FE423E">
        <w:tc>
          <w:tcPr>
            <w:tcW w:w="1615" w:type="dxa"/>
            <w:vAlign w:val="center"/>
          </w:tcPr>
          <w:p w14:paraId="46BE95F8" w14:textId="4A94A49E" w:rsidR="00FE423E" w:rsidRDefault="00FE423E" w:rsidP="00FE423E">
            <w:r>
              <w:t>Static Stations</w:t>
            </w:r>
          </w:p>
        </w:tc>
        <w:tc>
          <w:tcPr>
            <w:tcW w:w="3330" w:type="dxa"/>
            <w:vAlign w:val="center"/>
          </w:tcPr>
          <w:p w14:paraId="188C150D" w14:textId="17CD5AF8" w:rsidR="00FE423E" w:rsidRDefault="00FE423E" w:rsidP="00FE423E">
            <w:pPr>
              <w:jc w:val="center"/>
            </w:pPr>
            <w:r>
              <w:object w:dxaOrig="3120" w:dyaOrig="495" w14:anchorId="2A8C6EF1">
                <v:shape id="_x0000_i1350" type="#_x0000_t75" style="width:156pt;height:24.75pt" o:ole="">
                  <v:imagedata r:id="rId34" o:title=""/>
                </v:shape>
                <o:OLEObject Type="Embed" ProgID="PBrush" ShapeID="_x0000_i1350" DrawAspect="Content" ObjectID="_1605533899" r:id="rId35"/>
              </w:object>
            </w:r>
          </w:p>
        </w:tc>
        <w:tc>
          <w:tcPr>
            <w:tcW w:w="4405" w:type="dxa"/>
          </w:tcPr>
          <w:p w14:paraId="511051EA" w14:textId="7B22F242" w:rsidR="00FE423E" w:rsidRDefault="00FE423E" w:rsidP="00B6540D">
            <w:r>
              <w:t xml:space="preserve">These are fixed position on the ice without an AIS transponder. You can deploy such stations using the Deployment section (For details refer </w:t>
            </w:r>
            <w:r>
              <w:rPr>
                <w:color w:val="FF0000"/>
              </w:rPr>
              <w:t>insert section here</w:t>
            </w:r>
            <w:r>
              <w:t xml:space="preserve">). </w:t>
            </w:r>
          </w:p>
        </w:tc>
      </w:tr>
      <w:tr w:rsidR="00FE423E" w14:paraId="2425CC6D" w14:textId="77777777" w:rsidTr="00FE423E">
        <w:tc>
          <w:tcPr>
            <w:tcW w:w="1615" w:type="dxa"/>
            <w:vAlign w:val="center"/>
          </w:tcPr>
          <w:p w14:paraId="0DFD24CE" w14:textId="3CB52CC6" w:rsidR="00FE423E" w:rsidRDefault="00FE423E" w:rsidP="00FE423E">
            <w:r>
              <w:t>Own Position</w:t>
            </w:r>
          </w:p>
        </w:tc>
        <w:tc>
          <w:tcPr>
            <w:tcW w:w="3330" w:type="dxa"/>
            <w:vAlign w:val="center"/>
          </w:tcPr>
          <w:p w14:paraId="4379AE08" w14:textId="35512CE5" w:rsidR="00FE423E" w:rsidRDefault="007356B9" w:rsidP="00FE423E">
            <w:pPr>
              <w:jc w:val="center"/>
            </w:pPr>
            <w:r>
              <w:object w:dxaOrig="3000" w:dyaOrig="450" w14:anchorId="3EFE1AA6">
                <v:shape id="_x0000_i1392" type="#_x0000_t75" style="width:150pt;height:22.5pt" o:ole="">
                  <v:imagedata r:id="rId36" o:title=""/>
                </v:shape>
                <o:OLEObject Type="Embed" ProgID="PBrush" ShapeID="_x0000_i1392" DrawAspect="Content" ObjectID="_1605533900" r:id="rId37"/>
              </w:object>
            </w:r>
          </w:p>
        </w:tc>
        <w:tc>
          <w:tcPr>
            <w:tcW w:w="4405" w:type="dxa"/>
          </w:tcPr>
          <w:p w14:paraId="2E162F6A" w14:textId="554761DA" w:rsidR="00FE423E" w:rsidRDefault="00FE423E" w:rsidP="00B6540D">
            <w:r>
              <w:t>This shows your current location on the Map View</w:t>
            </w:r>
            <w:r w:rsidR="007356B9">
              <w:t xml:space="preserve"> relative to the custom coordinate system.</w:t>
            </w:r>
          </w:p>
        </w:tc>
      </w:tr>
      <w:tr w:rsidR="00FE423E" w14:paraId="1A12D0E1" w14:textId="77777777" w:rsidTr="00FE423E">
        <w:tc>
          <w:tcPr>
            <w:tcW w:w="1615" w:type="dxa"/>
            <w:vAlign w:val="center"/>
          </w:tcPr>
          <w:p w14:paraId="50C6D25D" w14:textId="79E04594" w:rsidR="00FE423E" w:rsidRDefault="007356B9" w:rsidP="00FE423E">
            <w:r>
              <w:lastRenderedPageBreak/>
              <w:t>Mother Ship</w:t>
            </w:r>
          </w:p>
        </w:tc>
        <w:tc>
          <w:tcPr>
            <w:tcW w:w="3330" w:type="dxa"/>
            <w:vAlign w:val="center"/>
          </w:tcPr>
          <w:p w14:paraId="7681206F" w14:textId="0A4237D9" w:rsidR="00FE423E" w:rsidRDefault="007356B9" w:rsidP="00FE423E">
            <w:pPr>
              <w:jc w:val="center"/>
            </w:pPr>
            <w:r>
              <w:object w:dxaOrig="3075" w:dyaOrig="435" w14:anchorId="0CDCB617">
                <v:shape id="_x0000_i1352" type="#_x0000_t75" style="width:153.75pt;height:21.75pt" o:ole="">
                  <v:imagedata r:id="rId38" o:title=""/>
                </v:shape>
                <o:OLEObject Type="Embed" ProgID="PBrush" ShapeID="_x0000_i1352" DrawAspect="Content" ObjectID="_1605533901" r:id="rId39"/>
              </w:object>
            </w:r>
          </w:p>
        </w:tc>
        <w:tc>
          <w:tcPr>
            <w:tcW w:w="4405" w:type="dxa"/>
          </w:tcPr>
          <w:p w14:paraId="52C63CAE" w14:textId="296528BF" w:rsidR="00FE423E" w:rsidRDefault="007356B9" w:rsidP="00B6540D">
            <w:r>
              <w:t xml:space="preserve">This is a special type of Mobile Station which shows the position of the Mother Ship. </w:t>
            </w:r>
          </w:p>
        </w:tc>
      </w:tr>
    </w:tbl>
    <w:p w14:paraId="114050C2" w14:textId="3CEA4F9E" w:rsidR="00787A2C" w:rsidRDefault="00787A2C" w:rsidP="00B6540D"/>
    <w:p w14:paraId="03FD47BB" w14:textId="4030ADFB" w:rsidR="0073517C" w:rsidRDefault="008D0BB6" w:rsidP="002A3784">
      <w:pPr>
        <w:jc w:val="both"/>
      </w:pPr>
      <w:r>
        <w:t>The screenshots of the different layers on the Map View are shown below:</w:t>
      </w:r>
    </w:p>
    <w:p w14:paraId="2A54BB4C" w14:textId="77777777" w:rsidR="008D0BB6" w:rsidRDefault="008D0BB6" w:rsidP="008D0BB6">
      <w:pPr>
        <w:keepNext/>
      </w:pPr>
      <w:r>
        <w:rPr>
          <w:noProof/>
        </w:rPr>
        <w:drawing>
          <wp:inline distT="0" distB="0" distL="0" distR="0" wp14:anchorId="6CE8E8DF" wp14:editId="696ACADF">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268F3E91" w14:textId="1AFD027B" w:rsidR="008D0BB6" w:rsidRDefault="008D0BB6" w:rsidP="008D0BB6">
      <w:pPr>
        <w:pStyle w:val="Caption"/>
        <w:jc w:val="center"/>
      </w:pPr>
      <w:r>
        <w:t xml:space="preserve">Figure </w:t>
      </w:r>
      <w:r w:rsidR="002A3784">
        <w:fldChar w:fldCharType="begin"/>
      </w:r>
      <w:r w:rsidR="002A3784">
        <w:instrText xml:space="preserve"> STYLEREF 1 \s </w:instrText>
      </w:r>
      <w:r w:rsidR="002A3784">
        <w:fldChar w:fldCharType="separate"/>
      </w:r>
      <w:r w:rsidR="002A3784">
        <w:rPr>
          <w:noProof/>
        </w:rPr>
        <w:t>4</w:t>
      </w:r>
      <w:r w:rsidR="002A3784">
        <w:fldChar w:fldCharType="end"/>
      </w:r>
      <w:r w:rsidR="002A3784">
        <w:t>.</w:t>
      </w:r>
      <w:r w:rsidR="002A3784">
        <w:fldChar w:fldCharType="begin"/>
      </w:r>
      <w:r w:rsidR="002A3784">
        <w:instrText xml:space="preserve"> SEQ Figure \* ARABIC \s 1 </w:instrText>
      </w:r>
      <w:r w:rsidR="002A3784">
        <w:fldChar w:fldCharType="separate"/>
      </w:r>
      <w:r w:rsidR="002A3784">
        <w:rPr>
          <w:noProof/>
        </w:rPr>
        <w:t>5</w:t>
      </w:r>
      <w:r w:rsidR="002A3784">
        <w:fldChar w:fldCharType="end"/>
      </w:r>
      <w:r>
        <w:t xml:space="preserve"> Fixed Stations on the Map View</w:t>
      </w:r>
    </w:p>
    <w:p w14:paraId="643A8280" w14:textId="77777777" w:rsidR="008D0BB6" w:rsidRDefault="008D0BB6" w:rsidP="008D0BB6">
      <w:pPr>
        <w:keepNext/>
      </w:pPr>
      <w:r>
        <w:rPr>
          <w:noProof/>
        </w:rPr>
        <w:lastRenderedPageBreak/>
        <w:drawing>
          <wp:inline distT="0" distB="0" distL="0" distR="0" wp14:anchorId="610BC797" wp14:editId="58F7EB76">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2E25D93C" w14:textId="5FE2CC41" w:rsidR="008D0BB6" w:rsidRDefault="008D0BB6" w:rsidP="008D0BB6">
      <w:pPr>
        <w:pStyle w:val="Caption"/>
        <w:jc w:val="center"/>
      </w:pPr>
      <w:r>
        <w:t xml:space="preserve">Figure </w:t>
      </w:r>
      <w:r w:rsidR="002A3784">
        <w:fldChar w:fldCharType="begin"/>
      </w:r>
      <w:r w:rsidR="002A3784">
        <w:instrText xml:space="preserve"> STYLEREF 1 \s </w:instrText>
      </w:r>
      <w:r w:rsidR="002A3784">
        <w:fldChar w:fldCharType="separate"/>
      </w:r>
      <w:r w:rsidR="002A3784">
        <w:rPr>
          <w:noProof/>
        </w:rPr>
        <w:t>4</w:t>
      </w:r>
      <w:r w:rsidR="002A3784">
        <w:fldChar w:fldCharType="end"/>
      </w:r>
      <w:r w:rsidR="002A3784">
        <w:t>.</w:t>
      </w:r>
      <w:r w:rsidR="002A3784">
        <w:fldChar w:fldCharType="begin"/>
      </w:r>
      <w:r w:rsidR="002A3784">
        <w:instrText xml:space="preserve"> SEQ Figure \* ARABIC \s 1 </w:instrText>
      </w:r>
      <w:r w:rsidR="002A3784">
        <w:fldChar w:fldCharType="separate"/>
      </w:r>
      <w:r w:rsidR="002A3784">
        <w:rPr>
          <w:noProof/>
        </w:rPr>
        <w:t>6</w:t>
      </w:r>
      <w:r w:rsidR="002A3784">
        <w:fldChar w:fldCharType="end"/>
      </w:r>
      <w:r>
        <w:t xml:space="preserve"> Mobile Stations on the Map View</w:t>
      </w:r>
    </w:p>
    <w:p w14:paraId="19B1E95F" w14:textId="77777777" w:rsidR="008D0BB6" w:rsidRDefault="008D0BB6" w:rsidP="008D0BB6">
      <w:pPr>
        <w:keepNext/>
      </w:pPr>
      <w:r>
        <w:rPr>
          <w:noProof/>
        </w:rPr>
        <w:drawing>
          <wp:inline distT="0" distB="0" distL="0" distR="0" wp14:anchorId="5DF4CE2E" wp14:editId="3F63DF71">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0416E47E" w14:textId="3BDFD4FE" w:rsidR="008D0BB6" w:rsidRDefault="008D0BB6" w:rsidP="008D0BB6">
      <w:pPr>
        <w:pStyle w:val="Caption"/>
        <w:jc w:val="center"/>
      </w:pPr>
      <w:r>
        <w:t xml:space="preserve">Figure </w:t>
      </w:r>
      <w:r w:rsidR="002A3784">
        <w:fldChar w:fldCharType="begin"/>
      </w:r>
      <w:r w:rsidR="002A3784">
        <w:instrText xml:space="preserve"> STYLEREF 1 \s </w:instrText>
      </w:r>
      <w:r w:rsidR="002A3784">
        <w:fldChar w:fldCharType="separate"/>
      </w:r>
      <w:r w:rsidR="002A3784">
        <w:rPr>
          <w:noProof/>
        </w:rPr>
        <w:t>4</w:t>
      </w:r>
      <w:r w:rsidR="002A3784">
        <w:fldChar w:fldCharType="end"/>
      </w:r>
      <w:r w:rsidR="002A3784">
        <w:t>.</w:t>
      </w:r>
      <w:r w:rsidR="002A3784">
        <w:fldChar w:fldCharType="begin"/>
      </w:r>
      <w:r w:rsidR="002A3784">
        <w:instrText xml:space="preserve"> SEQ Figure \* ARABIC \s 1 </w:instrText>
      </w:r>
      <w:r w:rsidR="002A3784">
        <w:fldChar w:fldCharType="separate"/>
      </w:r>
      <w:r w:rsidR="002A3784">
        <w:rPr>
          <w:noProof/>
        </w:rPr>
        <w:t>7</w:t>
      </w:r>
      <w:r w:rsidR="002A3784">
        <w:fldChar w:fldCharType="end"/>
      </w:r>
      <w:r>
        <w:t xml:space="preserve"> Waypoints on the Map View</w:t>
      </w:r>
    </w:p>
    <w:p w14:paraId="6828474D" w14:textId="77777777" w:rsidR="008D0BB6" w:rsidRDefault="008D0BB6" w:rsidP="008D0BB6">
      <w:pPr>
        <w:keepNext/>
      </w:pPr>
      <w:r>
        <w:rPr>
          <w:noProof/>
        </w:rPr>
        <w:lastRenderedPageBreak/>
        <w:drawing>
          <wp:inline distT="0" distB="0" distL="0" distR="0" wp14:anchorId="716BBB6D" wp14:editId="56D98A55">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29CABAD4" w14:textId="2D17FF69" w:rsidR="008D0BB6" w:rsidRPr="008D0BB6" w:rsidRDefault="008D0BB6" w:rsidP="008D0BB6">
      <w:pPr>
        <w:pStyle w:val="Caption"/>
        <w:jc w:val="center"/>
      </w:pPr>
      <w:r>
        <w:t xml:space="preserve">Figure </w:t>
      </w:r>
      <w:r w:rsidR="002A3784">
        <w:fldChar w:fldCharType="begin"/>
      </w:r>
      <w:r w:rsidR="002A3784">
        <w:instrText xml:space="preserve"> STYLEREF 1 \s </w:instrText>
      </w:r>
      <w:r w:rsidR="002A3784">
        <w:fldChar w:fldCharType="separate"/>
      </w:r>
      <w:r w:rsidR="002A3784">
        <w:rPr>
          <w:noProof/>
        </w:rPr>
        <w:t>4</w:t>
      </w:r>
      <w:r w:rsidR="002A3784">
        <w:fldChar w:fldCharType="end"/>
      </w:r>
      <w:r w:rsidR="002A3784">
        <w:t>.</w:t>
      </w:r>
      <w:r w:rsidR="002A3784">
        <w:fldChar w:fldCharType="begin"/>
      </w:r>
      <w:r w:rsidR="002A3784">
        <w:instrText xml:space="preserve"> SEQ Figure \* ARABIC \s 1 </w:instrText>
      </w:r>
      <w:r w:rsidR="002A3784">
        <w:fldChar w:fldCharType="separate"/>
      </w:r>
      <w:r w:rsidR="002A3784">
        <w:rPr>
          <w:noProof/>
        </w:rPr>
        <w:t>8</w:t>
      </w:r>
      <w:r w:rsidR="002A3784">
        <w:fldChar w:fldCharType="end"/>
      </w:r>
      <w:r>
        <w:t xml:space="preserve"> Static Stations on the Map View</w:t>
      </w:r>
    </w:p>
    <w:p w14:paraId="257FBF61" w14:textId="77777777" w:rsidR="008D0BB6" w:rsidRDefault="008D0BB6" w:rsidP="008D0BB6">
      <w:pPr>
        <w:keepNext/>
      </w:pPr>
      <w:r>
        <w:rPr>
          <w:noProof/>
        </w:rPr>
        <w:drawing>
          <wp:inline distT="0" distB="0" distL="0" distR="0" wp14:anchorId="2D347608" wp14:editId="1B5DDC2F">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36C3AED9" w14:textId="2C27D34E" w:rsidR="008D0BB6" w:rsidRDefault="008D0BB6" w:rsidP="008D0BB6">
      <w:pPr>
        <w:pStyle w:val="Caption"/>
        <w:jc w:val="center"/>
      </w:pPr>
      <w:r>
        <w:t xml:space="preserve">Figure </w:t>
      </w:r>
      <w:r w:rsidR="002A3784">
        <w:fldChar w:fldCharType="begin"/>
      </w:r>
      <w:r w:rsidR="002A3784">
        <w:instrText xml:space="preserve"> STYLEREF 1 \s </w:instrText>
      </w:r>
      <w:r w:rsidR="002A3784">
        <w:fldChar w:fldCharType="separate"/>
      </w:r>
      <w:r w:rsidR="002A3784">
        <w:rPr>
          <w:noProof/>
        </w:rPr>
        <w:t>4</w:t>
      </w:r>
      <w:r w:rsidR="002A3784">
        <w:fldChar w:fldCharType="end"/>
      </w:r>
      <w:r w:rsidR="002A3784">
        <w:t>.</w:t>
      </w:r>
      <w:r w:rsidR="002A3784">
        <w:fldChar w:fldCharType="begin"/>
      </w:r>
      <w:r w:rsidR="002A3784">
        <w:instrText xml:space="preserve"> SEQ Figure \* ARABIC \s 1 </w:instrText>
      </w:r>
      <w:r w:rsidR="002A3784">
        <w:fldChar w:fldCharType="separate"/>
      </w:r>
      <w:r w:rsidR="002A3784">
        <w:rPr>
          <w:noProof/>
        </w:rPr>
        <w:t>9</w:t>
      </w:r>
      <w:r w:rsidR="002A3784">
        <w:fldChar w:fldCharType="end"/>
      </w:r>
      <w:r>
        <w:t xml:space="preserve"> Own Position on the Map View</w:t>
      </w:r>
    </w:p>
    <w:p w14:paraId="6238156E" w14:textId="77777777" w:rsidR="008D0BB6" w:rsidRDefault="008D0BB6" w:rsidP="008D0BB6">
      <w:pPr>
        <w:keepNext/>
      </w:pPr>
      <w:r>
        <w:rPr>
          <w:noProof/>
        </w:rPr>
        <w:lastRenderedPageBreak/>
        <w:drawing>
          <wp:inline distT="0" distB="0" distL="0" distR="0" wp14:anchorId="6BFDED0E" wp14:editId="26D70AAC">
            <wp:extent cx="5943600" cy="3341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6528E906" w14:textId="3D54F568" w:rsidR="008D0BB6" w:rsidRDefault="008D0BB6" w:rsidP="008D0BB6">
      <w:pPr>
        <w:pStyle w:val="Caption"/>
        <w:jc w:val="center"/>
      </w:pPr>
      <w:r>
        <w:t xml:space="preserve">Figure </w:t>
      </w:r>
      <w:r w:rsidR="002A3784">
        <w:fldChar w:fldCharType="begin"/>
      </w:r>
      <w:r w:rsidR="002A3784">
        <w:instrText xml:space="preserve"> STYLEREF 1 \s </w:instrText>
      </w:r>
      <w:r w:rsidR="002A3784">
        <w:fldChar w:fldCharType="separate"/>
      </w:r>
      <w:r w:rsidR="002A3784">
        <w:rPr>
          <w:noProof/>
        </w:rPr>
        <w:t>4</w:t>
      </w:r>
      <w:r w:rsidR="002A3784">
        <w:fldChar w:fldCharType="end"/>
      </w:r>
      <w:r w:rsidR="002A3784">
        <w:t>.</w:t>
      </w:r>
      <w:r w:rsidR="002A3784">
        <w:fldChar w:fldCharType="begin"/>
      </w:r>
      <w:r w:rsidR="002A3784">
        <w:instrText xml:space="preserve"> SEQ Figure \* ARABIC \s 1 </w:instrText>
      </w:r>
      <w:r w:rsidR="002A3784">
        <w:fldChar w:fldCharType="separate"/>
      </w:r>
      <w:r w:rsidR="002A3784">
        <w:rPr>
          <w:noProof/>
        </w:rPr>
        <w:t>10</w:t>
      </w:r>
      <w:r w:rsidR="002A3784">
        <w:fldChar w:fldCharType="end"/>
      </w:r>
      <w:r>
        <w:t xml:space="preserve"> Mother Ship on the Map View</w:t>
      </w:r>
    </w:p>
    <w:p w14:paraId="327EDB8B" w14:textId="72C24450" w:rsidR="008D0BB6" w:rsidRDefault="008D0BB6" w:rsidP="008D0BB6">
      <w:pPr>
        <w:pStyle w:val="Heading4"/>
        <w:numPr>
          <w:ilvl w:val="3"/>
          <w:numId w:val="4"/>
        </w:numPr>
        <w:ind w:left="720"/>
      </w:pPr>
      <w:r>
        <w:t>Details Box</w:t>
      </w:r>
    </w:p>
    <w:p w14:paraId="4ADC3DB0" w14:textId="1BF22BCF" w:rsidR="008D0BB6" w:rsidRDefault="008D0BB6" w:rsidP="002A3784">
      <w:pPr>
        <w:jc w:val="both"/>
      </w:pPr>
      <w:r>
        <w:t xml:space="preserve">When you tap a station or a point of interest the </w:t>
      </w:r>
      <w:r w:rsidRPr="00914239">
        <w:rPr>
          <w:i/>
        </w:rPr>
        <w:t>Details Box</w:t>
      </w:r>
      <w:r>
        <w:t xml:space="preserve"> appear which shows the details of that station or point of interest. The </w:t>
      </w:r>
      <w:r w:rsidRPr="00914239">
        <w:rPr>
          <w:i/>
        </w:rPr>
        <w:t>Details Box</w:t>
      </w:r>
      <w:r>
        <w:t xml:space="preserve"> displays the nam</w:t>
      </w:r>
      <w:r w:rsidR="00914239">
        <w:t xml:space="preserve">e of station/point of interest if exists, MMSI (only for </w:t>
      </w:r>
      <w:r w:rsidR="002A3784">
        <w:t xml:space="preserve">a </w:t>
      </w:r>
      <w:r w:rsidR="00914239" w:rsidRPr="002A3784">
        <w:rPr>
          <w:noProof/>
        </w:rPr>
        <w:t>station</w:t>
      </w:r>
      <w:r w:rsidR="00914239">
        <w:t xml:space="preserve"> with AIS such as Fixed Stations and Mobile Stations) and {x, y} coordinates of the station/point of interest in meters. </w:t>
      </w:r>
    </w:p>
    <w:p w14:paraId="633392E2" w14:textId="77777777" w:rsidR="00914239" w:rsidRDefault="00914239" w:rsidP="00914239">
      <w:pPr>
        <w:keepNext/>
      </w:pPr>
      <w:r>
        <w:rPr>
          <w:noProof/>
        </w:rPr>
        <w:lastRenderedPageBreak/>
        <w:drawing>
          <wp:inline distT="0" distB="0" distL="0" distR="0" wp14:anchorId="0EEA9D84" wp14:editId="5A934466">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31561C14" w14:textId="3CAECA0B" w:rsidR="00914239" w:rsidRDefault="00914239" w:rsidP="00914239">
      <w:pPr>
        <w:pStyle w:val="Caption"/>
        <w:jc w:val="center"/>
      </w:pPr>
      <w:r>
        <w:t xml:space="preserve">Figure </w:t>
      </w:r>
      <w:r w:rsidR="002A3784">
        <w:fldChar w:fldCharType="begin"/>
      </w:r>
      <w:r w:rsidR="002A3784">
        <w:instrText xml:space="preserve"> STYLEREF 1 \s </w:instrText>
      </w:r>
      <w:r w:rsidR="002A3784">
        <w:fldChar w:fldCharType="separate"/>
      </w:r>
      <w:r w:rsidR="002A3784">
        <w:rPr>
          <w:noProof/>
        </w:rPr>
        <w:t>4</w:t>
      </w:r>
      <w:r w:rsidR="002A3784">
        <w:fldChar w:fldCharType="end"/>
      </w:r>
      <w:r w:rsidR="002A3784">
        <w:t>.</w:t>
      </w:r>
      <w:r w:rsidR="002A3784">
        <w:fldChar w:fldCharType="begin"/>
      </w:r>
      <w:r w:rsidR="002A3784">
        <w:instrText xml:space="preserve"> SEQ Figure \* ARABIC \s 1 </w:instrText>
      </w:r>
      <w:r w:rsidR="002A3784">
        <w:fldChar w:fldCharType="separate"/>
      </w:r>
      <w:r w:rsidR="002A3784">
        <w:rPr>
          <w:noProof/>
        </w:rPr>
        <w:t>11</w:t>
      </w:r>
      <w:r w:rsidR="002A3784">
        <w:fldChar w:fldCharType="end"/>
      </w:r>
      <w:r>
        <w:t xml:space="preserve"> Details Box of a Fixed Station on the Map View</w:t>
      </w:r>
    </w:p>
    <w:p w14:paraId="470C151B" w14:textId="70C8B116" w:rsidR="008D0BB6" w:rsidRDefault="00914239" w:rsidP="00914239">
      <w:pPr>
        <w:pStyle w:val="Heading4"/>
        <w:numPr>
          <w:ilvl w:val="3"/>
          <w:numId w:val="4"/>
        </w:numPr>
        <w:ind w:left="720"/>
      </w:pPr>
      <w:r>
        <w:t>Zoom &amp; Pan</w:t>
      </w:r>
    </w:p>
    <w:p w14:paraId="5E3E7BE5" w14:textId="7ACF88EF" w:rsidR="00914239" w:rsidRDefault="00914239" w:rsidP="002A3784">
      <w:pPr>
        <w:jc w:val="both"/>
      </w:pPr>
      <w:r>
        <w:t xml:space="preserve">You can zoom and pan on the map view. So as to locate a specific station/point of interest you can zoom in to the map view and tap that station/point of interest to see its </w:t>
      </w:r>
      <w:r>
        <w:rPr>
          <w:i/>
        </w:rPr>
        <w:t>Details Box</w:t>
      </w:r>
      <w:r>
        <w:t xml:space="preserve">.  You can also move the map view when zoomed in using the pan feature. </w:t>
      </w:r>
    </w:p>
    <w:p w14:paraId="06C52CD1" w14:textId="654610E5" w:rsidR="00914239" w:rsidRDefault="00914239" w:rsidP="00914239">
      <w:pPr>
        <w:pStyle w:val="Heading4"/>
        <w:numPr>
          <w:ilvl w:val="3"/>
          <w:numId w:val="4"/>
        </w:numPr>
        <w:ind w:left="720"/>
      </w:pPr>
      <w:r>
        <w:t>Focus Button</w:t>
      </w:r>
    </w:p>
    <w:p w14:paraId="4C0300F3" w14:textId="0F38D0A3" w:rsidR="00914239" w:rsidRDefault="00914239" w:rsidP="002A3784">
      <w:pPr>
        <w:jc w:val="both"/>
      </w:pPr>
      <w:r>
        <w:t xml:space="preserve">There is a Focus Button on the Map View which will focus the map view either on your location </w:t>
      </w:r>
      <w:r w:rsidR="002A3784">
        <w:t>if</w:t>
      </w:r>
      <w:r>
        <w:t xml:space="preserve"> your location is available via GPS of the tablet or on the orig</w:t>
      </w:r>
      <w:r w:rsidR="002A3784">
        <w:t xml:space="preserve">in if GPS location is not available. The map view will be focused on a 5km radius of either your location or the origin. </w:t>
      </w:r>
    </w:p>
    <w:p w14:paraId="4E1A8EE8" w14:textId="77777777" w:rsidR="002A3784" w:rsidRDefault="002A3784" w:rsidP="002A3784">
      <w:pPr>
        <w:keepNext/>
      </w:pPr>
      <w:r>
        <w:rPr>
          <w:noProof/>
        </w:rPr>
        <w:drawing>
          <wp:inline distT="0" distB="0" distL="0" distR="0" wp14:anchorId="69275707" wp14:editId="324AFA41">
            <wp:extent cx="5943600" cy="2266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p>
    <w:p w14:paraId="11A8AD06" w14:textId="2995FBAB" w:rsidR="002A3784" w:rsidRDefault="002A3784" w:rsidP="002A3784">
      <w:pPr>
        <w:pStyle w:val="Caption"/>
        <w:jc w:val="center"/>
      </w:pPr>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12</w:t>
      </w:r>
      <w:r>
        <w:fldChar w:fldCharType="end"/>
      </w:r>
      <w:r>
        <w:t xml:space="preserve"> Focus Button on the Map View</w:t>
      </w:r>
    </w:p>
    <w:p w14:paraId="79E49134" w14:textId="50A38009" w:rsidR="002A3784" w:rsidRDefault="002A3784" w:rsidP="002A3784"/>
    <w:p w14:paraId="2B73B4C2" w14:textId="40E8EF74" w:rsidR="002A3784" w:rsidRDefault="002A3784" w:rsidP="002A3784">
      <w:pPr>
        <w:pStyle w:val="Heading1"/>
      </w:pPr>
      <w:r>
        <w:lastRenderedPageBreak/>
        <w:t>Deployment</w:t>
      </w:r>
    </w:p>
    <w:p w14:paraId="43371DF7" w14:textId="77777777" w:rsidR="002A3784" w:rsidRPr="002A3784" w:rsidRDefault="002A3784" w:rsidP="002A3784">
      <w:pPr>
        <w:jc w:val="both"/>
      </w:pPr>
      <w:bookmarkStart w:id="1" w:name="_GoBack"/>
      <w:bookmarkEnd w:id="1"/>
    </w:p>
    <w:sectPr w:rsidR="002A3784" w:rsidRPr="002A3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56B10"/>
    <w:multiLevelType w:val="multilevel"/>
    <w:tmpl w:val="E21CF23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134527F"/>
    <w:multiLevelType w:val="hybridMultilevel"/>
    <w:tmpl w:val="4E823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E8670B"/>
    <w:multiLevelType w:val="multilevel"/>
    <w:tmpl w:val="E21CF23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AAC0DDE"/>
    <w:multiLevelType w:val="hybridMultilevel"/>
    <w:tmpl w:val="7840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0A6C0A"/>
    <w:multiLevelType w:val="multilevel"/>
    <w:tmpl w:val="108E58A6"/>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9EB7A83"/>
    <w:multiLevelType w:val="hybridMultilevel"/>
    <w:tmpl w:val="8306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CxMDQzMjM2NrE0NTBX0lEKTi0uzszPAykwrAUAT90d3SwAAAA="/>
  </w:docVars>
  <w:rsids>
    <w:rsidRoot w:val="002906F3"/>
    <w:rsid w:val="00071A87"/>
    <w:rsid w:val="000C51DE"/>
    <w:rsid w:val="00146FA2"/>
    <w:rsid w:val="002906F3"/>
    <w:rsid w:val="002A3784"/>
    <w:rsid w:val="003A7B52"/>
    <w:rsid w:val="004C47B2"/>
    <w:rsid w:val="0073517C"/>
    <w:rsid w:val="007356B9"/>
    <w:rsid w:val="00744FBC"/>
    <w:rsid w:val="0077674E"/>
    <w:rsid w:val="00787A2C"/>
    <w:rsid w:val="008B3A2D"/>
    <w:rsid w:val="008D0BB6"/>
    <w:rsid w:val="00914239"/>
    <w:rsid w:val="009516A9"/>
    <w:rsid w:val="00A920D9"/>
    <w:rsid w:val="00B6540D"/>
    <w:rsid w:val="00BC7F80"/>
    <w:rsid w:val="00CA6211"/>
    <w:rsid w:val="00D41F21"/>
    <w:rsid w:val="00D71B06"/>
    <w:rsid w:val="00DB001C"/>
    <w:rsid w:val="00DF310D"/>
    <w:rsid w:val="00F9281B"/>
    <w:rsid w:val="00FE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4C2B"/>
  <w15:chartTrackingRefBased/>
  <w15:docId w15:val="{48373877-A239-4B1A-B9F7-E157990D0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784"/>
    <w:pPr>
      <w:keepNext/>
      <w:keepLines/>
      <w:numPr>
        <w:numId w:val="4"/>
      </w:numPr>
      <w:spacing w:before="240" w:after="0"/>
      <w:ind w:left="36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3517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7356B9"/>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73517C"/>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784"/>
    <w:rPr>
      <w:rFonts w:asciiTheme="majorHAnsi" w:eastAsiaTheme="majorEastAsia" w:hAnsiTheme="majorHAnsi" w:cstheme="majorBidi"/>
      <w:b/>
      <w:sz w:val="32"/>
      <w:szCs w:val="32"/>
    </w:rPr>
  </w:style>
  <w:style w:type="character" w:styleId="Hyperlink">
    <w:name w:val="Hyperlink"/>
    <w:basedOn w:val="DefaultParagraphFont"/>
    <w:uiPriority w:val="99"/>
    <w:unhideWhenUsed/>
    <w:rsid w:val="003A7B52"/>
    <w:rPr>
      <w:color w:val="0563C1" w:themeColor="hyperlink"/>
      <w:u w:val="single"/>
    </w:rPr>
  </w:style>
  <w:style w:type="character" w:styleId="UnresolvedMention">
    <w:name w:val="Unresolved Mention"/>
    <w:basedOn w:val="DefaultParagraphFont"/>
    <w:uiPriority w:val="99"/>
    <w:semiHidden/>
    <w:unhideWhenUsed/>
    <w:rsid w:val="003A7B52"/>
    <w:rPr>
      <w:color w:val="605E5C"/>
      <w:shd w:val="clear" w:color="auto" w:fill="E1DFDD"/>
    </w:rPr>
  </w:style>
  <w:style w:type="character" w:customStyle="1" w:styleId="Heading2Char">
    <w:name w:val="Heading 2 Char"/>
    <w:basedOn w:val="DefaultParagraphFont"/>
    <w:link w:val="Heading2"/>
    <w:uiPriority w:val="9"/>
    <w:rsid w:val="0073517C"/>
    <w:rPr>
      <w:rFonts w:asciiTheme="majorHAnsi" w:eastAsiaTheme="majorEastAsia" w:hAnsiTheme="majorHAnsi" w:cstheme="majorBidi"/>
      <w:b/>
      <w:sz w:val="26"/>
      <w:szCs w:val="26"/>
    </w:rPr>
  </w:style>
  <w:style w:type="paragraph" w:styleId="ListParagraph">
    <w:name w:val="List Paragraph"/>
    <w:basedOn w:val="Normal"/>
    <w:uiPriority w:val="34"/>
    <w:qFormat/>
    <w:rsid w:val="00D71B06"/>
    <w:pPr>
      <w:ind w:left="720"/>
      <w:contextualSpacing/>
    </w:pPr>
  </w:style>
  <w:style w:type="paragraph" w:styleId="BalloonText">
    <w:name w:val="Balloon Text"/>
    <w:basedOn w:val="Normal"/>
    <w:link w:val="BalloonTextChar"/>
    <w:uiPriority w:val="99"/>
    <w:semiHidden/>
    <w:unhideWhenUsed/>
    <w:rsid w:val="00CA62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211"/>
    <w:rPr>
      <w:rFonts w:ascii="Segoe UI" w:hAnsi="Segoe UI" w:cs="Segoe UI"/>
      <w:sz w:val="18"/>
      <w:szCs w:val="18"/>
    </w:rPr>
  </w:style>
  <w:style w:type="table" w:styleId="TableGrid">
    <w:name w:val="Table Grid"/>
    <w:basedOn w:val="TableNormal"/>
    <w:uiPriority w:val="39"/>
    <w:rsid w:val="00BC7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41F21"/>
    <w:rPr>
      <w:color w:val="954F72" w:themeColor="followedHyperlink"/>
      <w:u w:val="single"/>
    </w:rPr>
  </w:style>
  <w:style w:type="character" w:customStyle="1" w:styleId="Heading3Char">
    <w:name w:val="Heading 3 Char"/>
    <w:basedOn w:val="DefaultParagraphFont"/>
    <w:link w:val="Heading3"/>
    <w:uiPriority w:val="9"/>
    <w:rsid w:val="007356B9"/>
    <w:rPr>
      <w:rFonts w:asciiTheme="majorHAnsi" w:eastAsiaTheme="majorEastAsia" w:hAnsiTheme="majorHAnsi" w:cstheme="majorBidi"/>
      <w:b/>
      <w:sz w:val="24"/>
      <w:szCs w:val="24"/>
    </w:rPr>
  </w:style>
  <w:style w:type="paragraph" w:styleId="Caption">
    <w:name w:val="caption"/>
    <w:basedOn w:val="Normal"/>
    <w:next w:val="Normal"/>
    <w:uiPriority w:val="35"/>
    <w:unhideWhenUsed/>
    <w:qFormat/>
    <w:rsid w:val="008B3A2D"/>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73517C"/>
    <w:rPr>
      <w:rFonts w:asciiTheme="majorHAnsi" w:eastAsiaTheme="majorEastAsia" w:hAnsiTheme="majorHAnsi" w:cstheme="majorBidi"/>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5.bin"/><Relationship Id="rId26" Type="http://schemas.openxmlformats.org/officeDocument/2006/relationships/image" Target="media/image12.png"/><Relationship Id="rId39" Type="http://schemas.openxmlformats.org/officeDocument/2006/relationships/oleObject" Target="embeddings/oleObject13.bin"/><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17.png"/><Relationship Id="rId42" Type="http://schemas.openxmlformats.org/officeDocument/2006/relationships/image" Target="media/image22.png"/><Relationship Id="rId47"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1.emf"/><Relationship Id="rId33" Type="http://schemas.openxmlformats.org/officeDocument/2006/relationships/oleObject" Target="embeddings/oleObject10.bin"/><Relationship Id="rId38" Type="http://schemas.openxmlformats.org/officeDocument/2006/relationships/image" Target="media/image19.png"/><Relationship Id="rId46"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8.bin"/><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support.google.com/accounts/answer/3467281?hl=en" TargetMode="External"/><Relationship Id="rId11" Type="http://schemas.openxmlformats.org/officeDocument/2006/relationships/image" Target="media/image4.png"/><Relationship Id="rId24" Type="http://schemas.openxmlformats.org/officeDocument/2006/relationships/image" Target="media/image10.emf"/><Relationship Id="rId32" Type="http://schemas.openxmlformats.org/officeDocument/2006/relationships/image" Target="media/image16.png"/><Relationship Id="rId37" Type="http://schemas.openxmlformats.org/officeDocument/2006/relationships/oleObject" Target="embeddings/oleObject12.bin"/><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hyperlink" Target="https://www.xploretech.com/downloads/Marketing_Brochures/D10/XSLATE_D10_Specsheet_EN.pdf" TargetMode="External"/><Relationship Id="rId15" Type="http://schemas.openxmlformats.org/officeDocument/2006/relationships/image" Target="media/image6.png"/><Relationship Id="rId23" Type="http://schemas.openxmlformats.org/officeDocument/2006/relationships/hyperlink" Target="https://en.wikipedia.org/wiki/Automatic_identification_system" TargetMode="External"/><Relationship Id="rId28" Type="http://schemas.openxmlformats.org/officeDocument/2006/relationships/image" Target="media/image14.png"/><Relationship Id="rId36" Type="http://schemas.openxmlformats.org/officeDocument/2006/relationships/image" Target="media/image18.png"/><Relationship Id="rId49"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png"/><Relationship Id="rId31" Type="http://schemas.openxmlformats.org/officeDocument/2006/relationships/oleObject" Target="embeddings/oleObject9.bin"/><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oleObject" Target="embeddings/oleObject11.bin"/><Relationship Id="rId43" Type="http://schemas.openxmlformats.org/officeDocument/2006/relationships/image" Target="media/image23.png"/><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14</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2018-12-05T11:06:00Z</dcterms:created>
  <dcterms:modified xsi:type="dcterms:W3CDTF">2018-12-05T15:51:00Z</dcterms:modified>
</cp:coreProperties>
</file>