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73427822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C0B96">
        <w:rPr>
          <w:rFonts w:cs="Arial"/>
          <w:b/>
          <w:color w:val="404040"/>
          <w:sz w:val="28"/>
          <w:szCs w:val="28"/>
          <w:lang w:val="en-US"/>
        </w:rPr>
        <w:t>2</w:t>
      </w:r>
    </w:p>
    <w:p w14:paraId="6EA0AB2B" w14:textId="77777777" w:rsidR="000960D2" w:rsidRPr="00DB10E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DB10EC">
        <w:rPr>
          <w:rFonts w:cs="Arial"/>
          <w:b/>
          <w:color w:val="404040"/>
          <w:sz w:val="28"/>
          <w:szCs w:val="28"/>
          <w:lang w:val="de-AT"/>
        </w:rPr>
        <w:t>CD_citibike</w:t>
      </w:r>
    </w:p>
    <w:p w14:paraId="24D37926" w14:textId="77777777" w:rsidR="000960D2" w:rsidRPr="00DB10E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DB10EC">
        <w:rPr>
          <w:rFonts w:cs="Arial"/>
          <w:b/>
          <w:color w:val="404040"/>
          <w:sz w:val="28"/>
          <w:szCs w:val="28"/>
          <w:lang w:val="de-AT"/>
        </w:rPr>
        <w:t xml:space="preserve">Azzam Sara, Dziekan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0960D2">
        <w:rPr>
          <w:rFonts w:cs="Arial"/>
          <w:b/>
          <w:color w:val="404040"/>
          <w:sz w:val="28"/>
          <w:szCs w:val="28"/>
          <w:lang w:val="en-US"/>
        </w:rPr>
        <w:t>Murhamer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6B76B570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2026-03-10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44303FA4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Flow Diagram hinzugefügt</w:t>
            </w:r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002C8F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35E5389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5B82EC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77777777" w:rsidR="009C079F" w:rsidRPr="0060678A" w:rsidRDefault="00DA5749" w:rsidP="009C079F">
      <w:pPr>
        <w:pStyle w:val="Beschriftung"/>
        <w:jc w:val="center"/>
        <w:rPr>
          <w:rFonts w:cs="Arial"/>
          <w:b w:val="0"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A46B59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2F58E9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2F58E9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r w:rsidRPr="00E16F7B">
        <w:rPr>
          <w:rFonts w:cs="Arial"/>
          <w:b/>
          <w:bCs/>
          <w:lang w:val="en-US"/>
        </w:rPr>
        <w:t>Github-Link: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681314A" w14:textId="646BE01F" w:rsidR="00D421C5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059546" w:history="1">
        <w:r w:rsidR="00D421C5" w:rsidRPr="00311F2C">
          <w:rPr>
            <w:rStyle w:val="Hyperlink"/>
            <w:rFonts w:cs="Arial"/>
            <w:noProof/>
            <w:lang w:val="en-US"/>
          </w:rPr>
          <w:t>1</w:t>
        </w:r>
        <w:r w:rsidR="00D421C5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D421C5" w:rsidRPr="00311F2C">
          <w:rPr>
            <w:rStyle w:val="Hyperlink"/>
            <w:rFonts w:cs="Arial"/>
            <w:noProof/>
            <w:lang w:val="en-US"/>
          </w:rPr>
          <w:t>Business Case</w:t>
        </w:r>
        <w:r w:rsidR="00D421C5">
          <w:rPr>
            <w:noProof/>
            <w:webHidden/>
          </w:rPr>
          <w:tab/>
        </w:r>
        <w:r w:rsidR="00D421C5">
          <w:rPr>
            <w:noProof/>
            <w:webHidden/>
          </w:rPr>
          <w:fldChar w:fldCharType="begin"/>
        </w:r>
        <w:r w:rsidR="00D421C5">
          <w:rPr>
            <w:noProof/>
            <w:webHidden/>
          </w:rPr>
          <w:instrText xml:space="preserve"> PAGEREF _Toc224059546 \h </w:instrText>
        </w:r>
        <w:r w:rsidR="00D421C5">
          <w:rPr>
            <w:noProof/>
            <w:webHidden/>
          </w:rPr>
        </w:r>
        <w:r w:rsidR="00D421C5">
          <w:rPr>
            <w:noProof/>
            <w:webHidden/>
          </w:rPr>
          <w:fldChar w:fldCharType="separate"/>
        </w:r>
        <w:r w:rsidR="00D421C5">
          <w:rPr>
            <w:noProof/>
            <w:webHidden/>
          </w:rPr>
          <w:t>4</w:t>
        </w:r>
        <w:r w:rsidR="00D421C5">
          <w:rPr>
            <w:noProof/>
            <w:webHidden/>
          </w:rPr>
          <w:fldChar w:fldCharType="end"/>
        </w:r>
      </w:hyperlink>
    </w:p>
    <w:p w14:paraId="654CD10D" w14:textId="29A8B3F8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47" w:history="1">
        <w:r w:rsidRPr="00311F2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FCD283" w14:textId="336152ED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8" w:history="1">
        <w:r w:rsidRPr="00311F2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4CFEB" w14:textId="05F1B17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9" w:history="1">
        <w:r w:rsidRPr="00311F2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94C87" w14:textId="3B80C4D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0" w:history="1">
        <w:r w:rsidRPr="00311F2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09AEEF" w14:textId="44E6549E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1" w:history="1">
        <w:r w:rsidRPr="00311F2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8E322" w14:textId="3443D4B4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2" w:history="1">
        <w:r w:rsidRPr="00311F2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E8729" w14:textId="29F56BF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3" w:history="1">
        <w:r w:rsidRPr="00311F2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141ABD" w14:textId="05186B63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4" w:history="1">
        <w:r w:rsidRPr="00311F2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52C59C" w14:textId="67F59955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5" w:history="1">
        <w:r w:rsidRPr="00311F2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73E2BC" w14:textId="59AFD5EF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6" w:history="1">
        <w:r w:rsidRPr="00311F2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GB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CE4A2C" w14:textId="5F72BB7C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7" w:history="1">
        <w:r w:rsidRPr="00311F2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0047D6" w14:textId="4A08FF86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8" w:history="1">
        <w:r w:rsidRPr="00311F2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D0AC05" w14:textId="6187786C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9" w:history="1">
        <w:r w:rsidRPr="00311F2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3F60A" w14:textId="681FCB6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60" w:history="1">
        <w:r w:rsidRPr="00311F2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FFF396" w14:textId="72E29647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05954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05954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05954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r w:rsidRPr="000960D2">
        <w:rPr>
          <w:rFonts w:cs="Arial"/>
          <w:bCs/>
          <w:iCs/>
          <w:sz w:val="22"/>
          <w:szCs w:val="22"/>
          <w:lang w:val="de-AT"/>
        </w:rPr>
        <w:t>Citibike Usage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>: Einfluss der Wetterbedingungen auf Citibike-Usage und Conversion (Casual to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CitiBike-Fahrtdaten mit Wetterdaten um zu analysieren, wie Wetterbedingungen die Nutzungshäufigkeit und Conversion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05954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r w:rsidRPr="000960D2">
        <w:rPr>
          <w:rFonts w:cs="Arial"/>
          <w:b/>
          <w:iCs/>
          <w:sz w:val="22"/>
          <w:szCs w:val="22"/>
          <w:lang w:val="en-US"/>
        </w:rPr>
        <w:t>Primärer Stakeholder</w:t>
      </w:r>
      <w:r w:rsidRPr="000960D2">
        <w:rPr>
          <w:rFonts w:cs="Arial"/>
          <w:bCs/>
          <w:iCs/>
          <w:sz w:val="22"/>
          <w:szCs w:val="22"/>
          <w:lang w:val="en-US"/>
        </w:rPr>
        <w:t>: Operatives Management von CitiBike</w:t>
      </w:r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05955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Current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Casual-Nutzern.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Scope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In scope: Trip-Daten (Startzeit, Dauer), Start- und End-Stationen (inkl. Geokoordinaten für Map-Visualisierung), User-Typen (Casual/Member)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Out of scope: operative Wartungsdaten der Fahrräder, Rebalancing-Logistik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05955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Weather-Sensitivity-Score: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 w:rsidRPr="000960D2">
        <w:rPr>
          <w:rFonts w:cs="Arial"/>
          <w:bCs/>
          <w:iCs/>
          <w:sz w:val="22"/>
          <w:szCs w:val="22"/>
          <w:lang w:val="de-AT"/>
        </w:rPr>
        <w:t>Conversion-Rate (Casual to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059552"/>
      <w:r>
        <w:rPr>
          <w:lang w:val="en-US"/>
        </w:rPr>
        <w:lastRenderedPageBreak/>
        <w:t>DFM</w:t>
      </w:r>
      <w:bookmarkEnd w:id="14"/>
    </w:p>
    <w:p w14:paraId="53336C39" w14:textId="6F33A5C6" w:rsidR="00590875" w:rsidRPr="00590875" w:rsidRDefault="00DB10EC" w:rsidP="00590875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60678A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05955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346BBE2F" w14:textId="77777777" w:rsidR="00103281" w:rsidRDefault="00DB10EC" w:rsidP="00590875">
      <w:pPr>
        <w:tabs>
          <w:tab w:val="right" w:pos="9781"/>
          <w:tab w:val="right" w:pos="9923"/>
        </w:tabs>
        <w:jc w:val="center"/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3D62799">
            <wp:extent cx="5033645" cy="4230370"/>
            <wp:effectExtent l="0" t="0" r="0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645" cy="423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1E3E714" w14:textId="77777777" w:rsidR="001D4258" w:rsidRDefault="00DB10EC" w:rsidP="00590875">
      <w:pPr>
        <w:tabs>
          <w:tab w:val="right" w:pos="9781"/>
          <w:tab w:val="right" w:pos="9923"/>
        </w:tabs>
        <w:jc w:val="center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CE0C82">
        <w:rPr>
          <w:noProof/>
        </w:rPr>
        <w:drawing>
          <wp:inline distT="0" distB="0" distL="0" distR="0" wp14:anchorId="49B9CE4E" wp14:editId="782C693D">
            <wp:extent cx="6477635" cy="3418205"/>
            <wp:effectExtent l="0" t="0" r="0" b="0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635" cy="341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6" w:name="_Toc224059554"/>
      <w:r>
        <w:rPr>
          <w:rFonts w:ascii="Arial" w:hAnsi="Arial" w:cs="Arial"/>
          <w:lang w:val="en-US"/>
        </w:rPr>
        <w:lastRenderedPageBreak/>
        <w:t>ETL Concept</w:t>
      </w:r>
      <w:bookmarkEnd w:id="16"/>
    </w:p>
    <w:p w14:paraId="59996125" w14:textId="77777777" w:rsidR="003113BE" w:rsidRDefault="003113BE" w:rsidP="003113BE">
      <w:pPr>
        <w:rPr>
          <w:lang w:val="de-AT"/>
        </w:rPr>
      </w:pPr>
    </w:p>
    <w:p w14:paraId="6C30BF6D" w14:textId="77777777" w:rsidR="003113BE" w:rsidRPr="003113BE" w:rsidRDefault="003113BE" w:rsidP="003113BE">
      <w:pPr>
        <w:pStyle w:val="berschrift2"/>
      </w:pPr>
      <w:bookmarkStart w:id="17" w:name="_Toc224059555"/>
      <w:r>
        <w:t>Data Map</w:t>
      </w:r>
      <w:bookmarkEnd w:id="17"/>
    </w:p>
    <w:p w14:paraId="252CA386" w14:textId="77777777" w:rsidR="003113BE" w:rsidRDefault="003113BE">
      <w:pPr>
        <w:jc w:val="left"/>
        <w:rPr>
          <w:rFonts w:cs="Arial"/>
        </w:rPr>
      </w:pPr>
    </w:p>
    <w:p w14:paraId="3C8A06F3" w14:textId="77777777" w:rsidR="0085643E" w:rsidRDefault="003113B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a logical data map (template can be found in the slides) and fill </w:t>
      </w:r>
      <w:r w:rsidR="00784188">
        <w:rPr>
          <w:rFonts w:cs="Arial"/>
          <w:b/>
          <w:bCs/>
          <w:i/>
          <w:noProof/>
          <w:color w:val="943634"/>
          <w:sz w:val="20"/>
          <w:lang w:val="en-US"/>
        </w:rPr>
        <w:t>it out.</w:t>
      </w:r>
    </w:p>
    <w:p w14:paraId="163965C2" w14:textId="77777777" w:rsidR="003113BE" w:rsidRPr="0085643E" w:rsidRDefault="003113BE">
      <w:pPr>
        <w:jc w:val="left"/>
        <w:rPr>
          <w:rFonts w:cs="Arial"/>
          <w:lang w:val="en-US"/>
        </w:rPr>
      </w:pPr>
    </w:p>
    <w:p w14:paraId="33016FE9" w14:textId="77777777" w:rsidR="003113BE" w:rsidRPr="0085643E" w:rsidRDefault="003113BE" w:rsidP="003113BE">
      <w:pPr>
        <w:pStyle w:val="berschrift2"/>
        <w:rPr>
          <w:lang w:val="en-GB"/>
        </w:rPr>
      </w:pPr>
      <w:bookmarkStart w:id="18" w:name="_Toc224059556"/>
      <w:r w:rsidRPr="0085643E">
        <w:rPr>
          <w:lang w:val="en-GB"/>
        </w:rPr>
        <w:t>ETL concept</w:t>
      </w:r>
      <w:bookmarkEnd w:id="18"/>
    </w:p>
    <w:p w14:paraId="592F0C78" w14:textId="77777777" w:rsidR="00256200" w:rsidRPr="0085643E" w:rsidRDefault="00256200" w:rsidP="00256200">
      <w:pPr>
        <w:rPr>
          <w:lang w:val="en-GB"/>
        </w:rPr>
      </w:pPr>
    </w:p>
    <w:p w14:paraId="7CFE34BA" w14:textId="77777777" w:rsidR="003113BE" w:rsidRPr="00AE1314" w:rsidRDefault="003113BE" w:rsidP="00AE1314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Create a concept (e.g. sketch of flow diagram) for an ETL process that integrates sample data fom at least one source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. Describe each step in a few sentences/bullet points. Explain/show which step is conducted how (e.g. with which tool)</w:t>
      </w:r>
    </w:p>
    <w:p w14:paraId="3F39BB4E" w14:textId="77777777" w:rsidR="003113BE" w:rsidRPr="00AE1314" w:rsidRDefault="003113BE" w:rsidP="003113BE">
      <w:pPr>
        <w:numPr>
          <w:ilvl w:val="1"/>
          <w:numId w:val="37"/>
        </w:num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For full points:</w:t>
      </w:r>
    </w:p>
    <w:p w14:paraId="24D38338" w14:textId="77777777" w:rsidR="003113BE" w:rsidRDefault="003113BE" w:rsidP="003113BE">
      <w:pPr>
        <w:numPr>
          <w:ilvl w:val="2"/>
          <w:numId w:val="37"/>
        </w:num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Consider </w:t>
      </w:r>
      <w:r w:rsidR="00784188">
        <w:rPr>
          <w:rFonts w:cs="Arial"/>
          <w:b/>
          <w:bCs/>
          <w:i/>
          <w:noProof/>
          <w:color w:val="943634"/>
          <w:sz w:val="20"/>
          <w:lang w:val="en-US"/>
        </w:rPr>
        <w:t>several</w:t>
      </w: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data quality aspect (a check or a correction task in the ETL process)</w:t>
      </w:r>
    </w:p>
    <w:p w14:paraId="5078ECE3" w14:textId="3B6FA7C0" w:rsidR="002F58E9" w:rsidRPr="00AE1314" w:rsidRDefault="002F58E9" w:rsidP="002F58E9">
      <w:pPr>
        <w:spacing w:before="100" w:beforeAutospacing="1" w:after="100" w:afterAutospacing="1"/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noProof/>
        </w:rPr>
        <w:drawing>
          <wp:inline distT="0" distB="0" distL="0" distR="0" wp14:anchorId="37916E23" wp14:editId="1D8BB93C">
            <wp:extent cx="2250219" cy="4144830"/>
            <wp:effectExtent l="0" t="0" r="0" b="8255"/>
            <wp:docPr id="203821230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9000" cy="4161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DB3B0" w14:textId="77777777" w:rsidR="003113BE" w:rsidRDefault="003113BE" w:rsidP="00E5301A">
      <w:pPr>
        <w:pStyle w:val="berschrift1"/>
      </w:pPr>
      <w:bookmarkStart w:id="19" w:name="_Toc224059557"/>
      <w:r>
        <w:lastRenderedPageBreak/>
        <w:t>ETL implementation</w:t>
      </w:r>
      <w:bookmarkEnd w:id="19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20" w:name="_Toc224059558"/>
      <w:r>
        <w:lastRenderedPageBreak/>
        <w:t>Data modelling and</w:t>
      </w:r>
      <w:r w:rsidR="00AE1314">
        <w:t xml:space="preserve"> BI</w:t>
      </w:r>
      <w:bookmarkEnd w:id="20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1" w:name="_Toc224059559"/>
      <w:r>
        <w:t>Data modelling</w:t>
      </w:r>
      <w:bookmarkEnd w:id="21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2" w:name="_Toc224059560"/>
      <w:r>
        <w:lastRenderedPageBreak/>
        <w:t>BI Implementation</w:t>
      </w:r>
      <w:bookmarkEnd w:id="22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A684F" w14:textId="77777777" w:rsidR="0080169C" w:rsidRDefault="0080169C">
      <w:r>
        <w:separator/>
      </w:r>
    </w:p>
  </w:endnote>
  <w:endnote w:type="continuationSeparator" w:id="0">
    <w:p w14:paraId="3E94BEA9" w14:textId="77777777" w:rsidR="0080169C" w:rsidRDefault="00801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DB10EC">
            <w:rPr>
              <w:sz w:val="16"/>
              <w:szCs w:val="16"/>
            </w:rPr>
            <w:t>CD_citibike</w:t>
          </w:r>
        </w:p>
      </w:tc>
      <w:tc>
        <w:tcPr>
          <w:tcW w:w="2835" w:type="dxa"/>
        </w:tcPr>
        <w:p w14:paraId="0C160DC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51AB8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F1C3" w14:textId="77777777" w:rsidR="00CB12B8" w:rsidRDefault="00CB12B8">
    <w:pPr>
      <w:pStyle w:val="Fuzeile"/>
      <w:rPr>
        <w:rStyle w:val="Seitenzahl"/>
        <w:color w:val="0000FF"/>
        <w:lang w:val="de-DE"/>
      </w:rPr>
    </w:pPr>
  </w:p>
  <w:p w14:paraId="01C24C26" w14:textId="77777777" w:rsidR="00DB10EC" w:rsidRDefault="00DB10EC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2FA8A0AA" w14:textId="77777777" w:rsidTr="00152CD8">
      <w:trPr>
        <w:jc w:val="center"/>
      </w:trPr>
      <w:tc>
        <w:tcPr>
          <w:tcW w:w="864" w:type="dxa"/>
        </w:tcPr>
        <w:p w14:paraId="5B759D1F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A199E0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53D1593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158CD41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66C6FF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B45610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4568CA3B" w14:textId="77777777" w:rsidTr="00152CD8">
      <w:trPr>
        <w:trHeight w:val="188"/>
        <w:jc w:val="center"/>
      </w:trPr>
      <w:tc>
        <w:tcPr>
          <w:tcW w:w="864" w:type="dxa"/>
        </w:tcPr>
        <w:p w14:paraId="7328601D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EFC27E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DB10EC">
            <w:rPr>
              <w:sz w:val="16"/>
              <w:szCs w:val="16"/>
            </w:rPr>
            <w:t>CD_citibike</w:t>
          </w:r>
        </w:p>
      </w:tc>
      <w:tc>
        <w:tcPr>
          <w:tcW w:w="2835" w:type="dxa"/>
        </w:tcPr>
        <w:p w14:paraId="5A92B96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9E090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725618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01BCBDF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46FC632D" w14:textId="77777777" w:rsidR="00DB10EC" w:rsidRDefault="00DB10EC">
    <w:pPr>
      <w:pStyle w:val="Fuzeile"/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DB10EC">
            <w:rPr>
              <w:sz w:val="16"/>
              <w:szCs w:val="16"/>
            </w:rPr>
            <w:t>CD_citibike</w:t>
          </w:r>
        </w:p>
      </w:tc>
      <w:tc>
        <w:tcPr>
          <w:tcW w:w="2835" w:type="dxa"/>
        </w:tcPr>
        <w:p w14:paraId="5CAD0E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7608BF5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C1DCB" w14:textId="77777777" w:rsidR="0080169C" w:rsidRDefault="0080169C">
      <w:r>
        <w:separator/>
      </w:r>
    </w:p>
  </w:footnote>
  <w:footnote w:type="continuationSeparator" w:id="0">
    <w:p w14:paraId="46AF6893" w14:textId="77777777" w:rsidR="0080169C" w:rsidRDefault="008016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77777777" w:rsidR="00CB12B8" w:rsidRDefault="00CB12B8">
    <w:pPr>
      <w:pStyle w:val="Kopfzeile"/>
      <w:rPr>
        <w:color w:val="0000FF"/>
      </w:rPr>
    </w:pPr>
    <w:r>
      <w:rPr>
        <w:color w:val="0000FF"/>
      </w:rPr>
      <w:t>Projektmanagementhandbuch 1. Semester BWI</w:t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  <w:t>Fallstudie 1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activeWritingStyle w:appName="MSWord" w:lang="de-DE" w:vendorID="9" w:dllVersion="512" w:checkStyle="1"/>
  <w:activeWritingStyle w:appName="MSWord" w:lang="it-IT" w:vendorID="3" w:dllVersion="517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60D2"/>
    <w:rsid w:val="000A34EA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59FE"/>
    <w:rsid w:val="000F736D"/>
    <w:rsid w:val="0010031E"/>
    <w:rsid w:val="0010222A"/>
    <w:rsid w:val="00103281"/>
    <w:rsid w:val="00103CA9"/>
    <w:rsid w:val="00106585"/>
    <w:rsid w:val="00116ADB"/>
    <w:rsid w:val="00120C2D"/>
    <w:rsid w:val="00122CC0"/>
    <w:rsid w:val="001234B7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2B2A"/>
    <w:rsid w:val="001B28DC"/>
    <w:rsid w:val="001C2D60"/>
    <w:rsid w:val="001C43A1"/>
    <w:rsid w:val="001D4258"/>
    <w:rsid w:val="001E00D4"/>
    <w:rsid w:val="001E108A"/>
    <w:rsid w:val="001E21E5"/>
    <w:rsid w:val="001E3FCE"/>
    <w:rsid w:val="001E5BBE"/>
    <w:rsid w:val="001E629A"/>
    <w:rsid w:val="001E6D0A"/>
    <w:rsid w:val="001F27F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10148"/>
    <w:rsid w:val="003113BE"/>
    <w:rsid w:val="003156F4"/>
    <w:rsid w:val="00315EC6"/>
    <w:rsid w:val="00322438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65C1"/>
    <w:rsid w:val="0047182B"/>
    <w:rsid w:val="004757E1"/>
    <w:rsid w:val="00482693"/>
    <w:rsid w:val="0048329E"/>
    <w:rsid w:val="004842A5"/>
    <w:rsid w:val="00490092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4A8B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381A"/>
    <w:rsid w:val="007749B5"/>
    <w:rsid w:val="00782771"/>
    <w:rsid w:val="00784188"/>
    <w:rsid w:val="00785404"/>
    <w:rsid w:val="00787F2D"/>
    <w:rsid w:val="00795749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81C89"/>
    <w:rsid w:val="00A85D3E"/>
    <w:rsid w:val="00A87F66"/>
    <w:rsid w:val="00AA057A"/>
    <w:rsid w:val="00AA6B52"/>
    <w:rsid w:val="00AB1937"/>
    <w:rsid w:val="00AB36EE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5EDB"/>
    <w:rsid w:val="00B66F0C"/>
    <w:rsid w:val="00B73D7B"/>
    <w:rsid w:val="00B741E2"/>
    <w:rsid w:val="00B766B2"/>
    <w:rsid w:val="00B80A01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6AF0"/>
    <w:rsid w:val="00C443B3"/>
    <w:rsid w:val="00C52A12"/>
    <w:rsid w:val="00C562E0"/>
    <w:rsid w:val="00C6345B"/>
    <w:rsid w:val="00C67EC5"/>
    <w:rsid w:val="00C70D56"/>
    <w:rsid w:val="00C70FBD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73C6"/>
    <w:rsid w:val="00DF0025"/>
    <w:rsid w:val="00DF65DF"/>
    <w:rsid w:val="00E008F5"/>
    <w:rsid w:val="00E00E07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63B"/>
    <w:rsid w:val="00EB09F2"/>
    <w:rsid w:val="00EB0F22"/>
    <w:rsid w:val="00EB1460"/>
    <w:rsid w:val="00EC080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368"/>
    <w:rsid w:val="00F553BB"/>
    <w:rsid w:val="00F57C98"/>
    <w:rsid w:val="00F60673"/>
    <w:rsid w:val="00F63868"/>
    <w:rsid w:val="00F64244"/>
    <w:rsid w:val="00F7139D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E3174E"/>
    <w:pPr>
      <w:keepNext/>
      <w:pageBreakBefore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E3174E"/>
    <w:pPr>
      <w:spacing w:before="120" w:after="120"/>
    </w:pPr>
    <w:rPr>
      <w:b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Standard PHB nlc</Template>
  <TotalTime>0</TotalTime>
  <Pages>10</Pages>
  <Words>848</Words>
  <Characters>5348</Characters>
  <Application>Microsoft Office Word</Application>
  <DocSecurity>0</DocSecurity>
  <Lines>44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6184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Jiri Dziekan</cp:lastModifiedBy>
  <cp:revision>7</cp:revision>
  <cp:lastPrinted>2021-06-07T14:57:00Z</cp:lastPrinted>
  <dcterms:created xsi:type="dcterms:W3CDTF">2026-03-10T17:25:00Z</dcterms:created>
  <dcterms:modified xsi:type="dcterms:W3CDTF">2026-03-16T12:21:00Z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