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依赖注入</w:t>
      </w:r>
    </w:p>
    <w:p>
      <w:pPr>
        <w:pStyle w:val="3"/>
        <w:numPr>
          <w:ilvl w:val="0"/>
          <w:numId w:val="1"/>
        </w:numPr>
        <w:bidi w:val="0"/>
        <w:rPr>
          <w:rFonts w:hint="eastAsia"/>
          <w:lang w:val="en-US" w:eastAsia="zh-CN"/>
        </w:rPr>
      </w:pPr>
      <w:r>
        <w:rPr>
          <w:rFonts w:hint="eastAsia"/>
          <w:lang w:val="en-US" w:eastAsia="zh-CN"/>
        </w:rPr>
        <w:t>理</w:t>
      </w:r>
      <w:r>
        <w:rPr>
          <w:rFonts w:hint="eastAsia"/>
          <w:b/>
          <w:lang w:val="en-US" w:eastAsia="zh-CN"/>
        </w:rPr>
        <w:t>解（又称控制反转）</w:t>
      </w:r>
    </w:p>
    <w:p>
      <w:pPr>
        <w:numPr>
          <w:numId w:val="0"/>
        </w:numPr>
        <w:ind w:firstLine="480" w:firstLineChars="200"/>
        <w:rPr>
          <w:rFonts w:hint="eastAsia" w:ascii="微软雅黑" w:hAnsi="微软雅黑" w:eastAsia="微软雅黑" w:cs="微软雅黑"/>
          <w:i w:val="0"/>
          <w:iCs w:val="0"/>
          <w:caps w:val="0"/>
          <w:color w:val="333333"/>
          <w:spacing w:val="0"/>
          <w:sz w:val="24"/>
          <w:szCs w:val="24"/>
          <w:shd w:val="clear" w:fill="FFFFFF"/>
        </w:rPr>
      </w:pPr>
      <w:r>
        <w:rPr>
          <w:rFonts w:hint="eastAsia" w:ascii="微软雅黑" w:hAnsi="微软雅黑" w:eastAsia="微软雅黑" w:cs="微软雅黑"/>
          <w:i w:val="0"/>
          <w:iCs w:val="0"/>
          <w:caps w:val="0"/>
          <w:color w:val="333333"/>
          <w:spacing w:val="0"/>
          <w:sz w:val="24"/>
          <w:szCs w:val="24"/>
          <w:shd w:val="clear" w:fill="FFFFFF"/>
        </w:rPr>
        <w:t>当一个类(Person)对另一个类(Mobile)有依赖时，不再该类(Person)内部对依赖的类(Moblile)进行实例化，而是之前配置一个beans.xml</w:t>
      </w:r>
      <w:r>
        <w:rPr>
          <w:rFonts w:hint="eastAsia" w:ascii="微软雅黑" w:hAnsi="微软雅黑" w:eastAsia="微软雅黑" w:cs="微软雅黑"/>
          <w:i w:val="0"/>
          <w:iCs w:val="0"/>
          <w:caps w:val="0"/>
          <w:color w:val="333333"/>
          <w:spacing w:val="0"/>
          <w:sz w:val="24"/>
          <w:szCs w:val="24"/>
          <w:shd w:val="clear" w:fill="FFFFFF"/>
          <w:lang w:val="en-US" w:eastAsia="zh-CN"/>
        </w:rPr>
        <w:t>/注解方式</w:t>
      </w:r>
      <w:r>
        <w:rPr>
          <w:rFonts w:hint="eastAsia" w:ascii="微软雅黑" w:hAnsi="微软雅黑" w:eastAsia="微软雅黑" w:cs="微软雅黑"/>
          <w:i w:val="0"/>
          <w:iCs w:val="0"/>
          <w:caps w:val="0"/>
          <w:color w:val="333333"/>
          <w:spacing w:val="0"/>
          <w:sz w:val="24"/>
          <w:szCs w:val="24"/>
          <w:shd w:val="clear" w:fill="FFFFFF"/>
        </w:rPr>
        <w:t>,告诉</w:t>
      </w:r>
      <w:r>
        <w:rPr>
          <w:rFonts w:hint="eastAsia" w:ascii="微软雅黑" w:hAnsi="微软雅黑" w:eastAsia="微软雅黑" w:cs="微软雅黑"/>
          <w:i w:val="0"/>
          <w:iCs w:val="0"/>
          <w:caps w:val="0"/>
          <w:color w:val="333333"/>
          <w:spacing w:val="0"/>
          <w:sz w:val="24"/>
          <w:szCs w:val="24"/>
          <w:shd w:val="clear" w:fill="FFFFFF"/>
          <w:lang w:val="en-US" w:eastAsia="zh-CN"/>
        </w:rPr>
        <w:t>spring/bean</w:t>
      </w:r>
      <w:r>
        <w:rPr>
          <w:rFonts w:hint="eastAsia" w:ascii="微软雅黑" w:hAnsi="微软雅黑" w:eastAsia="微软雅黑" w:cs="微软雅黑"/>
          <w:i w:val="0"/>
          <w:iCs w:val="0"/>
          <w:caps w:val="0"/>
          <w:color w:val="333333"/>
          <w:spacing w:val="0"/>
          <w:sz w:val="24"/>
          <w:szCs w:val="24"/>
          <w:shd w:val="clear" w:fill="FFFFFF"/>
        </w:rPr>
        <w:t>容器所依赖的类(Mobile)，在实例化该类(Person)时，容器自动注入一个所依赖的类(Mobile)的实例。</w:t>
      </w:r>
    </w:p>
    <w:p>
      <w:pPr>
        <w:numPr>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6239510" cy="2143125"/>
            <wp:effectExtent l="0" t="0" r="889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6239510" cy="2143125"/>
                    </a:xfrm>
                    <a:prstGeom prst="rect">
                      <a:avLst/>
                    </a:prstGeom>
                    <a:noFill/>
                    <a:ln w="9525">
                      <a:noFill/>
                    </a:ln>
                  </pic:spPr>
                </pic:pic>
              </a:graphicData>
            </a:graphic>
          </wp:inline>
        </w:drawing>
      </w:r>
    </w:p>
    <w:p>
      <w:pPr>
        <w:bidi w:val="0"/>
        <w:rPr>
          <w:rFonts w:hint="eastAsia"/>
          <w:sz w:val="24"/>
          <w:szCs w:val="24"/>
          <w:lang w:val="en-US" w:eastAsia="zh-CN"/>
        </w:rPr>
      </w:pPr>
    </w:p>
    <w:p>
      <w:pPr>
        <w:bidi w:val="0"/>
        <w:rPr>
          <w:rFonts w:hint="eastAsia"/>
        </w:rPr>
      </w:pPr>
      <w:r>
        <w:rPr>
          <w:rFonts w:hint="eastAsia"/>
          <w:lang w:val="en-US" w:eastAsia="zh-CN"/>
        </w:rPr>
        <w:t>类如@component的注解@service/@controller/</w:t>
      </w:r>
      <w:r>
        <w:rPr>
          <w:rFonts w:hint="eastAsia"/>
        </w:rPr>
        <w:t>@repository</w:t>
      </w:r>
      <w:r>
        <w:rPr>
          <w:rFonts w:hint="eastAsia"/>
          <w:lang w:val="en-US" w:eastAsia="zh-CN"/>
        </w:rPr>
        <w:t>/</w:t>
      </w:r>
      <w:r>
        <w:rPr>
          <w:rFonts w:hint="eastAsia"/>
        </w:rPr>
        <w:t>@</w:t>
      </w:r>
      <w:r>
        <w:rPr>
          <w:rFonts w:hint="eastAsia"/>
        </w:rPr>
        <w:fldChar w:fldCharType="begin"/>
      </w:r>
      <w:r>
        <w:rPr>
          <w:rFonts w:hint="eastAsia"/>
        </w:rPr>
        <w:instrText xml:space="preserve"> HYPERLINK "https://so.csdn.net/so/search?q=component&amp;spm=1001.2101.3001.7020" \t "https://blog.csdn.net/m0_57549982/article/details/_blank" </w:instrText>
      </w:r>
      <w:r>
        <w:rPr>
          <w:rFonts w:hint="eastAsia"/>
        </w:rPr>
        <w:fldChar w:fldCharType="separate"/>
      </w:r>
      <w:r>
        <w:rPr>
          <w:rStyle w:val="8"/>
          <w:rFonts w:hint="eastAsia" w:ascii="微软雅黑" w:hAnsi="微软雅黑" w:eastAsia="微软雅黑" w:cs="微软雅黑"/>
          <w:b w:val="0"/>
          <w:bCs w:val="0"/>
          <w:i w:val="0"/>
          <w:iCs w:val="0"/>
          <w:caps w:val="0"/>
          <w:color w:val="FC5531"/>
          <w:spacing w:val="0"/>
          <w:szCs w:val="27"/>
          <w:u w:val="none"/>
          <w:bdr w:val="none" w:color="auto" w:sz="0" w:space="0"/>
          <w:shd w:val="clear" w:fill="FFFFFF"/>
        </w:rPr>
        <w:t>component</w:t>
      </w:r>
      <w:r>
        <w:rPr>
          <w:rFonts w:hint="eastAsia"/>
        </w:rPr>
        <w:fldChar w:fldCharType="end"/>
      </w:r>
      <w:r>
        <w:rPr>
          <w:rFonts w:hint="eastAsia"/>
        </w:rPr>
        <w:t> </w:t>
      </w:r>
    </w:p>
    <w:p>
      <w:pPr>
        <w:bidi w:val="0"/>
        <w:rPr>
          <w:rFonts w:hint="eastAsia"/>
          <w:lang w:val="en-US" w:eastAsia="zh-CN"/>
        </w:rPr>
      </w:pPr>
      <w:r>
        <w:rPr>
          <w:rFonts w:hint="eastAsia"/>
          <w:lang w:val="en-US" w:eastAsia="zh-CN"/>
        </w:rPr>
        <w:t xml:space="preserve">类如autowared的注解@resource/@RequiredArgsConstructor </w:t>
      </w:r>
    </w:p>
    <w:p>
      <w:pPr>
        <w:pStyle w:val="3"/>
        <w:numPr>
          <w:ilvl w:val="0"/>
          <w:numId w:val="1"/>
        </w:numPr>
        <w:bidi w:val="0"/>
        <w:ind w:left="0" w:leftChars="0" w:firstLine="0" w:firstLineChars="0"/>
        <w:rPr>
          <w:rFonts w:hint="eastAsia"/>
          <w:b/>
          <w:lang w:val="en-US" w:eastAsia="zh-CN"/>
        </w:rPr>
      </w:pPr>
      <w:r>
        <w:rPr>
          <w:rFonts w:hint="eastAsia"/>
          <w:lang w:val="en-US" w:eastAsia="zh-CN"/>
        </w:rPr>
        <w:t>依赖注入三种方式</w:t>
      </w:r>
    </w:p>
    <w:p>
      <w:pPr>
        <w:pStyle w:val="4"/>
        <w:bidi w:val="0"/>
        <w:ind w:firstLine="271" w:firstLineChars="100"/>
        <w:rPr>
          <w:rFonts w:hint="default" w:eastAsia="宋体"/>
          <w:lang w:val="en-US" w:eastAsia="zh-CN"/>
        </w:rPr>
      </w:pPr>
      <w:r>
        <w:rPr>
          <w:rFonts w:hint="eastAsia"/>
          <w:lang w:val="en-US" w:eastAsia="zh-CN"/>
        </w:rPr>
        <w:t>1、种类</w:t>
      </w:r>
      <w:bookmarkStart w:id="0" w:name="_GoBack"/>
      <w:bookmarkEnd w:id="0"/>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840" w:leftChars="0" w:right="0" w:firstLine="420" w:firstLineChars="0"/>
        <w:rPr>
          <w:rFonts w:hint="default" w:ascii="Arial" w:hAnsi="Arial" w:eastAsia="Arial" w:cs="Arial"/>
          <w:i w:val="0"/>
          <w:iCs w:val="0"/>
          <w:caps w:val="0"/>
          <w:color w:val="4D4D4D"/>
          <w:spacing w:val="0"/>
          <w:sz w:val="24"/>
          <w:szCs w:val="24"/>
          <w:bdr w:val="none" w:color="auto" w:sz="0" w:space="0"/>
          <w:shd w:val="clear" w:fill="FFFFFF"/>
        </w:rPr>
      </w:pPr>
      <w:r>
        <w:rPr>
          <w:rFonts w:hint="default" w:ascii="Arial" w:hAnsi="Arial" w:eastAsia="Arial" w:cs="Arial"/>
          <w:i w:val="0"/>
          <w:iCs w:val="0"/>
          <w:caps w:val="0"/>
          <w:color w:val="4D4D4D"/>
          <w:spacing w:val="0"/>
          <w:sz w:val="24"/>
          <w:szCs w:val="24"/>
          <w:bdr w:val="none" w:color="auto" w:sz="0" w:space="0"/>
          <w:shd w:val="clear" w:fill="FFFFFF"/>
        </w:rPr>
        <w:t>1.通过构造器来注入；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840" w:leftChars="0" w:right="0" w:firstLine="420" w:firstLineChars="0"/>
        <w:rPr>
          <w:rFonts w:hint="default" w:ascii="Arial" w:hAnsi="Arial" w:eastAsia="Arial" w:cs="Arial"/>
          <w:i w:val="0"/>
          <w:iCs w:val="0"/>
          <w:caps w:val="0"/>
          <w:color w:val="4D4D4D"/>
          <w:spacing w:val="0"/>
          <w:sz w:val="24"/>
          <w:szCs w:val="24"/>
        </w:rPr>
      </w:pPr>
      <w:r>
        <w:rPr>
          <w:rFonts w:hint="default" w:ascii="Arial" w:hAnsi="Arial" w:eastAsia="Arial" w:cs="Arial"/>
          <w:i w:val="0"/>
          <w:iCs w:val="0"/>
          <w:caps w:val="0"/>
          <w:color w:val="4D4D4D"/>
          <w:spacing w:val="0"/>
          <w:sz w:val="24"/>
          <w:szCs w:val="24"/>
          <w:bdr w:val="none" w:color="auto" w:sz="0" w:space="0"/>
          <w:shd w:val="clear" w:fill="FFFFFF"/>
        </w:rPr>
        <w:t>2.通过setter方法来注入；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840" w:leftChars="0" w:right="0" w:firstLine="420" w:firstLineChars="0"/>
        <w:rPr>
          <w:rFonts w:hint="default" w:ascii="Arial" w:hAnsi="Arial" w:eastAsia="Arial" w:cs="Arial"/>
          <w:i w:val="0"/>
          <w:iCs w:val="0"/>
          <w:caps w:val="0"/>
          <w:color w:val="4D4D4D"/>
          <w:spacing w:val="0"/>
          <w:sz w:val="24"/>
          <w:szCs w:val="24"/>
          <w:bdr w:val="none" w:color="auto" w:sz="0" w:space="0"/>
          <w:shd w:val="clear" w:fill="FFFFFF"/>
        </w:rPr>
      </w:pPr>
      <w:r>
        <w:rPr>
          <w:rFonts w:hint="default" w:ascii="Arial" w:hAnsi="Arial" w:eastAsia="Arial" w:cs="Arial"/>
          <w:i w:val="0"/>
          <w:iCs w:val="0"/>
          <w:caps w:val="0"/>
          <w:color w:val="4D4D4D"/>
          <w:spacing w:val="0"/>
          <w:sz w:val="24"/>
          <w:szCs w:val="24"/>
          <w:bdr w:val="none" w:color="auto" w:sz="0" w:space="0"/>
          <w:shd w:val="clear" w:fill="FFFFFF"/>
        </w:rPr>
        <w:t>3.通过filed变量来注入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840" w:leftChars="0" w:right="0" w:firstLine="420" w:firstLineChars="0"/>
        <w:rPr>
          <w:rFonts w:hint="default" w:ascii="Arial" w:hAnsi="Arial" w:eastAsia="Arial" w:cs="Arial"/>
          <w:i w:val="0"/>
          <w:iCs w:val="0"/>
          <w:caps w:val="0"/>
          <w:color w:val="4D4D4D"/>
          <w:spacing w:val="0"/>
          <w:sz w:val="24"/>
          <w:szCs w:val="24"/>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right="0"/>
        <w:rPr>
          <w:rFonts w:hint="default" w:ascii="Arial" w:hAnsi="Arial" w:eastAsia="Arial" w:cs="Arial"/>
          <w:i w:val="0"/>
          <w:iCs w:val="0"/>
          <w:caps w:val="0"/>
          <w:color w:val="4D4D4D"/>
          <w:spacing w:val="0"/>
          <w:sz w:val="24"/>
          <w:szCs w:val="24"/>
          <w:bdr w:val="none" w:color="auto" w:sz="0" w:space="0"/>
          <w:shd w:val="clear" w:fill="FFFFFF"/>
        </w:rPr>
      </w:pPr>
    </w:p>
    <w:p>
      <w:pPr>
        <w:rPr>
          <w:rFonts w:hint="eastAsia"/>
          <w:lang w:val="en-US" w:eastAsia="zh-CN"/>
        </w:rPr>
      </w:pPr>
    </w:p>
    <w:p>
      <w:pPr>
        <w:pStyle w:val="3"/>
        <w:numPr>
          <w:ilvl w:val="0"/>
          <w:numId w:val="1"/>
        </w:numPr>
        <w:bidi w:val="0"/>
        <w:rPr>
          <w:rFonts w:hint="default"/>
          <w:b/>
          <w:lang w:val="en-US" w:eastAsia="zh-CN"/>
        </w:rPr>
      </w:pPr>
      <w:r>
        <w:rPr>
          <w:rFonts w:hint="eastAsia"/>
          <w:b/>
          <w:lang w:val="en-US" w:eastAsia="zh-CN"/>
        </w:rPr>
        <w:t xml:space="preserve"> 依赖注入好处</w:t>
      </w:r>
    </w:p>
    <w:p>
      <w:pPr>
        <w:rPr>
          <w:rFonts w:hint="eastAsia"/>
          <w:b/>
          <w:lang w:val="en-US" w:eastAsia="zh-CN"/>
        </w:rPr>
      </w:pPr>
      <w:r>
        <w:rPr>
          <w:rFonts w:hint="eastAsia"/>
          <w:b/>
          <w:lang w:val="en-US" w:eastAsia="zh-CN"/>
        </w:rPr>
        <w:t xml:space="preserve"> 依赖注入：是指程序运行过程中，如果需要创建一个对象，无须再代码中new创建，而是依赖外部的注入。</w:t>
      </w:r>
    </w:p>
    <w:p>
      <w:pPr>
        <w:rPr>
          <w:rFonts w:hint="eastAsia"/>
          <w:b/>
          <w:lang w:val="en-US" w:eastAsia="zh-CN"/>
        </w:rPr>
      </w:pPr>
      <w:r>
        <w:rPr>
          <w:rFonts w:hint="eastAsia"/>
          <w:b/>
          <w:lang w:val="en-US" w:eastAsia="zh-CN"/>
        </w:rPr>
        <w:t>spring的依赖注入对调用者和被调用者几乎没有任何要求，完全支持对pojo之间依赖关系的管理</w:t>
      </w:r>
    </w:p>
    <w:p>
      <w:pPr>
        <w:rPr>
          <w:rFonts w:hint="eastAsia"/>
          <w:b/>
          <w:lang w:val="en-US" w:eastAsia="zh-CN"/>
        </w:rPr>
      </w:pPr>
    </w:p>
    <w:p>
      <w:pPr>
        <w:rPr>
          <w:rFonts w:hint="eastAsia"/>
          <w:b/>
          <w:lang w:val="en-US" w:eastAsia="zh-CN"/>
        </w:rPr>
      </w:pPr>
      <w:r>
        <w:rPr>
          <w:rFonts w:hint="eastAsia"/>
          <w:b/>
          <w:lang w:val="en-US" w:eastAsia="zh-CN"/>
        </w:rPr>
        <w:t>new对象：类的头部进行实例化对象和依赖注入一个效果，这个时候该对象不管是否使用都贯穿该类的始终。该类对象不被回收，这个实例化对象也不会被回收。</w:t>
      </w:r>
    </w:p>
    <w:p>
      <w:pPr>
        <w:rPr>
          <w:rFonts w:hint="eastAsia"/>
          <w:b/>
          <w:lang w:val="en-US" w:eastAsia="zh-CN"/>
        </w:rPr>
      </w:pPr>
      <w:r>
        <w:rPr>
          <w:rFonts w:hint="eastAsia"/>
          <w:b/>
          <w:lang w:val="en-US" w:eastAsia="zh-CN"/>
        </w:rPr>
        <w:t>如果要使用多例对象则最好使用new创建对象而不是依赖注入，即使依赖注入有多例模式也不推荐。</w:t>
      </w:r>
    </w:p>
    <w:p>
      <w:pPr>
        <w:rPr>
          <w:rFonts w:hint="eastAsia"/>
          <w:b/>
          <w:lang w:val="en-US" w:eastAsia="zh-CN"/>
        </w:rPr>
      </w:pPr>
    </w:p>
    <w:p>
      <w:pPr>
        <w:rPr>
          <w:rFonts w:hint="eastAsia"/>
          <w:b/>
          <w:lang w:val="en-US" w:eastAsia="zh-CN"/>
        </w:rPr>
      </w:pPr>
      <w:r>
        <w:rPr>
          <w:rFonts w:hint="eastAsia"/>
          <w:b/>
          <w:lang w:val="en-US" w:eastAsia="zh-CN"/>
        </w:rPr>
        <w:t>spring实现了对象池，一些对象创建和使用完毕之后不会被销毁，放进对象池（某种集合）以备下次使用，下次再需要这个对象，不new，直接从池里出去来用。节省时间，节省cpu。做到内存节省并且代码的耦合度也降低。</w:t>
      </w:r>
    </w:p>
    <w:p>
      <w:pPr>
        <w:rPr>
          <w:rFonts w:hint="eastAsia"/>
          <w:b/>
          <w:lang w:val="en-US" w:eastAsia="zh-CN"/>
        </w:rPr>
      </w:pPr>
      <w:r>
        <w:rPr>
          <w:rFonts w:hint="eastAsia"/>
          <w:b/>
          <w:lang w:val="en-US" w:eastAsia="zh-CN"/>
        </w:rPr>
        <w:t>面向接口编程中，让依赖注入只需要找到符合规范的接口注入即可实现调用者和被调用者解耦。对象的调用关系由spring管理。</w:t>
      </w:r>
    </w:p>
    <w:p>
      <w:pPr>
        <w:rPr>
          <w:rFonts w:hint="eastAsia"/>
          <w:b/>
          <w:lang w:val="en-US" w:eastAsia="zh-CN"/>
        </w:rPr>
      </w:pPr>
    </w:p>
    <w:p>
      <w:pPr>
        <w:rPr>
          <w:rFonts w:hint="eastAsia"/>
          <w:b/>
          <w:lang w:val="en-US" w:eastAsia="zh-CN"/>
        </w:rPr>
      </w:pPr>
      <w:r>
        <w:rPr>
          <w:rFonts w:hint="eastAsia"/>
          <w:b/>
          <w:lang w:val="en-US" w:eastAsia="zh-CN"/>
        </w:rPr>
        <w:t xml:space="preserve"> 注：1）理解为javabean（一致性设计模式的公共方法将内部域暴露成员属性</w:t>
      </w:r>
      <w:r>
        <w:rPr>
          <w:rFonts w:hint="eastAsia"/>
          <w:b/>
          <w:lang w:val="en-US" w:eastAsia="zh-CN"/>
        </w:rPr>
        <w:t>），java对象（pojo），spring对象（spring容器）</w:t>
      </w:r>
    </w:p>
    <w:p>
      <w:pPr>
        <w:rPr>
          <w:rFonts w:hint="eastAsia"/>
          <w:b/>
          <w:lang w:val="en-US" w:eastAsia="zh-CN"/>
        </w:rPr>
      </w:pPr>
      <w:r>
        <w:rPr>
          <w:rFonts w:hint="eastAsia"/>
          <w:b/>
          <w:lang w:val="en-US" w:eastAsia="zh-CN"/>
        </w:rPr>
        <w:t xml:space="preserve">   </w:t>
      </w:r>
      <w:r>
        <w:rPr>
          <w:rFonts w:hint="default" w:asciiTheme="minorAscii" w:hAnsiTheme="minorAscii"/>
          <w:b/>
          <w:lang w:val="en-US" w:eastAsia="zh-CN"/>
        </w:rPr>
        <w:t xml:space="preserve">  </w:t>
      </w:r>
      <w:r>
        <w:rPr>
          <w:rFonts w:hint="default" w:eastAsia="宋体" w:cs="宋体" w:asciiTheme="minorAscii" w:hAnsiTheme="minorAscii"/>
          <w:b/>
          <w:lang w:val="en-US" w:eastAsia="zh-CN"/>
        </w:rPr>
        <w:t>2） B</w:t>
      </w:r>
      <w:r>
        <w:rPr>
          <w:rFonts w:hint="default"/>
          <w:b/>
          <w:lang w:val="en-US" w:eastAsia="zh-CN"/>
        </w:rPr>
        <w:t>eanFactory 与 ApplicationContext 的区别</w:t>
      </w:r>
      <w:r>
        <w:rPr>
          <w:rFonts w:hint="eastAsia"/>
          <w:b/>
          <w:lang w:val="en-US" w:eastAsia="zh-CN"/>
        </w:rPr>
        <w:t>（bean容器=spring容器）BeanFactory是</w:t>
      </w:r>
      <w:r>
        <w:rPr>
          <w:rFonts w:hint="eastAsia"/>
          <w:b/>
          <w:lang w:val="en-US" w:eastAsia="zh-CN"/>
        </w:rPr>
        <w:t>Spring 的核心容器, 主要的 ApplicationContext 实现都【组合】了它的功能</w:t>
      </w:r>
    </w:p>
    <w:p>
      <w:pPr>
        <w:rPr>
          <w:rFonts w:hint="default"/>
          <w:b/>
          <w:lang w:val="en-US" w:eastAsia="zh-CN"/>
        </w:rPr>
      </w:pPr>
    </w:p>
    <w:p>
      <w:pPr>
        <w:bidi w:val="0"/>
        <w:rPr>
          <w:rFonts w:hint="default" w:eastAsiaTheme="minorEastAsia"/>
          <w:lang w:val="en-US" w:eastAsia="zh-CN"/>
        </w:rPr>
      </w:pPr>
    </w:p>
    <w:p>
      <w:pPr>
        <w:bidi w:val="0"/>
        <w:ind w:firstLine="240" w:firstLineChars="100"/>
        <w:rPr>
          <w:rFonts w:hint="eastAsia" w:eastAsiaTheme="minorEastAsia"/>
          <w:sz w:val="24"/>
          <w:szCs w:val="24"/>
          <w:lang w:val="en-US" w:eastAsia="zh-CN"/>
        </w:rPr>
      </w:pPr>
    </w:p>
    <w:p>
      <w:pPr>
        <w:numPr>
          <w:numId w:val="0"/>
        </w:num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8D5629"/>
    <w:multiLevelType w:val="singleLevel"/>
    <w:tmpl w:val="B18D5629"/>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EwMDA1MzgyNTNlYjM4MGJkODI3MzFkN2M0NTFhYWUifQ=="/>
  </w:docVars>
  <w:rsids>
    <w:rsidRoot w:val="00000000"/>
    <w:rsid w:val="622D09B6"/>
    <w:rsid w:val="6B4A0C96"/>
    <w:rsid w:val="6F1002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574</Words>
  <Characters>834</Characters>
  <Lines>0</Lines>
  <Paragraphs>0</Paragraphs>
  <TotalTime>5</TotalTime>
  <ScaleCrop>false</ScaleCrop>
  <LinksUpToDate>false</LinksUpToDate>
  <CharactersWithSpaces>848</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2022-08-23T18:23:01Z</dcterms:created>
  <dc:creator>Administrator</dc:creator>
  <cp:lastModifiedBy>你是我深巷里一束阳光</cp:lastModifiedBy>
  <dcterms:modified xsi:type="dcterms:W3CDTF">2022-08-23T20:18:35Z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E282492876D241C081E15A346A0CEC23</vt:lpwstr>
  </property>
</Properties>
</file>