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7BC0C" w14:textId="41F1323C" w:rsidR="00773A3F" w:rsidRDefault="00C6570C" w:rsidP="00C6570C">
      <w:pPr>
        <w:pStyle w:val="Ttulo"/>
        <w:jc w:val="center"/>
        <w:rPr>
          <w:lang w:val="es-ES"/>
        </w:rPr>
      </w:pPr>
      <w:r>
        <w:rPr>
          <w:lang w:val="es-ES"/>
        </w:rPr>
        <w:t>EDA PROINDUSTRIALES</w:t>
      </w:r>
    </w:p>
    <w:p w14:paraId="5D21115F" w14:textId="13311863" w:rsidR="00C6570C" w:rsidRDefault="006E6A4B" w:rsidP="006E6A4B">
      <w:pPr>
        <w:pStyle w:val="Subttulo"/>
        <w:rPr>
          <w:lang w:val="es-ES"/>
        </w:rPr>
      </w:pPr>
      <w:r>
        <w:rPr>
          <w:lang w:val="es-ES"/>
        </w:rPr>
        <w:t>Descripción base de datos:</w:t>
      </w:r>
    </w:p>
    <w:p w14:paraId="667A35AD" w14:textId="6F4A5C64" w:rsidR="006E6A4B" w:rsidRDefault="006E6A4B" w:rsidP="006E6A4B">
      <w:pPr>
        <w:rPr>
          <w:lang w:val="es-ES"/>
        </w:rPr>
      </w:pPr>
      <w:r>
        <w:rPr>
          <w:lang w:val="es-ES"/>
        </w:rPr>
        <w:t>Base de datos de compras de diferentes artículos con el uso de una plataforma donde se cuenta con registros desde el año abril 30 del 2018 hasta el 28 de septiembre de 2021 para un total de 1247 días de funcionamiento de los cuales solo en 139 días de estos se registró alguna clase de movimiento o acción.</w:t>
      </w:r>
    </w:p>
    <w:p w14:paraId="5D814051" w14:textId="2A31C392" w:rsidR="006E6A4B" w:rsidRPr="006E6A4B" w:rsidRDefault="008264DB" w:rsidP="006E6A4B">
      <w:pPr>
        <w:pStyle w:val="Subttulo"/>
      </w:pPr>
      <w:r>
        <w:t>Características de la base de datos:</w:t>
      </w:r>
    </w:p>
    <w:p w14:paraId="305409E5" w14:textId="6EAB0330" w:rsidR="00C6570C" w:rsidRDefault="00C6570C" w:rsidP="00C6570C">
      <w:pPr>
        <w:rPr>
          <w:rFonts w:ascii="Arial" w:hAnsi="Arial" w:cs="Arial"/>
          <w:lang w:val="es-ES"/>
        </w:rPr>
      </w:pPr>
      <w:r w:rsidRPr="006E6A4B">
        <w:rPr>
          <w:rFonts w:ascii="Arial" w:hAnsi="Arial" w:cs="Arial"/>
          <w:lang w:val="es-ES"/>
        </w:rPr>
        <w:t>Se cuenta con un total de 26 características y 499 observaciones, donde</w:t>
      </w:r>
      <w:r w:rsidR="008264DB">
        <w:rPr>
          <w:rFonts w:ascii="Arial" w:hAnsi="Arial" w:cs="Arial"/>
          <w:lang w:val="es-ES"/>
        </w:rPr>
        <w:t xml:space="preserve"> se tuvo que hacer una transformación de variables en varias características para poder establecerlas en tipo </w:t>
      </w:r>
      <w:r w:rsidRPr="006E6A4B">
        <w:rPr>
          <w:rFonts w:ascii="Arial" w:hAnsi="Arial" w:cs="Arial"/>
          <w:lang w:val="es-ES"/>
        </w:rPr>
        <w:t xml:space="preserve">categóricas, enteras, </w:t>
      </w:r>
      <w:r w:rsidR="006E6A4B" w:rsidRPr="006E6A4B">
        <w:rPr>
          <w:rFonts w:ascii="Arial" w:hAnsi="Arial" w:cs="Arial"/>
          <w:lang w:val="es-ES"/>
        </w:rPr>
        <w:t>continuas y</w:t>
      </w:r>
      <w:r w:rsidRPr="006E6A4B">
        <w:rPr>
          <w:rFonts w:ascii="Arial" w:hAnsi="Arial" w:cs="Arial"/>
          <w:lang w:val="es-ES"/>
        </w:rPr>
        <w:t xml:space="preserve"> de tiempo.</w:t>
      </w:r>
      <w:r w:rsidR="008264DB">
        <w:rPr>
          <w:rFonts w:ascii="Arial" w:hAnsi="Arial" w:cs="Arial"/>
          <w:lang w:val="es-ES"/>
        </w:rPr>
        <w:t xml:space="preserve"> Al menos 8 características tienen datos faltantes y otras cuantas tienen valores erróneos de digitalización, incompletos o nulos.</w:t>
      </w:r>
    </w:p>
    <w:p w14:paraId="31A64AE4" w14:textId="5400F026" w:rsidR="008264DB" w:rsidRDefault="008264DB" w:rsidP="008264DB">
      <w:pPr>
        <w:pStyle w:val="Subttulo"/>
        <w:rPr>
          <w:lang w:val="es-ES"/>
        </w:rPr>
      </w:pPr>
      <w:r>
        <w:rPr>
          <w:lang w:val="es-ES"/>
        </w:rPr>
        <w:t>FECHA DE ORDEN:</w:t>
      </w:r>
    </w:p>
    <w:p w14:paraId="6D4BA8B8" w14:textId="4309D1AC" w:rsidR="00570955" w:rsidRPr="00570955" w:rsidRDefault="00274247" w:rsidP="00570955">
      <w:pPr>
        <w:rPr>
          <w:lang w:val="es-ES"/>
        </w:rPr>
      </w:pPr>
      <w:r>
        <w:rPr>
          <w:noProof/>
          <w:lang w:val="es-ES"/>
        </w:rPr>
        <w:drawing>
          <wp:anchor distT="0" distB="0" distL="114300" distR="114300" simplePos="0" relativeHeight="251658240" behindDoc="0" locked="0" layoutInCell="1" allowOverlap="1" wp14:anchorId="264636C7" wp14:editId="7A05B778">
            <wp:simplePos x="0" y="0"/>
            <wp:positionH relativeFrom="margin">
              <wp:align>left</wp:align>
            </wp:positionH>
            <wp:positionV relativeFrom="paragraph">
              <wp:posOffset>71120</wp:posOffset>
            </wp:positionV>
            <wp:extent cx="2743200" cy="2536825"/>
            <wp:effectExtent l="0" t="0" r="0" b="0"/>
            <wp:wrapSquare wrapText="bothSides"/>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49236" cy="2542407"/>
                    </a:xfrm>
                    <a:prstGeom prst="rect">
                      <a:avLst/>
                    </a:prstGeom>
                  </pic:spPr>
                </pic:pic>
              </a:graphicData>
            </a:graphic>
            <wp14:sizeRelH relativeFrom="margin">
              <wp14:pctWidth>0</wp14:pctWidth>
            </wp14:sizeRelH>
            <wp14:sizeRelV relativeFrom="margin">
              <wp14:pctHeight>0</wp14:pctHeight>
            </wp14:sizeRelV>
          </wp:anchor>
        </w:drawing>
      </w:r>
      <w:r w:rsidR="00570955">
        <w:rPr>
          <w:lang w:val="es-ES"/>
        </w:rPr>
        <w:t>Comportamiento de la demanda a través del tiempo, donde se detecta varios periodos de inactividad durante los años y dentro de los años mismos, no se identifican patrones claros de demanda basado en los periodos de año</w:t>
      </w:r>
      <w:r w:rsidR="000D11AC">
        <w:rPr>
          <w:lang w:val="es-ES"/>
        </w:rPr>
        <w:t>s comparando año tras año.</w:t>
      </w:r>
    </w:p>
    <w:p w14:paraId="28B19F74" w14:textId="09376DD9" w:rsidR="008264DB" w:rsidRPr="008264DB" w:rsidRDefault="000D11AC" w:rsidP="008264DB">
      <w:pPr>
        <w:rPr>
          <w:lang w:val="es-ES"/>
        </w:rPr>
      </w:pPr>
      <w:r>
        <w:rPr>
          <w:lang w:val="es-ES"/>
        </w:rPr>
        <w:t xml:space="preserve">Se destaca que el </w:t>
      </w:r>
      <w:r w:rsidR="00274247">
        <w:rPr>
          <w:lang w:val="es-ES"/>
        </w:rPr>
        <w:t>último</w:t>
      </w:r>
      <w:r>
        <w:rPr>
          <w:lang w:val="es-ES"/>
        </w:rPr>
        <w:t xml:space="preserve"> año 2021 el uso de la </w:t>
      </w:r>
      <w:r w:rsidR="00274247">
        <w:rPr>
          <w:lang w:val="es-ES"/>
        </w:rPr>
        <w:t>página</w:t>
      </w:r>
      <w:r>
        <w:rPr>
          <w:lang w:val="es-ES"/>
        </w:rPr>
        <w:t xml:space="preserve"> se ha incrementado.</w:t>
      </w:r>
    </w:p>
    <w:p w14:paraId="1D6E92C1" w14:textId="0AFB76E3" w:rsidR="006E6A4B" w:rsidRDefault="006E6A4B" w:rsidP="00C6570C">
      <w:pPr>
        <w:rPr>
          <w:lang w:val="es-ES"/>
        </w:rPr>
      </w:pPr>
    </w:p>
    <w:p w14:paraId="6C0CA8BF" w14:textId="238842F6" w:rsidR="000D11AC" w:rsidRDefault="000D11AC" w:rsidP="00C6570C">
      <w:pPr>
        <w:rPr>
          <w:lang w:val="es-ES"/>
        </w:rPr>
      </w:pPr>
    </w:p>
    <w:p w14:paraId="3D7DAAD6" w14:textId="190FBAEC" w:rsidR="000D11AC" w:rsidRDefault="000D11AC" w:rsidP="00C6570C">
      <w:pPr>
        <w:rPr>
          <w:lang w:val="es-ES"/>
        </w:rPr>
      </w:pPr>
    </w:p>
    <w:p w14:paraId="0B82A7C9" w14:textId="2E6B7867" w:rsidR="000D11AC" w:rsidRDefault="000D11AC" w:rsidP="00C6570C">
      <w:pPr>
        <w:rPr>
          <w:lang w:val="es-ES"/>
        </w:rPr>
      </w:pPr>
    </w:p>
    <w:p w14:paraId="6BF6CB9A" w14:textId="2D0F3C4E" w:rsidR="000D11AC" w:rsidRDefault="003C0579" w:rsidP="003C0579">
      <w:pPr>
        <w:pStyle w:val="Subttulo"/>
        <w:rPr>
          <w:lang w:val="es-ES"/>
        </w:rPr>
      </w:pPr>
      <w:r>
        <w:rPr>
          <w:lang w:val="es-ES"/>
        </w:rPr>
        <w:t>Aprobación:</w:t>
      </w:r>
    </w:p>
    <w:p w14:paraId="3C894637" w14:textId="1451AB1F" w:rsidR="003C0579" w:rsidRDefault="00954FF1" w:rsidP="003C0579">
      <w:pPr>
        <w:rPr>
          <w:lang w:val="es-ES"/>
        </w:rPr>
      </w:pPr>
      <w:r>
        <w:rPr>
          <w:noProof/>
          <w:lang w:val="es-ES"/>
        </w:rPr>
        <w:drawing>
          <wp:anchor distT="0" distB="0" distL="114300" distR="114300" simplePos="0" relativeHeight="251661312" behindDoc="0" locked="0" layoutInCell="1" allowOverlap="1" wp14:anchorId="39BA3D17" wp14:editId="2113EC01">
            <wp:simplePos x="0" y="0"/>
            <wp:positionH relativeFrom="column">
              <wp:posOffset>-1883</wp:posOffset>
            </wp:positionH>
            <wp:positionV relativeFrom="paragraph">
              <wp:posOffset>2364</wp:posOffset>
            </wp:positionV>
            <wp:extent cx="2114125" cy="1321388"/>
            <wp:effectExtent l="0" t="0" r="0" b="0"/>
            <wp:wrapSquare wrapText="bothSides"/>
            <wp:docPr id="5"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14125" cy="1321388"/>
                    </a:xfrm>
                    <a:prstGeom prst="rect">
                      <a:avLst/>
                    </a:prstGeom>
                  </pic:spPr>
                </pic:pic>
              </a:graphicData>
            </a:graphic>
          </wp:anchor>
        </w:drawing>
      </w:r>
      <w:r w:rsidR="003C0579">
        <w:rPr>
          <w:lang w:val="es-ES"/>
        </w:rPr>
        <w:t>Los pedidos tienen un promedio de 24 días para su aprobación que pareciera que el aprobador es el cliente y no un proceso interno de la empresa para consolidar el pedido.</w:t>
      </w:r>
    </w:p>
    <w:p w14:paraId="1C1E860D" w14:textId="359601E3" w:rsidR="00954FF1" w:rsidRDefault="00954FF1" w:rsidP="003C0579">
      <w:pPr>
        <w:rPr>
          <w:lang w:val="es-ES"/>
        </w:rPr>
      </w:pPr>
      <w:r>
        <w:rPr>
          <w:lang w:val="es-ES"/>
        </w:rPr>
        <w:t>Los días promedios de aprobación han bajado a través de los años.</w:t>
      </w:r>
    </w:p>
    <w:p w14:paraId="780780E1" w14:textId="37BCF935" w:rsidR="00954FF1" w:rsidRDefault="00954FF1" w:rsidP="003C0579">
      <w:pPr>
        <w:rPr>
          <w:lang w:val="es-ES"/>
        </w:rPr>
      </w:pPr>
    </w:p>
    <w:p w14:paraId="2A8CE047" w14:textId="77777777" w:rsidR="00954FF1" w:rsidRDefault="00954FF1" w:rsidP="003C0579">
      <w:pPr>
        <w:rPr>
          <w:lang w:val="es-ES"/>
        </w:rPr>
      </w:pPr>
    </w:p>
    <w:p w14:paraId="5D9ACF2C" w14:textId="170AADBE" w:rsidR="005D5C18" w:rsidRDefault="005D5C18" w:rsidP="003C0579">
      <w:pPr>
        <w:rPr>
          <w:lang w:val="es-ES"/>
        </w:rPr>
      </w:pPr>
    </w:p>
    <w:p w14:paraId="0FB814F0" w14:textId="11CA8279" w:rsidR="005D5C18" w:rsidRDefault="00FD0C2C" w:rsidP="005D5C18">
      <w:pPr>
        <w:pStyle w:val="Subttulo"/>
        <w:rPr>
          <w:lang w:val="es-ES"/>
        </w:rPr>
      </w:pPr>
      <w:r>
        <w:rPr>
          <w:noProof/>
          <w:lang w:val="es-ES"/>
        </w:rPr>
        <w:lastRenderedPageBreak/>
        <w:drawing>
          <wp:anchor distT="0" distB="0" distL="114300" distR="114300" simplePos="0" relativeHeight="251662336" behindDoc="0" locked="0" layoutInCell="1" allowOverlap="1" wp14:anchorId="52E771DD" wp14:editId="20FC1701">
            <wp:simplePos x="0" y="0"/>
            <wp:positionH relativeFrom="margin">
              <wp:align>left</wp:align>
            </wp:positionH>
            <wp:positionV relativeFrom="paragraph">
              <wp:posOffset>283845</wp:posOffset>
            </wp:positionV>
            <wp:extent cx="2346325" cy="1564005"/>
            <wp:effectExtent l="0" t="0" r="0" b="0"/>
            <wp:wrapSquare wrapText="bothSides"/>
            <wp:docPr id="6" name="Imagen 6" descr="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de líneas&#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46325" cy="1564005"/>
                    </a:xfrm>
                    <a:prstGeom prst="rect">
                      <a:avLst/>
                    </a:prstGeom>
                  </pic:spPr>
                </pic:pic>
              </a:graphicData>
            </a:graphic>
            <wp14:sizeRelH relativeFrom="margin">
              <wp14:pctWidth>0</wp14:pctWidth>
            </wp14:sizeRelH>
            <wp14:sizeRelV relativeFrom="margin">
              <wp14:pctHeight>0</wp14:pctHeight>
            </wp14:sizeRelV>
          </wp:anchor>
        </w:drawing>
      </w:r>
      <w:r w:rsidR="005D5C18">
        <w:rPr>
          <w:lang w:val="es-ES"/>
        </w:rPr>
        <w:t>Entrega:</w:t>
      </w:r>
    </w:p>
    <w:p w14:paraId="7C979F0B" w14:textId="1EFE031F" w:rsidR="00954FF1" w:rsidRDefault="005D5C18" w:rsidP="005D5C18">
      <w:pPr>
        <w:rPr>
          <w:lang w:val="es-ES"/>
        </w:rPr>
      </w:pPr>
      <w:r>
        <w:rPr>
          <w:lang w:val="es-ES"/>
        </w:rPr>
        <w:t>Los días promedio de entrega fue de 2 días, esto se encontró restando la fecha de entrega con la fecha que se hizo la orden.</w:t>
      </w:r>
    </w:p>
    <w:p w14:paraId="2B1E4DFF" w14:textId="22CE5143" w:rsidR="00DF2CE4" w:rsidRDefault="00DF2CE4" w:rsidP="005D5C18">
      <w:pPr>
        <w:rPr>
          <w:lang w:val="es-ES"/>
        </w:rPr>
      </w:pPr>
      <w:r>
        <w:rPr>
          <w:lang w:val="es-ES"/>
        </w:rPr>
        <w:t>Para el 2018 no se puede reportar estos datos por la cantidad de datos faltantes, mientras que se nota una mejoría para los dos últimos periodos mostrando agilidad en el proceso al pasar de 2 días a 1 solo día.</w:t>
      </w:r>
    </w:p>
    <w:p w14:paraId="6A9299BF" w14:textId="15211C51" w:rsidR="005D5C18" w:rsidRDefault="005D5C18" w:rsidP="005D5C18">
      <w:pPr>
        <w:rPr>
          <w:lang w:val="es-ES"/>
        </w:rPr>
      </w:pPr>
    </w:p>
    <w:p w14:paraId="050A7BDA" w14:textId="77777777" w:rsidR="00DF2CE4" w:rsidRDefault="00DF2CE4" w:rsidP="005D5C18">
      <w:pPr>
        <w:pStyle w:val="Subttulo"/>
        <w:rPr>
          <w:lang w:val="es-ES"/>
        </w:rPr>
      </w:pPr>
    </w:p>
    <w:p w14:paraId="3248006E" w14:textId="45AC7B7E" w:rsidR="005D5C18" w:rsidRDefault="005D5C18" w:rsidP="005D5C18">
      <w:pPr>
        <w:pStyle w:val="Subttulo"/>
        <w:rPr>
          <w:lang w:val="es-ES"/>
        </w:rPr>
      </w:pPr>
      <w:r>
        <w:rPr>
          <w:lang w:val="es-ES"/>
        </w:rPr>
        <w:t>Estados de las ordenes</w:t>
      </w:r>
    </w:p>
    <w:p w14:paraId="551F7784" w14:textId="00D6B2AC" w:rsidR="005D5C18" w:rsidRDefault="005D5C18" w:rsidP="005D5C18">
      <w:pPr>
        <w:rPr>
          <w:lang w:val="es-ES"/>
        </w:rPr>
      </w:pPr>
      <w:r>
        <w:rPr>
          <w:noProof/>
          <w:lang w:val="es-ES"/>
        </w:rPr>
        <w:drawing>
          <wp:anchor distT="0" distB="0" distL="114300" distR="114300" simplePos="0" relativeHeight="251659264" behindDoc="0" locked="0" layoutInCell="1" allowOverlap="1" wp14:anchorId="5C7D0F6A" wp14:editId="458CE529">
            <wp:simplePos x="0" y="0"/>
            <wp:positionH relativeFrom="column">
              <wp:posOffset>-1883</wp:posOffset>
            </wp:positionH>
            <wp:positionV relativeFrom="paragraph">
              <wp:posOffset>18</wp:posOffset>
            </wp:positionV>
            <wp:extent cx="2881059" cy="1728375"/>
            <wp:effectExtent l="0" t="0" r="0" b="5715"/>
            <wp:wrapSquare wrapText="bothSides"/>
            <wp:docPr id="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1059" cy="1728375"/>
                    </a:xfrm>
                    <a:prstGeom prst="rect">
                      <a:avLst/>
                    </a:prstGeom>
                  </pic:spPr>
                </pic:pic>
              </a:graphicData>
            </a:graphic>
          </wp:anchor>
        </w:drawing>
      </w:r>
      <w:r>
        <w:rPr>
          <w:lang w:val="es-ES"/>
        </w:rPr>
        <w:t xml:space="preserve">Los estados de las ordenes se puede ver que la mayoría que aparece en proceso son del año 2018,2020 lo que podría indicar que nunca se actualizo estos estados. </w:t>
      </w:r>
      <w:r w:rsidR="00AF4A56">
        <w:rPr>
          <w:lang w:val="es-ES"/>
        </w:rPr>
        <w:t>Se destaca que el presente año supera a los anteriores en orden rechazada lo que podría ser el indicio de un problema en la consolidación de la orden.</w:t>
      </w:r>
    </w:p>
    <w:p w14:paraId="47911CC4" w14:textId="25097275" w:rsidR="00AF4A56" w:rsidRDefault="00AF4A56" w:rsidP="005D5C18">
      <w:pPr>
        <w:rPr>
          <w:lang w:val="es-ES"/>
        </w:rPr>
      </w:pPr>
    </w:p>
    <w:p w14:paraId="7678BCFB" w14:textId="10F6D828" w:rsidR="00AF4A56" w:rsidRDefault="00AF4A56" w:rsidP="005D5C18">
      <w:pPr>
        <w:rPr>
          <w:lang w:val="es-ES"/>
        </w:rPr>
      </w:pPr>
    </w:p>
    <w:p w14:paraId="68CF2A74" w14:textId="28B624F5" w:rsidR="00AF4A56" w:rsidRDefault="00AF4A56" w:rsidP="00AF4A56">
      <w:pPr>
        <w:pStyle w:val="Subttulo"/>
        <w:rPr>
          <w:lang w:val="es-ES"/>
        </w:rPr>
      </w:pPr>
      <w:r>
        <w:rPr>
          <w:lang w:val="es-ES"/>
        </w:rPr>
        <w:t>Comportamiento de ventas de categorías:</w:t>
      </w:r>
    </w:p>
    <w:p w14:paraId="6EB4904F" w14:textId="2D6EB4CB" w:rsidR="00AF4A56" w:rsidRPr="00AF4A56" w:rsidRDefault="00AF4A56" w:rsidP="00AF4A56">
      <w:pPr>
        <w:rPr>
          <w:lang w:val="es-ES"/>
        </w:rPr>
      </w:pPr>
      <w:r>
        <w:rPr>
          <w:noProof/>
          <w:lang w:val="es-ES"/>
        </w:rPr>
        <w:drawing>
          <wp:anchor distT="0" distB="0" distL="114300" distR="114300" simplePos="0" relativeHeight="251660288" behindDoc="0" locked="0" layoutInCell="1" allowOverlap="1" wp14:anchorId="16D75C44" wp14:editId="6712C78D">
            <wp:simplePos x="0" y="0"/>
            <wp:positionH relativeFrom="column">
              <wp:posOffset>-1883</wp:posOffset>
            </wp:positionH>
            <wp:positionV relativeFrom="paragraph">
              <wp:posOffset>-679</wp:posOffset>
            </wp:positionV>
            <wp:extent cx="2512155" cy="1674770"/>
            <wp:effectExtent l="0" t="0" r="0" b="0"/>
            <wp:wrapSquare wrapText="bothSides"/>
            <wp:docPr id="3" name="Imagen 3"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Histogram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2155" cy="1674770"/>
                    </a:xfrm>
                    <a:prstGeom prst="rect">
                      <a:avLst/>
                    </a:prstGeom>
                  </pic:spPr>
                </pic:pic>
              </a:graphicData>
            </a:graphic>
          </wp:anchor>
        </w:drawing>
      </w:r>
      <w:r>
        <w:rPr>
          <w:lang w:val="es-ES"/>
        </w:rPr>
        <w:t xml:space="preserve">Comportamiento de venta de las 5 categorías más vendidas a través de los periodos donde es difícil detectar patrones de compra, pero donde se destaca los productos de aseo como la categoría que </w:t>
      </w:r>
      <w:r w:rsidR="008C189A">
        <w:rPr>
          <w:lang w:val="es-ES"/>
        </w:rPr>
        <w:t>más</w:t>
      </w:r>
      <w:r>
        <w:rPr>
          <w:lang w:val="es-ES"/>
        </w:rPr>
        <w:t xml:space="preserve"> se mueve en la </w:t>
      </w:r>
      <w:r w:rsidR="007A12C3">
        <w:rPr>
          <w:lang w:val="es-ES"/>
        </w:rPr>
        <w:t>página</w:t>
      </w:r>
      <w:r>
        <w:rPr>
          <w:lang w:val="es-ES"/>
        </w:rPr>
        <w:t xml:space="preserve">. Y donde en el año 2020-02 hubo una gran venta de químicos que podría explicar lo que se vio en la </w:t>
      </w:r>
      <w:r w:rsidR="008C189A">
        <w:rPr>
          <w:lang w:val="es-ES"/>
        </w:rPr>
        <w:t>página</w:t>
      </w:r>
      <w:r w:rsidR="007A12C3">
        <w:rPr>
          <w:lang w:val="es-ES"/>
        </w:rPr>
        <w:t>.</w:t>
      </w:r>
    </w:p>
    <w:p w14:paraId="608993D9" w14:textId="15624792" w:rsidR="005D5C18" w:rsidRDefault="005D5C18" w:rsidP="003C0579">
      <w:pPr>
        <w:rPr>
          <w:lang w:val="es-ES"/>
        </w:rPr>
      </w:pPr>
    </w:p>
    <w:p w14:paraId="76607A69" w14:textId="6E450E32" w:rsidR="00F45AA1" w:rsidRDefault="00F45AA1" w:rsidP="003C0579">
      <w:pPr>
        <w:rPr>
          <w:lang w:val="es-ES"/>
        </w:rPr>
      </w:pPr>
    </w:p>
    <w:p w14:paraId="6A3E7E56" w14:textId="1FCF1DF2" w:rsidR="00F45AA1" w:rsidRDefault="00C56E1D" w:rsidP="00C56E1D">
      <w:pPr>
        <w:pStyle w:val="Subttulo"/>
        <w:rPr>
          <w:lang w:val="es-ES"/>
        </w:rPr>
      </w:pPr>
      <w:r>
        <w:rPr>
          <w:lang w:val="es-ES"/>
        </w:rPr>
        <w:t xml:space="preserve">Usuarios </w:t>
      </w:r>
      <w:proofErr w:type="spellStart"/>
      <w:r>
        <w:rPr>
          <w:lang w:val="es-ES"/>
        </w:rPr>
        <w:t>proindustriales</w:t>
      </w:r>
      <w:proofErr w:type="spellEnd"/>
      <w:r>
        <w:rPr>
          <w:lang w:val="es-ES"/>
        </w:rPr>
        <w:t>:</w:t>
      </w:r>
    </w:p>
    <w:p w14:paraId="67BC845C" w14:textId="1E5D7943" w:rsidR="00C56E1D" w:rsidRDefault="00C56E1D" w:rsidP="00C56E1D">
      <w:pPr>
        <w:rPr>
          <w:lang w:val="es-ES"/>
        </w:rPr>
      </w:pPr>
      <w:r>
        <w:rPr>
          <w:lang w:val="es-ES"/>
        </w:rPr>
        <w:t xml:space="preserve">Los usuarios con mas compras en la base de datos pareciera que son usuarios creados para hacer pruebas en la página, esto se dice por </w:t>
      </w:r>
      <w:r w:rsidR="002326A7">
        <w:rPr>
          <w:lang w:val="es-ES"/>
        </w:rPr>
        <w:t xml:space="preserve">el correo con el que se hicieron las </w:t>
      </w:r>
      <w:r w:rsidR="00375B9E">
        <w:rPr>
          <w:lang w:val="es-ES"/>
        </w:rPr>
        <w:t>compras y</w:t>
      </w:r>
      <w:r w:rsidR="002326A7">
        <w:rPr>
          <w:lang w:val="es-ES"/>
        </w:rPr>
        <w:t xml:space="preserve"> se comprobaría después con el nombre de la compañía que mas ordenes realizo ya que su nombre es PORTAL PRUEBAS y esto también serian un indicio del porque tantas ordenes aparecen en proceso en los años anteriores.</w:t>
      </w:r>
    </w:p>
    <w:p w14:paraId="13893D29" w14:textId="687A0EEF" w:rsidR="002326A7" w:rsidRPr="00C56E1D" w:rsidRDefault="002326A7" w:rsidP="00C56E1D">
      <w:pPr>
        <w:rPr>
          <w:lang w:val="es-ES"/>
        </w:rPr>
      </w:pPr>
      <w:r>
        <w:rPr>
          <w:noProof/>
          <w:lang w:val="es-ES"/>
        </w:rPr>
        <w:lastRenderedPageBreak/>
        <w:drawing>
          <wp:inline distT="0" distB="0" distL="0" distR="0" wp14:anchorId="2D9BC4A3" wp14:editId="27F561AE">
            <wp:extent cx="2950706" cy="1347815"/>
            <wp:effectExtent l="0" t="0" r="0" b="5080"/>
            <wp:docPr id="7" name="Imagen 7" descr="Imagen que contiene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Rectángul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00406" cy="1370517"/>
                    </a:xfrm>
                    <a:prstGeom prst="rect">
                      <a:avLst/>
                    </a:prstGeom>
                  </pic:spPr>
                </pic:pic>
              </a:graphicData>
            </a:graphic>
          </wp:inline>
        </w:drawing>
      </w:r>
    </w:p>
    <w:p w14:paraId="38C72D1A" w14:textId="535B8F8D" w:rsidR="00C56E1D" w:rsidRPr="00C56E1D" w:rsidRDefault="00375B9E" w:rsidP="00C56E1D">
      <w:pPr>
        <w:rPr>
          <w:lang w:val="es-ES"/>
        </w:rPr>
      </w:pPr>
      <w:r>
        <w:rPr>
          <w:noProof/>
          <w:lang w:val="es-ES"/>
        </w:rPr>
        <w:drawing>
          <wp:inline distT="0" distB="0" distL="0" distR="0" wp14:anchorId="7A9EEC69" wp14:editId="2F35C0E1">
            <wp:extent cx="3181901" cy="1590951"/>
            <wp:effectExtent l="0" t="0" r="0" b="9525"/>
            <wp:docPr id="8" name="Imagen 8"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Gráfic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193997" cy="1596999"/>
                    </a:xfrm>
                    <a:prstGeom prst="rect">
                      <a:avLst/>
                    </a:prstGeom>
                  </pic:spPr>
                </pic:pic>
              </a:graphicData>
            </a:graphic>
          </wp:inline>
        </w:drawing>
      </w:r>
    </w:p>
    <w:sectPr w:rsidR="00C56E1D" w:rsidRPr="00C56E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70C"/>
    <w:rsid w:val="000D11AC"/>
    <w:rsid w:val="002326A7"/>
    <w:rsid w:val="00274247"/>
    <w:rsid w:val="00375B9E"/>
    <w:rsid w:val="003C0579"/>
    <w:rsid w:val="00570955"/>
    <w:rsid w:val="005D5C18"/>
    <w:rsid w:val="006E6A4B"/>
    <w:rsid w:val="00773A3F"/>
    <w:rsid w:val="007A12C3"/>
    <w:rsid w:val="008264DB"/>
    <w:rsid w:val="008B5625"/>
    <w:rsid w:val="008C189A"/>
    <w:rsid w:val="00954FF1"/>
    <w:rsid w:val="00AF4A56"/>
    <w:rsid w:val="00C56E1D"/>
    <w:rsid w:val="00C6570C"/>
    <w:rsid w:val="00DF2CE4"/>
    <w:rsid w:val="00F45AA1"/>
    <w:rsid w:val="00FD0C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D0D52"/>
  <w15:chartTrackingRefBased/>
  <w15:docId w15:val="{4CA61CD7-EB8F-4821-B7AD-D74018416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657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6570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6A4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E6A4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6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3</Pages>
  <Words>433</Words>
  <Characters>2387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Lopez Restrepo</dc:creator>
  <cp:keywords/>
  <dc:description/>
  <cp:lastModifiedBy>Felipe Lopez Restrepo</cp:lastModifiedBy>
  <cp:revision>5</cp:revision>
  <dcterms:created xsi:type="dcterms:W3CDTF">2021-11-08T19:32:00Z</dcterms:created>
  <dcterms:modified xsi:type="dcterms:W3CDTF">2021-11-09T14:27:00Z</dcterms:modified>
</cp:coreProperties>
</file>