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F3926" w14:textId="77777777" w:rsidR="00F42E62" w:rsidRDefault="003253E0" w:rsidP="00452149">
      <w:pPr>
        <w:rPr>
          <w:rFonts w:ascii="Arial" w:hAnsi="Arial" w:cs="Arial"/>
          <w:b/>
          <w:bCs/>
          <w:sz w:val="21"/>
          <w:szCs w:val="28"/>
          <w:lang w:val="en-US"/>
        </w:rPr>
      </w:pPr>
      <w:r>
        <w:rPr>
          <w:rFonts w:ascii="Arial" w:hAnsi="Arial" w:cs="Arial"/>
          <w:b/>
          <w:bCs/>
          <w:noProof/>
          <w:sz w:val="21"/>
          <w:szCs w:val="28"/>
          <w:lang w:val="en-US"/>
        </w:rPr>
        <w:drawing>
          <wp:inline distT="0" distB="0" distL="0" distR="0" wp14:anchorId="3BC5CC3D" wp14:editId="2E391F19">
            <wp:extent cx="7468967" cy="27240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196"/>
                    <a:stretch/>
                  </pic:blipFill>
                  <pic:spPr bwMode="auto">
                    <a:xfrm>
                      <a:off x="0" y="0"/>
                      <a:ext cx="7515111" cy="2740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01D6E" w14:textId="77777777" w:rsidR="00334365" w:rsidRPr="00F42E62" w:rsidRDefault="00334365" w:rsidP="00452149">
      <w:pPr>
        <w:rPr>
          <w:rFonts w:ascii="Arial" w:hAnsi="Arial" w:cs="Arial"/>
          <w:b/>
          <w:bCs/>
          <w:sz w:val="21"/>
          <w:szCs w:val="28"/>
          <w:lang w:val="en-US"/>
        </w:rPr>
      </w:pPr>
      <w:r>
        <w:rPr>
          <w:rFonts w:ascii="Arial" w:hAnsi="Arial" w:cs="Arial"/>
          <w:b/>
          <w:bCs/>
          <w:sz w:val="21"/>
          <w:szCs w:val="28"/>
          <w:lang w:val="en-US"/>
        </w:rPr>
        <w:t xml:space="preserve">Figure S1: </w:t>
      </w:r>
      <w:r w:rsidRPr="00F11AF3">
        <w:rPr>
          <w:rFonts w:ascii="Arial" w:hAnsi="Arial" w:cs="Arial"/>
          <w:sz w:val="21"/>
          <w:szCs w:val="28"/>
          <w:lang w:val="en-US"/>
        </w:rPr>
        <w:t>Species accumulation curve showing the sampling effort</w:t>
      </w:r>
      <w:r w:rsidR="00F42E62">
        <w:rPr>
          <w:rFonts w:ascii="Arial" w:hAnsi="Arial" w:cs="Arial"/>
          <w:sz w:val="21"/>
          <w:szCs w:val="28"/>
          <w:lang w:val="en-US"/>
        </w:rPr>
        <w:t xml:space="preserve"> of cercozoan, bacterial and fungal OTUs</w:t>
      </w:r>
      <w:r w:rsidRPr="00F11AF3">
        <w:rPr>
          <w:rFonts w:ascii="Arial" w:hAnsi="Arial" w:cs="Arial"/>
          <w:sz w:val="21"/>
          <w:szCs w:val="28"/>
          <w:lang w:val="en-US"/>
        </w:rPr>
        <w:t>. The diversity was covered already after the collection of a few samples.</w:t>
      </w:r>
    </w:p>
    <w:p w14:paraId="5DC5C865" w14:textId="77777777" w:rsidR="00334365" w:rsidRDefault="00F42E62" w:rsidP="00452149">
      <w:pPr>
        <w:rPr>
          <w:rFonts w:ascii="Arial" w:hAnsi="Arial" w:cs="Arial"/>
          <w:b/>
          <w:bCs/>
          <w:sz w:val="21"/>
          <w:szCs w:val="28"/>
          <w:lang w:val="en-US"/>
        </w:rPr>
      </w:pPr>
      <w:r>
        <w:rPr>
          <w:rFonts w:ascii="Arial" w:hAnsi="Arial" w:cs="Arial"/>
          <w:b/>
          <w:bCs/>
          <w:noProof/>
          <w:sz w:val="21"/>
          <w:szCs w:val="28"/>
          <w:lang w:val="en-US"/>
        </w:rPr>
        <w:lastRenderedPageBreak/>
        <w:drawing>
          <wp:inline distT="0" distB="0" distL="0" distR="0" wp14:anchorId="606ABAE0" wp14:editId="79901770">
            <wp:extent cx="8863330" cy="2954655"/>
            <wp:effectExtent l="0" t="0" r="127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B6D1" w14:textId="77777777" w:rsidR="00F42E62" w:rsidRPr="00F11AF3" w:rsidRDefault="00F42E62" w:rsidP="00F42E62">
      <w:pPr>
        <w:rPr>
          <w:rFonts w:ascii="Arial" w:hAnsi="Arial" w:cs="Arial"/>
          <w:sz w:val="21"/>
          <w:szCs w:val="28"/>
          <w:lang w:val="en-US"/>
        </w:rPr>
      </w:pPr>
      <w:r>
        <w:rPr>
          <w:rFonts w:ascii="Arial" w:hAnsi="Arial" w:cs="Arial"/>
          <w:b/>
          <w:bCs/>
          <w:sz w:val="21"/>
          <w:szCs w:val="28"/>
          <w:lang w:val="en-US"/>
        </w:rPr>
        <w:t xml:space="preserve">Figure S2: </w:t>
      </w:r>
      <w:r w:rsidRPr="00F11AF3">
        <w:rPr>
          <w:rFonts w:ascii="Arial" w:hAnsi="Arial" w:cs="Arial"/>
          <w:sz w:val="21"/>
          <w:szCs w:val="28"/>
          <w:lang w:val="en-US"/>
        </w:rPr>
        <w:t>Rarefaction curves for the 156 samples and showing the sequencing effort to cover the diversity of Cercozoa</w:t>
      </w:r>
      <w:r>
        <w:rPr>
          <w:rFonts w:ascii="Arial" w:hAnsi="Arial" w:cs="Arial"/>
          <w:sz w:val="21"/>
          <w:szCs w:val="28"/>
          <w:lang w:val="en-US"/>
        </w:rPr>
        <w:t>, Bacteria and Fungi.</w:t>
      </w:r>
      <w:r w:rsidRPr="00F11AF3">
        <w:rPr>
          <w:rFonts w:ascii="Arial" w:hAnsi="Arial" w:cs="Arial"/>
          <w:sz w:val="21"/>
          <w:szCs w:val="28"/>
          <w:lang w:val="en-US"/>
        </w:rPr>
        <w:t xml:space="preserve"> Curves are color-coded by country</w:t>
      </w:r>
      <w:r>
        <w:rPr>
          <w:rFonts w:ascii="Arial" w:hAnsi="Arial" w:cs="Arial"/>
          <w:sz w:val="21"/>
          <w:szCs w:val="28"/>
          <w:lang w:val="en-US"/>
        </w:rPr>
        <w:t>.</w:t>
      </w:r>
    </w:p>
    <w:p w14:paraId="7B632785" w14:textId="77777777" w:rsidR="00F42E62" w:rsidRDefault="00F42E62" w:rsidP="00452149">
      <w:pPr>
        <w:rPr>
          <w:rFonts w:ascii="Arial" w:hAnsi="Arial" w:cs="Arial"/>
          <w:b/>
          <w:bCs/>
          <w:sz w:val="21"/>
          <w:szCs w:val="28"/>
          <w:lang w:val="en-US"/>
        </w:rPr>
      </w:pPr>
    </w:p>
    <w:p w14:paraId="25F010FB" w14:textId="77777777" w:rsidR="00F42E62" w:rsidRDefault="00F42E62" w:rsidP="00452149">
      <w:pPr>
        <w:rPr>
          <w:rFonts w:ascii="Arial" w:hAnsi="Arial" w:cs="Arial"/>
          <w:b/>
          <w:bCs/>
          <w:sz w:val="21"/>
          <w:szCs w:val="28"/>
          <w:lang w:val="en-US"/>
        </w:rPr>
      </w:pPr>
    </w:p>
    <w:p w14:paraId="05C823CF" w14:textId="77777777" w:rsidR="00F42E62" w:rsidRDefault="00F42E62" w:rsidP="00452149">
      <w:pPr>
        <w:rPr>
          <w:rFonts w:ascii="Arial" w:hAnsi="Arial" w:cs="Arial"/>
          <w:b/>
          <w:bCs/>
          <w:sz w:val="21"/>
          <w:szCs w:val="28"/>
          <w:lang w:val="en-US"/>
        </w:rPr>
      </w:pPr>
    </w:p>
    <w:p w14:paraId="6A127FA2" w14:textId="77777777" w:rsidR="00F42E62" w:rsidRDefault="00F42E62" w:rsidP="00452149">
      <w:pPr>
        <w:rPr>
          <w:rFonts w:ascii="Arial" w:hAnsi="Arial" w:cs="Arial"/>
          <w:b/>
          <w:bCs/>
          <w:sz w:val="21"/>
          <w:szCs w:val="28"/>
          <w:lang w:val="en-US"/>
        </w:rPr>
      </w:pPr>
    </w:p>
    <w:p w14:paraId="62B755F9" w14:textId="77777777" w:rsidR="00F42E62" w:rsidRDefault="00F42E62" w:rsidP="00452149">
      <w:pPr>
        <w:rPr>
          <w:rFonts w:ascii="Arial" w:hAnsi="Arial" w:cs="Arial"/>
          <w:b/>
          <w:bCs/>
          <w:sz w:val="21"/>
          <w:szCs w:val="28"/>
          <w:lang w:val="en-US"/>
        </w:rPr>
      </w:pPr>
    </w:p>
    <w:p w14:paraId="2E6A0F6B" w14:textId="77777777" w:rsidR="00F42E62" w:rsidRDefault="00F42E62" w:rsidP="00452149">
      <w:pPr>
        <w:rPr>
          <w:rFonts w:ascii="Arial" w:hAnsi="Arial" w:cs="Arial"/>
          <w:b/>
          <w:bCs/>
          <w:sz w:val="21"/>
          <w:szCs w:val="28"/>
          <w:lang w:val="en-US"/>
        </w:rPr>
      </w:pPr>
    </w:p>
    <w:p w14:paraId="35DE4D2B" w14:textId="77777777" w:rsidR="00F42E62" w:rsidRDefault="00F42E62" w:rsidP="00452149">
      <w:pPr>
        <w:rPr>
          <w:rFonts w:ascii="Arial" w:hAnsi="Arial" w:cs="Arial"/>
          <w:b/>
          <w:bCs/>
          <w:sz w:val="21"/>
          <w:szCs w:val="28"/>
          <w:lang w:val="en-US"/>
        </w:rPr>
      </w:pPr>
    </w:p>
    <w:p w14:paraId="2C434789" w14:textId="77777777" w:rsidR="00F42E62" w:rsidRDefault="00F42E62" w:rsidP="00452149">
      <w:pPr>
        <w:rPr>
          <w:rFonts w:ascii="Arial" w:hAnsi="Arial" w:cs="Arial"/>
          <w:b/>
          <w:bCs/>
          <w:sz w:val="21"/>
          <w:szCs w:val="28"/>
          <w:lang w:val="en-US"/>
        </w:rPr>
      </w:pPr>
    </w:p>
    <w:p w14:paraId="2C1C0F3D" w14:textId="77777777" w:rsidR="00F42E62" w:rsidRDefault="00F42E62" w:rsidP="00452149">
      <w:pPr>
        <w:rPr>
          <w:rFonts w:ascii="Arial" w:hAnsi="Arial" w:cs="Arial"/>
          <w:b/>
          <w:bCs/>
          <w:sz w:val="21"/>
          <w:szCs w:val="28"/>
          <w:lang w:val="en-US"/>
        </w:rPr>
      </w:pPr>
    </w:p>
    <w:p w14:paraId="4B81610A" w14:textId="77777777" w:rsidR="00014CB8" w:rsidRDefault="00014CB8" w:rsidP="00F42E62">
      <w:pPr>
        <w:rPr>
          <w:rFonts w:ascii="Arial" w:hAnsi="Arial" w:cs="Arial"/>
          <w:b/>
          <w:bCs/>
          <w:sz w:val="21"/>
          <w:szCs w:val="28"/>
          <w:lang w:val="en-US"/>
        </w:rPr>
      </w:pPr>
    </w:p>
    <w:p w14:paraId="3D749A38" w14:textId="77777777" w:rsidR="00F42E62" w:rsidRPr="00F42E62" w:rsidRDefault="00F42E62" w:rsidP="00F42E62">
      <w:pPr>
        <w:rPr>
          <w:rFonts w:ascii="Arial" w:hAnsi="Arial" w:cs="Arial"/>
          <w:sz w:val="21"/>
          <w:szCs w:val="28"/>
          <w:lang w:val="en-US"/>
        </w:rPr>
      </w:pPr>
      <w:r>
        <w:rPr>
          <w:rFonts w:ascii="Arial" w:hAnsi="Arial" w:cs="Arial"/>
          <w:b/>
          <w:bCs/>
          <w:sz w:val="21"/>
          <w:szCs w:val="28"/>
          <w:lang w:val="en-US"/>
        </w:rPr>
        <w:lastRenderedPageBreak/>
        <w:t xml:space="preserve">Table S1: </w:t>
      </w:r>
      <w:r w:rsidRPr="00F42E62">
        <w:rPr>
          <w:rFonts w:ascii="Arial" w:hAnsi="Arial" w:cs="Arial"/>
          <w:sz w:val="21"/>
          <w:szCs w:val="28"/>
          <w:lang w:val="en-US"/>
        </w:rPr>
        <w:t>Descriptive statistics (n=156) of retrieved OTUs and number of sequences for Cercozoa, fungi, omnivorous and bacterivorous Cercozoa.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618"/>
        <w:gridCol w:w="1267"/>
        <w:gridCol w:w="1151"/>
        <w:gridCol w:w="1092"/>
        <w:gridCol w:w="1092"/>
        <w:gridCol w:w="1068"/>
        <w:gridCol w:w="1138"/>
        <w:gridCol w:w="1185"/>
      </w:tblGrid>
      <w:tr w:rsidR="00CC591F" w:rsidRPr="00F42E62" w14:paraId="33E56CE6" w14:textId="77777777" w:rsidTr="0063343D">
        <w:trPr>
          <w:jc w:val="center"/>
        </w:trPr>
        <w:tc>
          <w:tcPr>
            <w:tcW w:w="1618" w:type="dxa"/>
          </w:tcPr>
          <w:p w14:paraId="3D4D2B2A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szCs w:val="20"/>
                <w:lang w:val="en-US"/>
              </w:rPr>
            </w:pPr>
          </w:p>
        </w:tc>
        <w:tc>
          <w:tcPr>
            <w:tcW w:w="1267" w:type="dxa"/>
          </w:tcPr>
          <w:p w14:paraId="547DB569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szCs w:val="20"/>
                <w:lang w:val="en-US"/>
              </w:rPr>
            </w:pPr>
          </w:p>
        </w:tc>
        <w:tc>
          <w:tcPr>
            <w:tcW w:w="1151" w:type="dxa"/>
          </w:tcPr>
          <w:p w14:paraId="75A55E19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b/>
                <w:bCs/>
                <w:szCs w:val="20"/>
                <w:lang w:val="en-US"/>
              </w:rPr>
            </w:pPr>
            <w:r w:rsidRPr="00F42E62">
              <w:rPr>
                <w:rFonts w:ascii="Arial" w:hAnsi="Arial" w:cs="Arial"/>
                <w:b/>
                <w:bCs/>
                <w:szCs w:val="20"/>
                <w:lang w:val="en-US"/>
              </w:rPr>
              <w:t>Total number</w:t>
            </w:r>
          </w:p>
        </w:tc>
        <w:tc>
          <w:tcPr>
            <w:tcW w:w="1092" w:type="dxa"/>
          </w:tcPr>
          <w:p w14:paraId="6417E6EE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b/>
                <w:bCs/>
                <w:szCs w:val="20"/>
                <w:lang w:val="en-US"/>
              </w:rPr>
            </w:pPr>
            <w:r w:rsidRPr="00F42E62">
              <w:rPr>
                <w:rFonts w:ascii="Arial" w:hAnsi="Arial" w:cs="Arial"/>
                <w:b/>
                <w:bCs/>
                <w:szCs w:val="20"/>
                <w:lang w:val="en-US"/>
              </w:rPr>
              <w:t>Mean</w:t>
            </w:r>
          </w:p>
        </w:tc>
        <w:tc>
          <w:tcPr>
            <w:tcW w:w="1092" w:type="dxa"/>
          </w:tcPr>
          <w:p w14:paraId="0403306D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b/>
                <w:bCs/>
                <w:szCs w:val="20"/>
                <w:lang w:val="en-US"/>
              </w:rPr>
            </w:pPr>
            <w:proofErr w:type="spellStart"/>
            <w:r w:rsidRPr="00F42E62">
              <w:rPr>
                <w:rFonts w:ascii="Arial" w:hAnsi="Arial" w:cs="Arial"/>
                <w:b/>
                <w:bCs/>
                <w:szCs w:val="20"/>
                <w:lang w:val="en-US"/>
              </w:rPr>
              <w:t>sd</w:t>
            </w:r>
            <w:proofErr w:type="spellEnd"/>
          </w:p>
        </w:tc>
        <w:tc>
          <w:tcPr>
            <w:tcW w:w="1068" w:type="dxa"/>
          </w:tcPr>
          <w:p w14:paraId="096571A9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b/>
                <w:bCs/>
                <w:szCs w:val="20"/>
                <w:lang w:val="en-US"/>
              </w:rPr>
            </w:pPr>
            <w:r w:rsidRPr="00F42E62">
              <w:rPr>
                <w:rFonts w:ascii="Arial" w:hAnsi="Arial" w:cs="Arial"/>
                <w:b/>
                <w:bCs/>
                <w:szCs w:val="20"/>
                <w:lang w:val="en-US"/>
              </w:rPr>
              <w:t>Median</w:t>
            </w:r>
          </w:p>
        </w:tc>
        <w:tc>
          <w:tcPr>
            <w:tcW w:w="1138" w:type="dxa"/>
          </w:tcPr>
          <w:p w14:paraId="13C60C61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b/>
                <w:bCs/>
                <w:szCs w:val="20"/>
                <w:lang w:val="en-US"/>
              </w:rPr>
            </w:pPr>
            <w:r w:rsidRPr="00F42E62">
              <w:rPr>
                <w:rFonts w:ascii="Arial" w:hAnsi="Arial" w:cs="Arial"/>
                <w:b/>
                <w:bCs/>
                <w:szCs w:val="20"/>
                <w:lang w:val="en-US"/>
              </w:rPr>
              <w:t>Minimum</w:t>
            </w:r>
          </w:p>
        </w:tc>
        <w:tc>
          <w:tcPr>
            <w:tcW w:w="1185" w:type="dxa"/>
          </w:tcPr>
          <w:p w14:paraId="2FD5B09E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b/>
                <w:bCs/>
                <w:szCs w:val="20"/>
                <w:lang w:val="en-US"/>
              </w:rPr>
            </w:pPr>
            <w:r w:rsidRPr="00F42E62">
              <w:rPr>
                <w:rFonts w:ascii="Arial" w:hAnsi="Arial" w:cs="Arial"/>
                <w:b/>
                <w:bCs/>
                <w:szCs w:val="20"/>
                <w:lang w:val="en-US"/>
              </w:rPr>
              <w:t>Maximum</w:t>
            </w:r>
          </w:p>
        </w:tc>
      </w:tr>
      <w:tr w:rsidR="00CC591F" w:rsidRPr="00F42E62" w14:paraId="0A0C1D52" w14:textId="77777777" w:rsidTr="0063343D">
        <w:trPr>
          <w:jc w:val="center"/>
        </w:trPr>
        <w:tc>
          <w:tcPr>
            <w:tcW w:w="1618" w:type="dxa"/>
            <w:vMerge w:val="restart"/>
            <w:vAlign w:val="center"/>
          </w:tcPr>
          <w:p w14:paraId="038F82AF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b/>
                <w:bCs/>
                <w:szCs w:val="20"/>
                <w:lang w:val="en-US"/>
              </w:rPr>
            </w:pPr>
            <w:r w:rsidRPr="00F42E62">
              <w:rPr>
                <w:rFonts w:ascii="Arial" w:hAnsi="Arial" w:cs="Arial"/>
                <w:b/>
                <w:bCs/>
                <w:szCs w:val="20"/>
                <w:lang w:val="en-US"/>
              </w:rPr>
              <w:t>Cercozoa</w:t>
            </w:r>
          </w:p>
        </w:tc>
        <w:tc>
          <w:tcPr>
            <w:tcW w:w="1267" w:type="dxa"/>
          </w:tcPr>
          <w:p w14:paraId="33951FDC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i/>
                <w:iCs/>
                <w:szCs w:val="20"/>
                <w:lang w:val="en-US"/>
              </w:rPr>
            </w:pPr>
            <w:r w:rsidRPr="00F42E62">
              <w:rPr>
                <w:rFonts w:ascii="Arial" w:hAnsi="Arial" w:cs="Arial"/>
                <w:i/>
                <w:iCs/>
                <w:szCs w:val="20"/>
                <w:lang w:val="en-US"/>
              </w:rPr>
              <w:t>OTUs</w:t>
            </w:r>
          </w:p>
        </w:tc>
        <w:tc>
          <w:tcPr>
            <w:tcW w:w="1151" w:type="dxa"/>
          </w:tcPr>
          <w:p w14:paraId="7AF3FBCE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1,001</w:t>
            </w:r>
          </w:p>
        </w:tc>
        <w:tc>
          <w:tcPr>
            <w:tcW w:w="1092" w:type="dxa"/>
          </w:tcPr>
          <w:p w14:paraId="7D101993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553.9</w:t>
            </w:r>
          </w:p>
        </w:tc>
        <w:tc>
          <w:tcPr>
            <w:tcW w:w="1092" w:type="dxa"/>
          </w:tcPr>
          <w:p w14:paraId="6DB21376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73.7</w:t>
            </w:r>
          </w:p>
        </w:tc>
        <w:tc>
          <w:tcPr>
            <w:tcW w:w="1068" w:type="dxa"/>
          </w:tcPr>
          <w:p w14:paraId="63A187D5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563</w:t>
            </w:r>
          </w:p>
        </w:tc>
        <w:tc>
          <w:tcPr>
            <w:tcW w:w="1138" w:type="dxa"/>
          </w:tcPr>
          <w:p w14:paraId="46E4DADC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308</w:t>
            </w:r>
          </w:p>
        </w:tc>
        <w:tc>
          <w:tcPr>
            <w:tcW w:w="1185" w:type="dxa"/>
          </w:tcPr>
          <w:p w14:paraId="54ACF3A6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729</w:t>
            </w:r>
          </w:p>
        </w:tc>
      </w:tr>
      <w:tr w:rsidR="00CC591F" w:rsidRPr="00F42E62" w14:paraId="6A01D9A5" w14:textId="77777777" w:rsidTr="0063343D">
        <w:trPr>
          <w:jc w:val="center"/>
        </w:trPr>
        <w:tc>
          <w:tcPr>
            <w:tcW w:w="1618" w:type="dxa"/>
            <w:vMerge/>
          </w:tcPr>
          <w:p w14:paraId="0DCD897D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b/>
                <w:bCs/>
                <w:szCs w:val="20"/>
                <w:lang w:val="en-US"/>
              </w:rPr>
            </w:pPr>
          </w:p>
        </w:tc>
        <w:tc>
          <w:tcPr>
            <w:tcW w:w="1267" w:type="dxa"/>
          </w:tcPr>
          <w:p w14:paraId="21204AD1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i/>
                <w:iCs/>
                <w:szCs w:val="20"/>
                <w:lang w:val="en-US"/>
              </w:rPr>
            </w:pPr>
            <w:r w:rsidRPr="00F42E62">
              <w:rPr>
                <w:rFonts w:ascii="Arial" w:hAnsi="Arial" w:cs="Arial"/>
                <w:i/>
                <w:iCs/>
                <w:szCs w:val="20"/>
                <w:lang w:val="en-US"/>
              </w:rPr>
              <w:t>Sequences</w:t>
            </w:r>
          </w:p>
        </w:tc>
        <w:tc>
          <w:tcPr>
            <w:tcW w:w="1151" w:type="dxa"/>
          </w:tcPr>
          <w:p w14:paraId="6EE2F58F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5,016,415</w:t>
            </w:r>
          </w:p>
        </w:tc>
        <w:tc>
          <w:tcPr>
            <w:tcW w:w="1092" w:type="dxa"/>
          </w:tcPr>
          <w:p w14:paraId="13F373A6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32,156.5</w:t>
            </w:r>
          </w:p>
        </w:tc>
        <w:tc>
          <w:tcPr>
            <w:tcW w:w="1092" w:type="dxa"/>
          </w:tcPr>
          <w:p w14:paraId="7DA87527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12,291.8</w:t>
            </w:r>
          </w:p>
        </w:tc>
        <w:tc>
          <w:tcPr>
            <w:tcW w:w="1068" w:type="dxa"/>
          </w:tcPr>
          <w:p w14:paraId="42A34ECE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31,141.5</w:t>
            </w:r>
          </w:p>
        </w:tc>
        <w:tc>
          <w:tcPr>
            <w:tcW w:w="1138" w:type="dxa"/>
          </w:tcPr>
          <w:p w14:paraId="0E131592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5,875</w:t>
            </w:r>
          </w:p>
        </w:tc>
        <w:tc>
          <w:tcPr>
            <w:tcW w:w="1185" w:type="dxa"/>
          </w:tcPr>
          <w:p w14:paraId="0D2F48A0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66,330</w:t>
            </w:r>
          </w:p>
        </w:tc>
      </w:tr>
      <w:tr w:rsidR="00CC591F" w:rsidRPr="00F42E62" w14:paraId="4352328B" w14:textId="77777777" w:rsidTr="0063343D">
        <w:trPr>
          <w:jc w:val="center"/>
        </w:trPr>
        <w:tc>
          <w:tcPr>
            <w:tcW w:w="1618" w:type="dxa"/>
            <w:vMerge w:val="restart"/>
            <w:vAlign w:val="center"/>
          </w:tcPr>
          <w:p w14:paraId="64077FA2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b/>
                <w:bCs/>
                <w:szCs w:val="20"/>
                <w:lang w:val="en-US"/>
              </w:rPr>
            </w:pPr>
            <w:r w:rsidRPr="00F42E62">
              <w:rPr>
                <w:rFonts w:ascii="Arial" w:hAnsi="Arial" w:cs="Arial"/>
                <w:b/>
                <w:bCs/>
                <w:szCs w:val="20"/>
                <w:lang w:val="en-US"/>
              </w:rPr>
              <w:t>Bacteria</w:t>
            </w:r>
          </w:p>
        </w:tc>
        <w:tc>
          <w:tcPr>
            <w:tcW w:w="1267" w:type="dxa"/>
          </w:tcPr>
          <w:p w14:paraId="0EB84AE3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i/>
                <w:iCs/>
                <w:szCs w:val="20"/>
                <w:lang w:val="en-US"/>
              </w:rPr>
            </w:pPr>
            <w:r w:rsidRPr="00F42E62">
              <w:rPr>
                <w:rFonts w:ascii="Arial" w:hAnsi="Arial" w:cs="Arial"/>
                <w:i/>
                <w:iCs/>
                <w:szCs w:val="20"/>
                <w:lang w:val="en-US"/>
              </w:rPr>
              <w:t>OTUs</w:t>
            </w:r>
          </w:p>
        </w:tc>
        <w:tc>
          <w:tcPr>
            <w:tcW w:w="1151" w:type="dxa"/>
          </w:tcPr>
          <w:p w14:paraId="4F1DA28F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7,811</w:t>
            </w:r>
          </w:p>
        </w:tc>
        <w:tc>
          <w:tcPr>
            <w:tcW w:w="1092" w:type="dxa"/>
          </w:tcPr>
          <w:p w14:paraId="3EF2155A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2,998.1</w:t>
            </w:r>
          </w:p>
        </w:tc>
        <w:tc>
          <w:tcPr>
            <w:tcW w:w="1092" w:type="dxa"/>
          </w:tcPr>
          <w:p w14:paraId="6829E985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3,46.8</w:t>
            </w:r>
          </w:p>
        </w:tc>
        <w:tc>
          <w:tcPr>
            <w:tcW w:w="1068" w:type="dxa"/>
          </w:tcPr>
          <w:p w14:paraId="2AF08CA0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3,013</w:t>
            </w:r>
          </w:p>
        </w:tc>
        <w:tc>
          <w:tcPr>
            <w:tcW w:w="1138" w:type="dxa"/>
          </w:tcPr>
          <w:p w14:paraId="694FB2E2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1,438</w:t>
            </w:r>
          </w:p>
        </w:tc>
        <w:tc>
          <w:tcPr>
            <w:tcW w:w="1185" w:type="dxa"/>
          </w:tcPr>
          <w:p w14:paraId="318E835C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3,811</w:t>
            </w:r>
          </w:p>
        </w:tc>
      </w:tr>
      <w:tr w:rsidR="00CC591F" w:rsidRPr="00F42E62" w14:paraId="108E4A6D" w14:textId="77777777" w:rsidTr="0063343D">
        <w:trPr>
          <w:jc w:val="center"/>
        </w:trPr>
        <w:tc>
          <w:tcPr>
            <w:tcW w:w="1618" w:type="dxa"/>
            <w:vMerge/>
          </w:tcPr>
          <w:p w14:paraId="4369DB55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b/>
                <w:bCs/>
                <w:szCs w:val="20"/>
                <w:lang w:val="en-US"/>
              </w:rPr>
            </w:pPr>
          </w:p>
        </w:tc>
        <w:tc>
          <w:tcPr>
            <w:tcW w:w="1267" w:type="dxa"/>
          </w:tcPr>
          <w:p w14:paraId="4F1027BE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i/>
                <w:iCs/>
                <w:szCs w:val="20"/>
                <w:lang w:val="en-US"/>
              </w:rPr>
            </w:pPr>
            <w:r w:rsidRPr="00F42E62">
              <w:rPr>
                <w:rFonts w:ascii="Arial" w:hAnsi="Arial" w:cs="Arial"/>
                <w:i/>
                <w:iCs/>
                <w:szCs w:val="20"/>
                <w:lang w:val="en-US"/>
              </w:rPr>
              <w:t>Sequences</w:t>
            </w:r>
          </w:p>
        </w:tc>
        <w:tc>
          <w:tcPr>
            <w:tcW w:w="1151" w:type="dxa"/>
          </w:tcPr>
          <w:p w14:paraId="39D17206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3,562,803</w:t>
            </w:r>
          </w:p>
        </w:tc>
        <w:tc>
          <w:tcPr>
            <w:tcW w:w="1092" w:type="dxa"/>
          </w:tcPr>
          <w:p w14:paraId="33102D64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22,838.5</w:t>
            </w:r>
          </w:p>
        </w:tc>
        <w:tc>
          <w:tcPr>
            <w:tcW w:w="1092" w:type="dxa"/>
          </w:tcPr>
          <w:p w14:paraId="0EAA2DAC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4,582.3</w:t>
            </w:r>
          </w:p>
        </w:tc>
        <w:tc>
          <w:tcPr>
            <w:tcW w:w="1068" w:type="dxa"/>
          </w:tcPr>
          <w:p w14:paraId="31A6D8E1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22,683</w:t>
            </w:r>
          </w:p>
        </w:tc>
        <w:tc>
          <w:tcPr>
            <w:tcW w:w="1138" w:type="dxa"/>
          </w:tcPr>
          <w:p w14:paraId="68DB0ED2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5,115</w:t>
            </w:r>
          </w:p>
        </w:tc>
        <w:tc>
          <w:tcPr>
            <w:tcW w:w="1185" w:type="dxa"/>
          </w:tcPr>
          <w:p w14:paraId="36D47B63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42,552</w:t>
            </w:r>
          </w:p>
        </w:tc>
      </w:tr>
      <w:tr w:rsidR="00CC591F" w:rsidRPr="00F42E62" w14:paraId="44564E5B" w14:textId="77777777" w:rsidTr="0063343D">
        <w:trPr>
          <w:jc w:val="center"/>
        </w:trPr>
        <w:tc>
          <w:tcPr>
            <w:tcW w:w="1618" w:type="dxa"/>
            <w:vMerge w:val="restart"/>
            <w:vAlign w:val="center"/>
          </w:tcPr>
          <w:p w14:paraId="3DC9F9AF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b/>
                <w:bCs/>
                <w:szCs w:val="20"/>
                <w:lang w:val="en-US"/>
              </w:rPr>
            </w:pPr>
            <w:r w:rsidRPr="00F42E62">
              <w:rPr>
                <w:rFonts w:ascii="Arial" w:hAnsi="Arial" w:cs="Arial"/>
                <w:b/>
                <w:bCs/>
                <w:szCs w:val="20"/>
                <w:lang w:val="en-US"/>
              </w:rPr>
              <w:t>Fungi</w:t>
            </w:r>
          </w:p>
        </w:tc>
        <w:tc>
          <w:tcPr>
            <w:tcW w:w="1267" w:type="dxa"/>
          </w:tcPr>
          <w:p w14:paraId="087C905C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i/>
                <w:iCs/>
                <w:szCs w:val="20"/>
                <w:lang w:val="en-US"/>
              </w:rPr>
            </w:pPr>
            <w:r w:rsidRPr="00F42E62">
              <w:rPr>
                <w:rFonts w:ascii="Arial" w:hAnsi="Arial" w:cs="Arial"/>
                <w:i/>
                <w:iCs/>
                <w:szCs w:val="20"/>
                <w:lang w:val="en-US"/>
              </w:rPr>
              <w:t>OTUs</w:t>
            </w:r>
          </w:p>
        </w:tc>
        <w:tc>
          <w:tcPr>
            <w:tcW w:w="1151" w:type="dxa"/>
          </w:tcPr>
          <w:p w14:paraId="2DBACE79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2,023</w:t>
            </w:r>
          </w:p>
        </w:tc>
        <w:tc>
          <w:tcPr>
            <w:tcW w:w="1092" w:type="dxa"/>
          </w:tcPr>
          <w:p w14:paraId="728FC282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207.1</w:t>
            </w:r>
          </w:p>
        </w:tc>
        <w:tc>
          <w:tcPr>
            <w:tcW w:w="1092" w:type="dxa"/>
          </w:tcPr>
          <w:p w14:paraId="1025EB2B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50.9</w:t>
            </w:r>
          </w:p>
        </w:tc>
        <w:tc>
          <w:tcPr>
            <w:tcW w:w="1068" w:type="dxa"/>
          </w:tcPr>
          <w:p w14:paraId="19BB8081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208.5</w:t>
            </w:r>
          </w:p>
        </w:tc>
        <w:tc>
          <w:tcPr>
            <w:tcW w:w="1138" w:type="dxa"/>
          </w:tcPr>
          <w:p w14:paraId="493D8AF6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75</w:t>
            </w:r>
          </w:p>
        </w:tc>
        <w:tc>
          <w:tcPr>
            <w:tcW w:w="1185" w:type="dxa"/>
          </w:tcPr>
          <w:p w14:paraId="5908DEC0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331</w:t>
            </w:r>
          </w:p>
        </w:tc>
      </w:tr>
      <w:tr w:rsidR="00CC591F" w:rsidRPr="00F42E62" w14:paraId="3F27ADF0" w14:textId="77777777" w:rsidTr="0063343D">
        <w:trPr>
          <w:jc w:val="center"/>
        </w:trPr>
        <w:tc>
          <w:tcPr>
            <w:tcW w:w="1618" w:type="dxa"/>
            <w:vMerge/>
          </w:tcPr>
          <w:p w14:paraId="3E08D466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b/>
                <w:bCs/>
                <w:szCs w:val="20"/>
                <w:lang w:val="en-US"/>
              </w:rPr>
            </w:pPr>
          </w:p>
        </w:tc>
        <w:tc>
          <w:tcPr>
            <w:tcW w:w="1267" w:type="dxa"/>
          </w:tcPr>
          <w:p w14:paraId="73C910A3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i/>
                <w:iCs/>
                <w:szCs w:val="20"/>
                <w:lang w:val="en-US"/>
              </w:rPr>
            </w:pPr>
            <w:r w:rsidRPr="00F42E62">
              <w:rPr>
                <w:rFonts w:ascii="Arial" w:hAnsi="Arial" w:cs="Arial"/>
                <w:i/>
                <w:iCs/>
                <w:szCs w:val="20"/>
                <w:lang w:val="en-US"/>
              </w:rPr>
              <w:t>Sequences</w:t>
            </w:r>
          </w:p>
        </w:tc>
        <w:tc>
          <w:tcPr>
            <w:tcW w:w="1151" w:type="dxa"/>
          </w:tcPr>
          <w:p w14:paraId="03903747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620,218</w:t>
            </w:r>
          </w:p>
        </w:tc>
        <w:tc>
          <w:tcPr>
            <w:tcW w:w="1092" w:type="dxa"/>
          </w:tcPr>
          <w:p w14:paraId="4EA54E39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3,975.8</w:t>
            </w:r>
          </w:p>
        </w:tc>
        <w:tc>
          <w:tcPr>
            <w:tcW w:w="1092" w:type="dxa"/>
          </w:tcPr>
          <w:p w14:paraId="36B6B9B9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1,354</w:t>
            </w:r>
          </w:p>
        </w:tc>
        <w:tc>
          <w:tcPr>
            <w:tcW w:w="1068" w:type="dxa"/>
          </w:tcPr>
          <w:p w14:paraId="1AFFBFF5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3,875.5</w:t>
            </w:r>
          </w:p>
        </w:tc>
        <w:tc>
          <w:tcPr>
            <w:tcW w:w="1138" w:type="dxa"/>
          </w:tcPr>
          <w:p w14:paraId="6073D3FF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821</w:t>
            </w:r>
          </w:p>
        </w:tc>
        <w:tc>
          <w:tcPr>
            <w:tcW w:w="1185" w:type="dxa"/>
          </w:tcPr>
          <w:p w14:paraId="5698CE1A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7,541</w:t>
            </w:r>
          </w:p>
        </w:tc>
      </w:tr>
      <w:tr w:rsidR="00CC591F" w:rsidRPr="00F42E62" w14:paraId="329EB9E9" w14:textId="77777777" w:rsidTr="0063343D">
        <w:trPr>
          <w:jc w:val="center"/>
        </w:trPr>
        <w:tc>
          <w:tcPr>
            <w:tcW w:w="1618" w:type="dxa"/>
            <w:vMerge w:val="restart"/>
            <w:vAlign w:val="center"/>
          </w:tcPr>
          <w:p w14:paraId="704898A4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b/>
                <w:bCs/>
                <w:szCs w:val="20"/>
                <w:lang w:val="en-US"/>
              </w:rPr>
            </w:pPr>
            <w:r w:rsidRPr="00F42E62">
              <w:rPr>
                <w:rFonts w:ascii="Arial" w:hAnsi="Arial" w:cs="Arial"/>
                <w:b/>
                <w:bCs/>
                <w:szCs w:val="20"/>
                <w:lang w:val="en-US"/>
              </w:rPr>
              <w:t>Omnivores</w:t>
            </w:r>
          </w:p>
        </w:tc>
        <w:tc>
          <w:tcPr>
            <w:tcW w:w="1267" w:type="dxa"/>
          </w:tcPr>
          <w:p w14:paraId="2C14BE38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i/>
                <w:iCs/>
                <w:szCs w:val="20"/>
                <w:lang w:val="en-US"/>
              </w:rPr>
            </w:pPr>
            <w:r w:rsidRPr="00F42E62">
              <w:rPr>
                <w:rFonts w:ascii="Arial" w:hAnsi="Arial" w:cs="Arial"/>
                <w:i/>
                <w:iCs/>
                <w:szCs w:val="20"/>
                <w:lang w:val="en-US"/>
              </w:rPr>
              <w:t>OTUs</w:t>
            </w:r>
          </w:p>
        </w:tc>
        <w:tc>
          <w:tcPr>
            <w:tcW w:w="1151" w:type="dxa"/>
          </w:tcPr>
          <w:p w14:paraId="32D240E3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239</w:t>
            </w:r>
          </w:p>
        </w:tc>
        <w:tc>
          <w:tcPr>
            <w:tcW w:w="1092" w:type="dxa"/>
          </w:tcPr>
          <w:p w14:paraId="47101670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150.1</w:t>
            </w:r>
          </w:p>
        </w:tc>
        <w:tc>
          <w:tcPr>
            <w:tcW w:w="1092" w:type="dxa"/>
          </w:tcPr>
          <w:p w14:paraId="4F399596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19.2</w:t>
            </w:r>
          </w:p>
        </w:tc>
        <w:tc>
          <w:tcPr>
            <w:tcW w:w="1068" w:type="dxa"/>
          </w:tcPr>
          <w:p w14:paraId="6F2C7F98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152.5</w:t>
            </w:r>
          </w:p>
        </w:tc>
        <w:tc>
          <w:tcPr>
            <w:tcW w:w="1138" w:type="dxa"/>
          </w:tcPr>
          <w:p w14:paraId="1927DDD6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79</w:t>
            </w:r>
          </w:p>
        </w:tc>
        <w:tc>
          <w:tcPr>
            <w:tcW w:w="1185" w:type="dxa"/>
          </w:tcPr>
          <w:p w14:paraId="297618B6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188</w:t>
            </w:r>
          </w:p>
        </w:tc>
      </w:tr>
      <w:tr w:rsidR="00CC591F" w:rsidRPr="00F42E62" w14:paraId="4875AEC2" w14:textId="77777777" w:rsidTr="0063343D">
        <w:trPr>
          <w:jc w:val="center"/>
        </w:trPr>
        <w:tc>
          <w:tcPr>
            <w:tcW w:w="1618" w:type="dxa"/>
            <w:vMerge/>
          </w:tcPr>
          <w:p w14:paraId="0E4EF78A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b/>
                <w:bCs/>
                <w:szCs w:val="20"/>
                <w:lang w:val="en-US"/>
              </w:rPr>
            </w:pPr>
          </w:p>
        </w:tc>
        <w:tc>
          <w:tcPr>
            <w:tcW w:w="1267" w:type="dxa"/>
          </w:tcPr>
          <w:p w14:paraId="067B1F16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i/>
                <w:iCs/>
                <w:szCs w:val="20"/>
                <w:lang w:val="en-US"/>
              </w:rPr>
            </w:pPr>
            <w:r w:rsidRPr="00F42E62">
              <w:rPr>
                <w:rFonts w:ascii="Arial" w:hAnsi="Arial" w:cs="Arial"/>
                <w:i/>
                <w:iCs/>
                <w:szCs w:val="20"/>
                <w:lang w:val="en-US"/>
              </w:rPr>
              <w:t>Sequences</w:t>
            </w:r>
          </w:p>
        </w:tc>
        <w:tc>
          <w:tcPr>
            <w:tcW w:w="1151" w:type="dxa"/>
          </w:tcPr>
          <w:p w14:paraId="3C643A14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1,695,995</w:t>
            </w:r>
          </w:p>
        </w:tc>
        <w:tc>
          <w:tcPr>
            <w:tcW w:w="1092" w:type="dxa"/>
          </w:tcPr>
          <w:p w14:paraId="6C14D5BF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10,871.8</w:t>
            </w:r>
          </w:p>
        </w:tc>
        <w:tc>
          <w:tcPr>
            <w:tcW w:w="1092" w:type="dxa"/>
          </w:tcPr>
          <w:p w14:paraId="76590156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4,469.9</w:t>
            </w:r>
          </w:p>
        </w:tc>
        <w:tc>
          <w:tcPr>
            <w:tcW w:w="1068" w:type="dxa"/>
          </w:tcPr>
          <w:p w14:paraId="4F95314F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10,250.5</w:t>
            </w:r>
          </w:p>
        </w:tc>
        <w:tc>
          <w:tcPr>
            <w:tcW w:w="1138" w:type="dxa"/>
          </w:tcPr>
          <w:p w14:paraId="29918149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2,304</w:t>
            </w:r>
          </w:p>
        </w:tc>
        <w:tc>
          <w:tcPr>
            <w:tcW w:w="1185" w:type="dxa"/>
          </w:tcPr>
          <w:p w14:paraId="4E19A256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26,498</w:t>
            </w:r>
          </w:p>
        </w:tc>
      </w:tr>
      <w:tr w:rsidR="00CC591F" w:rsidRPr="00F42E62" w14:paraId="1F34F829" w14:textId="77777777" w:rsidTr="0063343D">
        <w:trPr>
          <w:jc w:val="center"/>
        </w:trPr>
        <w:tc>
          <w:tcPr>
            <w:tcW w:w="1618" w:type="dxa"/>
            <w:vMerge w:val="restart"/>
            <w:vAlign w:val="center"/>
          </w:tcPr>
          <w:p w14:paraId="65BE296F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b/>
                <w:bCs/>
                <w:szCs w:val="20"/>
                <w:lang w:val="en-US"/>
              </w:rPr>
            </w:pPr>
            <w:r w:rsidRPr="00F42E62">
              <w:rPr>
                <w:rFonts w:ascii="Arial" w:hAnsi="Arial" w:cs="Arial"/>
                <w:b/>
                <w:bCs/>
                <w:szCs w:val="20"/>
                <w:lang w:val="en-US"/>
              </w:rPr>
              <w:t>Bacterivores</w:t>
            </w:r>
          </w:p>
        </w:tc>
        <w:tc>
          <w:tcPr>
            <w:tcW w:w="1267" w:type="dxa"/>
          </w:tcPr>
          <w:p w14:paraId="4B4862D0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i/>
                <w:iCs/>
                <w:szCs w:val="20"/>
                <w:lang w:val="en-US"/>
              </w:rPr>
            </w:pPr>
            <w:r w:rsidRPr="00F42E62">
              <w:rPr>
                <w:rFonts w:ascii="Arial" w:hAnsi="Arial" w:cs="Arial"/>
                <w:i/>
                <w:iCs/>
                <w:szCs w:val="20"/>
                <w:lang w:val="en-US"/>
              </w:rPr>
              <w:t>OTUs</w:t>
            </w:r>
          </w:p>
        </w:tc>
        <w:tc>
          <w:tcPr>
            <w:tcW w:w="1151" w:type="dxa"/>
          </w:tcPr>
          <w:p w14:paraId="33039716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400</w:t>
            </w:r>
          </w:p>
        </w:tc>
        <w:tc>
          <w:tcPr>
            <w:tcW w:w="1092" w:type="dxa"/>
          </w:tcPr>
          <w:p w14:paraId="2BC7F272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242.4</w:t>
            </w:r>
          </w:p>
        </w:tc>
        <w:tc>
          <w:tcPr>
            <w:tcW w:w="1092" w:type="dxa"/>
          </w:tcPr>
          <w:p w14:paraId="30ACD5E2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30.1</w:t>
            </w:r>
          </w:p>
        </w:tc>
        <w:tc>
          <w:tcPr>
            <w:tcW w:w="1068" w:type="dxa"/>
          </w:tcPr>
          <w:p w14:paraId="71960A1A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247</w:t>
            </w:r>
          </w:p>
        </w:tc>
        <w:tc>
          <w:tcPr>
            <w:tcW w:w="1138" w:type="dxa"/>
          </w:tcPr>
          <w:p w14:paraId="240E80D5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140</w:t>
            </w:r>
          </w:p>
        </w:tc>
        <w:tc>
          <w:tcPr>
            <w:tcW w:w="1185" w:type="dxa"/>
          </w:tcPr>
          <w:p w14:paraId="5B7128BE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316</w:t>
            </w:r>
          </w:p>
        </w:tc>
      </w:tr>
      <w:tr w:rsidR="00CC591F" w:rsidRPr="00F42E62" w14:paraId="73F83191" w14:textId="77777777" w:rsidTr="0063343D">
        <w:trPr>
          <w:jc w:val="center"/>
        </w:trPr>
        <w:tc>
          <w:tcPr>
            <w:tcW w:w="1618" w:type="dxa"/>
            <w:vMerge/>
          </w:tcPr>
          <w:p w14:paraId="4E210F64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szCs w:val="20"/>
                <w:lang w:val="en-US"/>
              </w:rPr>
            </w:pPr>
          </w:p>
        </w:tc>
        <w:tc>
          <w:tcPr>
            <w:tcW w:w="1267" w:type="dxa"/>
          </w:tcPr>
          <w:p w14:paraId="655848A4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i/>
                <w:iCs/>
                <w:szCs w:val="20"/>
                <w:lang w:val="en-US"/>
              </w:rPr>
            </w:pPr>
            <w:r w:rsidRPr="00F42E62">
              <w:rPr>
                <w:rFonts w:ascii="Arial" w:hAnsi="Arial" w:cs="Arial"/>
                <w:i/>
                <w:iCs/>
                <w:szCs w:val="20"/>
                <w:lang w:val="en-US"/>
              </w:rPr>
              <w:t>Sequences</w:t>
            </w:r>
          </w:p>
        </w:tc>
        <w:tc>
          <w:tcPr>
            <w:tcW w:w="1151" w:type="dxa"/>
          </w:tcPr>
          <w:p w14:paraId="06E7A934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2,003,878</w:t>
            </w:r>
          </w:p>
        </w:tc>
        <w:tc>
          <w:tcPr>
            <w:tcW w:w="1092" w:type="dxa"/>
          </w:tcPr>
          <w:p w14:paraId="0052D968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12,845.4</w:t>
            </w:r>
          </w:p>
        </w:tc>
        <w:tc>
          <w:tcPr>
            <w:tcW w:w="1092" w:type="dxa"/>
          </w:tcPr>
          <w:p w14:paraId="056B1006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4,809.6</w:t>
            </w:r>
          </w:p>
        </w:tc>
        <w:tc>
          <w:tcPr>
            <w:tcW w:w="1068" w:type="dxa"/>
          </w:tcPr>
          <w:p w14:paraId="77527438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12,371</w:t>
            </w:r>
          </w:p>
        </w:tc>
        <w:tc>
          <w:tcPr>
            <w:tcW w:w="1138" w:type="dxa"/>
          </w:tcPr>
          <w:p w14:paraId="31417FD7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2,391</w:t>
            </w:r>
          </w:p>
        </w:tc>
        <w:tc>
          <w:tcPr>
            <w:tcW w:w="1185" w:type="dxa"/>
          </w:tcPr>
          <w:p w14:paraId="38D23997" w14:textId="77777777" w:rsidR="00CC591F" w:rsidRPr="00F42E62" w:rsidRDefault="00CC591F" w:rsidP="0063343D">
            <w:pPr>
              <w:pStyle w:val="Sansinterligne"/>
              <w:rPr>
                <w:rFonts w:ascii="Arial" w:hAnsi="Arial" w:cs="Arial"/>
                <w:szCs w:val="20"/>
                <w:lang w:val="en-US"/>
              </w:rPr>
            </w:pPr>
            <w:r w:rsidRPr="00F42E62">
              <w:rPr>
                <w:rFonts w:ascii="Arial" w:hAnsi="Arial" w:cs="Arial"/>
                <w:szCs w:val="20"/>
                <w:lang w:val="en-US"/>
              </w:rPr>
              <w:t>26,402</w:t>
            </w:r>
          </w:p>
        </w:tc>
      </w:tr>
    </w:tbl>
    <w:p w14:paraId="13926E1B" w14:textId="77777777" w:rsidR="00F42E62" w:rsidRDefault="00F42E62" w:rsidP="00452149">
      <w:pPr>
        <w:rPr>
          <w:rFonts w:ascii="Arial" w:hAnsi="Arial" w:cs="Arial"/>
          <w:b/>
          <w:bCs/>
          <w:sz w:val="21"/>
          <w:szCs w:val="28"/>
          <w:lang w:val="en-US"/>
        </w:rPr>
      </w:pPr>
    </w:p>
    <w:p w14:paraId="7396C0F8" w14:textId="77777777" w:rsidR="00F42E62" w:rsidRDefault="00F42E62" w:rsidP="00452149">
      <w:pPr>
        <w:rPr>
          <w:rFonts w:ascii="Arial" w:hAnsi="Arial" w:cs="Arial"/>
          <w:b/>
          <w:bCs/>
          <w:sz w:val="21"/>
          <w:szCs w:val="28"/>
          <w:lang w:val="en-US"/>
        </w:rPr>
      </w:pPr>
    </w:p>
    <w:p w14:paraId="7975EF03" w14:textId="77777777" w:rsidR="00F42E62" w:rsidRDefault="00F42E62" w:rsidP="00452149">
      <w:pPr>
        <w:rPr>
          <w:rFonts w:ascii="Arial" w:hAnsi="Arial" w:cs="Arial"/>
          <w:b/>
          <w:bCs/>
          <w:sz w:val="21"/>
          <w:szCs w:val="28"/>
          <w:lang w:val="en-US"/>
        </w:rPr>
      </w:pPr>
    </w:p>
    <w:p w14:paraId="3C5F4F49" w14:textId="77777777" w:rsidR="00F42E62" w:rsidRDefault="00F42E62" w:rsidP="00452149">
      <w:pPr>
        <w:rPr>
          <w:rFonts w:ascii="Arial" w:hAnsi="Arial" w:cs="Arial"/>
          <w:b/>
          <w:bCs/>
          <w:sz w:val="21"/>
          <w:szCs w:val="28"/>
          <w:lang w:val="en-US"/>
        </w:rPr>
      </w:pPr>
    </w:p>
    <w:p w14:paraId="2F716D7A" w14:textId="77777777" w:rsidR="00F42E62" w:rsidRDefault="00F42E62" w:rsidP="00452149">
      <w:pPr>
        <w:rPr>
          <w:rFonts w:ascii="Arial" w:hAnsi="Arial" w:cs="Arial"/>
          <w:b/>
          <w:bCs/>
          <w:sz w:val="21"/>
          <w:szCs w:val="28"/>
          <w:lang w:val="en-US"/>
        </w:rPr>
      </w:pPr>
    </w:p>
    <w:p w14:paraId="2D819F83" w14:textId="77777777" w:rsidR="00F42E62" w:rsidRDefault="00F42E62" w:rsidP="00452149">
      <w:pPr>
        <w:rPr>
          <w:rFonts w:ascii="Arial" w:hAnsi="Arial" w:cs="Arial"/>
          <w:b/>
          <w:bCs/>
          <w:sz w:val="21"/>
          <w:szCs w:val="28"/>
          <w:lang w:val="en-US"/>
        </w:rPr>
      </w:pPr>
    </w:p>
    <w:p w14:paraId="60D13549" w14:textId="77777777" w:rsidR="00F42E62" w:rsidRDefault="00F42E62" w:rsidP="00452149">
      <w:pPr>
        <w:rPr>
          <w:rFonts w:ascii="Arial" w:hAnsi="Arial" w:cs="Arial"/>
          <w:b/>
          <w:bCs/>
          <w:sz w:val="21"/>
          <w:szCs w:val="28"/>
          <w:lang w:val="en-US"/>
        </w:rPr>
      </w:pPr>
    </w:p>
    <w:p w14:paraId="54F62369" w14:textId="77777777" w:rsidR="00F42E62" w:rsidRDefault="00F42E62" w:rsidP="00452149">
      <w:pPr>
        <w:rPr>
          <w:rFonts w:ascii="Arial" w:hAnsi="Arial" w:cs="Arial"/>
          <w:b/>
          <w:bCs/>
          <w:sz w:val="21"/>
          <w:szCs w:val="28"/>
          <w:lang w:val="en-US"/>
        </w:rPr>
      </w:pPr>
    </w:p>
    <w:p w14:paraId="01B95096" w14:textId="77777777" w:rsidR="00F42E62" w:rsidRDefault="00F42E62" w:rsidP="00452149">
      <w:pPr>
        <w:rPr>
          <w:rFonts w:ascii="Arial" w:hAnsi="Arial" w:cs="Arial"/>
          <w:b/>
          <w:bCs/>
          <w:sz w:val="21"/>
          <w:szCs w:val="28"/>
          <w:lang w:val="en-US"/>
        </w:rPr>
      </w:pPr>
    </w:p>
    <w:p w14:paraId="3D552B03" w14:textId="77777777" w:rsidR="00F42E62" w:rsidRDefault="00F42E62" w:rsidP="00452149">
      <w:pPr>
        <w:rPr>
          <w:rFonts w:ascii="Arial" w:hAnsi="Arial" w:cs="Arial"/>
          <w:b/>
          <w:bCs/>
          <w:sz w:val="21"/>
          <w:szCs w:val="28"/>
          <w:lang w:val="en-US"/>
        </w:rPr>
      </w:pPr>
    </w:p>
    <w:p w14:paraId="075FE57E" w14:textId="77777777" w:rsidR="00F42E62" w:rsidRDefault="00F42E62" w:rsidP="00452149">
      <w:pPr>
        <w:rPr>
          <w:rFonts w:ascii="Arial" w:hAnsi="Arial" w:cs="Arial"/>
          <w:b/>
          <w:bCs/>
          <w:sz w:val="21"/>
          <w:szCs w:val="28"/>
          <w:lang w:val="en-US"/>
        </w:rPr>
      </w:pPr>
    </w:p>
    <w:p w14:paraId="04F3BD43" w14:textId="77777777" w:rsidR="00F42E62" w:rsidRDefault="00F42E62" w:rsidP="00452149">
      <w:pPr>
        <w:rPr>
          <w:rFonts w:ascii="Arial" w:hAnsi="Arial" w:cs="Arial"/>
          <w:b/>
          <w:bCs/>
          <w:sz w:val="21"/>
          <w:szCs w:val="28"/>
          <w:lang w:val="en-US"/>
        </w:rPr>
      </w:pPr>
    </w:p>
    <w:p w14:paraId="15B06672" w14:textId="77777777" w:rsidR="00F42E62" w:rsidRDefault="00F42E62" w:rsidP="00452149">
      <w:pPr>
        <w:rPr>
          <w:rFonts w:ascii="Arial" w:hAnsi="Arial" w:cs="Arial"/>
          <w:b/>
          <w:bCs/>
          <w:sz w:val="21"/>
          <w:szCs w:val="28"/>
          <w:lang w:val="en-US"/>
        </w:rPr>
      </w:pPr>
    </w:p>
    <w:p w14:paraId="2B56D23F" w14:textId="77777777" w:rsidR="00014CB8" w:rsidRDefault="00014CB8" w:rsidP="00452149">
      <w:pPr>
        <w:rPr>
          <w:rFonts w:ascii="Arial" w:hAnsi="Arial" w:cs="Arial"/>
          <w:b/>
          <w:bCs/>
          <w:sz w:val="21"/>
          <w:szCs w:val="28"/>
          <w:lang w:val="en-US"/>
        </w:rPr>
      </w:pPr>
    </w:p>
    <w:p w14:paraId="3CCC8285" w14:textId="77777777" w:rsidR="00014CB8" w:rsidRDefault="00014CB8" w:rsidP="00452149">
      <w:pPr>
        <w:rPr>
          <w:rFonts w:ascii="Arial" w:hAnsi="Arial" w:cs="Arial"/>
          <w:b/>
          <w:bCs/>
          <w:sz w:val="21"/>
          <w:szCs w:val="28"/>
          <w:lang w:val="en-US"/>
        </w:rPr>
      </w:pPr>
    </w:p>
    <w:p w14:paraId="0CB7F4AC" w14:textId="77777777" w:rsidR="00F42E62" w:rsidRDefault="00F42E62" w:rsidP="00452149">
      <w:pPr>
        <w:rPr>
          <w:rFonts w:ascii="Arial" w:hAnsi="Arial" w:cs="Arial"/>
          <w:b/>
          <w:bCs/>
          <w:sz w:val="21"/>
          <w:szCs w:val="28"/>
          <w:lang w:val="en-US"/>
        </w:rPr>
      </w:pPr>
    </w:p>
    <w:p w14:paraId="0832217C" w14:textId="68E21F46" w:rsidR="00452149" w:rsidRPr="0052217E" w:rsidRDefault="00452149" w:rsidP="00452149">
      <w:pPr>
        <w:rPr>
          <w:rFonts w:ascii="Arial" w:hAnsi="Arial" w:cs="Arial"/>
          <w:sz w:val="21"/>
          <w:szCs w:val="28"/>
          <w:lang w:val="en-US"/>
        </w:rPr>
      </w:pPr>
      <w:r w:rsidRPr="0033408B">
        <w:rPr>
          <w:rFonts w:ascii="Arial" w:hAnsi="Arial" w:cs="Arial"/>
          <w:b/>
          <w:bCs/>
          <w:sz w:val="21"/>
          <w:szCs w:val="28"/>
          <w:lang w:val="en-US"/>
        </w:rPr>
        <w:lastRenderedPageBreak/>
        <w:t>Table S</w:t>
      </w:r>
      <w:r w:rsidR="00F42E62">
        <w:rPr>
          <w:rFonts w:ascii="Arial" w:hAnsi="Arial" w:cs="Arial"/>
          <w:b/>
          <w:bCs/>
          <w:sz w:val="21"/>
          <w:szCs w:val="28"/>
          <w:lang w:val="en-US"/>
        </w:rPr>
        <w:t>2</w:t>
      </w:r>
      <w:r w:rsidRPr="0033408B">
        <w:rPr>
          <w:rFonts w:ascii="Arial" w:hAnsi="Arial" w:cs="Arial"/>
          <w:b/>
          <w:bCs/>
          <w:sz w:val="21"/>
          <w:szCs w:val="28"/>
          <w:lang w:val="en-US"/>
        </w:rPr>
        <w:t>:</w:t>
      </w:r>
      <w:r w:rsidRPr="0052217E">
        <w:rPr>
          <w:rFonts w:ascii="Arial" w:hAnsi="Arial" w:cs="Arial"/>
          <w:sz w:val="21"/>
          <w:szCs w:val="28"/>
          <w:lang w:val="en-US"/>
        </w:rPr>
        <w:t xml:space="preserve"> Result</w:t>
      </w:r>
      <w:r>
        <w:rPr>
          <w:rFonts w:ascii="Arial" w:hAnsi="Arial" w:cs="Arial"/>
          <w:sz w:val="21"/>
          <w:szCs w:val="28"/>
          <w:lang w:val="en-US"/>
        </w:rPr>
        <w:t>s</w:t>
      </w:r>
      <w:r w:rsidRPr="0052217E">
        <w:rPr>
          <w:rFonts w:ascii="Arial" w:hAnsi="Arial" w:cs="Arial"/>
          <w:sz w:val="21"/>
          <w:szCs w:val="28"/>
          <w:lang w:val="en-US"/>
        </w:rPr>
        <w:t xml:space="preserve"> of the random forest analysis</w:t>
      </w:r>
      <w:r>
        <w:rPr>
          <w:rFonts w:ascii="Arial" w:hAnsi="Arial" w:cs="Arial"/>
          <w:sz w:val="21"/>
          <w:szCs w:val="28"/>
          <w:lang w:val="en-US"/>
        </w:rPr>
        <w:t xml:space="preserve"> run on each response variable. </w:t>
      </w:r>
      <w:r w:rsidRPr="0052217E">
        <w:rPr>
          <w:rFonts w:ascii="Arial" w:hAnsi="Arial" w:cs="Arial"/>
          <w:sz w:val="21"/>
          <w:szCs w:val="28"/>
          <w:lang w:val="en-US"/>
        </w:rPr>
        <w:t>The table provides the R2-fitting and R2-validation of each model</w:t>
      </w:r>
      <w:r>
        <w:rPr>
          <w:rFonts w:ascii="Arial" w:hAnsi="Arial" w:cs="Arial"/>
          <w:sz w:val="21"/>
          <w:szCs w:val="28"/>
          <w:lang w:val="en-US"/>
        </w:rPr>
        <w:t xml:space="preserve">, which represent the overall predictability of each model. Individual R2 and associated p-value are provided which represent the prediction power of each predictor in the model. The data can be visualized in Fig. 2 (A&amp;B) in the manuscript. The beta diversity (community composition) is represented by </w:t>
      </w:r>
      <w:r w:rsidR="00014CB8">
        <w:rPr>
          <w:rFonts w:ascii="Arial" w:hAnsi="Arial" w:cs="Arial"/>
          <w:sz w:val="21"/>
          <w:szCs w:val="28"/>
          <w:lang w:val="en-US"/>
        </w:rPr>
        <w:t xml:space="preserve">the two </w:t>
      </w:r>
      <w:r>
        <w:rPr>
          <w:rFonts w:ascii="Arial" w:hAnsi="Arial" w:cs="Arial"/>
          <w:sz w:val="21"/>
          <w:szCs w:val="28"/>
          <w:lang w:val="en-US"/>
        </w:rPr>
        <w:t>first component of the principal coordinate analysis (pco1</w:t>
      </w:r>
      <w:r w:rsidR="00014CB8">
        <w:rPr>
          <w:rFonts w:ascii="Arial" w:hAnsi="Arial" w:cs="Arial"/>
          <w:sz w:val="21"/>
          <w:szCs w:val="28"/>
          <w:lang w:val="en-US"/>
        </w:rPr>
        <w:t xml:space="preserve"> and pco2</w:t>
      </w:r>
      <w:r>
        <w:rPr>
          <w:rFonts w:ascii="Arial" w:hAnsi="Arial" w:cs="Arial"/>
          <w:sz w:val="21"/>
          <w:szCs w:val="28"/>
          <w:lang w:val="en-US"/>
        </w:rPr>
        <w:t xml:space="preserve">) based on Bray-Curtis dissimilarity index computed on the Hellinger-transformed OTUs table (see the method for more details). The R script is available on </w:t>
      </w:r>
      <w:r w:rsidRPr="002D31C9">
        <w:rPr>
          <w:rFonts w:ascii="Arial" w:hAnsi="Arial" w:cs="Arial"/>
          <w:sz w:val="21"/>
          <w:szCs w:val="28"/>
          <w:lang w:val="en-US"/>
        </w:rPr>
        <w:t>GitHub: https://github.com/flopy007/Degrune_et_al_202</w:t>
      </w:r>
      <w:r w:rsidR="00014CB8">
        <w:rPr>
          <w:rFonts w:ascii="Arial" w:hAnsi="Arial" w:cs="Arial"/>
          <w:sz w:val="21"/>
          <w:szCs w:val="28"/>
          <w:lang w:val="en-US"/>
        </w:rPr>
        <w:t>4</w:t>
      </w:r>
    </w:p>
    <w:p w14:paraId="063B51F7" w14:textId="77777777" w:rsidR="00452149" w:rsidRDefault="00452149" w:rsidP="00452149"/>
    <w:tbl>
      <w:tblPr>
        <w:tblW w:w="13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993"/>
        <w:gridCol w:w="992"/>
        <w:gridCol w:w="992"/>
        <w:gridCol w:w="1134"/>
        <w:gridCol w:w="1134"/>
        <w:gridCol w:w="1134"/>
        <w:gridCol w:w="992"/>
        <w:gridCol w:w="993"/>
        <w:gridCol w:w="992"/>
        <w:gridCol w:w="1134"/>
        <w:gridCol w:w="1310"/>
        <w:gridCol w:w="1019"/>
      </w:tblGrid>
      <w:tr w:rsidR="00347FC3" w:rsidRPr="009E12A8" w14:paraId="5FBCA27F" w14:textId="77777777" w:rsidTr="00A719C1">
        <w:trPr>
          <w:trHeight w:val="320"/>
        </w:trPr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421E3" w14:textId="77777777" w:rsidR="00347FC3" w:rsidRPr="009E12A8" w:rsidRDefault="00347FC3" w:rsidP="00F42E62">
            <w:pPr>
              <w:pStyle w:val="Sansinterligne"/>
              <w:rPr>
                <w:rFonts w:ascii="Arial" w:hAnsi="Arial" w:cs="Arial"/>
                <w:sz w:val="16"/>
                <w:szCs w:val="16"/>
                <w:lang w:eastAsia="fr-FR"/>
              </w:rPr>
            </w:pPr>
          </w:p>
          <w:p w14:paraId="7B54BAEE" w14:textId="77777777" w:rsidR="00347FC3" w:rsidRPr="009E12A8" w:rsidRDefault="00347FC3" w:rsidP="00F42E62">
            <w:pPr>
              <w:pStyle w:val="Sansinterligne"/>
              <w:rPr>
                <w:rFonts w:ascii="Arial" w:hAnsi="Arial" w:cs="Arial"/>
                <w:sz w:val="16"/>
                <w:szCs w:val="16"/>
                <w:lang w:eastAsia="fr-FR"/>
              </w:rPr>
            </w:pPr>
            <w:r w:rsidRPr="009E12A8">
              <w:rPr>
                <w:rFonts w:ascii="Arial" w:hAnsi="Arial" w:cs="Arial"/>
                <w:b/>
                <w:bCs/>
                <w:sz w:val="16"/>
                <w:szCs w:val="16"/>
                <w:lang w:eastAsia="fr-FR"/>
              </w:rPr>
              <w:t>predictors (X)</w:t>
            </w:r>
          </w:p>
        </w:tc>
        <w:tc>
          <w:tcPr>
            <w:tcW w:w="1281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448E0" w14:textId="77777777" w:rsidR="00347FC3" w:rsidRPr="009E12A8" w:rsidRDefault="00347FC3" w:rsidP="00F42E62">
            <w:pPr>
              <w:pStyle w:val="Sansinterligne"/>
              <w:rPr>
                <w:rFonts w:ascii="Arial" w:hAnsi="Arial" w:cs="Arial"/>
                <w:b/>
                <w:bCs/>
                <w:sz w:val="16"/>
                <w:szCs w:val="16"/>
                <w:lang w:eastAsia="fr-FR"/>
              </w:rPr>
            </w:pPr>
            <w:r w:rsidRPr="009E12A8">
              <w:rPr>
                <w:rFonts w:ascii="Arial" w:hAnsi="Arial" w:cs="Arial"/>
                <w:b/>
                <w:bCs/>
                <w:sz w:val="16"/>
                <w:szCs w:val="16"/>
                <w:lang w:eastAsia="fr-FR"/>
              </w:rPr>
              <w:t>response variables (Y)</w:t>
            </w:r>
          </w:p>
        </w:tc>
      </w:tr>
      <w:tr w:rsidR="00347FC3" w:rsidRPr="009E12A8" w14:paraId="2477D513" w14:textId="77777777" w:rsidTr="00E52397">
        <w:trPr>
          <w:trHeight w:val="506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B2DC58" w14:textId="77777777" w:rsidR="00347FC3" w:rsidRPr="009E12A8" w:rsidRDefault="00347FC3" w:rsidP="00F42E62">
            <w:pPr>
              <w:pStyle w:val="Sansinterligne"/>
              <w:rPr>
                <w:rFonts w:ascii="Arial" w:hAnsi="Arial" w:cs="Arial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BBFFA1" w14:textId="77777777" w:rsidR="00347FC3" w:rsidRPr="009E12A8" w:rsidRDefault="00347FC3" w:rsidP="00F42E62">
            <w:pPr>
              <w:pStyle w:val="Sansinterligne"/>
              <w:rPr>
                <w:rFonts w:ascii="Arial" w:hAnsi="Arial" w:cs="Arial"/>
                <w:b/>
                <w:bCs/>
                <w:sz w:val="16"/>
                <w:szCs w:val="16"/>
                <w:lang w:eastAsia="fr-FR"/>
              </w:rPr>
            </w:pPr>
            <w:r w:rsidRPr="009E12A8">
              <w:rPr>
                <w:rFonts w:ascii="Arial" w:hAnsi="Arial" w:cs="Arial"/>
                <w:b/>
                <w:bCs/>
                <w:sz w:val="16"/>
                <w:szCs w:val="16"/>
                <w:lang w:eastAsia="fr-FR"/>
              </w:rPr>
              <w:t>cercozoa (</w:t>
            </w:r>
            <w:r w:rsidRPr="009E12A8">
              <w:rPr>
                <w:rFonts w:ascii="Arial" w:hAnsi="Arial" w:cs="Arial"/>
                <w:b/>
                <w:bCs/>
                <w:sz w:val="16"/>
                <w:szCs w:val="16"/>
                <w:lang w:val="fr-FR" w:eastAsia="fr-FR"/>
              </w:rPr>
              <w:t>PCo1</w:t>
            </w:r>
            <w:r w:rsidRPr="009E12A8">
              <w:rPr>
                <w:rFonts w:ascii="Arial" w:hAnsi="Arial" w:cs="Arial"/>
                <w:b/>
                <w:bCs/>
                <w:sz w:val="16"/>
                <w:szCs w:val="16"/>
                <w:lang w:eastAsia="fr-FR"/>
              </w:rPr>
              <w:t>)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4A66EF" w14:textId="77777777" w:rsidR="00347FC3" w:rsidRPr="009E12A8" w:rsidRDefault="00347FC3" w:rsidP="00F42E62">
            <w:pPr>
              <w:pStyle w:val="Sansinterligne"/>
              <w:rPr>
                <w:rFonts w:ascii="Arial" w:hAnsi="Arial" w:cs="Arial"/>
                <w:b/>
                <w:bCs/>
                <w:sz w:val="16"/>
                <w:szCs w:val="16"/>
                <w:lang w:val="fr-FR" w:eastAsia="fr-FR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6"/>
                <w:szCs w:val="16"/>
                <w:lang w:val="fr-FR" w:eastAsia="fr-FR"/>
              </w:rPr>
              <w:t>c</w:t>
            </w:r>
            <w:r w:rsidRPr="009E12A8">
              <w:rPr>
                <w:rFonts w:ascii="Arial" w:hAnsi="Arial" w:cs="Arial"/>
                <w:b/>
                <w:bCs/>
                <w:sz w:val="16"/>
                <w:szCs w:val="16"/>
                <w:lang w:val="fr-FR" w:eastAsia="fr-FR"/>
              </w:rPr>
              <w:t>ercozoa</w:t>
            </w:r>
            <w:proofErr w:type="gramEnd"/>
            <w:r w:rsidRPr="009E12A8">
              <w:rPr>
                <w:rFonts w:ascii="Arial" w:hAnsi="Arial" w:cs="Arial"/>
                <w:b/>
                <w:bCs/>
                <w:sz w:val="16"/>
                <w:szCs w:val="16"/>
                <w:lang w:val="fr-FR" w:eastAsia="fr-FR"/>
              </w:rPr>
              <w:t xml:space="preserve"> (PCo2)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5B8F15" w14:textId="77777777" w:rsidR="00347FC3" w:rsidRPr="009E12A8" w:rsidRDefault="00347FC3" w:rsidP="00F42E62">
            <w:pPr>
              <w:pStyle w:val="Sansinterligne"/>
              <w:rPr>
                <w:rFonts w:ascii="Arial" w:hAnsi="Arial" w:cs="Arial"/>
                <w:b/>
                <w:bCs/>
                <w:sz w:val="16"/>
                <w:szCs w:val="16"/>
                <w:lang w:eastAsia="fr-FR"/>
              </w:rPr>
            </w:pPr>
            <w:r w:rsidRPr="009E12A8">
              <w:rPr>
                <w:rFonts w:ascii="Arial" w:hAnsi="Arial" w:cs="Arial"/>
                <w:b/>
                <w:bCs/>
                <w:sz w:val="16"/>
                <w:szCs w:val="16"/>
                <w:lang w:eastAsia="fr-FR"/>
              </w:rPr>
              <w:t>omnivore (Pco1)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8CE234" w14:textId="77777777" w:rsidR="00347FC3" w:rsidRPr="009E12A8" w:rsidRDefault="00347FC3" w:rsidP="00F42E62">
            <w:pPr>
              <w:pStyle w:val="Sansinterligne"/>
              <w:rPr>
                <w:rFonts w:ascii="Arial" w:hAnsi="Arial" w:cs="Arial"/>
                <w:b/>
                <w:bCs/>
                <w:sz w:val="16"/>
                <w:szCs w:val="16"/>
                <w:lang w:val="fr-FR" w:eastAsia="fr-FR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6"/>
                <w:szCs w:val="16"/>
                <w:lang w:val="fr-FR" w:eastAsia="fr-FR"/>
              </w:rPr>
              <w:t>o</w:t>
            </w:r>
            <w:r w:rsidRPr="009E12A8">
              <w:rPr>
                <w:rFonts w:ascii="Arial" w:hAnsi="Arial" w:cs="Arial"/>
                <w:b/>
                <w:bCs/>
                <w:sz w:val="16"/>
                <w:szCs w:val="16"/>
                <w:lang w:val="fr-FR" w:eastAsia="fr-FR"/>
              </w:rPr>
              <w:t>mnivore</w:t>
            </w:r>
            <w:proofErr w:type="gramEnd"/>
            <w:r w:rsidRPr="009E12A8">
              <w:rPr>
                <w:rFonts w:ascii="Arial" w:hAnsi="Arial" w:cs="Arial"/>
                <w:b/>
                <w:bCs/>
                <w:sz w:val="16"/>
                <w:szCs w:val="16"/>
                <w:lang w:val="fr-FR" w:eastAsia="fr-FR"/>
              </w:rPr>
              <w:t xml:space="preserve"> (PCo2)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CCEB9D2" w14:textId="77777777" w:rsidR="00347FC3" w:rsidRPr="009E12A8" w:rsidRDefault="00347FC3" w:rsidP="009E12A8">
            <w:pPr>
              <w:pStyle w:val="Sansinterligne"/>
              <w:rPr>
                <w:rFonts w:ascii="Arial" w:hAnsi="Arial" w:cs="Arial"/>
                <w:b/>
                <w:bCs/>
                <w:sz w:val="16"/>
                <w:szCs w:val="16"/>
                <w:lang w:val="fr-FR" w:eastAsia="fr-FR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bCs/>
                <w:sz w:val="16"/>
                <w:szCs w:val="16"/>
                <w:lang w:val="fr-FR" w:eastAsia="fr-FR"/>
              </w:rPr>
              <w:t>bacterivore</w:t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sz w:val="16"/>
                <w:szCs w:val="16"/>
                <w:lang w:val="fr-FR" w:eastAsia="fr-FR"/>
              </w:rPr>
              <w:t xml:space="preserve"> (PCo1)</w:t>
            </w:r>
          </w:p>
        </w:tc>
        <w:tc>
          <w:tcPr>
            <w:tcW w:w="23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BB960A" w14:textId="77777777" w:rsidR="00347FC3" w:rsidRDefault="00347FC3" w:rsidP="00347FC3">
            <w:pPr>
              <w:pStyle w:val="Sansinterligne"/>
              <w:rPr>
                <w:rFonts w:ascii="Arial" w:hAnsi="Arial" w:cs="Arial"/>
                <w:b/>
                <w:bCs/>
                <w:sz w:val="16"/>
                <w:szCs w:val="16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  <w:lang w:val="fr-FR" w:eastAsia="fr-FR"/>
              </w:rPr>
              <w:t>Bacterivore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  <w:lang w:val="fr-FR" w:eastAsia="fr-FR"/>
              </w:rPr>
              <w:t xml:space="preserve"> (PCo2)</w:t>
            </w:r>
          </w:p>
        </w:tc>
      </w:tr>
      <w:tr w:rsidR="00347FC3" w:rsidRPr="009E12A8" w14:paraId="132AB452" w14:textId="77777777" w:rsidTr="00BF7855">
        <w:trPr>
          <w:trHeight w:val="555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3612C5" w14:textId="77777777" w:rsidR="00347FC3" w:rsidRPr="009E12A8" w:rsidRDefault="00347FC3" w:rsidP="00347FC3">
            <w:pPr>
              <w:pStyle w:val="Sansinterligne"/>
              <w:rPr>
                <w:rFonts w:ascii="Arial" w:hAnsi="Arial" w:cs="Arial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7AD360" w14:textId="77777777" w:rsidR="00347FC3" w:rsidRPr="009E12A8" w:rsidRDefault="00347FC3" w:rsidP="00347FC3">
            <w:pPr>
              <w:pStyle w:val="Sansinterligne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eastAsia="fr-FR"/>
              </w:rPr>
            </w:pPr>
            <w:r w:rsidRPr="009E12A8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eastAsia="fr-FR"/>
              </w:rPr>
              <w:t>R2-fitting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0BF27B" w14:textId="77777777" w:rsidR="00347FC3" w:rsidRPr="009E12A8" w:rsidRDefault="00347FC3" w:rsidP="00347FC3">
            <w:pPr>
              <w:pStyle w:val="Sansinterligne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eastAsia="fr-FR"/>
              </w:rPr>
            </w:pPr>
            <w:r w:rsidRPr="009E12A8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eastAsia="fr-FR"/>
              </w:rPr>
              <w:t>R2-validation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61FBAD" w14:textId="77777777" w:rsidR="00347FC3" w:rsidRPr="009E12A8" w:rsidRDefault="00347FC3" w:rsidP="00347FC3">
            <w:pPr>
              <w:pStyle w:val="Sansinterligne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eastAsia="fr-FR"/>
              </w:rPr>
            </w:pPr>
            <w:r w:rsidRPr="009E12A8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eastAsia="fr-FR"/>
              </w:rPr>
              <w:t>R2-fitting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00EF05" w14:textId="77777777" w:rsidR="00347FC3" w:rsidRPr="009E12A8" w:rsidRDefault="00347FC3" w:rsidP="00347FC3">
            <w:pPr>
              <w:pStyle w:val="Sansinterligne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eastAsia="fr-FR"/>
              </w:rPr>
            </w:pPr>
            <w:r w:rsidRPr="009E12A8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eastAsia="fr-FR"/>
              </w:rPr>
              <w:t>R2-validation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DE5E1F" w14:textId="77777777" w:rsidR="00347FC3" w:rsidRPr="009E12A8" w:rsidRDefault="00347FC3" w:rsidP="00347FC3">
            <w:pPr>
              <w:pStyle w:val="Sansinterligne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eastAsia="fr-FR"/>
              </w:rPr>
            </w:pPr>
            <w:r w:rsidRPr="009E12A8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eastAsia="fr-FR"/>
              </w:rPr>
              <w:t>R2-fitting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CD93CC" w14:textId="77777777" w:rsidR="00347FC3" w:rsidRPr="009E12A8" w:rsidRDefault="00347FC3" w:rsidP="00347FC3">
            <w:pPr>
              <w:pStyle w:val="Sansinterligne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eastAsia="fr-FR"/>
              </w:rPr>
            </w:pPr>
            <w:r w:rsidRPr="009E12A8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eastAsia="fr-FR"/>
              </w:rPr>
              <w:t>R2-validation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ABA5FD" w14:textId="77777777" w:rsidR="00347FC3" w:rsidRPr="009E12A8" w:rsidRDefault="00347FC3" w:rsidP="00347FC3">
            <w:pPr>
              <w:pStyle w:val="Sansinterligne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eastAsia="fr-FR"/>
              </w:rPr>
            </w:pPr>
            <w:r w:rsidRPr="009E12A8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eastAsia="fr-FR"/>
              </w:rPr>
              <w:t>R2-fitting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0BD38B" w14:textId="77777777" w:rsidR="00347FC3" w:rsidRPr="009E12A8" w:rsidRDefault="00347FC3" w:rsidP="00347FC3">
            <w:pPr>
              <w:pStyle w:val="Sansinterligne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eastAsia="fr-FR"/>
              </w:rPr>
            </w:pPr>
            <w:r w:rsidRPr="009E12A8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eastAsia="fr-FR"/>
              </w:rPr>
              <w:t>R2-validation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BF666C" w14:textId="77777777" w:rsidR="00347FC3" w:rsidRPr="009E12A8" w:rsidRDefault="00347FC3" w:rsidP="00347FC3">
            <w:pPr>
              <w:pStyle w:val="Sansinterligne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eastAsia="fr-FR"/>
              </w:rPr>
            </w:pPr>
            <w:r w:rsidRPr="009E12A8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eastAsia="fr-FR"/>
              </w:rPr>
              <w:t>R2-fitting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C8F881" w14:textId="77777777" w:rsidR="00347FC3" w:rsidRPr="009E12A8" w:rsidRDefault="00347FC3" w:rsidP="00347FC3">
            <w:pPr>
              <w:pStyle w:val="Sansinterligne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eastAsia="fr-FR"/>
              </w:rPr>
            </w:pPr>
            <w:r w:rsidRPr="009E12A8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eastAsia="fr-FR"/>
              </w:rPr>
              <w:t>R2-validation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F23A56" w14:textId="77777777" w:rsidR="00347FC3" w:rsidRPr="009E12A8" w:rsidRDefault="00347FC3" w:rsidP="00347FC3">
            <w:pPr>
              <w:pStyle w:val="Sansinterligne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eastAsia="fr-FR"/>
              </w:rPr>
            </w:pPr>
            <w:r w:rsidRPr="009E12A8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eastAsia="fr-FR"/>
              </w:rPr>
              <w:t>R2-fitting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7B4EE67" w14:textId="77777777" w:rsidR="00347FC3" w:rsidRPr="009E12A8" w:rsidRDefault="00347FC3" w:rsidP="00347FC3">
            <w:pPr>
              <w:pStyle w:val="Sansinterligne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eastAsia="fr-FR"/>
              </w:rPr>
            </w:pPr>
            <w:r w:rsidRPr="009E12A8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eastAsia="fr-FR"/>
              </w:rPr>
              <w:t>R2-validation</w:t>
            </w:r>
          </w:p>
        </w:tc>
      </w:tr>
      <w:tr w:rsidR="00347FC3" w:rsidRPr="009E12A8" w14:paraId="3269AEBB" w14:textId="77777777" w:rsidTr="00347FC3">
        <w:trPr>
          <w:trHeight w:val="320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546B87" w14:textId="77777777" w:rsidR="00347FC3" w:rsidRPr="009E12A8" w:rsidRDefault="00347FC3" w:rsidP="00347FC3">
            <w:pPr>
              <w:pStyle w:val="Sansinterligne"/>
              <w:rPr>
                <w:rFonts w:ascii="Arial" w:hAnsi="Arial" w:cs="Arial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AE0DA9" w14:textId="557C2178" w:rsidR="00347FC3" w:rsidRPr="009E12A8" w:rsidRDefault="006139BE" w:rsidP="00347FC3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0.948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4ECA48" w14:textId="754D975A" w:rsidR="00347FC3" w:rsidRPr="009E12A8" w:rsidRDefault="006139BE" w:rsidP="00347FC3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0.922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B32DB4" w14:textId="6A903884" w:rsidR="00347FC3" w:rsidRPr="009E12A8" w:rsidRDefault="006139BE" w:rsidP="00347FC3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0.963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ED54D6" w14:textId="761FA8A7" w:rsidR="00347FC3" w:rsidRPr="009E12A8" w:rsidRDefault="006139BE" w:rsidP="00347FC3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0.938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DC9F04" w14:textId="0419C97A" w:rsidR="00347FC3" w:rsidRPr="009E12A8" w:rsidRDefault="006139BE" w:rsidP="00347FC3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0.927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CD06EF" w14:textId="3B999448" w:rsidR="00347FC3" w:rsidRPr="009E12A8" w:rsidRDefault="006139BE" w:rsidP="00347FC3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0.893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8FFEA7" w14:textId="05775699" w:rsidR="00347FC3" w:rsidRPr="009E12A8" w:rsidRDefault="006139BE" w:rsidP="00347FC3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0.913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292203" w14:textId="738B7631" w:rsidR="00347FC3" w:rsidRPr="009E12A8" w:rsidRDefault="006139BE" w:rsidP="00347FC3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0.855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70AA2A8" w14:textId="7803CDCD" w:rsidR="00347FC3" w:rsidRPr="006139BE" w:rsidRDefault="006139BE" w:rsidP="00347FC3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0.924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E0EF180" w14:textId="30E483F7" w:rsidR="00347FC3" w:rsidRPr="006139BE" w:rsidRDefault="006139BE" w:rsidP="00347FC3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0.879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E53C00C" w14:textId="57307DB2" w:rsidR="00347FC3" w:rsidRPr="009227CD" w:rsidRDefault="009227CD" w:rsidP="00347FC3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0.94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DFB72A2" w14:textId="636C00C1" w:rsidR="00347FC3" w:rsidRPr="009227CD" w:rsidRDefault="009227CD" w:rsidP="00347FC3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0.906</w:t>
            </w:r>
          </w:p>
        </w:tc>
      </w:tr>
      <w:tr w:rsidR="009227CD" w:rsidRPr="009E12A8" w14:paraId="1519E6A6" w14:textId="77777777" w:rsidTr="00753E25">
        <w:trPr>
          <w:trHeight w:val="320"/>
        </w:trPr>
        <w:tc>
          <w:tcPr>
            <w:tcW w:w="11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11BC5" w14:textId="77777777" w:rsidR="009227CD" w:rsidRPr="009E12A8" w:rsidRDefault="009227CD" w:rsidP="009227CD">
            <w:pPr>
              <w:pStyle w:val="Sansinterligne"/>
              <w:rPr>
                <w:rFonts w:ascii="Arial" w:hAnsi="Arial" w:cs="Arial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731441" w14:textId="77777777" w:rsidR="009227CD" w:rsidRPr="009E12A8" w:rsidRDefault="009227CD" w:rsidP="009227CD">
            <w:pPr>
              <w:pStyle w:val="Sansinterligne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eastAsia="fr-FR"/>
              </w:rPr>
            </w:pPr>
            <w:r w:rsidRPr="009E12A8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eastAsia="fr-FR"/>
              </w:rPr>
              <w:t>R2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DCEA97" w14:textId="77777777" w:rsidR="009227CD" w:rsidRPr="009E12A8" w:rsidRDefault="009227CD" w:rsidP="009227CD">
            <w:pPr>
              <w:pStyle w:val="Sansinterligne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eastAsia="fr-FR"/>
              </w:rPr>
            </w:pPr>
            <w:r w:rsidRPr="009E12A8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eastAsia="fr-FR"/>
              </w:rPr>
              <w:t>P-value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2068C3" w14:textId="77777777" w:rsidR="009227CD" w:rsidRPr="009E12A8" w:rsidRDefault="009227CD" w:rsidP="009227CD">
            <w:pPr>
              <w:pStyle w:val="Sansinterligne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eastAsia="fr-FR"/>
              </w:rPr>
            </w:pPr>
            <w:r w:rsidRPr="009E12A8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eastAsia="fr-FR"/>
              </w:rPr>
              <w:t>R2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5FECBD" w14:textId="77777777" w:rsidR="009227CD" w:rsidRPr="009E12A8" w:rsidRDefault="009227CD" w:rsidP="009227CD">
            <w:pPr>
              <w:pStyle w:val="Sansinterligne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eastAsia="fr-FR"/>
              </w:rPr>
            </w:pPr>
            <w:r w:rsidRPr="009E12A8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eastAsia="fr-FR"/>
              </w:rPr>
              <w:t>P-value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09D7B8" w14:textId="77777777" w:rsidR="009227CD" w:rsidRPr="009E12A8" w:rsidRDefault="009227CD" w:rsidP="009227CD">
            <w:pPr>
              <w:pStyle w:val="Sansinterligne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eastAsia="fr-FR"/>
              </w:rPr>
            </w:pPr>
            <w:r w:rsidRPr="009E12A8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eastAsia="fr-FR"/>
              </w:rPr>
              <w:t>R2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A56524" w14:textId="77777777" w:rsidR="009227CD" w:rsidRPr="009E12A8" w:rsidRDefault="009227CD" w:rsidP="009227CD">
            <w:pPr>
              <w:pStyle w:val="Sansinterligne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eastAsia="fr-FR"/>
              </w:rPr>
            </w:pPr>
            <w:r w:rsidRPr="009E12A8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eastAsia="fr-FR"/>
              </w:rPr>
              <w:t>P-value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25F1DE" w14:textId="77777777" w:rsidR="009227CD" w:rsidRPr="009E12A8" w:rsidRDefault="009227CD" w:rsidP="009227CD">
            <w:pPr>
              <w:pStyle w:val="Sansinterligne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eastAsia="fr-FR"/>
              </w:rPr>
            </w:pPr>
            <w:r w:rsidRPr="009E12A8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eastAsia="fr-FR"/>
              </w:rPr>
              <w:t>R2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BC98AF" w14:textId="77777777" w:rsidR="009227CD" w:rsidRPr="009E12A8" w:rsidRDefault="009227CD" w:rsidP="009227CD">
            <w:pPr>
              <w:pStyle w:val="Sansinterligne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eastAsia="fr-FR"/>
              </w:rPr>
            </w:pPr>
            <w:r w:rsidRPr="009E12A8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eastAsia="fr-FR"/>
              </w:rPr>
              <w:t>P-value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B3A2C8B" w14:textId="77777777" w:rsidR="009227CD" w:rsidRPr="009E12A8" w:rsidRDefault="009227CD" w:rsidP="009227CD">
            <w:pPr>
              <w:pStyle w:val="Sansinterligne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eastAsia="fr-FR"/>
              </w:rPr>
            </w:pPr>
            <w:r w:rsidRPr="009E12A8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eastAsia="fr-FR"/>
              </w:rPr>
              <w:t>R2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1CBA877" w14:textId="77777777" w:rsidR="009227CD" w:rsidRPr="009E12A8" w:rsidRDefault="009227CD" w:rsidP="009227CD">
            <w:pPr>
              <w:pStyle w:val="Sansinterligne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eastAsia="fr-FR"/>
              </w:rPr>
            </w:pPr>
            <w:r w:rsidRPr="009E12A8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eastAsia="fr-FR"/>
              </w:rPr>
              <w:t>P-value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D0AB127" w14:textId="5E9EA957" w:rsidR="009227CD" w:rsidRPr="009E12A8" w:rsidRDefault="009227CD" w:rsidP="009227CD">
            <w:pPr>
              <w:pStyle w:val="Sansinterligne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eastAsia="fr-FR"/>
              </w:rPr>
            </w:pPr>
            <w:r w:rsidRPr="009E12A8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eastAsia="fr-FR"/>
              </w:rPr>
              <w:t>R2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E3AE96D" w14:textId="07D35FD3" w:rsidR="009227CD" w:rsidRPr="009E12A8" w:rsidRDefault="009227CD" w:rsidP="009227CD">
            <w:pPr>
              <w:pStyle w:val="Sansinterligne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eastAsia="fr-FR"/>
              </w:rPr>
            </w:pPr>
            <w:r w:rsidRPr="009E12A8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eastAsia="fr-FR"/>
              </w:rPr>
              <w:t>P-value</w:t>
            </w:r>
          </w:p>
        </w:tc>
      </w:tr>
      <w:tr w:rsidR="006139BE" w:rsidRPr="009E12A8" w14:paraId="001F56EC" w14:textId="77777777" w:rsidTr="00EE39AF">
        <w:trPr>
          <w:trHeight w:val="3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B21EF0" w14:textId="77777777" w:rsidR="006139BE" w:rsidRPr="009E12A8" w:rsidRDefault="006139BE" w:rsidP="006139BE">
            <w:pPr>
              <w:pStyle w:val="Sansinterligne"/>
              <w:rPr>
                <w:rFonts w:ascii="Arial" w:hAnsi="Arial" w:cs="Arial"/>
                <w:b/>
                <w:bCs/>
                <w:sz w:val="16"/>
                <w:szCs w:val="16"/>
                <w:lang w:eastAsia="fr-FR"/>
              </w:rPr>
            </w:pPr>
            <w:r w:rsidRPr="009E12A8">
              <w:rPr>
                <w:rFonts w:ascii="Arial" w:hAnsi="Arial" w:cs="Arial"/>
                <w:b/>
                <w:bCs/>
                <w:sz w:val="16"/>
                <w:szCs w:val="16"/>
                <w:lang w:eastAsia="fr-FR"/>
              </w:rPr>
              <w:t>SM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598C3E" w14:textId="1E85064C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0.028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66030F" w14:textId="77777777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eastAsia="fr-FR"/>
              </w:rPr>
            </w:pPr>
            <w:r w:rsidRPr="009E12A8">
              <w:rPr>
                <w:rFonts w:ascii="Arial" w:hAnsi="Arial" w:cs="Arial"/>
                <w:sz w:val="16"/>
                <w:szCs w:val="16"/>
                <w:lang w:eastAsia="fr-FR"/>
              </w:rPr>
              <w:t>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903CCD" w14:textId="4A72B6F3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B7962F4" w14:textId="4478C272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0.01401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D62CB8" w14:textId="04629ECA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0.002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7E4EE8" w14:textId="0DDA6BD2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A5FFBD" w14:textId="1CA0A486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0.008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050A70A" w14:textId="3466FAB4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eastAsia="fr-FR"/>
              </w:rPr>
            </w:pPr>
            <w:r w:rsidRPr="00E3220B">
              <w:rPr>
                <w:rFonts w:ascii="Arial" w:hAnsi="Arial" w:cs="Arial"/>
                <w:sz w:val="16"/>
                <w:szCs w:val="16"/>
                <w:lang w:val="fr-FR" w:eastAsia="fr-FR"/>
              </w:rPr>
              <w:t>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124F901" w14:textId="468B1487" w:rsidR="006139BE" w:rsidRPr="001D0B8A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0.031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2719B6B" w14:textId="4AE35A42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eastAsia="fr-FR"/>
              </w:rPr>
            </w:pPr>
            <w:r w:rsidRPr="006C7BBD">
              <w:rPr>
                <w:rFonts w:ascii="Arial" w:hAnsi="Arial" w:cs="Arial"/>
                <w:sz w:val="16"/>
                <w:szCs w:val="16"/>
                <w:lang w:val="fr-FR" w:eastAsia="fr-FR"/>
              </w:rPr>
              <w:t>0.000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B641BAE" w14:textId="3147495B" w:rsidR="006139BE" w:rsidRPr="009227CD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0.003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A86CACF" w14:textId="2C9443C5" w:rsidR="006139BE" w:rsidRPr="009227CD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0.000</w:t>
            </w:r>
          </w:p>
        </w:tc>
      </w:tr>
      <w:tr w:rsidR="006139BE" w:rsidRPr="009E12A8" w14:paraId="1BBE6537" w14:textId="77777777" w:rsidTr="00AB5E35">
        <w:trPr>
          <w:trHeight w:val="3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56488A" w14:textId="77777777" w:rsidR="006139BE" w:rsidRPr="009E12A8" w:rsidRDefault="006139BE" w:rsidP="006139BE">
            <w:pPr>
              <w:pStyle w:val="Sansinterligne"/>
              <w:rPr>
                <w:rFonts w:ascii="Arial" w:hAnsi="Arial" w:cs="Arial"/>
                <w:b/>
                <w:bCs/>
                <w:sz w:val="16"/>
                <w:szCs w:val="16"/>
                <w:lang w:eastAsia="fr-FR"/>
              </w:rPr>
            </w:pPr>
            <w:r w:rsidRPr="009E12A8">
              <w:rPr>
                <w:rFonts w:ascii="Arial" w:hAnsi="Arial" w:cs="Arial"/>
                <w:b/>
                <w:bCs/>
                <w:sz w:val="16"/>
                <w:szCs w:val="16"/>
                <w:lang w:eastAsia="fr-FR"/>
              </w:rPr>
              <w:t>Clay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29C7CE" w14:textId="1E6722AD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-0.01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E2DA64" w14:textId="77777777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eastAsia="fr-FR"/>
              </w:rPr>
            </w:pPr>
            <w:r w:rsidRPr="009E12A8">
              <w:rPr>
                <w:rFonts w:ascii="Arial" w:hAnsi="Arial" w:cs="Arial"/>
                <w:sz w:val="16"/>
                <w:szCs w:val="16"/>
                <w:lang w:eastAsia="fr-FR"/>
              </w:rPr>
              <w:t>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E0FCC7" w14:textId="3C6D949B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0.004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64E55F3" w14:textId="6C2D17B8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eastAsia="fr-FR"/>
              </w:rPr>
            </w:pPr>
            <w:r w:rsidRPr="002360CB">
              <w:rPr>
                <w:rFonts w:ascii="Arial" w:hAnsi="Arial" w:cs="Arial"/>
                <w:sz w:val="16"/>
                <w:szCs w:val="16"/>
                <w:lang w:val="fr-FR" w:eastAsia="fr-FR"/>
              </w:rPr>
              <w:t>0.000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444EA1" w14:textId="7F0E8225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8939FF" w14:textId="30DE29AE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0.01401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82DEBA" w14:textId="6D8E4E59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0.004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3A75F69" w14:textId="6DACA620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eastAsia="fr-FR"/>
              </w:rPr>
            </w:pPr>
            <w:r w:rsidRPr="00E3220B">
              <w:rPr>
                <w:rFonts w:ascii="Arial" w:hAnsi="Arial" w:cs="Arial"/>
                <w:sz w:val="16"/>
                <w:szCs w:val="16"/>
                <w:lang w:val="fr-FR" w:eastAsia="fr-FR"/>
              </w:rPr>
              <w:t>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70410D1" w14:textId="6B11B9A9" w:rsidR="006139BE" w:rsidRPr="001D0B8A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-0.012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205FB51" w14:textId="0F0A77E9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eastAsia="fr-FR"/>
              </w:rPr>
            </w:pPr>
            <w:r w:rsidRPr="006C7BBD">
              <w:rPr>
                <w:rFonts w:ascii="Arial" w:hAnsi="Arial" w:cs="Arial"/>
                <w:sz w:val="16"/>
                <w:szCs w:val="16"/>
                <w:lang w:val="fr-FR" w:eastAsia="fr-FR"/>
              </w:rPr>
              <w:t>0.000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A8720A7" w14:textId="6854B182" w:rsidR="006139BE" w:rsidRPr="009227CD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0.003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CFC726C" w14:textId="33D9E3B7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0.000</w:t>
            </w:r>
          </w:p>
        </w:tc>
      </w:tr>
      <w:tr w:rsidR="006139BE" w:rsidRPr="009E12A8" w14:paraId="38711EDE" w14:textId="77777777" w:rsidTr="00AB5E35">
        <w:trPr>
          <w:trHeight w:val="3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3DA97F" w14:textId="77777777" w:rsidR="006139BE" w:rsidRPr="009E12A8" w:rsidRDefault="006139BE" w:rsidP="006139BE">
            <w:pPr>
              <w:pStyle w:val="Sansinterligne"/>
              <w:rPr>
                <w:rFonts w:ascii="Arial" w:hAnsi="Arial" w:cs="Arial"/>
                <w:b/>
                <w:bCs/>
                <w:sz w:val="16"/>
                <w:szCs w:val="16"/>
                <w:lang w:val="fr-FR" w:eastAsia="fr-FR"/>
              </w:rPr>
            </w:pPr>
            <w:r w:rsidRPr="009E12A8">
              <w:rPr>
                <w:rFonts w:ascii="Arial" w:hAnsi="Arial" w:cs="Arial"/>
                <w:b/>
                <w:bCs/>
                <w:sz w:val="16"/>
                <w:szCs w:val="16"/>
                <w:lang w:eastAsia="fr-FR"/>
              </w:rPr>
              <w:t>Cto</w:t>
            </w:r>
            <w:r w:rsidRPr="009E12A8">
              <w:rPr>
                <w:rFonts w:ascii="Arial" w:hAnsi="Arial" w:cs="Arial"/>
                <w:b/>
                <w:bCs/>
                <w:sz w:val="16"/>
                <w:szCs w:val="16"/>
                <w:lang w:val="fr-FR" w:eastAsia="fr-FR"/>
              </w:rPr>
              <w:t>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29C6805" w14:textId="7FF30EA8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4F5D77" w14:textId="77777777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 w:rsidRPr="009E12A8">
              <w:rPr>
                <w:rFonts w:ascii="Arial" w:hAnsi="Arial" w:cs="Arial"/>
                <w:sz w:val="16"/>
                <w:szCs w:val="16"/>
                <w:lang w:eastAsia="fr-FR"/>
              </w:rPr>
              <w:t>0.0</w:t>
            </w:r>
            <w:r w:rsidRPr="009E12A8">
              <w:rPr>
                <w:rFonts w:ascii="Arial" w:hAnsi="Arial" w:cs="Arial"/>
                <w:sz w:val="16"/>
                <w:szCs w:val="16"/>
                <w:lang w:val="fr-FR" w:eastAsia="fr-FR"/>
              </w:rPr>
              <w:t>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0C142F2" w14:textId="07610FAC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-0.028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13217E8" w14:textId="18F3D519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 w:rsidRPr="002360CB">
              <w:rPr>
                <w:rFonts w:ascii="Arial" w:hAnsi="Arial" w:cs="Arial"/>
                <w:sz w:val="16"/>
                <w:szCs w:val="16"/>
                <w:lang w:val="fr-FR" w:eastAsia="fr-FR"/>
              </w:rPr>
              <w:t>0.000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CBD887" w14:textId="34BC2C42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0.003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3E8431" w14:textId="5B96DCE7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0.01401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621AC6" w14:textId="67F6CC8C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0.022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FAA0900" w14:textId="136E188E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 w:rsidRPr="00E3220B">
              <w:rPr>
                <w:rFonts w:ascii="Arial" w:hAnsi="Arial" w:cs="Arial"/>
                <w:sz w:val="16"/>
                <w:szCs w:val="16"/>
                <w:lang w:val="fr-FR" w:eastAsia="fr-FR"/>
              </w:rPr>
              <w:t>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928347F" w14:textId="220C77E4" w:rsidR="006139BE" w:rsidRPr="001D0B8A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72AA67" w14:textId="0F24E781" w:rsidR="006139BE" w:rsidRPr="006139BE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0.46246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8000915" w14:textId="65E4A3AD" w:rsidR="006139BE" w:rsidRPr="009227CD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0.011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4695866" w14:textId="4901C21D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0.000</w:t>
            </w:r>
          </w:p>
        </w:tc>
      </w:tr>
      <w:tr w:rsidR="006139BE" w:rsidRPr="009E12A8" w14:paraId="24CB9903" w14:textId="77777777" w:rsidTr="00AB5E35">
        <w:trPr>
          <w:trHeight w:val="3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B9EE02" w14:textId="77777777" w:rsidR="006139BE" w:rsidRPr="009E12A8" w:rsidRDefault="006139BE" w:rsidP="006139BE">
            <w:pPr>
              <w:pStyle w:val="Sansinterligne"/>
              <w:rPr>
                <w:rFonts w:ascii="Arial" w:hAnsi="Arial" w:cs="Arial"/>
                <w:b/>
                <w:bCs/>
                <w:sz w:val="16"/>
                <w:szCs w:val="16"/>
                <w:lang w:eastAsia="fr-FR"/>
              </w:rPr>
            </w:pPr>
            <w:r w:rsidRPr="009E12A8">
              <w:rPr>
                <w:rFonts w:ascii="Arial" w:hAnsi="Arial" w:cs="Arial"/>
                <w:b/>
                <w:bCs/>
                <w:sz w:val="16"/>
                <w:szCs w:val="16"/>
                <w:lang w:eastAsia="fr-FR"/>
              </w:rPr>
              <w:t>Ntot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5ECA7E2" w14:textId="5F9F3B6F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0.015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F144D1" w14:textId="77777777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eastAsia="fr-FR"/>
              </w:rPr>
            </w:pPr>
            <w:r w:rsidRPr="009E12A8">
              <w:rPr>
                <w:rFonts w:ascii="Arial" w:hAnsi="Arial" w:cs="Arial"/>
                <w:sz w:val="16"/>
                <w:szCs w:val="16"/>
                <w:lang w:eastAsia="fr-FR"/>
              </w:rPr>
              <w:t>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CE9FD36" w14:textId="0AA633EF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0.003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7A3E10D" w14:textId="5D42DF3F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eastAsia="fr-FR"/>
              </w:rPr>
            </w:pPr>
            <w:r w:rsidRPr="002360CB">
              <w:rPr>
                <w:rFonts w:ascii="Arial" w:hAnsi="Arial" w:cs="Arial"/>
                <w:sz w:val="16"/>
                <w:szCs w:val="16"/>
                <w:lang w:val="fr-FR" w:eastAsia="fr-FR"/>
              </w:rPr>
              <w:t>0.000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FD80CD" w14:textId="31FABE2A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C42DA1E" w14:textId="07B4DA0E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0.15415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B679BA" w14:textId="63382303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0.014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268C3B1" w14:textId="01B0CE0A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eastAsia="fr-FR"/>
              </w:rPr>
            </w:pPr>
            <w:r w:rsidRPr="00E3220B">
              <w:rPr>
                <w:rFonts w:ascii="Arial" w:hAnsi="Arial" w:cs="Arial"/>
                <w:sz w:val="16"/>
                <w:szCs w:val="16"/>
                <w:lang w:val="fr-FR" w:eastAsia="fr-FR"/>
              </w:rPr>
              <w:t>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8281F2A" w14:textId="37307E84" w:rsidR="006139BE" w:rsidRPr="001D0B8A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0.014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6405B23" w14:textId="381B813D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eastAsia="fr-FR"/>
              </w:rPr>
            </w:pPr>
            <w:r w:rsidRPr="00316150">
              <w:rPr>
                <w:rFonts w:ascii="Arial" w:hAnsi="Arial" w:cs="Arial"/>
                <w:sz w:val="16"/>
                <w:szCs w:val="16"/>
                <w:lang w:val="fr-FR" w:eastAsia="fr-FR"/>
              </w:rPr>
              <w:t>0.000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DF50F21" w14:textId="4904812C" w:rsidR="006139BE" w:rsidRPr="009227CD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0.001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D522E6C" w14:textId="6380BC2F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0.000</w:t>
            </w:r>
          </w:p>
        </w:tc>
      </w:tr>
      <w:tr w:rsidR="006139BE" w:rsidRPr="009E12A8" w14:paraId="19B52DB5" w14:textId="77777777" w:rsidTr="00347FC3">
        <w:trPr>
          <w:trHeight w:val="3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B9CF46" w14:textId="77777777" w:rsidR="006139BE" w:rsidRPr="009E12A8" w:rsidRDefault="006139BE" w:rsidP="006139BE">
            <w:pPr>
              <w:pStyle w:val="Sansinterligne"/>
              <w:rPr>
                <w:rFonts w:ascii="Arial" w:hAnsi="Arial" w:cs="Arial"/>
                <w:b/>
                <w:bCs/>
                <w:sz w:val="16"/>
                <w:szCs w:val="16"/>
                <w:lang w:eastAsia="fr-FR"/>
              </w:rPr>
            </w:pPr>
            <w:r w:rsidRPr="009E12A8">
              <w:rPr>
                <w:rFonts w:ascii="Arial" w:hAnsi="Arial" w:cs="Arial"/>
                <w:b/>
                <w:bCs/>
                <w:sz w:val="16"/>
                <w:szCs w:val="16"/>
                <w:lang w:eastAsia="fr-FR"/>
              </w:rPr>
              <w:t>Ptot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517956" w14:textId="78F53EF8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0.008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A8A7F8" w14:textId="77777777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eastAsia="fr-FR"/>
              </w:rPr>
            </w:pPr>
            <w:r w:rsidRPr="009E12A8">
              <w:rPr>
                <w:rFonts w:ascii="Arial" w:hAnsi="Arial" w:cs="Arial"/>
                <w:sz w:val="16"/>
                <w:szCs w:val="16"/>
                <w:lang w:eastAsia="fr-FR"/>
              </w:rPr>
              <w:t>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14092C3" w14:textId="25231977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4B0920" w14:textId="7A087307" w:rsidR="006139BE" w:rsidRPr="006139BE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0.11211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A9D2A2" w14:textId="6E1090CD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029207" w14:textId="2257ADBB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0.02803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A8F613" w14:textId="6AD5324D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0.001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F52772" w14:textId="1D9E4052" w:rsidR="006139BE" w:rsidRPr="006139BE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0.01401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F71383" w14:textId="0D8E0439" w:rsidR="006139BE" w:rsidRPr="001D0B8A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0.008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9B44CEC" w14:textId="1239C1AD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eastAsia="fr-FR"/>
              </w:rPr>
            </w:pPr>
            <w:r w:rsidRPr="00316150">
              <w:rPr>
                <w:rFonts w:ascii="Arial" w:hAnsi="Arial" w:cs="Arial"/>
                <w:sz w:val="16"/>
                <w:szCs w:val="16"/>
                <w:lang w:val="fr-FR" w:eastAsia="fr-FR"/>
              </w:rPr>
              <w:t>0.000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4F7ECBF" w14:textId="4CDC5F02" w:rsidR="006139BE" w:rsidRPr="009227CD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642549E" w14:textId="269B780F" w:rsidR="006139BE" w:rsidRPr="009227CD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0.08408</w:t>
            </w:r>
          </w:p>
        </w:tc>
      </w:tr>
      <w:tr w:rsidR="006139BE" w:rsidRPr="009E12A8" w14:paraId="50CAFC21" w14:textId="77777777" w:rsidTr="00BC20BE">
        <w:trPr>
          <w:trHeight w:val="3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A73957" w14:textId="77777777" w:rsidR="006139BE" w:rsidRPr="009E12A8" w:rsidRDefault="006139BE" w:rsidP="006139BE">
            <w:pPr>
              <w:pStyle w:val="Sansinterligne"/>
              <w:rPr>
                <w:rFonts w:ascii="Arial" w:hAnsi="Arial" w:cs="Arial"/>
                <w:b/>
                <w:bCs/>
                <w:sz w:val="16"/>
                <w:szCs w:val="16"/>
                <w:lang w:eastAsia="fr-FR"/>
              </w:rPr>
            </w:pPr>
            <w:r w:rsidRPr="009E12A8">
              <w:rPr>
                <w:rFonts w:ascii="Arial" w:hAnsi="Arial" w:cs="Arial"/>
                <w:b/>
                <w:bCs/>
                <w:sz w:val="16"/>
                <w:szCs w:val="16"/>
                <w:lang w:eastAsia="fr-FR"/>
              </w:rPr>
              <w:t>pH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4FAE79" w14:textId="7D7B4C48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-0.008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E53910" w14:textId="77777777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eastAsia="fr-FR"/>
              </w:rPr>
            </w:pPr>
            <w:r w:rsidRPr="009E12A8">
              <w:rPr>
                <w:rFonts w:ascii="Arial" w:hAnsi="Arial" w:cs="Arial"/>
                <w:sz w:val="16"/>
                <w:szCs w:val="16"/>
                <w:lang w:eastAsia="fr-FR"/>
              </w:rPr>
              <w:t>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CB043D" w14:textId="5EC08FF5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-0.216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66E6170" w14:textId="451A144A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eastAsia="fr-FR"/>
              </w:rPr>
            </w:pPr>
            <w:r w:rsidRPr="00CD31F8">
              <w:rPr>
                <w:rFonts w:ascii="Arial" w:hAnsi="Arial" w:cs="Arial"/>
                <w:sz w:val="16"/>
                <w:szCs w:val="16"/>
                <w:lang w:val="fr-FR" w:eastAsia="fr-FR"/>
              </w:rPr>
              <w:t>0.000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9CF840" w14:textId="24CFB276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-0.067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7ECA50A" w14:textId="6080552E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eastAsia="fr-FR"/>
              </w:rPr>
            </w:pPr>
            <w:r w:rsidRPr="00780E4F">
              <w:rPr>
                <w:rFonts w:ascii="Arial" w:hAnsi="Arial" w:cs="Arial"/>
                <w:sz w:val="16"/>
                <w:szCs w:val="16"/>
                <w:lang w:val="fr-FR" w:eastAsia="fr-FR"/>
              </w:rPr>
              <w:t>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8438C9" w14:textId="2CEBC301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0.084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7837427" w14:textId="5D2A8E3C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eastAsia="fr-FR"/>
              </w:rPr>
            </w:pPr>
            <w:r w:rsidRPr="00960039">
              <w:rPr>
                <w:rFonts w:ascii="Arial" w:hAnsi="Arial" w:cs="Arial"/>
                <w:sz w:val="16"/>
                <w:szCs w:val="16"/>
                <w:lang w:val="fr-FR" w:eastAsia="fr-FR"/>
              </w:rPr>
              <w:t>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90BBCD4" w14:textId="35A1332D" w:rsidR="006139BE" w:rsidRPr="001D0B8A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0.005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25807DA" w14:textId="4CC7CC62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eastAsia="fr-FR"/>
              </w:rPr>
            </w:pPr>
            <w:r w:rsidRPr="00316150">
              <w:rPr>
                <w:rFonts w:ascii="Arial" w:hAnsi="Arial" w:cs="Arial"/>
                <w:sz w:val="16"/>
                <w:szCs w:val="16"/>
                <w:lang w:val="fr-FR" w:eastAsia="fr-FR"/>
              </w:rPr>
              <w:t>0.000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6321356" w14:textId="0BE65624" w:rsidR="006139BE" w:rsidRPr="009227CD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0.185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A1C7541" w14:textId="0D2C1A76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eastAsia="fr-FR"/>
              </w:rPr>
            </w:pPr>
            <w:r w:rsidRPr="00A10BC3">
              <w:rPr>
                <w:rFonts w:ascii="Arial" w:hAnsi="Arial" w:cs="Arial"/>
                <w:sz w:val="16"/>
                <w:szCs w:val="16"/>
                <w:lang w:val="fr-FR" w:eastAsia="fr-FR"/>
              </w:rPr>
              <w:t>0.000</w:t>
            </w:r>
          </w:p>
        </w:tc>
      </w:tr>
      <w:tr w:rsidR="006139BE" w:rsidRPr="009E12A8" w14:paraId="4E0AEE70" w14:textId="77777777" w:rsidTr="00BC20BE">
        <w:trPr>
          <w:trHeight w:val="3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375CB3" w14:textId="77777777" w:rsidR="006139BE" w:rsidRPr="009E12A8" w:rsidRDefault="006139BE" w:rsidP="006139BE">
            <w:pPr>
              <w:pStyle w:val="Sansinterligne"/>
              <w:rPr>
                <w:rFonts w:ascii="Arial" w:hAnsi="Arial" w:cs="Arial"/>
                <w:b/>
                <w:bCs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fr-FR" w:eastAsia="fr-FR"/>
              </w:rPr>
              <w:t>Latitude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4EC0948" w14:textId="572D1D97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2CE938" w14:textId="77777777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eastAsia="fr-FR"/>
              </w:rPr>
            </w:pPr>
            <w:r w:rsidRPr="009E12A8">
              <w:rPr>
                <w:rFonts w:ascii="Arial" w:hAnsi="Arial" w:cs="Arial"/>
                <w:sz w:val="16"/>
                <w:szCs w:val="16"/>
                <w:lang w:eastAsia="fr-FR"/>
              </w:rPr>
              <w:t>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FBEFEC" w14:textId="578EB06A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0.076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B2FFDC2" w14:textId="14893CD1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eastAsia="fr-FR"/>
              </w:rPr>
            </w:pPr>
            <w:r w:rsidRPr="00CD31F8">
              <w:rPr>
                <w:rFonts w:ascii="Arial" w:hAnsi="Arial" w:cs="Arial"/>
                <w:sz w:val="16"/>
                <w:szCs w:val="16"/>
                <w:lang w:val="fr-FR" w:eastAsia="fr-FR"/>
              </w:rPr>
              <w:t>0.000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26F130" w14:textId="5DF7180F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0.065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FFFA611" w14:textId="36509FDA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eastAsia="fr-FR"/>
              </w:rPr>
            </w:pPr>
            <w:r w:rsidRPr="00780E4F">
              <w:rPr>
                <w:rFonts w:ascii="Arial" w:hAnsi="Arial" w:cs="Arial"/>
                <w:sz w:val="16"/>
                <w:szCs w:val="16"/>
                <w:lang w:val="fr-FR" w:eastAsia="fr-FR"/>
              </w:rPr>
              <w:t>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9295BF" w14:textId="328AFFC2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0.021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B87835F" w14:textId="449F8038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eastAsia="fr-FR"/>
              </w:rPr>
            </w:pPr>
            <w:r w:rsidRPr="00960039">
              <w:rPr>
                <w:rFonts w:ascii="Arial" w:hAnsi="Arial" w:cs="Arial"/>
                <w:sz w:val="16"/>
                <w:szCs w:val="16"/>
                <w:lang w:val="fr-FR" w:eastAsia="fr-FR"/>
              </w:rPr>
              <w:t>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8C7BC30" w14:textId="68FB2EE3" w:rsidR="006139BE" w:rsidRPr="001D0B8A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0.017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18B4DD6" w14:textId="27F8B0D5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eastAsia="fr-FR"/>
              </w:rPr>
            </w:pPr>
            <w:r w:rsidRPr="00316150">
              <w:rPr>
                <w:rFonts w:ascii="Arial" w:hAnsi="Arial" w:cs="Arial"/>
                <w:sz w:val="16"/>
                <w:szCs w:val="16"/>
                <w:lang w:val="fr-FR" w:eastAsia="fr-FR"/>
              </w:rPr>
              <w:t>0.000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835E0C2" w14:textId="376D01B5" w:rsidR="006139BE" w:rsidRPr="009227CD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0.092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5FC6065" w14:textId="6FFFDAA2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eastAsia="fr-FR"/>
              </w:rPr>
            </w:pPr>
            <w:r w:rsidRPr="00A10BC3">
              <w:rPr>
                <w:rFonts w:ascii="Arial" w:hAnsi="Arial" w:cs="Arial"/>
                <w:sz w:val="16"/>
                <w:szCs w:val="16"/>
                <w:lang w:val="fr-FR" w:eastAsia="fr-FR"/>
              </w:rPr>
              <w:t>0.000</w:t>
            </w:r>
          </w:p>
        </w:tc>
      </w:tr>
      <w:tr w:rsidR="006139BE" w:rsidRPr="009E12A8" w14:paraId="2FA25FF8" w14:textId="77777777" w:rsidTr="00BC20BE">
        <w:trPr>
          <w:trHeight w:val="3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46A202C" w14:textId="77777777" w:rsidR="006139BE" w:rsidRDefault="006139BE" w:rsidP="006139BE">
            <w:pPr>
              <w:pStyle w:val="Sansinterligne"/>
              <w:rPr>
                <w:rFonts w:ascii="Arial" w:hAnsi="Arial" w:cs="Arial"/>
                <w:b/>
                <w:bCs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fr-FR" w:eastAsia="fr-FR"/>
              </w:rPr>
              <w:t>Longitude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60F786" w14:textId="2462C1A5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0.046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104AAB9" w14:textId="09136843" w:rsidR="006139BE" w:rsidRPr="001D0B8A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1622EA" w14:textId="024FDEBA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0.019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B46758E" w14:textId="6FEEE0E9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eastAsia="fr-FR"/>
              </w:rPr>
            </w:pPr>
            <w:r w:rsidRPr="00CD31F8">
              <w:rPr>
                <w:rFonts w:ascii="Arial" w:hAnsi="Arial" w:cs="Arial"/>
                <w:sz w:val="16"/>
                <w:szCs w:val="16"/>
                <w:lang w:val="fr-FR" w:eastAsia="fr-FR"/>
              </w:rPr>
              <w:t>0.000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187684" w14:textId="1C3CEB92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0.111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A878D0E" w14:textId="4E113560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eastAsia="fr-FR"/>
              </w:rPr>
            </w:pPr>
            <w:r w:rsidRPr="00780E4F">
              <w:rPr>
                <w:rFonts w:ascii="Arial" w:hAnsi="Arial" w:cs="Arial"/>
                <w:sz w:val="16"/>
                <w:szCs w:val="16"/>
                <w:lang w:val="fr-FR" w:eastAsia="fr-FR"/>
              </w:rPr>
              <w:t>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3B2986" w14:textId="58BAD263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0.014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1B4F8E8" w14:textId="3606B7D1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eastAsia="fr-FR"/>
              </w:rPr>
            </w:pPr>
            <w:r w:rsidRPr="00960039">
              <w:rPr>
                <w:rFonts w:ascii="Arial" w:hAnsi="Arial" w:cs="Arial"/>
                <w:sz w:val="16"/>
                <w:szCs w:val="16"/>
                <w:lang w:val="fr-FR" w:eastAsia="fr-FR"/>
              </w:rPr>
              <w:t>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6BDC69A" w14:textId="0E97D68F" w:rsidR="006139BE" w:rsidRPr="001D0B8A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0.031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978F87B" w14:textId="0AA49E12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eastAsia="fr-FR"/>
              </w:rPr>
            </w:pPr>
            <w:r w:rsidRPr="00316150">
              <w:rPr>
                <w:rFonts w:ascii="Arial" w:hAnsi="Arial" w:cs="Arial"/>
                <w:sz w:val="16"/>
                <w:szCs w:val="16"/>
                <w:lang w:val="fr-FR" w:eastAsia="fr-FR"/>
              </w:rPr>
              <w:t>0.000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0E16E4F" w14:textId="6A081872" w:rsidR="006139BE" w:rsidRPr="009227CD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0.016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51AE8E" w14:textId="45737AC7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eastAsia="fr-FR"/>
              </w:rPr>
            </w:pPr>
            <w:r w:rsidRPr="00A10BC3">
              <w:rPr>
                <w:rFonts w:ascii="Arial" w:hAnsi="Arial" w:cs="Arial"/>
                <w:sz w:val="16"/>
                <w:szCs w:val="16"/>
                <w:lang w:val="fr-FR" w:eastAsia="fr-FR"/>
              </w:rPr>
              <w:t>0.000</w:t>
            </w:r>
          </w:p>
        </w:tc>
      </w:tr>
      <w:tr w:rsidR="006139BE" w:rsidRPr="009E12A8" w14:paraId="7540EEA6" w14:textId="77777777" w:rsidTr="00BC20BE">
        <w:trPr>
          <w:trHeight w:val="3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487388" w14:textId="77777777" w:rsidR="006139BE" w:rsidRPr="009E12A8" w:rsidRDefault="006139BE" w:rsidP="006139BE">
            <w:pPr>
              <w:pStyle w:val="Sansinterligne"/>
              <w:rPr>
                <w:rFonts w:ascii="Arial" w:hAnsi="Arial" w:cs="Arial"/>
                <w:b/>
                <w:bCs/>
                <w:sz w:val="16"/>
                <w:szCs w:val="16"/>
                <w:lang w:eastAsia="fr-FR"/>
              </w:rPr>
            </w:pPr>
            <w:r w:rsidRPr="009E12A8">
              <w:rPr>
                <w:rFonts w:ascii="Arial" w:hAnsi="Arial" w:cs="Arial"/>
                <w:b/>
                <w:bCs/>
                <w:sz w:val="16"/>
                <w:szCs w:val="16"/>
                <w:lang w:eastAsia="fr-FR"/>
              </w:rPr>
              <w:t>MAT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84D1FF" w14:textId="49F3A185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-0.085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78CFD9" w14:textId="77777777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eastAsia="fr-FR"/>
              </w:rPr>
            </w:pPr>
            <w:r w:rsidRPr="009E12A8">
              <w:rPr>
                <w:rFonts w:ascii="Arial" w:hAnsi="Arial" w:cs="Arial"/>
                <w:sz w:val="16"/>
                <w:szCs w:val="16"/>
                <w:lang w:eastAsia="fr-FR"/>
              </w:rPr>
              <w:t>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CA88C2" w14:textId="3F9E3AF0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-0.035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8ED348D" w14:textId="3A373352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eastAsia="fr-FR"/>
              </w:rPr>
            </w:pPr>
            <w:r w:rsidRPr="00CD31F8">
              <w:rPr>
                <w:rFonts w:ascii="Arial" w:hAnsi="Arial" w:cs="Arial"/>
                <w:sz w:val="16"/>
                <w:szCs w:val="16"/>
                <w:lang w:val="fr-FR" w:eastAsia="fr-FR"/>
              </w:rPr>
              <w:t>0.000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05AFEF" w14:textId="7CED9297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-0.188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3B2BD4" w14:textId="05399326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0D5336" w14:textId="50FC6AA2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0.01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73E0760" w14:textId="3AC68DBD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eastAsia="fr-FR"/>
              </w:rPr>
            </w:pPr>
            <w:r w:rsidRPr="00960039">
              <w:rPr>
                <w:rFonts w:ascii="Arial" w:hAnsi="Arial" w:cs="Arial"/>
                <w:sz w:val="16"/>
                <w:szCs w:val="16"/>
                <w:lang w:val="fr-FR" w:eastAsia="fr-FR"/>
              </w:rPr>
              <w:t>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1ADAFA9" w14:textId="0983DED9" w:rsidR="006139BE" w:rsidRPr="001D0B8A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-0.033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F38D2AA" w14:textId="6850BEFA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eastAsia="fr-FR"/>
              </w:rPr>
            </w:pPr>
            <w:r w:rsidRPr="00316150">
              <w:rPr>
                <w:rFonts w:ascii="Arial" w:hAnsi="Arial" w:cs="Arial"/>
                <w:sz w:val="16"/>
                <w:szCs w:val="16"/>
                <w:lang w:val="fr-FR" w:eastAsia="fr-FR"/>
              </w:rPr>
              <w:t>0.000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1F6AFA8" w14:textId="5D46D13B" w:rsidR="006139BE" w:rsidRPr="009227CD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0.043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FBD8917" w14:textId="7A39FCEE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eastAsia="fr-FR"/>
              </w:rPr>
            </w:pPr>
            <w:r w:rsidRPr="00A10BC3">
              <w:rPr>
                <w:rFonts w:ascii="Arial" w:hAnsi="Arial" w:cs="Arial"/>
                <w:sz w:val="16"/>
                <w:szCs w:val="16"/>
                <w:lang w:val="fr-FR" w:eastAsia="fr-FR"/>
              </w:rPr>
              <w:t>0.000</w:t>
            </w:r>
          </w:p>
        </w:tc>
      </w:tr>
      <w:tr w:rsidR="006139BE" w:rsidRPr="009E12A8" w14:paraId="2A8C821D" w14:textId="77777777" w:rsidTr="00BC20BE">
        <w:trPr>
          <w:trHeight w:val="3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105874" w14:textId="77777777" w:rsidR="006139BE" w:rsidRPr="009E12A8" w:rsidRDefault="006139BE" w:rsidP="006139BE">
            <w:pPr>
              <w:pStyle w:val="Sansinterligne"/>
              <w:rPr>
                <w:rFonts w:ascii="Arial" w:hAnsi="Arial" w:cs="Arial"/>
                <w:b/>
                <w:bCs/>
                <w:sz w:val="16"/>
                <w:szCs w:val="16"/>
                <w:lang w:eastAsia="fr-FR"/>
              </w:rPr>
            </w:pPr>
            <w:r w:rsidRPr="009E12A8">
              <w:rPr>
                <w:rFonts w:ascii="Arial" w:hAnsi="Arial" w:cs="Arial"/>
                <w:b/>
                <w:bCs/>
                <w:sz w:val="16"/>
                <w:szCs w:val="16"/>
                <w:lang w:eastAsia="fr-FR"/>
              </w:rPr>
              <w:t>MAP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1E479D" w14:textId="23B65185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0.116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AE13FA" w14:textId="77777777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eastAsia="fr-FR"/>
              </w:rPr>
            </w:pPr>
            <w:r w:rsidRPr="009E12A8">
              <w:rPr>
                <w:rFonts w:ascii="Arial" w:hAnsi="Arial" w:cs="Arial"/>
                <w:sz w:val="16"/>
                <w:szCs w:val="16"/>
                <w:lang w:eastAsia="fr-FR"/>
              </w:rPr>
              <w:t>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410B4C" w14:textId="7AEF472E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-0.008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85B6CA1" w14:textId="72B8A12F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eastAsia="fr-FR"/>
              </w:rPr>
            </w:pPr>
            <w:r w:rsidRPr="00CD31F8">
              <w:rPr>
                <w:rFonts w:ascii="Arial" w:hAnsi="Arial" w:cs="Arial"/>
                <w:sz w:val="16"/>
                <w:szCs w:val="16"/>
                <w:lang w:val="fr-FR" w:eastAsia="fr-FR"/>
              </w:rPr>
              <w:t>0.000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632672" w14:textId="23D17E8A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0.003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C6A19B" w14:textId="120EC6D5" w:rsidR="006139BE" w:rsidRPr="006139BE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0.02803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328802" w14:textId="1F92684E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0.126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4988042" w14:textId="6E386A11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eastAsia="fr-FR"/>
              </w:rPr>
            </w:pPr>
            <w:r w:rsidRPr="00960039">
              <w:rPr>
                <w:rFonts w:ascii="Arial" w:hAnsi="Arial" w:cs="Arial"/>
                <w:sz w:val="16"/>
                <w:szCs w:val="16"/>
                <w:lang w:val="fr-FR" w:eastAsia="fr-FR"/>
              </w:rPr>
              <w:t>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97D1B0D" w14:textId="1EB8356E" w:rsidR="006139BE" w:rsidRPr="001D0B8A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0.145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F83889C" w14:textId="7CBB5DA0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eastAsia="fr-FR"/>
              </w:rPr>
            </w:pPr>
            <w:r w:rsidRPr="00316150">
              <w:rPr>
                <w:rFonts w:ascii="Arial" w:hAnsi="Arial" w:cs="Arial"/>
                <w:sz w:val="16"/>
                <w:szCs w:val="16"/>
                <w:lang w:val="fr-FR" w:eastAsia="fr-FR"/>
              </w:rPr>
              <w:t>0.000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41C75B4" w14:textId="100B3D03" w:rsidR="006139BE" w:rsidRPr="009227CD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0.006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2DC5A9A" w14:textId="1DA93218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eastAsia="fr-FR"/>
              </w:rPr>
            </w:pPr>
            <w:r w:rsidRPr="00A10BC3">
              <w:rPr>
                <w:rFonts w:ascii="Arial" w:hAnsi="Arial" w:cs="Arial"/>
                <w:sz w:val="16"/>
                <w:szCs w:val="16"/>
                <w:lang w:val="fr-FR" w:eastAsia="fr-FR"/>
              </w:rPr>
              <w:t>0.000</w:t>
            </w:r>
          </w:p>
        </w:tc>
      </w:tr>
      <w:tr w:rsidR="006139BE" w:rsidRPr="009E12A8" w14:paraId="77910E63" w14:textId="77777777" w:rsidTr="00BC20BE">
        <w:trPr>
          <w:trHeight w:val="3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6866E7" w14:textId="77777777" w:rsidR="006139BE" w:rsidRPr="009E12A8" w:rsidRDefault="006139BE" w:rsidP="006139BE">
            <w:pPr>
              <w:pStyle w:val="Sansinterligne"/>
              <w:rPr>
                <w:rFonts w:ascii="Arial" w:hAnsi="Arial" w:cs="Arial"/>
                <w:b/>
                <w:bCs/>
                <w:sz w:val="16"/>
                <w:szCs w:val="16"/>
                <w:lang w:eastAsia="fr-FR"/>
              </w:rPr>
            </w:pPr>
            <w:r w:rsidRPr="009E12A8">
              <w:rPr>
                <w:rFonts w:ascii="Arial" w:hAnsi="Arial" w:cs="Arial"/>
                <w:b/>
                <w:bCs/>
                <w:sz w:val="16"/>
                <w:szCs w:val="16"/>
                <w:lang w:val="fr-FR" w:eastAsia="fr-FR"/>
              </w:rPr>
              <w:t>PCo1</w:t>
            </w:r>
            <w:r w:rsidRPr="009E12A8">
              <w:rPr>
                <w:rFonts w:ascii="Arial" w:hAnsi="Arial" w:cs="Arial"/>
                <w:b/>
                <w:bCs/>
                <w:sz w:val="16"/>
                <w:szCs w:val="16"/>
                <w:lang w:eastAsia="fr-FR"/>
              </w:rPr>
              <w:t>_b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4099FD" w14:textId="0C38B78F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60524F" w14:textId="77777777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eastAsia="fr-FR"/>
              </w:rPr>
            </w:pPr>
            <w:r w:rsidRPr="009E12A8">
              <w:rPr>
                <w:rFonts w:ascii="Arial" w:hAnsi="Arial" w:cs="Arial"/>
                <w:sz w:val="16"/>
                <w:szCs w:val="16"/>
                <w:lang w:eastAsia="fr-FR"/>
              </w:rPr>
              <w:t>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425A8B" w14:textId="73C583E1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A986908" w14:textId="300C8475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eastAsia="fr-FR"/>
              </w:rPr>
            </w:pPr>
            <w:r w:rsidRPr="00CD31F8">
              <w:rPr>
                <w:rFonts w:ascii="Arial" w:hAnsi="Arial" w:cs="Arial"/>
                <w:sz w:val="16"/>
                <w:szCs w:val="16"/>
                <w:lang w:val="fr-FR" w:eastAsia="fr-FR"/>
              </w:rPr>
              <w:t>0.000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40205E9" w14:textId="6CA6AB59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0.159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CA9A9B7" w14:textId="1E09BC97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eastAsia="fr-FR"/>
              </w:rPr>
            </w:pPr>
            <w:r w:rsidRPr="00BA1628">
              <w:rPr>
                <w:rFonts w:ascii="Arial" w:hAnsi="Arial" w:cs="Arial"/>
                <w:sz w:val="16"/>
                <w:szCs w:val="16"/>
                <w:lang w:val="fr-FR" w:eastAsia="fr-FR"/>
              </w:rPr>
              <w:t>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E0A4CD" w14:textId="48015F0B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0.062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C1F25B6" w14:textId="054A0949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eastAsia="fr-FR"/>
              </w:rPr>
            </w:pPr>
            <w:r w:rsidRPr="00960039">
              <w:rPr>
                <w:rFonts w:ascii="Arial" w:hAnsi="Arial" w:cs="Arial"/>
                <w:sz w:val="16"/>
                <w:szCs w:val="16"/>
                <w:lang w:val="fr-FR" w:eastAsia="fr-FR"/>
              </w:rPr>
              <w:t>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1F69DC6" w14:textId="0C311FB6" w:rsidR="006139BE" w:rsidRPr="001D0B8A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0.003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D0F62B5" w14:textId="57A48506" w:rsidR="006139BE" w:rsidRPr="006139BE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0.01401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24AB94A" w14:textId="360BE999" w:rsidR="006139BE" w:rsidRPr="009227CD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0.389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7B2F5EC" w14:textId="7EF39177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eastAsia="fr-FR"/>
              </w:rPr>
            </w:pPr>
            <w:r w:rsidRPr="00A10BC3">
              <w:rPr>
                <w:rFonts w:ascii="Arial" w:hAnsi="Arial" w:cs="Arial"/>
                <w:sz w:val="16"/>
                <w:szCs w:val="16"/>
                <w:lang w:val="fr-FR" w:eastAsia="fr-FR"/>
              </w:rPr>
              <w:t>0.000</w:t>
            </w:r>
          </w:p>
        </w:tc>
      </w:tr>
      <w:tr w:rsidR="006139BE" w:rsidRPr="009E12A8" w14:paraId="7E3625D2" w14:textId="77777777" w:rsidTr="00BC20BE">
        <w:trPr>
          <w:trHeight w:val="3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E1F0E2" w14:textId="77777777" w:rsidR="006139BE" w:rsidRPr="009E12A8" w:rsidRDefault="006139BE" w:rsidP="006139BE">
            <w:pPr>
              <w:pStyle w:val="Sansinterligne"/>
              <w:rPr>
                <w:rFonts w:ascii="Arial" w:hAnsi="Arial" w:cs="Arial"/>
                <w:b/>
                <w:bCs/>
                <w:sz w:val="16"/>
                <w:szCs w:val="16"/>
                <w:lang w:val="fr-FR" w:eastAsia="fr-FR"/>
              </w:rPr>
            </w:pPr>
            <w:r w:rsidRPr="009E12A8">
              <w:rPr>
                <w:rFonts w:ascii="Arial" w:hAnsi="Arial" w:cs="Arial"/>
                <w:b/>
                <w:bCs/>
                <w:sz w:val="16"/>
                <w:szCs w:val="16"/>
                <w:lang w:val="fr-FR" w:eastAsia="fr-FR"/>
              </w:rPr>
              <w:t>PCo2</w:t>
            </w:r>
            <w:r w:rsidRPr="009E12A8">
              <w:rPr>
                <w:rFonts w:ascii="Arial" w:hAnsi="Arial" w:cs="Arial"/>
                <w:b/>
                <w:bCs/>
                <w:sz w:val="16"/>
                <w:szCs w:val="16"/>
                <w:lang w:eastAsia="fr-FR"/>
              </w:rPr>
              <w:t>_</w:t>
            </w:r>
            <w:r w:rsidRPr="009E12A8">
              <w:rPr>
                <w:rFonts w:ascii="Arial" w:hAnsi="Arial" w:cs="Arial"/>
                <w:b/>
                <w:bCs/>
                <w:sz w:val="16"/>
                <w:szCs w:val="16"/>
                <w:lang w:val="fr-FR" w:eastAsia="fr-FR"/>
              </w:rPr>
              <w:t>b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E2BB4A" w14:textId="675B96CA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0.304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37A74E" w14:textId="77777777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eastAsia="fr-FR"/>
              </w:rPr>
            </w:pPr>
            <w:r w:rsidRPr="009E12A8">
              <w:rPr>
                <w:rFonts w:ascii="Arial" w:hAnsi="Arial" w:cs="Arial"/>
                <w:sz w:val="16"/>
                <w:szCs w:val="16"/>
                <w:lang w:eastAsia="fr-FR"/>
              </w:rPr>
              <w:t>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1A0F44" w14:textId="4008E279" w:rsidR="006139BE" w:rsidRPr="001D0B8A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-0.023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9C85DF5" w14:textId="6B42440F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eastAsia="fr-FR"/>
              </w:rPr>
            </w:pPr>
            <w:r w:rsidRPr="00CD31F8">
              <w:rPr>
                <w:rFonts w:ascii="Arial" w:hAnsi="Arial" w:cs="Arial"/>
                <w:sz w:val="16"/>
                <w:szCs w:val="16"/>
                <w:lang w:val="fr-FR" w:eastAsia="fr-FR"/>
              </w:rPr>
              <w:t>0.000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C975AE" w14:textId="6780AED4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0.017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9B46522" w14:textId="76949F0E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eastAsia="fr-FR"/>
              </w:rPr>
            </w:pPr>
            <w:r w:rsidRPr="00BA1628">
              <w:rPr>
                <w:rFonts w:ascii="Arial" w:hAnsi="Arial" w:cs="Arial"/>
                <w:sz w:val="16"/>
                <w:szCs w:val="16"/>
                <w:lang w:val="fr-FR" w:eastAsia="fr-FR"/>
              </w:rPr>
              <w:t>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98A9C8" w14:textId="03D4131A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0.225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3B65517" w14:textId="0452F9C8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eastAsia="fr-FR"/>
              </w:rPr>
            </w:pPr>
            <w:r w:rsidRPr="00960039">
              <w:rPr>
                <w:rFonts w:ascii="Arial" w:hAnsi="Arial" w:cs="Arial"/>
                <w:sz w:val="16"/>
                <w:szCs w:val="16"/>
                <w:lang w:val="fr-FR" w:eastAsia="fr-FR"/>
              </w:rPr>
              <w:t>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4EB41BA" w14:textId="2F0781DB" w:rsidR="006139BE" w:rsidRPr="001D0B8A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0.357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045457A" w14:textId="5D901836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0.000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C87290B" w14:textId="54E418E6" w:rsidR="006139BE" w:rsidRPr="009227CD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0.019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83E6F07" w14:textId="61207EC2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eastAsia="fr-FR"/>
              </w:rPr>
            </w:pPr>
            <w:r w:rsidRPr="00A10BC3">
              <w:rPr>
                <w:rFonts w:ascii="Arial" w:hAnsi="Arial" w:cs="Arial"/>
                <w:sz w:val="16"/>
                <w:szCs w:val="16"/>
                <w:lang w:val="fr-FR" w:eastAsia="fr-FR"/>
              </w:rPr>
              <w:t>0.000</w:t>
            </w:r>
          </w:p>
        </w:tc>
      </w:tr>
      <w:tr w:rsidR="006139BE" w:rsidRPr="009E12A8" w14:paraId="11CCAFFE" w14:textId="77777777" w:rsidTr="00BC20BE">
        <w:trPr>
          <w:trHeight w:val="3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55F806" w14:textId="77777777" w:rsidR="006139BE" w:rsidRPr="009E12A8" w:rsidRDefault="006139BE" w:rsidP="006139BE">
            <w:pPr>
              <w:pStyle w:val="Sansinterligne"/>
              <w:rPr>
                <w:rFonts w:ascii="Arial" w:hAnsi="Arial" w:cs="Arial"/>
                <w:b/>
                <w:bCs/>
                <w:sz w:val="16"/>
                <w:szCs w:val="16"/>
                <w:lang w:val="fr-FR" w:eastAsia="fr-FR"/>
              </w:rPr>
            </w:pPr>
            <w:r w:rsidRPr="009E12A8">
              <w:rPr>
                <w:rFonts w:ascii="Arial" w:hAnsi="Arial" w:cs="Arial"/>
                <w:b/>
                <w:bCs/>
                <w:sz w:val="16"/>
                <w:szCs w:val="16"/>
                <w:lang w:val="fr-FR" w:eastAsia="fr-FR"/>
              </w:rPr>
              <w:t>PCo1</w:t>
            </w:r>
            <w:r w:rsidRPr="009E12A8">
              <w:rPr>
                <w:rFonts w:ascii="Arial" w:hAnsi="Arial" w:cs="Arial"/>
                <w:b/>
                <w:bCs/>
                <w:sz w:val="16"/>
                <w:szCs w:val="16"/>
                <w:lang w:eastAsia="fr-FR"/>
              </w:rPr>
              <w:t>_</w:t>
            </w:r>
            <w:r w:rsidRPr="009E12A8">
              <w:rPr>
                <w:rFonts w:ascii="Arial" w:hAnsi="Arial" w:cs="Arial"/>
                <w:b/>
                <w:bCs/>
                <w:sz w:val="16"/>
                <w:szCs w:val="16"/>
                <w:lang w:val="fr-FR" w:eastAsia="fr-FR"/>
              </w:rPr>
              <w:t>f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318FF6E" w14:textId="03705501" w:rsidR="006139BE" w:rsidRPr="001D0B8A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0.242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0C058A" w14:textId="7C8FA64F" w:rsidR="006139BE" w:rsidRPr="001D0B8A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3D4C29" w14:textId="061B3D88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0.015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B9F903F" w14:textId="6839DF32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eastAsia="fr-FR"/>
              </w:rPr>
            </w:pPr>
            <w:r w:rsidRPr="00CD31F8">
              <w:rPr>
                <w:rFonts w:ascii="Arial" w:hAnsi="Arial" w:cs="Arial"/>
                <w:sz w:val="16"/>
                <w:szCs w:val="16"/>
                <w:lang w:val="fr-FR" w:eastAsia="fr-FR"/>
              </w:rPr>
              <w:t>0.000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6D8214" w14:textId="0EE75CDA" w:rsidR="006139BE" w:rsidRPr="001D0B8A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0.303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B23EDCB" w14:textId="3EA6D0C0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eastAsia="fr-FR"/>
              </w:rPr>
            </w:pPr>
            <w:r w:rsidRPr="00BA1628">
              <w:rPr>
                <w:rFonts w:ascii="Arial" w:hAnsi="Arial" w:cs="Arial"/>
                <w:sz w:val="16"/>
                <w:szCs w:val="16"/>
                <w:lang w:val="fr-FR" w:eastAsia="fr-FR"/>
              </w:rPr>
              <w:t>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C6644E2" w14:textId="1297D8BE" w:rsidR="006139BE" w:rsidRPr="006139BE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0.02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A6D7E87" w14:textId="7E453356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eastAsia="fr-FR"/>
              </w:rPr>
            </w:pPr>
            <w:r w:rsidRPr="00960039">
              <w:rPr>
                <w:rFonts w:ascii="Arial" w:hAnsi="Arial" w:cs="Arial"/>
                <w:sz w:val="16"/>
                <w:szCs w:val="16"/>
                <w:lang w:val="fr-FR" w:eastAsia="fr-FR"/>
              </w:rPr>
              <w:t>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59BAE27" w14:textId="34F610C5" w:rsidR="006139BE" w:rsidRPr="001D0B8A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0.187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074CEFB" w14:textId="7BFDB212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0.000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C355197" w14:textId="526C6595" w:rsidR="006139BE" w:rsidRPr="009227CD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0.043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48808F7" w14:textId="36ABD47C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eastAsia="fr-FR"/>
              </w:rPr>
            </w:pPr>
            <w:r w:rsidRPr="00A10BC3">
              <w:rPr>
                <w:rFonts w:ascii="Arial" w:hAnsi="Arial" w:cs="Arial"/>
                <w:sz w:val="16"/>
                <w:szCs w:val="16"/>
                <w:lang w:val="fr-FR" w:eastAsia="fr-FR"/>
              </w:rPr>
              <w:t>0.000</w:t>
            </w:r>
          </w:p>
        </w:tc>
      </w:tr>
      <w:tr w:rsidR="006139BE" w:rsidRPr="009E12A8" w14:paraId="105D3B96" w14:textId="77777777" w:rsidTr="00BC20BE">
        <w:trPr>
          <w:trHeight w:val="32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48868F4" w14:textId="77777777" w:rsidR="006139BE" w:rsidRPr="009E12A8" w:rsidRDefault="006139BE" w:rsidP="006139BE">
            <w:pPr>
              <w:pStyle w:val="Sansinterligne"/>
              <w:rPr>
                <w:rFonts w:ascii="Arial" w:hAnsi="Arial" w:cs="Arial"/>
                <w:b/>
                <w:bCs/>
                <w:sz w:val="16"/>
                <w:szCs w:val="16"/>
                <w:lang w:val="fr-FR" w:eastAsia="fr-FR"/>
              </w:rPr>
            </w:pPr>
            <w:r w:rsidRPr="009E12A8">
              <w:rPr>
                <w:rFonts w:ascii="Arial" w:hAnsi="Arial" w:cs="Arial"/>
                <w:b/>
                <w:bCs/>
                <w:sz w:val="16"/>
                <w:szCs w:val="16"/>
                <w:lang w:val="fr-FR" w:eastAsia="fr-FR"/>
              </w:rPr>
              <w:t>PCo2_f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2F55FF" w14:textId="75CB637C" w:rsidR="006139BE" w:rsidRPr="001D0B8A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-0.043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02ED22" w14:textId="2E4BABF0" w:rsidR="006139BE" w:rsidRPr="001D0B8A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0.000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24FEE7E" w14:textId="5BCBD9F8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0.204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F7D3A02" w14:textId="0F3462CD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 w:rsidRPr="00CD31F8">
              <w:rPr>
                <w:rFonts w:ascii="Arial" w:hAnsi="Arial" w:cs="Arial"/>
                <w:sz w:val="16"/>
                <w:szCs w:val="16"/>
                <w:lang w:val="fr-FR" w:eastAsia="fr-FR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2271739" w14:textId="35166133" w:rsidR="006139BE" w:rsidRPr="001D0B8A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0.01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0B2BDE6" w14:textId="20A3288C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eastAsia="fr-FR"/>
              </w:rPr>
            </w:pPr>
            <w:r w:rsidRPr="00BA1628">
              <w:rPr>
                <w:rFonts w:ascii="Arial" w:hAnsi="Arial" w:cs="Arial"/>
                <w:sz w:val="16"/>
                <w:szCs w:val="16"/>
                <w:lang w:val="fr-FR" w:eastAsia="fr-FR"/>
              </w:rPr>
              <w:t>0.000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2BF261" w14:textId="5FB59E16" w:rsidR="006139BE" w:rsidRPr="006139BE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0.302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4FE3433" w14:textId="3FCF6799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eastAsia="fr-FR"/>
              </w:rPr>
            </w:pPr>
            <w:r w:rsidRPr="00960039">
              <w:rPr>
                <w:rFonts w:ascii="Arial" w:hAnsi="Arial" w:cs="Arial"/>
                <w:sz w:val="16"/>
                <w:szCs w:val="16"/>
                <w:lang w:val="fr-FR" w:eastAsia="fr-FR"/>
              </w:rPr>
              <w:t>0.000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72574DF" w14:textId="5A81CB37" w:rsidR="006139BE" w:rsidRPr="001D0B8A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-0.078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30181E1" w14:textId="4EA5504D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0.000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BE059AD" w14:textId="421E553F" w:rsidR="006139BE" w:rsidRPr="009227CD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val="fr-FR" w:eastAsia="fr-FR"/>
              </w:rPr>
            </w:pPr>
            <w:r>
              <w:rPr>
                <w:rFonts w:ascii="Arial" w:hAnsi="Arial" w:cs="Arial"/>
                <w:sz w:val="16"/>
                <w:szCs w:val="16"/>
                <w:lang w:val="fr-FR" w:eastAsia="fr-FR"/>
              </w:rPr>
              <w:t>0.131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8DCF985" w14:textId="7903641F" w:rsidR="006139BE" w:rsidRPr="009E12A8" w:rsidRDefault="006139BE" w:rsidP="006139BE">
            <w:pPr>
              <w:pStyle w:val="Sansinterligne"/>
              <w:rPr>
                <w:rFonts w:ascii="Arial" w:hAnsi="Arial" w:cs="Arial"/>
                <w:sz w:val="16"/>
                <w:szCs w:val="16"/>
                <w:lang w:eastAsia="fr-FR"/>
              </w:rPr>
            </w:pPr>
            <w:r w:rsidRPr="00A10BC3">
              <w:rPr>
                <w:rFonts w:ascii="Arial" w:hAnsi="Arial" w:cs="Arial"/>
                <w:sz w:val="16"/>
                <w:szCs w:val="16"/>
                <w:lang w:val="fr-FR" w:eastAsia="fr-FR"/>
              </w:rPr>
              <w:t>0.000</w:t>
            </w:r>
          </w:p>
        </w:tc>
      </w:tr>
    </w:tbl>
    <w:p w14:paraId="63C39BEB" w14:textId="77777777" w:rsidR="00452149" w:rsidRDefault="00452149">
      <w:pPr>
        <w:rPr>
          <w:rFonts w:ascii="Arial" w:hAnsi="Arial" w:cs="Arial"/>
          <w:lang w:val="en-US"/>
        </w:rPr>
        <w:sectPr w:rsidR="00452149" w:rsidSect="00452149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2416993" w14:textId="311DF049" w:rsidR="00452149" w:rsidRPr="000A27A1" w:rsidRDefault="00452149" w:rsidP="00452149">
      <w:pPr>
        <w:rPr>
          <w:rFonts w:ascii="Arial" w:hAnsi="Arial" w:cs="Arial"/>
          <w:lang w:val="en-US"/>
        </w:rPr>
      </w:pPr>
      <w:r w:rsidRPr="00697DBC">
        <w:rPr>
          <w:rFonts w:ascii="Arial" w:hAnsi="Arial" w:cs="Arial"/>
          <w:b/>
          <w:bCs/>
          <w:lang w:val="en-US"/>
        </w:rPr>
        <w:lastRenderedPageBreak/>
        <w:t>Table S</w:t>
      </w:r>
      <w:r w:rsidR="001E44A6">
        <w:rPr>
          <w:rFonts w:ascii="Arial" w:hAnsi="Arial" w:cs="Arial"/>
          <w:b/>
          <w:bCs/>
          <w:lang w:val="en-US"/>
        </w:rPr>
        <w:t>4</w:t>
      </w:r>
      <w:r w:rsidRPr="000A27A1">
        <w:rPr>
          <w:rFonts w:ascii="Arial" w:hAnsi="Arial" w:cs="Arial"/>
          <w:lang w:val="en-US"/>
        </w:rPr>
        <w:t xml:space="preserve">. Output of the </w:t>
      </w:r>
      <w:r>
        <w:rPr>
          <w:rFonts w:ascii="Arial" w:hAnsi="Arial" w:cs="Arial"/>
          <w:lang w:val="en-US"/>
        </w:rPr>
        <w:t>sparse partial least square regression analysis (</w:t>
      </w:r>
      <w:proofErr w:type="spellStart"/>
      <w:r>
        <w:rPr>
          <w:rFonts w:ascii="Arial" w:hAnsi="Arial" w:cs="Arial"/>
          <w:lang w:val="en-US"/>
        </w:rPr>
        <w:t>spls</w:t>
      </w:r>
      <w:proofErr w:type="spellEnd"/>
      <w:r>
        <w:rPr>
          <w:rFonts w:ascii="Arial" w:hAnsi="Arial" w:cs="Arial"/>
          <w:lang w:val="en-US"/>
        </w:rPr>
        <w:t xml:space="preserve">). Predictors (X) are fungal phyla (relative abundance of reads) and explanatory variables (Y) are the ten selected cercozoan clades (relative abundance of reads). The details of the </w:t>
      </w:r>
      <w:proofErr w:type="spellStart"/>
      <w:r>
        <w:rPr>
          <w:rFonts w:ascii="Arial" w:hAnsi="Arial" w:cs="Arial"/>
          <w:lang w:val="en-US"/>
        </w:rPr>
        <w:t>spls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anlaysis</w:t>
      </w:r>
      <w:proofErr w:type="spellEnd"/>
      <w:r>
        <w:rPr>
          <w:rFonts w:ascii="Arial" w:hAnsi="Arial" w:cs="Arial"/>
          <w:lang w:val="en-US"/>
        </w:rPr>
        <w:t xml:space="preserve"> is provided in the main text. The analysis can be reproduced with the code available here</w:t>
      </w:r>
      <w:r w:rsidR="001E44A6">
        <w:rPr>
          <w:rFonts w:ascii="Arial" w:hAnsi="Arial" w:cs="Arial"/>
          <w:lang w:val="en-US"/>
        </w:rPr>
        <w:t xml:space="preserve">: </w:t>
      </w:r>
      <w:r w:rsidR="001E44A6" w:rsidRPr="002D31C9">
        <w:rPr>
          <w:rFonts w:ascii="Arial" w:hAnsi="Arial" w:cs="Arial"/>
          <w:sz w:val="21"/>
          <w:szCs w:val="28"/>
          <w:lang w:val="en-US"/>
        </w:rPr>
        <w:t>https://github.com/flopy007/Degrune_et_al_202</w:t>
      </w:r>
      <w:r w:rsidR="001E44A6">
        <w:rPr>
          <w:rFonts w:ascii="Arial" w:hAnsi="Arial" w:cs="Arial"/>
          <w:sz w:val="21"/>
          <w:szCs w:val="28"/>
          <w:lang w:val="en-US"/>
        </w:rPr>
        <w:t>4</w:t>
      </w:r>
      <w:r>
        <w:rPr>
          <w:rFonts w:ascii="Arial" w:hAnsi="Arial" w:cs="Arial"/>
          <w:lang w:val="en-US"/>
        </w:rPr>
        <w:t>.</w:t>
      </w:r>
    </w:p>
    <w:p w14:paraId="027C1921" w14:textId="77777777" w:rsidR="00452149" w:rsidRDefault="00452149" w:rsidP="00452149"/>
    <w:tbl>
      <w:tblPr>
        <w:tblW w:w="14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1401"/>
        <w:gridCol w:w="1080"/>
        <w:gridCol w:w="1140"/>
        <w:gridCol w:w="1191"/>
        <w:gridCol w:w="1360"/>
        <w:gridCol w:w="1000"/>
        <w:gridCol w:w="1402"/>
        <w:gridCol w:w="1511"/>
        <w:gridCol w:w="1681"/>
        <w:gridCol w:w="1041"/>
      </w:tblGrid>
      <w:tr w:rsidR="00452149" w:rsidRPr="000A27A1" w14:paraId="6FC9807B" w14:textId="77777777" w:rsidTr="00B76557">
        <w:trPr>
          <w:trHeight w:val="32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CA99A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37601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Rhogostomidae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2D4EA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Assulinidae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D299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Euglyphidae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21D43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Trinematidae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95978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Viridiraptoridae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A5165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Fiscullidae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172D3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Sphenoderiidae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EC80B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Cercomonadidae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D1B19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Plasmodiophoridae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56465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Tremulidae</w:t>
            </w:r>
          </w:p>
        </w:tc>
      </w:tr>
      <w:tr w:rsidR="00452149" w:rsidRPr="000A27A1" w14:paraId="6102F96A" w14:textId="77777777" w:rsidTr="00B76557">
        <w:trPr>
          <w:trHeight w:val="32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2F063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Ascomycota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CC9A0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-0.263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FD9CA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-0.14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2EBFA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-0.207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3CE9A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0.053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9E2A7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0.019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9127D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-0.241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6F584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-0.238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593F4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0.186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9F107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056E9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0.191</w:t>
            </w:r>
          </w:p>
        </w:tc>
      </w:tr>
      <w:tr w:rsidR="00452149" w:rsidRPr="000A27A1" w14:paraId="20EC0191" w14:textId="77777777" w:rsidTr="00B76557">
        <w:trPr>
          <w:trHeight w:val="32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7505E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unclassified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2FF76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0.266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F3F7C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0.145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36E49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0.108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AB21F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0.029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033AB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0.005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AE9E1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B56DF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-0.012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085B2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-0.173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5F1F5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-0.126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FF3E2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-0.333</w:t>
            </w:r>
          </w:p>
        </w:tc>
      </w:tr>
      <w:tr w:rsidR="00452149" w:rsidRPr="000A27A1" w14:paraId="55587DD5" w14:textId="77777777" w:rsidTr="00B76557">
        <w:trPr>
          <w:trHeight w:val="32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4D0B3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Basidiomycota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71F44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0.248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77568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0.133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FDA5E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0.153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91BD9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E032F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-0.008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D1A7C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0.135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DDCFD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0.119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3BCDD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-0.169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133CA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-0.049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CAD7E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-0.238</w:t>
            </w:r>
          </w:p>
        </w:tc>
      </w:tr>
      <w:tr w:rsidR="00452149" w:rsidRPr="000A27A1" w14:paraId="5870D6F3" w14:textId="77777777" w:rsidTr="00B76557">
        <w:trPr>
          <w:trHeight w:val="32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04406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Entomophthoromycota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E6662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A8D07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0.043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10DB3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0.067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762CB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-0.018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5ECA0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-0.006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378AA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8D0A0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84CD0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-0.058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79FDD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0.005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CD0BD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-0.056</w:t>
            </w:r>
          </w:p>
        </w:tc>
      </w:tr>
      <w:tr w:rsidR="00452149" w:rsidRPr="000A27A1" w14:paraId="0DA8D569" w14:textId="77777777" w:rsidTr="00B76557">
        <w:trPr>
          <w:trHeight w:val="32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2FE84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Blastocladiomycota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B10C7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-0.161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F81D4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-0.087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46C32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-0.066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78D42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307AD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-0.003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A4480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2B55F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0.004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4D34E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0.105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B305A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0.075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ABE71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0.2</w:t>
            </w:r>
          </w:p>
        </w:tc>
      </w:tr>
      <w:tr w:rsidR="00452149" w:rsidRPr="000A27A1" w14:paraId="04822AF3" w14:textId="77777777" w:rsidTr="00B76557">
        <w:trPr>
          <w:trHeight w:val="32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FE740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Chytridiomycota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74E60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6A7B1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-0.041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C2405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E8AD1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0.007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033D8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0.003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196A0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-0.048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C3198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-0.044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77A45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0.052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A920A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175D5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0.069</w:t>
            </w:r>
          </w:p>
        </w:tc>
      </w:tr>
      <w:tr w:rsidR="00452149" w:rsidRPr="000A27A1" w14:paraId="0AC95B0E" w14:textId="77777777" w:rsidTr="00B76557">
        <w:trPr>
          <w:trHeight w:val="32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65318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Olpidiomycota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E8504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1AE14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-0.002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FF94E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0.006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BD61D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-0.007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1F9E4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-0.002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C7446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0.017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5701B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A8B02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0.002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3A558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ADDBC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0.016</w:t>
            </w:r>
          </w:p>
        </w:tc>
      </w:tr>
      <w:tr w:rsidR="00452149" w:rsidRPr="000A27A1" w14:paraId="38BF291E" w14:textId="77777777" w:rsidTr="00B76557">
        <w:trPr>
          <w:trHeight w:val="32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6CED2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Mucoromycota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94AF9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DEF86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AC2F1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57A88" w14:textId="77777777" w:rsidR="00452149" w:rsidRPr="000A27A1" w:rsidRDefault="00452149" w:rsidP="00B76557">
            <w:pPr>
              <w:spacing w:before="0" w:after="0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A8B39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BDF0D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-0.014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8CB4A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-0.011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BC05B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0.024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F413F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6CDBB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0.037</w:t>
            </w:r>
          </w:p>
        </w:tc>
      </w:tr>
      <w:tr w:rsidR="00452149" w:rsidRPr="000A27A1" w14:paraId="0D9B9880" w14:textId="77777777" w:rsidTr="00B76557">
        <w:trPr>
          <w:trHeight w:val="32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947DB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Monoblepharomycota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65BDF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F6682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C63AB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853D1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43159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5F48E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-0.002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3C187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0.003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43EFE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0.023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18625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3F42F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0.046</w:t>
            </w:r>
          </w:p>
        </w:tc>
      </w:tr>
      <w:tr w:rsidR="00452149" w:rsidRPr="000A27A1" w14:paraId="0D51CC3D" w14:textId="77777777" w:rsidTr="00B76557">
        <w:trPr>
          <w:trHeight w:val="32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62FC8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GS19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3D7DC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CE259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-0.031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4387D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7EA2D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-0.009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FA739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-0.002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F1EAE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0.002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8E57B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0.011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88B94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0.036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F9C2E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0.031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794BC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0.076</w:t>
            </w:r>
          </w:p>
        </w:tc>
      </w:tr>
      <w:tr w:rsidR="00452149" w:rsidRPr="000A27A1" w14:paraId="6B1DBA15" w14:textId="77777777" w:rsidTr="00B76557">
        <w:trPr>
          <w:trHeight w:val="32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4EEC5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Glomeromycota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8AE4B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34BF7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0.002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5F89B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0.073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F1CC9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-0.056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039FD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D7934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0.152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F6EA4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0.174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496F8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-0.015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078A4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0.087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10F89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0.087</w:t>
            </w:r>
          </w:p>
        </w:tc>
      </w:tr>
      <w:tr w:rsidR="00452149" w:rsidRPr="000A27A1" w14:paraId="48820645" w14:textId="77777777" w:rsidTr="00B76557">
        <w:trPr>
          <w:trHeight w:val="32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8A41F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Zoopagomycota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D3A11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-0.127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95AF2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2B54D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-0.006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23E70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-0.051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22514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-0.013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55AAA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0.088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402E6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0.119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014E8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0.076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F02F0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0.119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0985D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0.221</w:t>
            </w:r>
          </w:p>
        </w:tc>
      </w:tr>
      <w:tr w:rsidR="00452149" w:rsidRPr="000A27A1" w14:paraId="1933C125" w14:textId="77777777" w:rsidTr="00B76557">
        <w:trPr>
          <w:trHeight w:val="32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760C7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Mortierellomycota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898B8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7B04B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-0.034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32B33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D2A68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-0.066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09A52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-0.019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CFAA7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0.155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8C1B8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0.186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C7CCB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0.027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C667E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0.123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4B515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0.174</w:t>
            </w:r>
          </w:p>
        </w:tc>
      </w:tr>
      <w:tr w:rsidR="00452149" w:rsidRPr="000A27A1" w14:paraId="25E512CC" w14:textId="77777777" w:rsidTr="00B76557">
        <w:trPr>
          <w:trHeight w:val="32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56C19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Rozellomycota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0FC1C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-0.125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48FEC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20ABA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27209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-0.071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DB5C3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-0.019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2C24D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0.143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4A9E3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0.182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63FDB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0.071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C9EF5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0.151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AF425" w14:textId="77777777" w:rsidR="00452149" w:rsidRPr="000A27A1" w:rsidRDefault="00452149" w:rsidP="00B76557">
            <w:pPr>
              <w:spacing w:before="0" w:after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A27A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0.253</w:t>
            </w:r>
          </w:p>
        </w:tc>
      </w:tr>
    </w:tbl>
    <w:p w14:paraId="600EF067" w14:textId="77777777" w:rsidR="00452149" w:rsidRDefault="00452149">
      <w:pPr>
        <w:rPr>
          <w:rFonts w:ascii="Arial" w:hAnsi="Arial" w:cs="Arial"/>
          <w:lang w:val="en-US"/>
        </w:rPr>
        <w:sectPr w:rsidR="00452149" w:rsidSect="00452149">
          <w:pgSz w:w="16838" w:h="11906" w:orient="landscape"/>
          <w:pgMar w:top="1440" w:right="1080" w:bottom="1440" w:left="1080" w:header="708" w:footer="708" w:gutter="0"/>
          <w:cols w:space="708"/>
          <w:docGrid w:linePitch="360"/>
        </w:sectPr>
      </w:pPr>
    </w:p>
    <w:p w14:paraId="38298685" w14:textId="77777777" w:rsidR="00452149" w:rsidRDefault="00452149">
      <w:pPr>
        <w:rPr>
          <w:rFonts w:ascii="Arial" w:hAnsi="Arial" w:cs="Arial"/>
          <w:lang w:val="en-US"/>
        </w:rPr>
      </w:pPr>
    </w:p>
    <w:p w14:paraId="2C1A73C2" w14:textId="77777777" w:rsidR="00452149" w:rsidRDefault="00452149">
      <w:pPr>
        <w:rPr>
          <w:rFonts w:ascii="Arial" w:hAnsi="Arial" w:cs="Arial"/>
          <w:lang w:val="en-US"/>
        </w:rPr>
      </w:pPr>
    </w:p>
    <w:p w14:paraId="0DD7B258" w14:textId="77777777" w:rsidR="00115835" w:rsidRPr="00D74F96" w:rsidRDefault="00D74F96">
      <w:pPr>
        <w:rPr>
          <w:rFonts w:ascii="Arial" w:hAnsi="Arial" w:cs="Arial"/>
          <w:lang w:val="en-US"/>
        </w:rPr>
      </w:pPr>
      <w:r w:rsidRPr="00697DBC">
        <w:rPr>
          <w:rFonts w:ascii="Arial" w:hAnsi="Arial" w:cs="Arial"/>
          <w:b/>
          <w:bCs/>
          <w:lang w:val="en-US"/>
        </w:rPr>
        <w:t>Table S</w:t>
      </w:r>
      <w:r w:rsidR="00697DBC" w:rsidRPr="00697DBC">
        <w:rPr>
          <w:rFonts w:ascii="Arial" w:hAnsi="Arial" w:cs="Arial"/>
          <w:b/>
          <w:bCs/>
          <w:lang w:val="en-US"/>
        </w:rPr>
        <w:t>5</w:t>
      </w:r>
      <w:r w:rsidRPr="00697DBC">
        <w:rPr>
          <w:rFonts w:ascii="Arial" w:hAnsi="Arial" w:cs="Arial"/>
          <w:b/>
          <w:bCs/>
          <w:lang w:val="en-US"/>
        </w:rPr>
        <w:t>.</w:t>
      </w:r>
      <w:r w:rsidRPr="00D74F96">
        <w:rPr>
          <w:rFonts w:ascii="Arial" w:hAnsi="Arial" w:cs="Arial"/>
          <w:lang w:val="en-US"/>
        </w:rPr>
        <w:t xml:space="preserve"> Total number of read</w:t>
      </w:r>
      <w:r>
        <w:rPr>
          <w:rFonts w:ascii="Arial" w:hAnsi="Arial" w:cs="Arial"/>
          <w:lang w:val="en-US"/>
        </w:rPr>
        <w:t>s and proportion of the total per fungal phyla.</w:t>
      </w:r>
    </w:p>
    <w:p w14:paraId="26E19DC8" w14:textId="77777777" w:rsidR="00D74F96" w:rsidRDefault="00D74F96"/>
    <w:tbl>
      <w:tblPr>
        <w:tblW w:w="49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5"/>
        <w:gridCol w:w="1300"/>
        <w:gridCol w:w="1220"/>
      </w:tblGrid>
      <w:tr w:rsidR="00D74F96" w:rsidRPr="00D74F96" w14:paraId="5A990D35" w14:textId="77777777" w:rsidTr="00D74F96">
        <w:trPr>
          <w:trHeight w:val="320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EC3E5" w14:textId="77777777" w:rsidR="00D74F96" w:rsidRPr="00D74F96" w:rsidRDefault="00D74F96" w:rsidP="00D74F96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val="fr-FR"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 </w:t>
            </w:r>
            <w:proofErr w:type="spellStart"/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val="fr-FR" w:eastAsia="fr-FR"/>
              </w:rPr>
              <w:t>Fungal</w:t>
            </w:r>
            <w:proofErr w:type="spellEnd"/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val="fr-FR" w:eastAsia="fr-FR"/>
              </w:rPr>
              <w:t xml:space="preserve"> </w:t>
            </w:r>
            <w:proofErr w:type="spellStart"/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val="fr-FR" w:eastAsia="fr-FR"/>
              </w:rPr>
              <w:t>phyla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DF18D" w14:textId="77777777" w:rsidR="00D74F96" w:rsidRPr="00D74F96" w:rsidRDefault="00D74F96" w:rsidP="00D74F96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sumseq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85B09" w14:textId="77777777" w:rsidR="00D74F96" w:rsidRPr="00D74F96" w:rsidRDefault="00D74F96" w:rsidP="00D74F96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prop</w:t>
            </w:r>
          </w:p>
        </w:tc>
      </w:tr>
      <w:tr w:rsidR="00D74F96" w:rsidRPr="00D74F96" w14:paraId="6AFA990B" w14:textId="77777777" w:rsidTr="00D74F96">
        <w:trPr>
          <w:trHeight w:val="320"/>
        </w:trPr>
        <w:tc>
          <w:tcPr>
            <w:tcW w:w="2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C9926" w14:textId="77777777" w:rsidR="00D74F96" w:rsidRPr="00D74F96" w:rsidRDefault="00D74F96" w:rsidP="00D74F96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Ascomycota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C1A0C" w14:textId="77777777" w:rsidR="00D74F96" w:rsidRPr="00D74F96" w:rsidRDefault="00D74F96" w:rsidP="00D74F96">
            <w:pPr>
              <w:spacing w:before="0" w:after="0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310975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036FF" w14:textId="77777777" w:rsidR="00D74F96" w:rsidRPr="00D74F96" w:rsidRDefault="00D74F96" w:rsidP="00D74F96">
            <w:pPr>
              <w:spacing w:before="0" w:after="0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0.50</w:t>
            </w:r>
          </w:p>
        </w:tc>
      </w:tr>
      <w:tr w:rsidR="00D74F96" w:rsidRPr="00D74F96" w14:paraId="67BF3AC4" w14:textId="77777777" w:rsidTr="00D74F96">
        <w:trPr>
          <w:trHeight w:val="320"/>
        </w:trPr>
        <w:tc>
          <w:tcPr>
            <w:tcW w:w="2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E34FB" w14:textId="77777777" w:rsidR="00D74F96" w:rsidRPr="00D74F96" w:rsidRDefault="00D74F96" w:rsidP="00D74F96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Basidiomycota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34FEF" w14:textId="77777777" w:rsidR="00D74F96" w:rsidRPr="00D74F96" w:rsidRDefault="00D74F96" w:rsidP="00D74F96">
            <w:pPr>
              <w:spacing w:before="0" w:after="0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80547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E59FF" w14:textId="77777777" w:rsidR="00D74F96" w:rsidRPr="00D74F96" w:rsidRDefault="00D74F96" w:rsidP="00D74F96">
            <w:pPr>
              <w:spacing w:before="0" w:after="0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0.13</w:t>
            </w:r>
          </w:p>
        </w:tc>
      </w:tr>
      <w:tr w:rsidR="00D74F96" w:rsidRPr="00D74F96" w14:paraId="6F8AB4F8" w14:textId="77777777" w:rsidTr="00D74F96">
        <w:trPr>
          <w:trHeight w:val="320"/>
        </w:trPr>
        <w:tc>
          <w:tcPr>
            <w:tcW w:w="2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E54B6" w14:textId="77777777" w:rsidR="00D74F96" w:rsidRPr="00D74F96" w:rsidRDefault="00D74F96" w:rsidP="00D74F96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Blastocladiomycota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485FD" w14:textId="77777777" w:rsidR="00D74F96" w:rsidRPr="00D74F96" w:rsidRDefault="00D74F96" w:rsidP="00D74F96">
            <w:pPr>
              <w:spacing w:before="0" w:after="0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581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4F367" w14:textId="77777777" w:rsidR="00D74F96" w:rsidRPr="00D74F96" w:rsidRDefault="00D74F96" w:rsidP="00D74F96">
            <w:pPr>
              <w:spacing w:before="0" w:after="0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0.00</w:t>
            </w:r>
          </w:p>
        </w:tc>
      </w:tr>
      <w:tr w:rsidR="00D74F96" w:rsidRPr="00D74F96" w14:paraId="799ADD63" w14:textId="77777777" w:rsidTr="00D74F96">
        <w:trPr>
          <w:trHeight w:val="320"/>
        </w:trPr>
        <w:tc>
          <w:tcPr>
            <w:tcW w:w="2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D8648" w14:textId="77777777" w:rsidR="00D74F96" w:rsidRPr="00D74F96" w:rsidRDefault="00D74F96" w:rsidP="00D74F96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Chytridiomycota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5391F" w14:textId="77777777" w:rsidR="00D74F96" w:rsidRPr="00D74F96" w:rsidRDefault="00D74F96" w:rsidP="00D74F96">
            <w:pPr>
              <w:spacing w:before="0" w:after="0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6599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D203F" w14:textId="77777777" w:rsidR="00D74F96" w:rsidRPr="00D74F96" w:rsidRDefault="00D74F96" w:rsidP="00D74F96">
            <w:pPr>
              <w:spacing w:before="0" w:after="0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0.01</w:t>
            </w:r>
          </w:p>
        </w:tc>
      </w:tr>
      <w:tr w:rsidR="00D74F96" w:rsidRPr="00D74F96" w14:paraId="44A906DE" w14:textId="77777777" w:rsidTr="00D74F96">
        <w:trPr>
          <w:trHeight w:val="320"/>
        </w:trPr>
        <w:tc>
          <w:tcPr>
            <w:tcW w:w="2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C0A43" w14:textId="77777777" w:rsidR="00D74F96" w:rsidRPr="00D74F96" w:rsidRDefault="00D74F96" w:rsidP="00D74F96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Entomophthoromycota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28A60" w14:textId="77777777" w:rsidR="00D74F96" w:rsidRPr="00D74F96" w:rsidRDefault="00D74F96" w:rsidP="00D74F96">
            <w:pPr>
              <w:spacing w:before="0" w:after="0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35D25" w14:textId="77777777" w:rsidR="00D74F96" w:rsidRPr="00D74F96" w:rsidRDefault="00D74F96" w:rsidP="00D74F96">
            <w:pPr>
              <w:spacing w:before="0" w:after="0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0.00</w:t>
            </w:r>
          </w:p>
        </w:tc>
      </w:tr>
      <w:tr w:rsidR="00D74F96" w:rsidRPr="00D74F96" w14:paraId="4E978B63" w14:textId="77777777" w:rsidTr="00D74F96">
        <w:trPr>
          <w:trHeight w:val="320"/>
        </w:trPr>
        <w:tc>
          <w:tcPr>
            <w:tcW w:w="2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955DB" w14:textId="77777777" w:rsidR="00D74F96" w:rsidRPr="00D74F96" w:rsidRDefault="00D74F96" w:rsidP="00D74F96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Glomeromycota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F78EC" w14:textId="77777777" w:rsidR="00D74F96" w:rsidRPr="00D74F96" w:rsidRDefault="00D74F96" w:rsidP="00D74F96">
            <w:pPr>
              <w:spacing w:before="0" w:after="0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3458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E985B" w14:textId="77777777" w:rsidR="00D74F96" w:rsidRPr="00D74F96" w:rsidRDefault="00D74F96" w:rsidP="00D74F96">
            <w:pPr>
              <w:spacing w:before="0" w:after="0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0.01</w:t>
            </w:r>
          </w:p>
        </w:tc>
      </w:tr>
      <w:tr w:rsidR="00D74F96" w:rsidRPr="00D74F96" w14:paraId="1EC4583B" w14:textId="77777777" w:rsidTr="00D74F96">
        <w:trPr>
          <w:trHeight w:val="320"/>
        </w:trPr>
        <w:tc>
          <w:tcPr>
            <w:tcW w:w="2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B4060" w14:textId="77777777" w:rsidR="00D74F96" w:rsidRPr="00D74F96" w:rsidRDefault="00D74F96" w:rsidP="00D74F96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GS19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17824" w14:textId="77777777" w:rsidR="00D74F96" w:rsidRPr="00D74F96" w:rsidRDefault="00D74F96" w:rsidP="00D74F96">
            <w:pPr>
              <w:spacing w:before="0" w:after="0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35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AF20B" w14:textId="77777777" w:rsidR="00D74F96" w:rsidRPr="00D74F96" w:rsidRDefault="00D74F96" w:rsidP="00D74F96">
            <w:pPr>
              <w:spacing w:before="0" w:after="0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0.00</w:t>
            </w:r>
          </w:p>
        </w:tc>
      </w:tr>
      <w:tr w:rsidR="00D74F96" w:rsidRPr="00D74F96" w14:paraId="6563DC6F" w14:textId="77777777" w:rsidTr="00D74F96">
        <w:trPr>
          <w:trHeight w:val="320"/>
        </w:trPr>
        <w:tc>
          <w:tcPr>
            <w:tcW w:w="2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986CE" w14:textId="77777777" w:rsidR="00D74F96" w:rsidRPr="00D74F96" w:rsidRDefault="00D74F96" w:rsidP="00D74F96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Monoblepharomycota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56F97" w14:textId="77777777" w:rsidR="00D74F96" w:rsidRPr="00D74F96" w:rsidRDefault="00D74F96" w:rsidP="00D74F96">
            <w:pPr>
              <w:spacing w:before="0" w:after="0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98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6DD48" w14:textId="77777777" w:rsidR="00D74F96" w:rsidRPr="00D74F96" w:rsidRDefault="00D74F96" w:rsidP="00D74F96">
            <w:pPr>
              <w:spacing w:before="0" w:after="0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0.00</w:t>
            </w:r>
          </w:p>
        </w:tc>
      </w:tr>
      <w:tr w:rsidR="00D74F96" w:rsidRPr="00D74F96" w14:paraId="69C97755" w14:textId="77777777" w:rsidTr="00D74F96">
        <w:trPr>
          <w:trHeight w:val="320"/>
        </w:trPr>
        <w:tc>
          <w:tcPr>
            <w:tcW w:w="2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C80E4" w14:textId="77777777" w:rsidR="00D74F96" w:rsidRPr="00D74F96" w:rsidRDefault="00D74F96" w:rsidP="00D74F96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Mortierellomycota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97A40" w14:textId="77777777" w:rsidR="00D74F96" w:rsidRPr="00D74F96" w:rsidRDefault="00D74F96" w:rsidP="00D74F96">
            <w:pPr>
              <w:spacing w:before="0" w:after="0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133328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3D7C5" w14:textId="77777777" w:rsidR="00D74F96" w:rsidRPr="00D74F96" w:rsidRDefault="00D74F96" w:rsidP="00D74F96">
            <w:pPr>
              <w:spacing w:before="0" w:after="0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0.21</w:t>
            </w:r>
          </w:p>
        </w:tc>
      </w:tr>
      <w:tr w:rsidR="00D74F96" w:rsidRPr="00D74F96" w14:paraId="3F4E977A" w14:textId="77777777" w:rsidTr="00D74F96">
        <w:trPr>
          <w:trHeight w:val="320"/>
        </w:trPr>
        <w:tc>
          <w:tcPr>
            <w:tcW w:w="2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3DEC1" w14:textId="77777777" w:rsidR="00D74F96" w:rsidRPr="00D74F96" w:rsidRDefault="00D74F96" w:rsidP="00D74F96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Mucoromycota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57B03" w14:textId="77777777" w:rsidR="00D74F96" w:rsidRPr="00D74F96" w:rsidRDefault="00D74F96" w:rsidP="00D74F96">
            <w:pPr>
              <w:spacing w:before="0" w:after="0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D0752" w14:textId="77777777" w:rsidR="00D74F96" w:rsidRPr="00D74F96" w:rsidRDefault="00D74F96" w:rsidP="00D74F96">
            <w:pPr>
              <w:spacing w:before="0" w:after="0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0.00</w:t>
            </w:r>
          </w:p>
        </w:tc>
      </w:tr>
      <w:tr w:rsidR="00D74F96" w:rsidRPr="00D74F96" w14:paraId="344FB232" w14:textId="77777777" w:rsidTr="00D74F96">
        <w:trPr>
          <w:trHeight w:val="320"/>
        </w:trPr>
        <w:tc>
          <w:tcPr>
            <w:tcW w:w="2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5F01F" w14:textId="77777777" w:rsidR="00D74F96" w:rsidRPr="00D74F96" w:rsidRDefault="00D74F96" w:rsidP="00D74F96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Olpidiomycota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9B611" w14:textId="77777777" w:rsidR="00D74F96" w:rsidRPr="00D74F96" w:rsidRDefault="00D74F96" w:rsidP="00D74F96">
            <w:pPr>
              <w:spacing w:before="0" w:after="0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793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A9E18" w14:textId="77777777" w:rsidR="00D74F96" w:rsidRPr="00D74F96" w:rsidRDefault="00D74F96" w:rsidP="00D74F96">
            <w:pPr>
              <w:spacing w:before="0" w:after="0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0.00</w:t>
            </w:r>
          </w:p>
        </w:tc>
      </w:tr>
      <w:tr w:rsidR="00D74F96" w:rsidRPr="00D74F96" w14:paraId="7559C763" w14:textId="77777777" w:rsidTr="00D74F96">
        <w:trPr>
          <w:trHeight w:val="320"/>
        </w:trPr>
        <w:tc>
          <w:tcPr>
            <w:tcW w:w="2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3F9D5" w14:textId="77777777" w:rsidR="00D74F96" w:rsidRPr="00D74F96" w:rsidRDefault="00D74F96" w:rsidP="00D74F96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Rozellomycota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46022" w14:textId="77777777" w:rsidR="00D74F96" w:rsidRPr="00D74F96" w:rsidRDefault="00D74F96" w:rsidP="00D74F96">
            <w:pPr>
              <w:spacing w:before="0" w:after="0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1954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8C6A7" w14:textId="77777777" w:rsidR="00D74F96" w:rsidRPr="00D74F96" w:rsidRDefault="00D74F96" w:rsidP="00D74F96">
            <w:pPr>
              <w:spacing w:before="0" w:after="0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0.00</w:t>
            </w:r>
          </w:p>
        </w:tc>
      </w:tr>
      <w:tr w:rsidR="00D74F96" w:rsidRPr="00D74F96" w14:paraId="4A92B2D1" w14:textId="77777777" w:rsidTr="00D74F96">
        <w:trPr>
          <w:trHeight w:val="320"/>
        </w:trPr>
        <w:tc>
          <w:tcPr>
            <w:tcW w:w="2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30F30" w14:textId="77777777" w:rsidR="00D74F96" w:rsidRPr="00D74F96" w:rsidRDefault="00D74F96" w:rsidP="00D74F96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unclassified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A5F67" w14:textId="77777777" w:rsidR="00D74F96" w:rsidRPr="00D74F96" w:rsidRDefault="00D74F96" w:rsidP="00D74F96">
            <w:pPr>
              <w:spacing w:before="0" w:after="0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81457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AF0BF" w14:textId="77777777" w:rsidR="00D74F96" w:rsidRPr="00D74F96" w:rsidRDefault="00D74F96" w:rsidP="00D74F96">
            <w:pPr>
              <w:spacing w:before="0" w:after="0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0.13</w:t>
            </w:r>
          </w:p>
        </w:tc>
      </w:tr>
      <w:tr w:rsidR="00D74F96" w:rsidRPr="00D74F96" w14:paraId="08D55C28" w14:textId="77777777" w:rsidTr="00D74F96">
        <w:trPr>
          <w:trHeight w:val="320"/>
        </w:trPr>
        <w:tc>
          <w:tcPr>
            <w:tcW w:w="2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2D72F" w14:textId="77777777" w:rsidR="00D74F96" w:rsidRPr="00D74F96" w:rsidRDefault="00D74F96" w:rsidP="00D74F96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Zoopagomycota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62F6B" w14:textId="77777777" w:rsidR="00D74F96" w:rsidRPr="00D74F96" w:rsidRDefault="00D74F96" w:rsidP="00D74F96">
            <w:pPr>
              <w:spacing w:before="0" w:after="0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357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5F3C3" w14:textId="77777777" w:rsidR="00D74F96" w:rsidRPr="00D74F96" w:rsidRDefault="00D74F96" w:rsidP="00D74F96">
            <w:pPr>
              <w:spacing w:before="0" w:after="0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Arial" w:eastAsia="Times New Roman" w:hAnsi="Arial" w:cs="Arial"/>
                <w:color w:val="000000"/>
                <w:sz w:val="22"/>
                <w:szCs w:val="22"/>
                <w:lang w:eastAsia="fr-FR"/>
              </w:rPr>
              <w:t>0.00</w:t>
            </w:r>
          </w:p>
        </w:tc>
      </w:tr>
    </w:tbl>
    <w:p w14:paraId="7C3D159D" w14:textId="77777777" w:rsidR="00D74F96" w:rsidRDefault="00D74F96"/>
    <w:p w14:paraId="4E7312E2" w14:textId="77777777" w:rsidR="00452149" w:rsidRDefault="00452149">
      <w:pPr>
        <w:rPr>
          <w:rFonts w:ascii="Arial" w:hAnsi="Arial" w:cs="Arial"/>
          <w:lang w:val="en-US"/>
        </w:rPr>
      </w:pPr>
    </w:p>
    <w:p w14:paraId="2FA842D7" w14:textId="77777777" w:rsidR="00452149" w:rsidRDefault="00452149">
      <w:pPr>
        <w:rPr>
          <w:rFonts w:ascii="Arial" w:hAnsi="Arial" w:cs="Arial"/>
          <w:lang w:val="en-US"/>
        </w:rPr>
      </w:pPr>
    </w:p>
    <w:p w14:paraId="65190AAB" w14:textId="77777777" w:rsidR="00452149" w:rsidRDefault="00452149">
      <w:pPr>
        <w:rPr>
          <w:rFonts w:ascii="Arial" w:hAnsi="Arial" w:cs="Arial"/>
          <w:lang w:val="en-US"/>
        </w:rPr>
      </w:pPr>
    </w:p>
    <w:p w14:paraId="0CBB36CA" w14:textId="77777777" w:rsidR="00452149" w:rsidRDefault="00452149">
      <w:pPr>
        <w:rPr>
          <w:rFonts w:ascii="Arial" w:hAnsi="Arial" w:cs="Arial"/>
          <w:lang w:val="en-US"/>
        </w:rPr>
      </w:pPr>
    </w:p>
    <w:p w14:paraId="05318FBF" w14:textId="77777777" w:rsidR="00452149" w:rsidRDefault="00452149">
      <w:pPr>
        <w:rPr>
          <w:rFonts w:ascii="Arial" w:hAnsi="Arial" w:cs="Arial"/>
          <w:lang w:val="en-US"/>
        </w:rPr>
      </w:pPr>
    </w:p>
    <w:p w14:paraId="596433E1" w14:textId="77777777" w:rsidR="00452149" w:rsidRDefault="00452149">
      <w:pPr>
        <w:rPr>
          <w:rFonts w:ascii="Arial" w:hAnsi="Arial" w:cs="Arial"/>
          <w:lang w:val="en-US"/>
        </w:rPr>
      </w:pPr>
    </w:p>
    <w:p w14:paraId="74271FFE" w14:textId="77777777" w:rsidR="00452149" w:rsidRDefault="00452149">
      <w:pPr>
        <w:rPr>
          <w:rFonts w:ascii="Arial" w:hAnsi="Arial" w:cs="Arial"/>
          <w:lang w:val="en-US"/>
        </w:rPr>
      </w:pPr>
    </w:p>
    <w:p w14:paraId="1C034AA3" w14:textId="77777777" w:rsidR="00452149" w:rsidRDefault="00452149">
      <w:pPr>
        <w:rPr>
          <w:rFonts w:ascii="Arial" w:hAnsi="Arial" w:cs="Arial"/>
          <w:lang w:val="en-US"/>
        </w:rPr>
      </w:pPr>
    </w:p>
    <w:p w14:paraId="45531054" w14:textId="77777777" w:rsidR="00452149" w:rsidRDefault="00452149">
      <w:pPr>
        <w:rPr>
          <w:rFonts w:ascii="Arial" w:hAnsi="Arial" w:cs="Arial"/>
          <w:lang w:val="en-US"/>
        </w:rPr>
      </w:pPr>
    </w:p>
    <w:p w14:paraId="1EA63A70" w14:textId="77777777" w:rsidR="00452149" w:rsidRDefault="00452149">
      <w:pPr>
        <w:rPr>
          <w:rFonts w:ascii="Arial" w:hAnsi="Arial" w:cs="Arial"/>
          <w:lang w:val="en-US"/>
        </w:rPr>
      </w:pPr>
    </w:p>
    <w:p w14:paraId="6A1C9EF2" w14:textId="77777777" w:rsidR="00D74F96" w:rsidRDefault="00D74F96">
      <w:pPr>
        <w:rPr>
          <w:rFonts w:ascii="Arial" w:hAnsi="Arial" w:cs="Arial"/>
          <w:lang w:val="en-US"/>
        </w:rPr>
      </w:pPr>
      <w:r w:rsidRPr="00697DBC">
        <w:rPr>
          <w:rFonts w:ascii="Arial" w:hAnsi="Arial" w:cs="Arial"/>
          <w:b/>
          <w:bCs/>
          <w:lang w:val="en-US"/>
        </w:rPr>
        <w:t>Table S</w:t>
      </w:r>
      <w:r w:rsidR="00697DBC" w:rsidRPr="00697DBC">
        <w:rPr>
          <w:rFonts w:ascii="Arial" w:hAnsi="Arial" w:cs="Arial"/>
          <w:b/>
          <w:bCs/>
          <w:lang w:val="en-US"/>
        </w:rPr>
        <w:t>6</w:t>
      </w:r>
      <w:r w:rsidRPr="00697DBC">
        <w:rPr>
          <w:rFonts w:ascii="Arial" w:hAnsi="Arial" w:cs="Arial"/>
          <w:b/>
          <w:bCs/>
          <w:lang w:val="en-US"/>
        </w:rPr>
        <w:t>.</w:t>
      </w:r>
      <w:r w:rsidRPr="00D74F96">
        <w:rPr>
          <w:rFonts w:ascii="Arial" w:hAnsi="Arial" w:cs="Arial"/>
          <w:lang w:val="en-US"/>
        </w:rPr>
        <w:t xml:space="preserve"> Total number of reads and proportion of the total per</w:t>
      </w:r>
      <w:r>
        <w:rPr>
          <w:rFonts w:ascii="Arial" w:hAnsi="Arial" w:cs="Arial"/>
          <w:lang w:val="en-US"/>
        </w:rPr>
        <w:t xml:space="preserve"> Cercozoan family</w:t>
      </w:r>
    </w:p>
    <w:tbl>
      <w:tblPr>
        <w:tblW w:w="4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1300"/>
        <w:gridCol w:w="1300"/>
      </w:tblGrid>
      <w:tr w:rsidR="00D74F96" w:rsidRPr="00D74F96" w14:paraId="55D3B7A4" w14:textId="77777777" w:rsidTr="00D74F96">
        <w:trPr>
          <w:trHeight w:val="32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A95F5" w14:textId="77777777" w:rsidR="00D74F96" w:rsidRPr="00D74F96" w:rsidRDefault="00D74F96" w:rsidP="00D74F96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7D55D" w14:textId="77777777" w:rsidR="00D74F96" w:rsidRPr="00D74F96" w:rsidRDefault="00D74F96" w:rsidP="00D74F96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sumseq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0FFD7" w14:textId="77777777" w:rsidR="00D74F96" w:rsidRPr="00D74F96" w:rsidRDefault="00D74F96" w:rsidP="00D74F96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prop</w:t>
            </w:r>
          </w:p>
        </w:tc>
      </w:tr>
      <w:tr w:rsidR="00D74F96" w:rsidRPr="00D74F96" w14:paraId="15D6AF8E" w14:textId="77777777" w:rsidTr="00D74F96">
        <w:trPr>
          <w:trHeight w:val="3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8F4EE" w14:textId="77777777" w:rsidR="00D74F96" w:rsidRPr="00D74F96" w:rsidRDefault="00D74F96" w:rsidP="00D74F96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Agitatidae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92CF2" w14:textId="77777777"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2405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E1BA0" w14:textId="77777777"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0.05</w:t>
            </w:r>
          </w:p>
        </w:tc>
      </w:tr>
      <w:tr w:rsidR="00D74F96" w:rsidRPr="00D74F96" w14:paraId="2C0E1158" w14:textId="77777777" w:rsidTr="00D74F96">
        <w:trPr>
          <w:trHeight w:val="3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999AC" w14:textId="77777777" w:rsidR="00D74F96" w:rsidRPr="00D74F96" w:rsidRDefault="00D74F96" w:rsidP="00D74F96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Allapsidae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95971" w14:textId="77777777"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401857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9047E" w14:textId="77777777"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8.01</w:t>
            </w:r>
          </w:p>
        </w:tc>
      </w:tr>
      <w:tr w:rsidR="00D74F96" w:rsidRPr="00D74F96" w14:paraId="0FCE7450" w14:textId="77777777" w:rsidTr="00D74F96">
        <w:trPr>
          <w:trHeight w:val="3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C1FF5" w14:textId="77777777" w:rsidR="00D74F96" w:rsidRPr="00D74F96" w:rsidRDefault="00D74F96" w:rsidP="00D74F96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Assulinidae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2D351" w14:textId="77777777"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675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1B80C" w14:textId="77777777"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0.01</w:t>
            </w:r>
          </w:p>
        </w:tc>
      </w:tr>
      <w:tr w:rsidR="00D74F96" w:rsidRPr="00D74F96" w14:paraId="59A3AE92" w14:textId="77777777" w:rsidTr="00D74F96">
        <w:trPr>
          <w:trHeight w:val="3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0CD44" w14:textId="77777777" w:rsidR="00D74F96" w:rsidRPr="00D74F96" w:rsidRDefault="00D74F96" w:rsidP="00D74F96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Bodomorphidae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FB059" w14:textId="77777777"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870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D2FE8" w14:textId="77777777"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0.02</w:t>
            </w:r>
          </w:p>
        </w:tc>
      </w:tr>
      <w:tr w:rsidR="00D74F96" w:rsidRPr="00D74F96" w14:paraId="6541A754" w14:textId="77777777" w:rsidTr="00D74F96">
        <w:trPr>
          <w:trHeight w:val="3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D0854" w14:textId="77777777" w:rsidR="00D74F96" w:rsidRPr="00D74F96" w:rsidRDefault="00D74F96" w:rsidP="00D74F96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Cercomonadidae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570EF" w14:textId="77777777"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478085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A4262" w14:textId="77777777"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9.53</w:t>
            </w:r>
          </w:p>
        </w:tc>
      </w:tr>
      <w:tr w:rsidR="00D74F96" w:rsidRPr="00D74F96" w14:paraId="52DEAF1B" w14:textId="77777777" w:rsidTr="00D74F96">
        <w:trPr>
          <w:trHeight w:val="3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D39ED" w14:textId="77777777" w:rsidR="00D74F96" w:rsidRPr="00D74F96" w:rsidRDefault="00D74F96" w:rsidP="00D74F96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Euglyphidae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40EF7" w14:textId="77777777"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51602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EF9B7" w14:textId="77777777"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1.03</w:t>
            </w:r>
          </w:p>
        </w:tc>
      </w:tr>
      <w:tr w:rsidR="00D74F96" w:rsidRPr="00D74F96" w14:paraId="70601992" w14:textId="77777777" w:rsidTr="00D74F96">
        <w:trPr>
          <w:trHeight w:val="3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07F8B" w14:textId="77777777" w:rsidR="00D74F96" w:rsidRPr="00D74F96" w:rsidRDefault="00D74F96" w:rsidP="00D74F96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Fiscullidae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9BE13" w14:textId="77777777"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14441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DE327" w14:textId="77777777"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0.29</w:t>
            </w:r>
          </w:p>
        </w:tc>
      </w:tr>
      <w:tr w:rsidR="00D74F96" w:rsidRPr="00D74F96" w14:paraId="0B284979" w14:textId="77777777" w:rsidTr="00D74F96">
        <w:trPr>
          <w:trHeight w:val="3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1DE0A" w14:textId="77777777" w:rsidR="00D74F96" w:rsidRPr="00D74F96" w:rsidRDefault="00D74F96" w:rsidP="00D74F96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Limnofilidae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003F7" w14:textId="77777777"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51540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50EDE" w14:textId="77777777"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1.03</w:t>
            </w:r>
          </w:p>
        </w:tc>
      </w:tr>
      <w:tr w:rsidR="00D74F96" w:rsidRPr="00D74F96" w14:paraId="2F510312" w14:textId="77777777" w:rsidTr="00D74F96">
        <w:trPr>
          <w:trHeight w:val="3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74CDF" w14:textId="77777777" w:rsidR="00D74F96" w:rsidRPr="00D74F96" w:rsidRDefault="00D74F96" w:rsidP="00D74F96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Mesofilidae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CDD67" w14:textId="77777777"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2564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6A2D1" w14:textId="77777777"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0.05</w:t>
            </w:r>
          </w:p>
        </w:tc>
      </w:tr>
      <w:tr w:rsidR="00D74F96" w:rsidRPr="00D74F96" w14:paraId="66AD966D" w14:textId="77777777" w:rsidTr="00D74F96">
        <w:trPr>
          <w:trHeight w:val="3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F8688" w14:textId="77777777" w:rsidR="00D74F96" w:rsidRPr="00D74F96" w:rsidRDefault="00D74F96" w:rsidP="00D74F96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Novel_Gran_123456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8E3B3" w14:textId="77777777"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30066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43122" w14:textId="77777777"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0.60</w:t>
            </w:r>
          </w:p>
        </w:tc>
      </w:tr>
      <w:tr w:rsidR="00D74F96" w:rsidRPr="00D74F96" w14:paraId="5CF073F7" w14:textId="77777777" w:rsidTr="00D74F96">
        <w:trPr>
          <w:trHeight w:val="3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0D2D4" w14:textId="77777777" w:rsidR="00D74F96" w:rsidRPr="00D74F96" w:rsidRDefault="00D74F96" w:rsidP="00D74F96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Nudifilidae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4D2D2" w14:textId="77777777"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14571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8D140" w14:textId="77777777"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0.29</w:t>
            </w:r>
          </w:p>
        </w:tc>
      </w:tr>
      <w:tr w:rsidR="00D74F96" w:rsidRPr="00D74F96" w14:paraId="3F8E586D" w14:textId="77777777" w:rsidTr="00D74F96">
        <w:trPr>
          <w:trHeight w:val="3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DC458" w14:textId="77777777" w:rsidR="00D74F96" w:rsidRPr="00D74F96" w:rsidRDefault="00D74F96" w:rsidP="00D74F96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Paracercomonadidae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20FE1" w14:textId="77777777"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269495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7EF26" w14:textId="77777777"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5.37</w:t>
            </w:r>
          </w:p>
        </w:tc>
      </w:tr>
      <w:tr w:rsidR="00D74F96" w:rsidRPr="00D74F96" w14:paraId="449E22DA" w14:textId="77777777" w:rsidTr="00D74F96">
        <w:trPr>
          <w:trHeight w:val="3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31C59" w14:textId="77777777" w:rsidR="00D74F96" w:rsidRPr="00D74F96" w:rsidRDefault="00D74F96" w:rsidP="00D74F96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Paulinellidae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3587F" w14:textId="77777777"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24252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6FBFD" w14:textId="77777777"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0.48</w:t>
            </w:r>
          </w:p>
        </w:tc>
      </w:tr>
      <w:tr w:rsidR="00D74F96" w:rsidRPr="00D74F96" w14:paraId="0C9B3F8D" w14:textId="77777777" w:rsidTr="00D74F96">
        <w:trPr>
          <w:trHeight w:val="3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BEE79" w14:textId="77777777" w:rsidR="00D74F96" w:rsidRPr="00D74F96" w:rsidRDefault="00D74F96" w:rsidP="00D74F96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Peregriniidae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8534D" w14:textId="77777777"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170015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0856B" w14:textId="77777777"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3.39</w:t>
            </w:r>
          </w:p>
        </w:tc>
      </w:tr>
      <w:tr w:rsidR="00D74F96" w:rsidRPr="00D74F96" w14:paraId="55DCAC96" w14:textId="77777777" w:rsidTr="00D74F96">
        <w:trPr>
          <w:trHeight w:val="3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1CA5B" w14:textId="77777777" w:rsidR="00D74F96" w:rsidRPr="00D74F96" w:rsidRDefault="00D74F96" w:rsidP="00D74F96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Plasmodiophoridae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CDF80" w14:textId="77777777"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9293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6EE32" w14:textId="77777777"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0.19</w:t>
            </w:r>
          </w:p>
        </w:tc>
      </w:tr>
      <w:tr w:rsidR="00D74F96" w:rsidRPr="00D74F96" w14:paraId="57A3EA75" w14:textId="77777777" w:rsidTr="00D74F96">
        <w:trPr>
          <w:trHeight w:val="3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5DEB6" w14:textId="77777777" w:rsidR="00D74F96" w:rsidRPr="00D74F96" w:rsidRDefault="00D74F96" w:rsidP="00D74F96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Polymyxa_lineage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DA9B5" w14:textId="77777777"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153821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46A6E" w14:textId="77777777"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3.07</w:t>
            </w:r>
          </w:p>
        </w:tc>
      </w:tr>
      <w:tr w:rsidR="00D74F96" w:rsidRPr="00D74F96" w14:paraId="237C72F1" w14:textId="77777777" w:rsidTr="00D74F96">
        <w:trPr>
          <w:trHeight w:val="3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664F1" w14:textId="77777777" w:rsidR="00D74F96" w:rsidRPr="00D74F96" w:rsidRDefault="00D74F96" w:rsidP="00D74F96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Proleptomonadidae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B549B" w14:textId="77777777"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40676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99D18" w14:textId="77777777"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0.81</w:t>
            </w:r>
          </w:p>
        </w:tc>
      </w:tr>
      <w:tr w:rsidR="00D74F96" w:rsidRPr="00D74F96" w14:paraId="55D0B7C0" w14:textId="77777777" w:rsidTr="00D74F96">
        <w:trPr>
          <w:trHeight w:val="3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25D7E" w14:textId="77777777" w:rsidR="00D74F96" w:rsidRPr="00D74F96" w:rsidRDefault="00D74F96" w:rsidP="00D74F96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Rhogostomidae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991BA" w14:textId="77777777"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1040229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85639" w14:textId="77777777"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20.74</w:t>
            </w:r>
          </w:p>
        </w:tc>
      </w:tr>
      <w:tr w:rsidR="00D74F96" w:rsidRPr="00D74F96" w14:paraId="2C5D6C6C" w14:textId="77777777" w:rsidTr="00D74F96">
        <w:trPr>
          <w:trHeight w:val="3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621EF" w14:textId="77777777" w:rsidR="00D74F96" w:rsidRPr="00D74F96" w:rsidRDefault="00D74F96" w:rsidP="00D74F96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Sandonidae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097DB" w14:textId="77777777"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938837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E71B8" w14:textId="77777777"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18.72</w:t>
            </w:r>
          </w:p>
        </w:tc>
      </w:tr>
      <w:tr w:rsidR="00D74F96" w:rsidRPr="00D74F96" w14:paraId="54C52741" w14:textId="77777777" w:rsidTr="00D74F96">
        <w:trPr>
          <w:trHeight w:val="3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53724" w14:textId="77777777" w:rsidR="00D74F96" w:rsidRPr="00D74F96" w:rsidRDefault="00D74F96" w:rsidP="00D74F96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Sphenoderiidae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113A1" w14:textId="77777777"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1443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AE020" w14:textId="77777777"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0.03</w:t>
            </w:r>
          </w:p>
        </w:tc>
      </w:tr>
      <w:tr w:rsidR="00D74F96" w:rsidRPr="00D74F96" w14:paraId="60B4B1AC" w14:textId="77777777" w:rsidTr="00D74F96">
        <w:trPr>
          <w:trHeight w:val="3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FDDBA" w14:textId="77777777" w:rsidR="00D74F96" w:rsidRPr="00D74F96" w:rsidRDefault="00D74F96" w:rsidP="00D74F96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Spongomonadidae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9FEBE" w14:textId="77777777"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62089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E6E28" w14:textId="77777777"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1.24</w:t>
            </w:r>
          </w:p>
        </w:tc>
      </w:tr>
      <w:tr w:rsidR="00D74F96" w:rsidRPr="00D74F96" w14:paraId="4BB6CCEE" w14:textId="77777777" w:rsidTr="00D74F96">
        <w:trPr>
          <w:trHeight w:val="3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0F5B8" w14:textId="77777777" w:rsidR="00D74F96" w:rsidRPr="00D74F96" w:rsidRDefault="00D74F96" w:rsidP="00D74F96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Spongospora_lineage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F4C58" w14:textId="77777777"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101488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07DCD" w14:textId="77777777"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2.02</w:t>
            </w:r>
          </w:p>
        </w:tc>
      </w:tr>
      <w:tr w:rsidR="00D74F96" w:rsidRPr="00D74F96" w14:paraId="1AEBE99B" w14:textId="77777777" w:rsidTr="00D74F96">
        <w:trPr>
          <w:trHeight w:val="3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0ADCA" w14:textId="77777777" w:rsidR="00D74F96" w:rsidRPr="00D74F96" w:rsidRDefault="00D74F96" w:rsidP="00D74F96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Thaumatomonadidae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7E45E" w14:textId="77777777"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63725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0B6A7" w14:textId="77777777"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1.27</w:t>
            </w:r>
          </w:p>
        </w:tc>
      </w:tr>
      <w:tr w:rsidR="00D74F96" w:rsidRPr="00D74F96" w14:paraId="165AACF5" w14:textId="77777777" w:rsidTr="00D74F96">
        <w:trPr>
          <w:trHeight w:val="3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D96FA" w14:textId="77777777" w:rsidR="00D74F96" w:rsidRPr="00D74F96" w:rsidRDefault="00D74F96" w:rsidP="00D74F96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Tremulidae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5F372" w14:textId="77777777"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38079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95B92" w14:textId="77777777"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0.76</w:t>
            </w:r>
          </w:p>
        </w:tc>
      </w:tr>
      <w:tr w:rsidR="00D74F96" w:rsidRPr="00D74F96" w14:paraId="4D00682C" w14:textId="77777777" w:rsidTr="00D74F96">
        <w:trPr>
          <w:trHeight w:val="3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A0055" w14:textId="77777777" w:rsidR="00D74F96" w:rsidRPr="00D74F96" w:rsidRDefault="00D74F96" w:rsidP="00D74F96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Trinematidae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B8D3E" w14:textId="77777777"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185582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642E0" w14:textId="77777777"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3.70</w:t>
            </w:r>
          </w:p>
        </w:tc>
      </w:tr>
      <w:tr w:rsidR="00D74F96" w:rsidRPr="00D74F96" w14:paraId="5F6E17BB" w14:textId="77777777" w:rsidTr="00D74F96">
        <w:trPr>
          <w:trHeight w:val="3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94B8C" w14:textId="77777777" w:rsidR="00D74F96" w:rsidRPr="00D74F96" w:rsidRDefault="00D74F96" w:rsidP="00D74F96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unclassified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3F6B4" w14:textId="77777777"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864230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C1DBF" w14:textId="77777777"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17.23</w:t>
            </w:r>
          </w:p>
        </w:tc>
      </w:tr>
      <w:tr w:rsidR="00D74F96" w:rsidRPr="00D74F96" w14:paraId="0E9AE8F4" w14:textId="77777777" w:rsidTr="00D74F96">
        <w:trPr>
          <w:trHeight w:val="32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137A1" w14:textId="77777777" w:rsidR="00D74F96" w:rsidRPr="00D74F96" w:rsidRDefault="00D74F96" w:rsidP="00D74F96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Viridiraptoridae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FD508" w14:textId="77777777"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4485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C80ED" w14:textId="77777777" w:rsidR="00D74F96" w:rsidRPr="00D74F96" w:rsidRDefault="00D74F96" w:rsidP="00D74F96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74F9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0.09</w:t>
            </w:r>
          </w:p>
        </w:tc>
      </w:tr>
    </w:tbl>
    <w:p w14:paraId="67E79ED9" w14:textId="77777777" w:rsidR="00D74F96" w:rsidRPr="00D74F96" w:rsidRDefault="00D74F96">
      <w:pPr>
        <w:rPr>
          <w:rFonts w:ascii="Arial" w:hAnsi="Arial" w:cs="Arial"/>
          <w:lang w:val="en-US"/>
        </w:rPr>
      </w:pPr>
    </w:p>
    <w:sectPr w:rsidR="00D74F96" w:rsidRPr="00D74F96" w:rsidSect="00452149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F96"/>
    <w:rsid w:val="00014CB8"/>
    <w:rsid w:val="0006265C"/>
    <w:rsid w:val="000C5D24"/>
    <w:rsid w:val="00115835"/>
    <w:rsid w:val="00160C36"/>
    <w:rsid w:val="001959F7"/>
    <w:rsid w:val="001D0B8A"/>
    <w:rsid w:val="001E44A6"/>
    <w:rsid w:val="003253E0"/>
    <w:rsid w:val="00334365"/>
    <w:rsid w:val="003446F1"/>
    <w:rsid w:val="00347FC3"/>
    <w:rsid w:val="0039413F"/>
    <w:rsid w:val="00452149"/>
    <w:rsid w:val="004C6AF8"/>
    <w:rsid w:val="006139BE"/>
    <w:rsid w:val="00697DBC"/>
    <w:rsid w:val="00800ECF"/>
    <w:rsid w:val="009227CD"/>
    <w:rsid w:val="009E12A8"/>
    <w:rsid w:val="00B13FF4"/>
    <w:rsid w:val="00CC591F"/>
    <w:rsid w:val="00D74F96"/>
    <w:rsid w:val="00DE26C4"/>
    <w:rsid w:val="00EB301C"/>
    <w:rsid w:val="00F11AF3"/>
    <w:rsid w:val="00F4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1BDCA"/>
  <w15:chartTrackingRefBased/>
  <w15:docId w15:val="{0E2F27B5-3AFA-3745-929C-523C2F3FE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C36"/>
    <w:pPr>
      <w:spacing w:before="120" w:after="120"/>
    </w:pPr>
    <w:rPr>
      <w:rFonts w:ascii="Times New Roman" w:hAnsi="Times New Roman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160C36"/>
    <w:pPr>
      <w:keepNext/>
      <w:keepLines/>
      <w:spacing w:before="240"/>
      <w:outlineLvl w:val="0"/>
    </w:pPr>
    <w:rPr>
      <w:rFonts w:eastAsiaTheme="majorEastAsia" w:cstheme="majorBidi"/>
      <w:color w:val="B35E0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0C36"/>
    <w:pPr>
      <w:keepNext/>
      <w:keepLines/>
      <w:spacing w:before="40" w:after="0"/>
      <w:outlineLvl w:val="1"/>
    </w:pPr>
    <w:rPr>
      <w:rFonts w:eastAsiaTheme="majorEastAsia" w:cstheme="majorBidi"/>
      <w:color w:val="B35E06" w:themeColor="accent1" w:themeShade="BF"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60C36"/>
    <w:rPr>
      <w:rFonts w:ascii="Times New Roman" w:eastAsiaTheme="majorEastAsia" w:hAnsi="Times New Roman" w:cstheme="majorBidi"/>
      <w:color w:val="B35E0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60C36"/>
    <w:rPr>
      <w:rFonts w:ascii="Times New Roman" w:eastAsiaTheme="majorEastAsia" w:hAnsi="Times New Roman" w:cstheme="majorBidi"/>
      <w:color w:val="B35E06" w:themeColor="accent1" w:themeShade="BF"/>
      <w:szCs w:val="26"/>
    </w:rPr>
  </w:style>
  <w:style w:type="paragraph" w:styleId="Paragraphedeliste">
    <w:name w:val="List Paragraph"/>
    <w:basedOn w:val="Normal"/>
    <w:uiPriority w:val="34"/>
    <w:qFormat/>
    <w:rsid w:val="00160C36"/>
    <w:pPr>
      <w:ind w:left="720"/>
      <w:contextualSpacing/>
    </w:pPr>
  </w:style>
  <w:style w:type="table" w:styleId="Grilledutableau">
    <w:name w:val="Table Grid"/>
    <w:basedOn w:val="TableauNormal"/>
    <w:uiPriority w:val="39"/>
    <w:rsid w:val="00D74F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52149"/>
    <w:rPr>
      <w:color w:val="6B9F25" w:themeColor="hyperlink"/>
      <w:u w:val="single"/>
    </w:rPr>
  </w:style>
  <w:style w:type="paragraph" w:styleId="Sansinterligne">
    <w:name w:val="No Spacing"/>
    <w:uiPriority w:val="1"/>
    <w:qFormat/>
    <w:rsid w:val="00F42E62"/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6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974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Florine Degrune</dc:creator>
  <cp:keywords/>
  <dc:description/>
  <cp:lastModifiedBy>Florine DEGRUNE</cp:lastModifiedBy>
  <cp:revision>9</cp:revision>
  <dcterms:created xsi:type="dcterms:W3CDTF">2024-04-17T04:40:00Z</dcterms:created>
  <dcterms:modified xsi:type="dcterms:W3CDTF">2024-04-29T11:27:00Z</dcterms:modified>
</cp:coreProperties>
</file>