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Notes</w:t>
      </w:r>
      <w:r>
        <w:t xml:space="preserve"> </w:t>
      </w:r>
      <w:r>
        <w:t xml:space="preserve">of</w:t>
      </w:r>
      <w:r>
        <w:t xml:space="preserve"> </w:t>
      </w:r>
      <w:r>
        <w:t xml:space="preserve">data_wrangling_tidyverse</w:t>
      </w:r>
    </w:p>
    <w:bookmarkStart w:id="23" w:name="data-wrangling-process"/>
    <w:p>
      <w:pPr>
        <w:pStyle w:val="Heading1"/>
      </w:pPr>
      <w:r>
        <w:t xml:space="preserve">Data Wrangling Process</w:t>
      </w:r>
    </w:p>
    <w:p>
      <w:pPr>
        <w:pStyle w:val="FirstParagraph"/>
      </w:pPr>
      <w:r>
        <w:t xml:space="preserve">Data from</w:t>
      </w:r>
      <w:r>
        <w:t xml:space="preserve"> </w:t>
      </w:r>
      <w:hyperlink r:id="rId20">
        <w:r>
          <w:rPr>
            <w:rStyle w:val="Hyperlink"/>
          </w:rPr>
          <w:t xml:space="preserve">https://www.kaggle.com/c/house-prices-advanced-regression-techniques</w:t>
        </w:r>
      </w:hyperlink>
    </w:p>
    <w:p>
      <w:pPr>
        <w:pStyle w:val="BodyText"/>
      </w:pPr>
      <w:r>
        <w:t xml:space="preserve">Data was already split into test and train data sets.</w:t>
      </w:r>
      <w:r>
        <w:t xml:space="preserve"> </w:t>
      </w:r>
      <w:r>
        <w:t xml:space="preserve">- Train data set contained 1,460 rows and 81 columns</w:t>
      </w:r>
      <w:r>
        <w:t xml:space="preserve"> </w:t>
      </w:r>
      <w:r>
        <w:t xml:space="preserve">- Test data set contained 1,459 rows and 80 columns (minus the SalePrice column, which will be predicted)</w:t>
      </w:r>
    </w:p>
    <w:bookmarkStart w:id="21" w:name="X3c35d8cd379d3c838ad6692deba66ad8518a896"/>
    <w:p>
      <w:pPr>
        <w:pStyle w:val="Heading2"/>
      </w:pPr>
      <w:r>
        <w:t xml:space="preserve">Step 1: The test and train data sets were combined for pre-processing. How?</w:t>
      </w:r>
    </w:p>
    <w:p>
      <w:pPr>
        <w:numPr>
          <w:ilvl w:val="0"/>
          <w:numId w:val="1001"/>
        </w:numPr>
        <w:pStyle w:val="Compact"/>
      </w:pPr>
      <w:r>
        <w:t xml:space="preserve">A new column named</w:t>
      </w:r>
      <w:r>
        <w:t xml:space="preserve"> </w:t>
      </w:r>
      <w:r>
        <w:t xml:space="preserve">‘</w:t>
      </w:r>
      <w:r>
        <w:t xml:space="preserve">label_split</w:t>
      </w:r>
      <w:r>
        <w:t xml:space="preserve">’</w:t>
      </w:r>
      <w:r>
        <w:t xml:space="preserve"> </w:t>
      </w:r>
      <w:r>
        <w:t xml:space="preserve">was added to both data sets to facilitate later re-split. The value</w:t>
      </w:r>
      <w:r>
        <w:t xml:space="preserve"> </w:t>
      </w:r>
      <w:r>
        <w:t xml:space="preserve">‘</w:t>
      </w:r>
      <w:r>
        <w:t xml:space="preserve">train</w:t>
      </w:r>
      <w:r>
        <w:t xml:space="preserve">’</w:t>
      </w:r>
      <w:r>
        <w:t xml:space="preserve"> </w:t>
      </w:r>
      <w:r>
        <w:t xml:space="preserve">was added to the</w:t>
      </w:r>
      <w:r>
        <w:t xml:space="preserve"> </w:t>
      </w:r>
      <w:r>
        <w:t xml:space="preserve">‘</w:t>
      </w:r>
      <w:r>
        <w:t xml:space="preserve">label_split</w:t>
      </w:r>
      <w:r>
        <w:t xml:space="preserve">’</w:t>
      </w:r>
      <w:r>
        <w:t xml:space="preserve"> </w:t>
      </w:r>
      <w:r>
        <w:t xml:space="preserve">for train data set and the value</w:t>
      </w:r>
      <w:r>
        <w:t xml:space="preserve"> </w:t>
      </w:r>
      <w:r>
        <w:t xml:space="preserve">‘</w:t>
      </w:r>
      <w:r>
        <w:t xml:space="preserve">test</w:t>
      </w:r>
      <w:r>
        <w:t xml:space="preserve">’</w:t>
      </w:r>
      <w:r>
        <w:t xml:space="preserve"> </w:t>
      </w:r>
      <w:r>
        <w:t xml:space="preserve">for the test data set.</w:t>
      </w:r>
    </w:p>
    <w:p>
      <w:pPr>
        <w:numPr>
          <w:ilvl w:val="0"/>
          <w:numId w:val="1001"/>
        </w:numPr>
        <w:pStyle w:val="Compact"/>
      </w:pPr>
      <w:r>
        <w:t xml:space="preserve">The column</w:t>
      </w:r>
      <w:r>
        <w:t xml:space="preserve"> </w:t>
      </w:r>
      <w:r>
        <w:t xml:space="preserve">‘</w:t>
      </w:r>
      <w:r>
        <w:t xml:space="preserve">SalePrice</w:t>
      </w:r>
      <w:r>
        <w:t xml:space="preserve">’</w:t>
      </w:r>
      <w:r>
        <w:t xml:space="preserve"> </w:t>
      </w:r>
      <w:r>
        <w:t xml:space="preserve">was added to the test data set and the value NA was assigned to all rows.</w:t>
      </w:r>
    </w:p>
    <w:p>
      <w:pPr>
        <w:numPr>
          <w:ilvl w:val="0"/>
          <w:numId w:val="1001"/>
        </w:numPr>
        <w:pStyle w:val="Compact"/>
      </w:pPr>
      <w:r>
        <w:t xml:space="preserve">A merged data set was created using rbind() and contained 2,919 rows and 82 columns.</w:t>
      </w:r>
    </w:p>
    <w:bookmarkEnd w:id="21"/>
    <w:bookmarkStart w:id="22" w:name="step-2"/>
    <w:p>
      <w:pPr>
        <w:pStyle w:val="Heading2"/>
      </w:pPr>
      <w:r>
        <w:t xml:space="preserve">Step 2: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kaggle.com/c/house-prices-advanced-regression-techniqu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kaggle.com/c/house-prices-advanced-regression-techniqu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 of data_wrangling_tidyverse</dc:title>
  <dc:creator/>
  <cp:keywords/>
  <dcterms:created xsi:type="dcterms:W3CDTF">2022-05-03T21:22:58Z</dcterms:created>
  <dcterms:modified xsi:type="dcterms:W3CDTF">2022-05-03T21:22:58Z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