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VikPea 外联工作台运行 SOP</w:t>
      </w:r>
    </w:p>
    <w:p/>
    <w:p>
      <w:r>
        <w:t xml:space="preserve">版本：V3.0  </w:t>
      </w:r>
    </w:p>
    <w:p>
      <w:r>
        <w:t xml:space="preserve">更新日期：2026-07-27  </w:t>
      </w:r>
    </w:p>
    <w:p>
      <w:r>
        <w:t>适用范围：VikPea / FotorPea 外联试用与日常执行</w:t>
      </w:r>
    </w:p>
    <w:p/>
    <w:p>
      <w:r>
        <w:rPr>
          <w:rFonts w:ascii="Arial" w:hAnsi="Arial" w:eastAsia="Microsoft YaHei"/>
          <w:b/>
          <w:sz w:val="28"/>
        </w:rPr>
        <w:t>一、这套 SOP 解决什么问题</w:t>
      </w:r>
    </w:p>
    <w:p/>
    <w:p>
      <w:r>
        <w:t>这套工作台用于把外联流程拆成固定步骤：</w:t>
      </w:r>
    </w:p>
    <w:p/>
    <w:p>
      <w:pPr>
        <w:pStyle w:val="ListNumber"/>
      </w:pPr>
      <w:r>
        <w:t>搜目标</w:t>
      </w:r>
    </w:p>
    <w:p>
      <w:pPr>
        <w:pStyle w:val="ListNumber"/>
      </w:pPr>
      <w:r>
        <w:t>查邮箱</w:t>
      </w:r>
    </w:p>
    <w:p>
      <w:pPr>
        <w:pStyle w:val="ListNumber"/>
      </w:pPr>
      <w:r>
        <w:t>体检邮箱</w:t>
      </w:r>
    </w:p>
    <w:p>
      <w:pPr>
        <w:pStyle w:val="ListNumber"/>
      </w:pPr>
      <w:r>
        <w:t>发首封邮件</w:t>
      </w:r>
    </w:p>
    <w:p>
      <w:pPr>
        <w:pStyle w:val="ListNumber"/>
      </w:pPr>
      <w:r>
        <w:t>读回复</w:t>
      </w:r>
    </w:p>
    <w:p>
      <w:pPr>
        <w:pStyle w:val="ListNumber"/>
      </w:pPr>
      <w:r>
        <w:t>跟进</w:t>
      </w:r>
    </w:p>
    <w:p>
      <w:pPr>
        <w:pStyle w:val="ListNumber"/>
      </w:pPr>
      <w:r>
        <w:t>复盘关键词</w:t>
      </w:r>
    </w:p>
    <w:p/>
    <w:p>
      <w:r>
        <w:t>核心原则只有三条：</w:t>
      </w:r>
    </w:p>
    <w:p/>
    <w:p>
      <w:pPr>
        <w:pStyle w:val="ListBullet"/>
      </w:pPr>
      <w:r>
        <w:t>主发表只放“有邮箱、可发信”的对象</w:t>
      </w:r>
    </w:p>
    <w:p>
      <w:pPr>
        <w:pStyle w:val="ListBullet"/>
      </w:pPr>
      <w:r>
        <w:t>没邮箱或邮箱不稳的对象，不直接进主发表</w:t>
      </w:r>
    </w:p>
    <w:p>
      <w:pPr>
        <w:pStyle w:val="ListBullet"/>
      </w:pPr>
      <w:r>
        <w:t>所有已联络对象都要进追踪表，避免重复联系</w:t>
      </w:r>
    </w:p>
    <w:p/>
    <w:p>
      <w:r>
        <w:rPr>
          <w:rFonts w:ascii="Arial" w:hAnsi="Arial" w:eastAsia="Microsoft YaHei"/>
          <w:b/>
          <w:sz w:val="28"/>
        </w:rPr>
        <w:t>二、运行入口</w:t>
      </w:r>
    </w:p>
    <w:p/>
    <w:p>
      <w:r>
        <w:rPr>
          <w:rFonts w:ascii="Arial" w:hAnsi="Arial" w:eastAsia="Microsoft YaHei"/>
          <w:b/>
          <w:sz w:val="24"/>
        </w:rPr>
        <w:t>Mac</w:t>
      </w:r>
    </w:p>
    <w:p/>
    <w:p>
      <w:r>
        <w:t>终端运行：</w:t>
      </w:r>
    </w:p>
    <w:p/>
    <w:p>
      <w:r>
        <w:rPr>
          <w:rFonts w:ascii="Consolas" w:hAnsi="Consolas" w:eastAsia="Consolas"/>
          <w:sz w:val="19"/>
        </w:rPr>
        <w:t>python3 ~/Downloads/VikPea工作台/VikPea_桌面程序.py</w:t>
      </w:r>
    </w:p>
    <w:p/>
    <w:p>
      <w:r>
        <w:t>如果想用命令行工作台，也可以运行：</w:t>
      </w:r>
    </w:p>
    <w:p/>
    <w:p>
      <w:r>
        <w:rPr>
          <w:rFonts w:ascii="Consolas" w:hAnsi="Consolas" w:eastAsia="Consolas"/>
          <w:sz w:val="19"/>
        </w:rPr>
        <w:t>python3 ~/Downloads/VikPea工作台/VikPea_工作台.py</w:t>
      </w:r>
    </w:p>
    <w:p/>
    <w:p>
      <w:r>
        <w:rPr>
          <w:rFonts w:ascii="Arial" w:hAnsi="Arial" w:eastAsia="Microsoft YaHei"/>
          <w:b/>
          <w:sz w:val="24"/>
        </w:rPr>
        <w:t>Windows</w:t>
      </w:r>
    </w:p>
    <w:p/>
    <w:p>
      <w:r>
        <w:t>在试用包里双击：</w:t>
      </w:r>
    </w:p>
    <w:p/>
    <w:p>
      <w:pPr>
        <w:pStyle w:val="ListBullet"/>
      </w:pPr>
      <w:r>
        <w:t>`一键安装并启动_Windows.bat`：第一次使用</w:t>
      </w:r>
    </w:p>
    <w:p>
      <w:pPr>
        <w:pStyle w:val="ListBullet"/>
      </w:pPr>
      <w:r>
        <w:t>`运行工作台.bat`：后续直接运行</w:t>
      </w:r>
    </w:p>
    <w:p/>
    <w:p>
      <w:r>
        <w:rPr>
          <w:rFonts w:ascii="Arial" w:hAnsi="Arial" w:eastAsia="Microsoft YaHei"/>
          <w:b/>
          <w:sz w:val="28"/>
        </w:rPr>
        <w:t>三、第一次使用前要做什么</w:t>
      </w:r>
    </w:p>
    <w:p/>
    <w:p>
      <w:r>
        <w:rPr>
          <w:rFonts w:ascii="Arial" w:hAnsi="Arial" w:eastAsia="Microsoft YaHei"/>
          <w:b/>
          <w:sz w:val="24"/>
        </w:rPr>
        <w:t>1. 填配置表</w:t>
      </w:r>
    </w:p>
    <w:p/>
    <w:p>
      <w:r>
        <w:t>先打开：</w:t>
      </w:r>
    </w:p>
    <w:p/>
    <w:p>
      <w:pPr>
        <w:pStyle w:val="ListBullet"/>
      </w:pPr>
      <w:r>
        <w:t>`VikPea_配置.xlsx`：通用配置</w:t>
      </w:r>
    </w:p>
    <w:p>
      <w:pPr>
        <w:pStyle w:val="ListBullet"/>
      </w:pPr>
      <w:r>
        <w:t>`VikPea_配置_VKP.xlsx`：VikPea 邮件模板配置</w:t>
      </w:r>
    </w:p>
    <w:p>
      <w:pPr>
        <w:pStyle w:val="ListBullet"/>
      </w:pPr>
      <w:r>
        <w:t>`VikPea_配置_FP.xlsx`：FotorPea 邮件模板配置</w:t>
      </w:r>
    </w:p>
    <w:p/>
    <w:p>
      <w:r>
        <w:t>至少要确认这些内容：</w:t>
      </w:r>
    </w:p>
    <w:p/>
    <w:p>
      <w:pPr>
        <w:pStyle w:val="ListBullet"/>
      </w:pPr>
      <w:r>
        <w:t>发件邮箱</w:t>
      </w:r>
    </w:p>
    <w:p>
      <w:pPr>
        <w:pStyle w:val="ListBullet"/>
      </w:pPr>
      <w:r>
        <w:t>发件授权码 / 应用密码</w:t>
      </w:r>
    </w:p>
    <w:p>
      <w:pPr>
        <w:pStyle w:val="ListBullet"/>
      </w:pPr>
      <w:r>
        <w:t>SMTP / IMAP</w:t>
      </w:r>
    </w:p>
    <w:p>
      <w:pPr>
        <w:pStyle w:val="ListBullet"/>
      </w:pPr>
      <w:r>
        <w:t>每日发送上限</w:t>
      </w:r>
    </w:p>
    <w:p>
      <w:pPr>
        <w:pStyle w:val="ListBullet"/>
      </w:pPr>
      <w:r>
        <w:t>YouTube API Key</w:t>
      </w:r>
    </w:p>
    <w:p/>
    <w:p>
      <w:r>
        <w:rPr>
          <w:rFonts w:ascii="Arial" w:hAnsi="Arial" w:eastAsia="Microsoft YaHei"/>
          <w:b/>
          <w:sz w:val="24"/>
        </w:rPr>
        <w:t>2. 填关键词表</w:t>
      </w:r>
    </w:p>
    <w:p/>
    <w:p>
      <w:r>
        <w:t>YouTube 用：</w:t>
      </w:r>
    </w:p>
    <w:p/>
    <w:p>
      <w:pPr>
        <w:pStyle w:val="ListBullet"/>
      </w:pPr>
      <w:r>
        <w:t>`VikPea_搜索关键词.xlsx`</w:t>
      </w:r>
    </w:p>
    <w:p/>
    <w:p>
      <w:r>
        <w:t>文章站点用：</w:t>
      </w:r>
    </w:p>
    <w:p/>
    <w:p>
      <w:pPr>
        <w:pStyle w:val="ListBullet"/>
      </w:pPr>
      <w:r>
        <w:t>`VikPea_文章搜索关键词.xlsx`</w:t>
      </w:r>
    </w:p>
    <w:p/>
    <w:p>
      <w:r>
        <w:t>第二列现在是：</w:t>
      </w:r>
    </w:p>
    <w:p/>
    <w:p>
      <w:pPr>
        <w:pStyle w:val="ListBullet"/>
      </w:pPr>
      <w:r>
        <w:t>`是否启用`</w:t>
      </w:r>
    </w:p>
    <w:p/>
    <w:p>
      <w:r>
        <w:t>填写规则：</w:t>
      </w:r>
    </w:p>
    <w:p/>
    <w:p>
      <w:pPr>
        <w:pStyle w:val="ListBullet"/>
      </w:pPr>
      <w:r>
        <w:t>`是` = 启用</w:t>
      </w:r>
    </w:p>
    <w:p>
      <w:pPr>
        <w:pStyle w:val="ListBullet"/>
      </w:pPr>
      <w:r>
        <w:t>`否` = 不启用</w:t>
      </w:r>
    </w:p>
    <w:p/>
    <w:p>
      <w:r>
        <w:t>如果全部是 `否`，脚本会直接停止，不会偷偷用内置关键词。</w:t>
      </w:r>
    </w:p>
    <w:p/>
    <w:p>
      <w:r>
        <w:rPr>
          <w:rFonts w:ascii="Arial" w:hAnsi="Arial" w:eastAsia="Microsoft YaHei"/>
          <w:b/>
          <w:sz w:val="24"/>
        </w:rPr>
        <w:t>3. 放历史去重表</w:t>
      </w:r>
    </w:p>
    <w:p/>
    <w:p>
      <w:r>
        <w:t>如果同事原来就有自己的已联络名单，放到工作台目录里，并统一命名为：</w:t>
      </w:r>
    </w:p>
    <w:p/>
    <w:p>
      <w:pPr>
        <w:pStyle w:val="ListBullet"/>
      </w:pPr>
      <w:r>
        <w:t>`VikPea_额外已联络去重.xlsx`</w:t>
      </w:r>
    </w:p>
    <w:p/>
    <w:p>
      <w:r>
        <w:t>这张表会参与去重，避免重复联络。</w:t>
      </w:r>
    </w:p>
    <w:p/>
    <w:p>
      <w:r>
        <w:rPr>
          <w:rFonts w:ascii="Arial" w:hAnsi="Arial" w:eastAsia="Microsoft YaHei"/>
          <w:b/>
          <w:sz w:val="28"/>
        </w:rPr>
        <w:t>四、关键表格分别干什么</w:t>
      </w:r>
    </w:p>
    <w:p/>
    <w:p>
      <w:r>
        <w:rPr>
          <w:rFonts w:ascii="Arial" w:hAnsi="Arial" w:eastAsia="Microsoft YaHei"/>
          <w:b/>
          <w:sz w:val="24"/>
        </w:rPr>
        <w:t>主流程表</w:t>
      </w:r>
    </w:p>
    <w:p/>
    <w:p>
      <w:pPr>
        <w:pStyle w:val="ListBullet"/>
      </w:pPr>
      <w:r>
        <w:t>`VikPea_发信名单.xlsx`</w:t>
      </w:r>
    </w:p>
    <w:p>
      <w:pPr>
        <w:pStyle w:val="ListBullet"/>
      </w:pPr>
      <w:r>
        <w:t>主待发表</w:t>
      </w:r>
    </w:p>
    <w:p>
      <w:pPr>
        <w:pStyle w:val="ListBullet"/>
      </w:pPr>
      <w:r>
        <w:t>只放有邮箱、可发送对象</w:t>
      </w:r>
    </w:p>
    <w:p/>
    <w:p>
      <w:pPr>
        <w:pStyle w:val="ListBullet"/>
      </w:pPr>
      <w:r>
        <w:t>`VikPea_邮件开发追踪.xlsx`</w:t>
      </w:r>
    </w:p>
    <w:p>
      <w:pPr>
        <w:pStyle w:val="ListBullet"/>
      </w:pPr>
      <w:r>
        <w:t>总追踪表</w:t>
      </w:r>
    </w:p>
    <w:p>
      <w:pPr>
        <w:pStyle w:val="ListBullet"/>
      </w:pPr>
      <w:r>
        <w:t>已发送、已回复、待跟进都在这里统计</w:t>
      </w:r>
    </w:p>
    <w:p/>
    <w:p>
      <w:pPr>
        <w:pStyle w:val="ListBullet"/>
      </w:pPr>
      <w:r>
        <w:t>`VikPea_本次发信预览.xlsx`</w:t>
      </w:r>
    </w:p>
    <w:p>
      <w:pPr>
        <w:pStyle w:val="ListBullet"/>
      </w:pPr>
      <w:r>
        <w:t>每次发信前预览</w:t>
      </w:r>
    </w:p>
    <w:p>
      <w:pPr>
        <w:pStyle w:val="ListBullet"/>
      </w:pPr>
      <w:r>
        <w:t>必看，不看不要发</w:t>
      </w:r>
    </w:p>
    <w:p/>
    <w:p>
      <w:r>
        <w:rPr>
          <w:rFonts w:ascii="Arial" w:hAnsi="Arial" w:eastAsia="Microsoft YaHei"/>
          <w:b/>
          <w:sz w:val="24"/>
        </w:rPr>
        <w:t>邮箱相关表</w:t>
      </w:r>
    </w:p>
    <w:p/>
    <w:p>
      <w:pPr>
        <w:pStyle w:val="ListBullet"/>
      </w:pPr>
      <w:r>
        <w:t>`VikPea_无邮箱候选.xlsx`</w:t>
      </w:r>
    </w:p>
    <w:p>
      <w:pPr>
        <w:pStyle w:val="ListBullet"/>
      </w:pPr>
      <w:r>
        <w:t>搜到了频道，但当前没有稳定邮箱</w:t>
      </w:r>
    </w:p>
    <w:p>
      <w:pPr>
        <w:pStyle w:val="ListBullet"/>
      </w:pPr>
      <w:r>
        <w:t>等待深度找邮箱或人工补充</w:t>
      </w:r>
    </w:p>
    <w:p/>
    <w:p>
      <w:pPr>
        <w:pStyle w:val="ListBullet"/>
      </w:pPr>
      <w:r>
        <w:t>`VikPea_待确认邮箱.xlsx`</w:t>
      </w:r>
    </w:p>
    <w:p>
      <w:pPr>
        <w:pStyle w:val="ListBullet"/>
      </w:pPr>
      <w:r>
        <w:t>深度找邮箱命中的“中低置信度邮箱”</w:t>
      </w:r>
    </w:p>
    <w:p>
      <w:pPr>
        <w:pStyle w:val="ListBullet"/>
      </w:pPr>
      <w:r>
        <w:t>不自动发，先人工确认</w:t>
      </w:r>
    </w:p>
    <w:p/>
    <w:p>
      <w:pPr>
        <w:pStyle w:val="ListBullet"/>
      </w:pPr>
      <w:r>
        <w:t>`VikPea_人工补充邮箱.xlsx`</w:t>
      </w:r>
    </w:p>
    <w:p>
      <w:pPr>
        <w:pStyle w:val="ListBullet"/>
      </w:pPr>
      <w:r>
        <w:t>人工自己找到邮箱时填这里</w:t>
      </w:r>
    </w:p>
    <w:p>
      <w:pPr>
        <w:pStyle w:val="ListBullet"/>
      </w:pPr>
      <w:r>
        <w:t>后续可转入主发表</w:t>
      </w:r>
    </w:p>
    <w:p/>
    <w:p>
      <w:r>
        <w:rPr>
          <w:rFonts w:ascii="Arial" w:hAnsi="Arial" w:eastAsia="Microsoft YaHei"/>
          <w:b/>
          <w:sz w:val="24"/>
        </w:rPr>
        <w:t>配置与限制表</w:t>
      </w:r>
    </w:p>
    <w:p/>
    <w:p>
      <w:pPr>
        <w:pStyle w:val="ListBullet"/>
      </w:pPr>
      <w:r>
        <w:t>`VikPea_黑名单.xlsx`</w:t>
      </w:r>
    </w:p>
    <w:p>
      <w:pPr>
        <w:pStyle w:val="ListBullet"/>
      </w:pPr>
      <w:r>
        <w:t>不再联系的人 / 邮箱 / 域名</w:t>
      </w:r>
    </w:p>
    <w:p/>
    <w:p>
      <w:pPr>
        <w:pStyle w:val="ListBullet"/>
      </w:pPr>
      <w:r>
        <w:t>`VikPea_关键词效果复盘.xlsx`</w:t>
      </w:r>
    </w:p>
    <w:p>
      <w:pPr>
        <w:pStyle w:val="ListBullet"/>
      </w:pPr>
      <w:r>
        <w:t>关键词效果统计</w:t>
      </w:r>
    </w:p>
    <w:p/>
    <w:p>
      <w:r>
        <w:rPr>
          <w:rFonts w:ascii="Arial" w:hAnsi="Arial" w:eastAsia="Microsoft YaHei"/>
          <w:b/>
          <w:sz w:val="28"/>
        </w:rPr>
        <w:t>五、最新标准流程</w:t>
      </w:r>
    </w:p>
    <w:p/>
    <w:p>
      <w:r>
        <w:rPr>
          <w:rFonts w:ascii="Arial" w:hAnsi="Arial" w:eastAsia="Microsoft YaHei"/>
          <w:b/>
          <w:sz w:val="24"/>
        </w:rPr>
        <w:t>步骤 1：交付前自检 / 今日状态</w:t>
      </w:r>
    </w:p>
    <w:p/>
    <w:p>
      <w:r>
        <w:t>先运行：</w:t>
      </w:r>
    </w:p>
    <w:p/>
    <w:p>
      <w:pPr>
        <w:pStyle w:val="ListBullet"/>
      </w:pPr>
      <w:r>
        <w:t>`交付前自检 / 今日状态`</w:t>
      </w:r>
    </w:p>
    <w:p/>
    <w:p>
      <w:r>
        <w:t>用途：</w:t>
      </w:r>
    </w:p>
    <w:p/>
    <w:p>
      <w:pPr>
        <w:pStyle w:val="ListBullet"/>
      </w:pPr>
      <w:r>
        <w:t>检查配置是否缺失</w:t>
      </w:r>
    </w:p>
    <w:p>
      <w:pPr>
        <w:pStyle w:val="ListBullet"/>
      </w:pPr>
      <w:r>
        <w:t>检查关键表格是否存在</w:t>
      </w:r>
    </w:p>
    <w:p>
      <w:pPr>
        <w:pStyle w:val="ListBullet"/>
      </w:pPr>
      <w:r>
        <w:t>检查追踪表、主发表、无邮箱池是否正常</w:t>
      </w:r>
    </w:p>
    <w:p/>
    <w:p>
      <w:r>
        <w:t>通过后再开始后面步骤。</w:t>
      </w:r>
    </w:p>
    <w:p/>
    <w:p>
      <w:r>
        <w:rPr>
          <w:rFonts w:ascii="Arial" w:hAnsi="Arial" w:eastAsia="Microsoft YaHei"/>
          <w:b/>
          <w:sz w:val="24"/>
        </w:rPr>
        <w:t>步骤 2：搜索 YouTube KOL</w:t>
      </w:r>
    </w:p>
    <w:p/>
    <w:p>
      <w:r>
        <w:t>运行：</w:t>
      </w:r>
    </w:p>
    <w:p/>
    <w:p>
      <w:pPr>
        <w:pStyle w:val="ListBullet"/>
      </w:pPr>
      <w:r>
        <w:t>`搜索 YouTube KOL`</w:t>
      </w:r>
    </w:p>
    <w:p/>
    <w:p>
      <w:r>
        <w:t>脚本现在会优先使用：</w:t>
      </w:r>
    </w:p>
    <w:p/>
    <w:p>
      <w:pPr>
        <w:pStyle w:val="ListBullet"/>
      </w:pPr>
      <w:r>
        <w:t>关键词表中“是否启用 = 是”的词</w:t>
      </w:r>
    </w:p>
    <w:p>
      <w:pPr>
        <w:pStyle w:val="ListBullet"/>
      </w:pPr>
      <w:r>
        <w:t>YouTube API 拉搜索结果、播放量、频道最新发布时间</w:t>
      </w:r>
    </w:p>
    <w:p/>
    <w:p>
      <w:r>
        <w:t>当前主筛选逻辑：</w:t>
      </w:r>
    </w:p>
    <w:p/>
    <w:p>
      <w:pPr>
        <w:pStyle w:val="ListBullet"/>
      </w:pPr>
      <w:r>
        <w:t>每个关键词抓一批频道候选</w:t>
      </w:r>
    </w:p>
    <w:p>
      <w:pPr>
        <w:pStyle w:val="ListBullet"/>
      </w:pPr>
      <w:r>
        <w:t>命中视频播放量达到最低门槛</w:t>
      </w:r>
    </w:p>
    <w:p>
      <w:pPr>
        <w:pStyle w:val="ListBullet"/>
      </w:pPr>
      <w:r>
        <w:t>最近 5 条常规视频平均播放量达到门槛</w:t>
      </w:r>
    </w:p>
    <w:p>
      <w:pPr>
        <w:pStyle w:val="ListBullet"/>
      </w:pPr>
      <w:r>
        <w:t>最近 30 天内有常规视频更新</w:t>
      </w:r>
    </w:p>
    <w:p>
      <w:pPr>
        <w:pStyle w:val="ListBullet"/>
      </w:pPr>
      <w:r>
        <w:t>去重：已联络、主发表、无邮箱候选、额外去重表</w:t>
      </w:r>
    </w:p>
    <w:p/>
    <w:p>
      <w:r>
        <w:t>默认配置里常见含义：</w:t>
      </w:r>
    </w:p>
    <w:p/>
    <w:p>
      <w:pPr>
        <w:pStyle w:val="ListBullet"/>
      </w:pPr>
      <w:r>
        <w:t>`YOUTUBE_RESULTS_PER_KEYWORD = 80`</w:t>
      </w:r>
    </w:p>
    <w:p>
      <w:pPr>
        <w:pStyle w:val="ListBullet"/>
      </w:pPr>
      <w:r>
        <w:t>每个关键词最多取多少个候选</w:t>
      </w:r>
    </w:p>
    <w:p>
      <w:pPr>
        <w:pStyle w:val="ListBullet"/>
      </w:pPr>
      <w:r>
        <w:t>`YOUTUBE_MIN_VIDEO_VIEWS = 800`</w:t>
      </w:r>
    </w:p>
    <w:p>
      <w:pPr>
        <w:pStyle w:val="ListBullet"/>
      </w:pPr>
      <w:r>
        <w:t>命中视频最低播放量</w:t>
      </w:r>
    </w:p>
    <w:p>
      <w:pPr>
        <w:pStyle w:val="ListBullet"/>
      </w:pPr>
      <w:r>
        <w:t>`YOUTUBE_MIN_RECENT_AVG_VIEWS = 1000`</w:t>
      </w:r>
    </w:p>
    <w:p>
      <w:pPr>
        <w:pStyle w:val="ListBullet"/>
      </w:pPr>
      <w:r>
        <w:t>最近 5 条视频平均播放量最低值</w:t>
      </w:r>
    </w:p>
    <w:p>
      <w:pPr>
        <w:pStyle w:val="ListBullet"/>
      </w:pPr>
      <w:r>
        <w:t>`YOUTUBE_RECENT_VIDEO_COUNT = 5`</w:t>
      </w:r>
    </w:p>
    <w:p>
      <w:pPr>
        <w:pStyle w:val="ListBullet"/>
      </w:pPr>
      <w:r>
        <w:t>取最近几条视频做平均</w:t>
      </w:r>
    </w:p>
    <w:p>
      <w:pPr>
        <w:pStyle w:val="ListBullet"/>
      </w:pPr>
      <w:r>
        <w:t>`YOUTUBE_ACTIVE_WITHIN_DAYS = 30`</w:t>
      </w:r>
    </w:p>
    <w:p>
      <w:pPr>
        <w:pStyle w:val="ListBullet"/>
      </w:pPr>
      <w:r>
        <w:t>最近多少天内要更新过</w:t>
      </w:r>
    </w:p>
    <w:p/>
    <w:p>
      <w:r>
        <w:t>输出结果：</w:t>
      </w:r>
    </w:p>
    <w:p/>
    <w:p>
      <w:pPr>
        <w:pStyle w:val="ListBullet"/>
      </w:pPr>
      <w:r>
        <w:t>有稳定邮箱：进 `VikPea_发信名单.xlsx`</w:t>
      </w:r>
    </w:p>
    <w:p>
      <w:pPr>
        <w:pStyle w:val="ListBullet"/>
      </w:pPr>
      <w:r>
        <w:t>没邮箱：进 `VikPea_无邮箱候选.xlsx`</w:t>
      </w:r>
    </w:p>
    <w:p/>
    <w:p>
      <w:r>
        <w:t>注意：</w:t>
      </w:r>
    </w:p>
    <w:p/>
    <w:p>
      <w:pPr>
        <w:pStyle w:val="ListBullet"/>
      </w:pPr>
      <w:r>
        <w:t>现在链接应尽量统一保存为频道主页链接，不再优先保留单条视频链接</w:t>
      </w:r>
    </w:p>
    <w:p>
      <w:pPr>
        <w:pStyle w:val="ListBullet"/>
      </w:pPr>
      <w:r>
        <w:t>Shorts 不作为“30 天内更新”的判断主体</w:t>
      </w:r>
    </w:p>
    <w:p/>
    <w:p>
      <w:r>
        <w:rPr>
          <w:rFonts w:ascii="Arial" w:hAnsi="Arial" w:eastAsia="Microsoft YaHei"/>
          <w:b/>
          <w:sz w:val="24"/>
        </w:rPr>
        <w:t>步骤 3：搜索文章站点</w:t>
      </w:r>
    </w:p>
    <w:p/>
    <w:p>
      <w:r>
        <w:t>运行：</w:t>
      </w:r>
    </w:p>
    <w:p/>
    <w:p>
      <w:pPr>
        <w:pStyle w:val="ListBullet"/>
      </w:pPr>
      <w:r>
        <w:t>`搜索文章站点`</w:t>
      </w:r>
    </w:p>
    <w:p/>
    <w:p>
      <w:r>
        <w:t>用途：</w:t>
      </w:r>
    </w:p>
    <w:p/>
    <w:p>
      <w:pPr>
        <w:pStyle w:val="ListBullet"/>
      </w:pPr>
      <w:r>
        <w:t>用文章关键词找外链站点</w:t>
      </w:r>
    </w:p>
    <w:p>
      <w:pPr>
        <w:pStyle w:val="ListBullet"/>
      </w:pPr>
      <w:r>
        <w:t>找到可联系邮箱的网站进入主发表</w:t>
      </w:r>
    </w:p>
    <w:p>
      <w:pPr>
        <w:pStyle w:val="ListBullet"/>
      </w:pPr>
      <w:r>
        <w:t>无公开邮箱的网站进入无邮箱池或保留人工判断</w:t>
      </w:r>
    </w:p>
    <w:p/>
    <w:p>
      <w:r>
        <w:t>当前建议：</w:t>
      </w:r>
    </w:p>
    <w:p/>
    <w:p>
      <w:pPr>
        <w:pStyle w:val="ListBullet"/>
      </w:pPr>
      <w:r>
        <w:t>文章线作为补充</w:t>
      </w:r>
    </w:p>
    <w:p>
      <w:pPr>
        <w:pStyle w:val="ListBullet"/>
      </w:pPr>
      <w:r>
        <w:t>不要只盯搜索引擎结果页本身</w:t>
      </w:r>
    </w:p>
    <w:p>
      <w:pPr>
        <w:pStyle w:val="ListBullet"/>
      </w:pPr>
      <w:r>
        <w:t>重点看独立站、教程站、评测站、工具导航站</w:t>
      </w:r>
    </w:p>
    <w:p/>
    <w:p>
      <w:r>
        <w:rPr>
          <w:rFonts w:ascii="Arial" w:hAnsi="Arial" w:eastAsia="Microsoft YaHei"/>
          <w:b/>
          <w:sz w:val="24"/>
        </w:rPr>
        <w:t>步骤 4：深度找邮箱</w:t>
      </w:r>
    </w:p>
    <w:p/>
    <w:p>
      <w:r>
        <w:t>运行：</w:t>
      </w:r>
    </w:p>
    <w:p/>
    <w:p>
      <w:pPr>
        <w:pStyle w:val="ListBullet"/>
      </w:pPr>
      <w:r>
        <w:t>`深度找邮箱`</w:t>
      </w:r>
    </w:p>
    <w:p/>
    <w:p>
      <w:r>
        <w:t>处理对象：</w:t>
      </w:r>
    </w:p>
    <w:p/>
    <w:p>
      <w:pPr>
        <w:pStyle w:val="ListBullet"/>
      </w:pPr>
      <w:r>
        <w:t>`VikPea_无邮箱候选.xlsx`</w:t>
      </w:r>
    </w:p>
    <w:p/>
    <w:p>
      <w:r>
        <w:t>当前找邮箱顺序是：</w:t>
      </w:r>
    </w:p>
    <w:p/>
    <w:p>
      <w:pPr>
        <w:pStyle w:val="ListNumber"/>
      </w:pPr>
      <w:r>
        <w:t>看视频描述 / 频道相关公开文本里有没有邮箱</w:t>
      </w:r>
    </w:p>
    <w:p>
      <w:pPr>
        <w:pStyle w:val="ListNumber"/>
      </w:pPr>
      <w:r>
        <w:t>看频道主页 About / 简介里有没有邮箱</w:t>
      </w:r>
    </w:p>
    <w:p>
      <w:pPr>
        <w:pStyle w:val="ListNumber"/>
      </w:pPr>
      <w:r>
        <w:t>看外链落地页、contact、about、media kit 等页面有没有邮箱</w:t>
      </w:r>
    </w:p>
    <w:p>
      <w:pPr>
        <w:pStyle w:val="ListNumber"/>
      </w:pPr>
      <w:r>
        <w:t>再做搜索补查</w:t>
      </w:r>
    </w:p>
    <w:p/>
    <w:p>
      <w:r>
        <w:t>现在不会把所有命中的邮箱都直接塞进主发表，而是分成三档：</w:t>
      </w:r>
    </w:p>
    <w:p/>
    <w:p>
      <w:pPr>
        <w:pStyle w:val="ListBullet"/>
      </w:pPr>
      <w:r>
        <w:t>A 档：高置信度</w:t>
      </w:r>
    </w:p>
    <w:p>
      <w:pPr>
        <w:pStyle w:val="ListBullet"/>
      </w:pPr>
      <w:r>
        <w:t>自动转入主发表</w:t>
      </w:r>
    </w:p>
    <w:p>
      <w:pPr>
        <w:pStyle w:val="ListBullet"/>
      </w:pPr>
      <w:r>
        <w:t>B 档：中置信度</w:t>
      </w:r>
    </w:p>
    <w:p>
      <w:pPr>
        <w:pStyle w:val="ListBullet"/>
      </w:pPr>
      <w:r>
        <w:t>进入 `VikPea_待确认邮箱.xlsx`</w:t>
      </w:r>
    </w:p>
    <w:p>
      <w:pPr>
        <w:pStyle w:val="ListBullet"/>
      </w:pPr>
      <w:r>
        <w:t>C 档：低置信度</w:t>
      </w:r>
    </w:p>
    <w:p>
      <w:pPr>
        <w:pStyle w:val="ListBullet"/>
      </w:pPr>
      <w:r>
        <w:t>进入 `VikPea_待确认邮箱.xlsx`</w:t>
      </w:r>
    </w:p>
    <w:p/>
    <w:p>
      <w:r>
        <w:t>这样可以避免这些问题直接污染主发表：</w:t>
      </w:r>
    </w:p>
    <w:p/>
    <w:p>
      <w:pPr>
        <w:pStyle w:val="ListBullet"/>
      </w:pPr>
      <w:r>
        <w:t>邮箱和频道对不上</w:t>
      </w:r>
    </w:p>
    <w:p>
      <w:pPr>
        <w:pStyle w:val="ListBullet"/>
      </w:pPr>
      <w:r>
        <w:t>抓到大公司通用邮箱</w:t>
      </w:r>
    </w:p>
    <w:p>
      <w:pPr>
        <w:pStyle w:val="ListBullet"/>
      </w:pPr>
      <w:r>
        <w:t>抓到搜索引擎假结果</w:t>
      </w:r>
    </w:p>
    <w:p>
      <w:pPr>
        <w:pStyle w:val="ListBullet"/>
      </w:pPr>
      <w:r>
        <w:t>抓到别的网站、别的平台邮箱</w:t>
      </w:r>
    </w:p>
    <w:p/>
    <w:p>
      <w:r>
        <w:rPr>
          <w:rFonts w:ascii="Arial" w:hAnsi="Arial" w:eastAsia="Microsoft YaHei"/>
          <w:b/>
          <w:sz w:val="24"/>
        </w:rPr>
        <w:t>步骤 5：人工补充邮箱</w:t>
      </w:r>
    </w:p>
    <w:p/>
    <w:p>
      <w:r>
        <w:t>如果人工自己找到了邮箱，不要改代码，直接填：</w:t>
      </w:r>
    </w:p>
    <w:p/>
    <w:p>
      <w:pPr>
        <w:pStyle w:val="ListBullet"/>
      </w:pPr>
      <w:r>
        <w:t>`VikPea_人工补充邮箱.xlsx`</w:t>
      </w:r>
    </w:p>
    <w:p/>
    <w:p>
      <w:r>
        <w:t>建议至少填：</w:t>
      </w:r>
    </w:p>
    <w:p/>
    <w:p>
      <w:pPr>
        <w:pStyle w:val="ListBullet"/>
      </w:pPr>
      <w:r>
        <w:t>频道名</w:t>
      </w:r>
    </w:p>
    <w:p>
      <w:pPr>
        <w:pStyle w:val="ListBullet"/>
      </w:pPr>
      <w:r>
        <w:t>邮箱</w:t>
      </w:r>
    </w:p>
    <w:p>
      <w:pPr>
        <w:pStyle w:val="ListBullet"/>
      </w:pPr>
      <w:r>
        <w:t>主页链接</w:t>
      </w:r>
    </w:p>
    <w:p>
      <w:pPr>
        <w:pStyle w:val="ListBullet"/>
      </w:pPr>
      <w:r>
        <w:t>备注</w:t>
      </w:r>
    </w:p>
    <w:p/>
    <w:p>
      <w:r>
        <w:t>补充后的邮箱后续可以进入发信主流程。</w:t>
      </w:r>
    </w:p>
    <w:p/>
    <w:p>
      <w:r>
        <w:t>如果你希望直接在无邮箱表里补，也可以补，但规范做法还是优先放人工补充表，方便区分机器结果和人工结果。</w:t>
      </w:r>
    </w:p>
    <w:p/>
    <w:p>
      <w:r>
        <w:rPr>
          <w:rFonts w:ascii="Arial" w:hAnsi="Arial" w:eastAsia="Microsoft YaHei"/>
          <w:b/>
          <w:sz w:val="24"/>
        </w:rPr>
        <w:t>步骤 6：邮箱体检</w:t>
      </w:r>
    </w:p>
    <w:p/>
    <w:p>
      <w:r>
        <w:t>运行：</w:t>
      </w:r>
    </w:p>
    <w:p/>
    <w:p>
      <w:pPr>
        <w:pStyle w:val="ListBullet"/>
      </w:pPr>
      <w:r>
        <w:t>`邮箱体检`</w:t>
      </w:r>
    </w:p>
    <w:p/>
    <w:p>
      <w:r>
        <w:t>用途：</w:t>
      </w:r>
    </w:p>
    <w:p/>
    <w:p>
      <w:pPr>
        <w:pStyle w:val="ListBullet"/>
      </w:pPr>
      <w:r>
        <w:t>清理明显异常邮箱</w:t>
      </w:r>
    </w:p>
    <w:p>
      <w:pPr>
        <w:pStyle w:val="ListBullet"/>
      </w:pPr>
      <w:r>
        <w:t>过滤不适合直接发送的邮箱</w:t>
      </w:r>
    </w:p>
    <w:p>
      <w:pPr>
        <w:pStyle w:val="ListBullet"/>
      </w:pPr>
      <w:r>
        <w:t>帮主发表更干净</w:t>
      </w:r>
    </w:p>
    <w:p/>
    <w:p>
      <w:r>
        <w:rPr>
          <w:rFonts w:ascii="Arial" w:hAnsi="Arial" w:eastAsia="Microsoft YaHei"/>
          <w:b/>
          <w:sz w:val="24"/>
        </w:rPr>
        <w:t>步骤 7：发送首封开发信</w:t>
      </w:r>
    </w:p>
    <w:p/>
    <w:p>
      <w:r>
        <w:t>运行：</w:t>
      </w:r>
    </w:p>
    <w:p/>
    <w:p>
      <w:pPr>
        <w:pStyle w:val="ListBullet"/>
      </w:pPr>
      <w:r>
        <w:t>`发送首封开发信`</w:t>
      </w:r>
    </w:p>
    <w:p/>
    <w:p>
      <w:r>
        <w:t>现在的逻辑是：</w:t>
      </w:r>
    </w:p>
    <w:p/>
    <w:p>
      <w:pPr>
        <w:pStyle w:val="ListBullet"/>
      </w:pPr>
      <w:r>
        <w:t>开头可以定制</w:t>
      </w:r>
    </w:p>
    <w:p>
      <w:pPr>
        <w:pStyle w:val="ListBullet"/>
      </w:pPr>
      <w:r>
        <w:t>正文主体可以直接读取配置表里的完整模板</w:t>
      </w:r>
    </w:p>
    <w:p>
      <w:pPr>
        <w:pStyle w:val="ListBullet"/>
      </w:pPr>
      <w:r>
        <w:t>不再强制所有人都用同一套正文</w:t>
      </w:r>
    </w:p>
    <w:p/>
    <w:p>
      <w:r>
        <w:t>也就是说，不同同事 / 不同产品线可以各用各的模板：</w:t>
      </w:r>
    </w:p>
    <w:p/>
    <w:p>
      <w:pPr>
        <w:pStyle w:val="ListBullet"/>
      </w:pPr>
      <w:r>
        <w:t>VikPea 用 `VikPea_配置_VKP.xlsx`</w:t>
      </w:r>
    </w:p>
    <w:p>
      <w:pPr>
        <w:pStyle w:val="ListBullet"/>
      </w:pPr>
      <w:r>
        <w:t>FotorPea 用 `VikPea_配置_FP.xlsx`</w:t>
      </w:r>
    </w:p>
    <w:p/>
    <w:p>
      <w:r>
        <w:t>发送前脚本会先生成：</w:t>
      </w:r>
    </w:p>
    <w:p/>
    <w:p>
      <w:pPr>
        <w:pStyle w:val="ListBullet"/>
      </w:pPr>
      <w:r>
        <w:t>`VikPea_本次发信预览.xlsx`</w:t>
      </w:r>
    </w:p>
    <w:p/>
    <w:p>
      <w:r>
        <w:t>必须先看预览，再确认发送。</w:t>
      </w:r>
    </w:p>
    <w:p/>
    <w:p>
      <w:r>
        <w:rPr>
          <w:rFonts w:ascii="Arial" w:hAnsi="Arial" w:eastAsia="Microsoft YaHei"/>
          <w:b/>
          <w:sz w:val="24"/>
        </w:rPr>
        <w:t>步骤 8：读取邮箱回复</w:t>
      </w:r>
    </w:p>
    <w:p/>
    <w:p>
      <w:r>
        <w:t>运行：</w:t>
      </w:r>
    </w:p>
    <w:p/>
    <w:p>
      <w:pPr>
        <w:pStyle w:val="ListBullet"/>
      </w:pPr>
      <w:r>
        <w:t>`读取邮箱回复`</w:t>
      </w:r>
    </w:p>
    <w:p/>
    <w:p>
      <w:r>
        <w:t>用途：</w:t>
      </w:r>
    </w:p>
    <w:p/>
    <w:p>
      <w:pPr>
        <w:pStyle w:val="ListBullet"/>
      </w:pPr>
      <w:r>
        <w:t>把收到的回复回写到追踪表</w:t>
      </w:r>
    </w:p>
    <w:p>
      <w:pPr>
        <w:pStyle w:val="ListBullet"/>
      </w:pPr>
      <w:r>
        <w:t>更新状态</w:t>
      </w:r>
    </w:p>
    <w:p/>
    <w:p>
      <w:r>
        <w:rPr>
          <w:rFonts w:ascii="Arial" w:hAnsi="Arial" w:eastAsia="Microsoft YaHei"/>
          <w:b/>
          <w:sz w:val="24"/>
        </w:rPr>
        <w:t>步骤 9：自动跟进</w:t>
      </w:r>
    </w:p>
    <w:p/>
    <w:p>
      <w:r>
        <w:t>运行：</w:t>
      </w:r>
    </w:p>
    <w:p/>
    <w:p>
      <w:pPr>
        <w:pStyle w:val="ListBullet"/>
      </w:pPr>
      <w:r>
        <w:t>`自动跟进`</w:t>
      </w:r>
    </w:p>
    <w:p/>
    <w:p>
      <w:r>
        <w:t>用途：</w:t>
      </w:r>
    </w:p>
    <w:p/>
    <w:p>
      <w:pPr>
        <w:pStyle w:val="ListBullet"/>
      </w:pPr>
      <w:r>
        <w:t>按配置好的间隔继续跟进未回复对象</w:t>
      </w:r>
    </w:p>
    <w:p/>
    <w:p>
      <w:r>
        <w:t>当前建议间隔以 5 天或 7 天为主，不建议太密。</w:t>
      </w:r>
    </w:p>
    <w:p/>
    <w:p>
      <w:r>
        <w:rPr>
          <w:rFonts w:ascii="Arial" w:hAnsi="Arial" w:eastAsia="Microsoft YaHei"/>
          <w:b/>
          <w:sz w:val="24"/>
        </w:rPr>
        <w:t>步骤 10：关键词复盘</w:t>
      </w:r>
    </w:p>
    <w:p/>
    <w:p>
      <w:r>
        <w:t>运行：</w:t>
      </w:r>
    </w:p>
    <w:p/>
    <w:p>
      <w:pPr>
        <w:pStyle w:val="ListBullet"/>
      </w:pPr>
      <w:r>
        <w:t>`关键词复盘`</w:t>
      </w:r>
    </w:p>
    <w:p/>
    <w:p>
      <w:r>
        <w:t>用途：</w:t>
      </w:r>
    </w:p>
    <w:p/>
    <w:p>
      <w:pPr>
        <w:pStyle w:val="ListBullet"/>
      </w:pPr>
      <w:r>
        <w:t>看哪些关键词带来了可联络对象</w:t>
      </w:r>
    </w:p>
    <w:p>
      <w:pPr>
        <w:pStyle w:val="ListBullet"/>
      </w:pPr>
      <w:r>
        <w:t>看哪些词结果差、浪费搜索配额</w:t>
      </w:r>
    </w:p>
    <w:p>
      <w:pPr>
        <w:pStyle w:val="ListBullet"/>
      </w:pPr>
      <w:r>
        <w:t>后续把差词停用，把好词保留</w:t>
      </w:r>
    </w:p>
    <w:p/>
    <w:p>
      <w:r>
        <w:rPr>
          <w:rFonts w:ascii="Arial" w:hAnsi="Arial" w:eastAsia="Microsoft YaHei"/>
          <w:b/>
          <w:sz w:val="28"/>
        </w:rPr>
        <w:t>六、同事最常改的内容在哪里</w:t>
      </w:r>
    </w:p>
    <w:p/>
    <w:p>
      <w:r>
        <w:rPr>
          <w:rFonts w:ascii="Arial" w:hAnsi="Arial" w:eastAsia="Microsoft YaHei"/>
          <w:b/>
          <w:sz w:val="24"/>
        </w:rPr>
        <w:t>1. 改搜索词</w:t>
      </w:r>
    </w:p>
    <w:p/>
    <w:p>
      <w:r>
        <w:t>改：</w:t>
      </w:r>
    </w:p>
    <w:p/>
    <w:p>
      <w:pPr>
        <w:pStyle w:val="ListBullet"/>
      </w:pPr>
      <w:r>
        <w:t>`VikPea_搜索关键词.xlsx`</w:t>
      </w:r>
    </w:p>
    <w:p>
      <w:pPr>
        <w:pStyle w:val="ListBullet"/>
      </w:pPr>
      <w:r>
        <w:t>`VikPea_文章搜索关键词.xlsx`</w:t>
      </w:r>
    </w:p>
    <w:p/>
    <w:p>
      <w:r>
        <w:rPr>
          <w:rFonts w:ascii="Arial" w:hAnsi="Arial" w:eastAsia="Microsoft YaHei"/>
          <w:b/>
          <w:sz w:val="24"/>
        </w:rPr>
        <w:t>2. 改产品邮件模板</w:t>
      </w:r>
    </w:p>
    <w:p/>
    <w:p>
      <w:r>
        <w:t>改：</w:t>
      </w:r>
    </w:p>
    <w:p/>
    <w:p>
      <w:pPr>
        <w:pStyle w:val="ListBullet"/>
      </w:pPr>
      <w:r>
        <w:t>`VikPea_配置_VKP.xlsx`</w:t>
      </w:r>
    </w:p>
    <w:p>
      <w:pPr>
        <w:pStyle w:val="ListBullet"/>
      </w:pPr>
      <w:r>
        <w:t>`VikPea_配置_FP.xlsx`</w:t>
      </w:r>
    </w:p>
    <w:p/>
    <w:p>
      <w:r>
        <w:rPr>
          <w:rFonts w:ascii="Arial" w:hAnsi="Arial" w:eastAsia="Microsoft YaHei"/>
          <w:b/>
          <w:sz w:val="24"/>
        </w:rPr>
        <w:t>3. 改筛选门槛</w:t>
      </w:r>
    </w:p>
    <w:p/>
    <w:p>
      <w:r>
        <w:t>改：</w:t>
      </w:r>
    </w:p>
    <w:p/>
    <w:p>
      <w:pPr>
        <w:pStyle w:val="ListBullet"/>
      </w:pPr>
      <w:r>
        <w:t>`VikPea_配置.xlsx`</w:t>
      </w:r>
    </w:p>
    <w:p/>
    <w:p>
      <w:r>
        <w:t>常改项包括：</w:t>
      </w:r>
    </w:p>
    <w:p/>
    <w:p>
      <w:pPr>
        <w:pStyle w:val="ListBullet"/>
      </w:pPr>
      <w:r>
        <w:t>每词抓取数量</w:t>
      </w:r>
    </w:p>
    <w:p>
      <w:pPr>
        <w:pStyle w:val="ListBullet"/>
      </w:pPr>
      <w:r>
        <w:t>最低播放量</w:t>
      </w:r>
    </w:p>
    <w:p>
      <w:pPr>
        <w:pStyle w:val="ListBullet"/>
      </w:pPr>
      <w:r>
        <w:t>最近 5 条平均播放量</w:t>
      </w:r>
    </w:p>
    <w:p>
      <w:pPr>
        <w:pStyle w:val="ListBullet"/>
      </w:pPr>
      <w:r>
        <w:t>活跃天数</w:t>
      </w:r>
    </w:p>
    <w:p>
      <w:pPr>
        <w:pStyle w:val="ListBullet"/>
      </w:pPr>
      <w:r>
        <w:t>单次发送上限</w:t>
      </w:r>
    </w:p>
    <w:p/>
    <w:p>
      <w:r>
        <w:rPr>
          <w:rFonts w:ascii="Arial" w:hAnsi="Arial" w:eastAsia="Microsoft YaHei"/>
          <w:b/>
          <w:sz w:val="24"/>
        </w:rPr>
        <w:t>4. 补自己的已联络名单</w:t>
      </w:r>
    </w:p>
    <w:p/>
    <w:p>
      <w:r>
        <w:t>放：</w:t>
      </w:r>
    </w:p>
    <w:p/>
    <w:p>
      <w:pPr>
        <w:pStyle w:val="ListBullet"/>
      </w:pPr>
      <w:r>
        <w:t>`VikPea_额外已联络去重.xlsx`</w:t>
      </w:r>
    </w:p>
    <w:p/>
    <w:p>
      <w:r>
        <w:rPr>
          <w:rFonts w:ascii="Arial" w:hAnsi="Arial" w:eastAsia="Microsoft YaHei"/>
          <w:b/>
          <w:sz w:val="28"/>
        </w:rPr>
        <w:t>七、现在最重要的几条操作纪律</w:t>
      </w:r>
    </w:p>
    <w:p/>
    <w:p>
      <w:pPr>
        <w:pStyle w:val="ListNumber"/>
      </w:pPr>
      <w:r>
        <w:t>不要同时运行两个会写同一张表的脚本</w:t>
      </w:r>
    </w:p>
    <w:p>
      <w:pPr>
        <w:pStyle w:val="ListNumber"/>
      </w:pPr>
      <w:r>
        <w:t>发信前一定看预览表</w:t>
      </w:r>
    </w:p>
    <w:p>
      <w:pPr>
        <w:pStyle w:val="ListNumber"/>
      </w:pPr>
      <w:r>
        <w:t>`待确认邮箱.xlsx` 里的邮箱，不要直接批量发</w:t>
      </w:r>
    </w:p>
    <w:p>
      <w:pPr>
        <w:pStyle w:val="ListNumber"/>
      </w:pPr>
      <w:r>
        <w:t>关键词第二列只写 `是 / 否`</w:t>
      </w:r>
    </w:p>
    <w:p>
      <w:pPr>
        <w:pStyle w:val="ListNumber"/>
      </w:pPr>
      <w:r>
        <w:t>关闭正在打开的 Excel / WPS 文件再运行脚本</w:t>
      </w:r>
    </w:p>
    <w:p>
      <w:pPr>
        <w:pStyle w:val="ListNumber"/>
      </w:pPr>
      <w:r>
        <w:t>历史去重表一定放进工作目录</w:t>
      </w:r>
    </w:p>
    <w:p>
      <w:pPr>
        <w:pStyle w:val="ListNumber"/>
      </w:pPr>
      <w:r>
        <w:t>人工补充邮箱优先放 `VikPea_人工补充邮箱.xlsx`</w:t>
      </w:r>
    </w:p>
    <w:p/>
    <w:p>
      <w:r>
        <w:rPr>
          <w:rFonts w:ascii="Arial" w:hAnsi="Arial" w:eastAsia="Microsoft YaHei"/>
          <w:b/>
          <w:sz w:val="28"/>
        </w:rPr>
        <w:t>八、试用时最推荐的最短路径</w:t>
      </w:r>
    </w:p>
    <w:p/>
    <w:p>
      <w:r>
        <w:t>如果是同事第一次试用，直接按这个顺序来：</w:t>
      </w:r>
    </w:p>
    <w:p/>
    <w:p>
      <w:pPr>
        <w:pStyle w:val="ListNumber"/>
      </w:pPr>
      <w:r>
        <w:t>打开工作台</w:t>
      </w:r>
    </w:p>
    <w:p>
      <w:pPr>
        <w:pStyle w:val="ListNumber"/>
      </w:pPr>
      <w:r>
        <w:t>运行 `交付前自检 / 今日状态`</w:t>
      </w:r>
    </w:p>
    <w:p>
      <w:pPr>
        <w:pStyle w:val="ListNumber"/>
      </w:pPr>
      <w:r>
        <w:t>填好关键词表，把不用的词设成 `否`</w:t>
      </w:r>
    </w:p>
    <w:p>
      <w:pPr>
        <w:pStyle w:val="ListNumber"/>
      </w:pPr>
      <w:r>
        <w:t>运行 `搜索 YouTube KOL`</w:t>
      </w:r>
    </w:p>
    <w:p>
      <w:pPr>
        <w:pStyle w:val="ListNumber"/>
      </w:pPr>
      <w:r>
        <w:t>运行 `深度找邮箱`</w:t>
      </w:r>
    </w:p>
    <w:p>
      <w:pPr>
        <w:pStyle w:val="ListNumber"/>
      </w:pPr>
      <w:r>
        <w:t>打开 `VikPea_待确认邮箱.xlsx` 和 `VikPea_人工补充邮箱.xlsx` 看邮箱</w:t>
      </w:r>
    </w:p>
    <w:p>
      <w:pPr>
        <w:pStyle w:val="ListNumber"/>
      </w:pPr>
      <w:r>
        <w:t>运行 `邮箱体检`</w:t>
      </w:r>
    </w:p>
    <w:p>
      <w:pPr>
        <w:pStyle w:val="ListNumber"/>
      </w:pPr>
      <w:r>
        <w:t>运行 `发送首封开发信`</w:t>
      </w:r>
    </w:p>
    <w:p>
      <w:pPr>
        <w:pStyle w:val="ListNumber"/>
      </w:pPr>
      <w:r>
        <w:t>先看 `VikPea_本次发信预览.xlsx`</w:t>
      </w:r>
    </w:p>
    <w:p>
      <w:pPr>
        <w:pStyle w:val="ListNumber"/>
      </w:pPr>
      <w:r>
        <w:t>确认无误后再发送</w:t>
      </w:r>
    </w:p>
    <w:p/>
    <w:p>
      <w:r>
        <w:rPr>
          <w:rFonts w:ascii="Arial" w:hAnsi="Arial" w:eastAsia="Microsoft YaHei"/>
          <w:b/>
          <w:sz w:val="28"/>
        </w:rPr>
        <w:t>九、一句话总结</w:t>
      </w:r>
    </w:p>
    <w:p/>
    <w:p>
      <w:r>
        <w:t>现在最新版流程不是“搜到就发”，而是：</w:t>
      </w:r>
    </w:p>
    <w:p/>
    <w:p>
      <w:r>
        <w:t>搜目标 -&gt; 分流邮箱 -&gt; 人工确认可疑邮箱 -&gt; 体检 -&gt; 预览 -&gt; 发信 -&gt; 追踪</w:t>
      </w:r>
    </w:p>
    <w:p/>
    <w:p>
      <w:r>
        <w:t>这版比之前更稳，尤其是“深度找邮箱”这一段，已经从直接入主表改成了高低置信度分流。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