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FAD6A" w14:textId="77777777" w:rsidR="00093B45" w:rsidRPr="00513517" w:rsidRDefault="00093B45" w:rsidP="00093B45">
      <w:pPr>
        <w:pStyle w:val="Default"/>
        <w:rPr>
          <w:rFonts w:cs="Times New Roman"/>
          <w:color w:val="auto"/>
        </w:rPr>
      </w:pPr>
    </w:p>
    <w:p w14:paraId="3B576733" w14:textId="6E889E18" w:rsidR="003958FE" w:rsidRPr="00513517" w:rsidRDefault="00093B45" w:rsidP="00093B45">
      <w:pPr>
        <w:rPr>
          <w:rFonts w:cs="Times New Roman"/>
          <w:b/>
          <w:bCs/>
          <w:sz w:val="25"/>
          <w:szCs w:val="25"/>
        </w:rPr>
      </w:pPr>
      <w:r w:rsidRPr="00513517">
        <w:rPr>
          <w:rFonts w:cs="Times New Roman"/>
          <w:b/>
          <w:bCs/>
          <w:sz w:val="32"/>
          <w:szCs w:val="32"/>
        </w:rPr>
        <w:t>3. Década de los 60</w:t>
      </w:r>
      <w:r w:rsidRPr="00513517">
        <w:rPr>
          <w:rFonts w:cs="Times New Roman"/>
          <w:b/>
          <w:bCs/>
          <w:sz w:val="25"/>
          <w:szCs w:val="25"/>
        </w:rPr>
        <w:t>.</w:t>
      </w:r>
    </w:p>
    <w:p w14:paraId="730532E0" w14:textId="6B5157B7" w:rsidR="00093B45" w:rsidRPr="00513517" w:rsidRDefault="00093B45" w:rsidP="00093B45">
      <w:pPr>
        <w:pStyle w:val="Prrafodelista"/>
        <w:numPr>
          <w:ilvl w:val="0"/>
          <w:numId w:val="1"/>
        </w:numPr>
        <w:rPr>
          <w:rFonts w:cs="Times New Roman"/>
          <w:sz w:val="25"/>
          <w:szCs w:val="25"/>
        </w:rPr>
      </w:pPr>
      <w:r w:rsidRPr="00513517">
        <w:rPr>
          <w:rFonts w:cs="Times New Roman"/>
          <w:sz w:val="25"/>
          <w:szCs w:val="25"/>
        </w:rPr>
        <w:t>Las computadoras bajaron de precio para que las compañías pudieran tener acceso a estas, lo cual hizo popular el uso de discos, esto hacía mucho más efectivo el trabajo ya que podían consultar la información directamente.</w:t>
      </w:r>
    </w:p>
    <w:p w14:paraId="6CC36A8A" w14:textId="2A9F0A02" w:rsidR="00093B45" w:rsidRPr="00513517" w:rsidRDefault="00093B45" w:rsidP="00093B45">
      <w:pPr>
        <w:pStyle w:val="Prrafodelista"/>
        <w:numPr>
          <w:ilvl w:val="0"/>
          <w:numId w:val="1"/>
        </w:numPr>
        <w:rPr>
          <w:rFonts w:cs="Times New Roman"/>
          <w:sz w:val="25"/>
          <w:szCs w:val="25"/>
        </w:rPr>
      </w:pPr>
      <w:r w:rsidRPr="00513517">
        <w:rPr>
          <w:rFonts w:cs="Times New Roman"/>
          <w:sz w:val="25"/>
          <w:szCs w:val="25"/>
        </w:rPr>
        <w:t>Se iniciaron las primeras generaciones de bases de datos de red y bases de datos jerárquicas.</w:t>
      </w:r>
    </w:p>
    <w:p w14:paraId="324FB263" w14:textId="6E7ADEF2" w:rsidR="00093B45" w:rsidRPr="00513517" w:rsidRDefault="00093B45" w:rsidP="00093B45">
      <w:pPr>
        <w:pStyle w:val="Prrafodelista"/>
        <w:numPr>
          <w:ilvl w:val="0"/>
          <w:numId w:val="1"/>
        </w:numPr>
        <w:rPr>
          <w:rFonts w:cs="Times New Roman"/>
          <w:sz w:val="25"/>
          <w:szCs w:val="25"/>
        </w:rPr>
      </w:pPr>
      <w:r w:rsidRPr="00513517">
        <w:rPr>
          <w:rFonts w:cs="Times New Roman"/>
          <w:sz w:val="25"/>
          <w:szCs w:val="25"/>
        </w:rPr>
        <w:t>IBM y American Airlines colaboran para crear SABRE, un sistema operativo para gestionar vuelos.</w:t>
      </w:r>
    </w:p>
    <w:p w14:paraId="3CA88F3A" w14:textId="3CFD7C14" w:rsidR="00093B45" w:rsidRPr="00513517" w:rsidRDefault="00093B45" w:rsidP="00093B45">
      <w:pPr>
        <w:pStyle w:val="Prrafodelista"/>
        <w:numPr>
          <w:ilvl w:val="0"/>
          <w:numId w:val="1"/>
        </w:numPr>
        <w:rPr>
          <w:rFonts w:cs="Times New Roman"/>
          <w:sz w:val="25"/>
          <w:szCs w:val="25"/>
        </w:rPr>
      </w:pPr>
      <w:r w:rsidRPr="00513517">
        <w:rPr>
          <w:rFonts w:cs="Times New Roman"/>
          <w:sz w:val="25"/>
          <w:szCs w:val="25"/>
        </w:rPr>
        <w:t>Se lleva a cabo el desarrollo de IDS por parte de Charles Bechman</w:t>
      </w:r>
      <w:r w:rsidR="00513517" w:rsidRPr="00513517">
        <w:rPr>
          <w:rFonts w:cs="Times New Roman"/>
          <w:sz w:val="25"/>
          <w:szCs w:val="25"/>
        </w:rPr>
        <w:t xml:space="preserve"> (integrante de CODASYL)</w:t>
      </w:r>
      <w:r w:rsidRPr="00513517">
        <w:rPr>
          <w:rFonts w:cs="Times New Roman"/>
          <w:sz w:val="25"/>
          <w:szCs w:val="25"/>
        </w:rPr>
        <w:t>, supuso la creación del nuevo sistema de base de datos conocido como modelo red.</w:t>
      </w:r>
    </w:p>
    <w:p w14:paraId="5C3C52C7" w14:textId="0F9D5F06" w:rsidR="00513517" w:rsidRPr="00513517" w:rsidRDefault="00513517" w:rsidP="00513517">
      <w:pPr>
        <w:pStyle w:val="Prrafodelista"/>
        <w:numPr>
          <w:ilvl w:val="0"/>
          <w:numId w:val="1"/>
        </w:numPr>
        <w:rPr>
          <w:rFonts w:cs="Times New Roman"/>
          <w:sz w:val="25"/>
          <w:szCs w:val="25"/>
        </w:rPr>
      </w:pPr>
      <w:r w:rsidRPr="00513517">
        <w:rPr>
          <w:rFonts w:cs="Times New Roman"/>
          <w:sz w:val="25"/>
          <w:szCs w:val="25"/>
        </w:rPr>
        <w:t>CODASYL era un consorcio de industrias informáticas que regulaban los lenguajes de programación.</w:t>
      </w:r>
    </w:p>
    <w:p w14:paraId="25BF1045" w14:textId="046A6326" w:rsidR="00513517" w:rsidRPr="00513517" w:rsidRDefault="00513517" w:rsidP="00513517">
      <w:pPr>
        <w:rPr>
          <w:rFonts w:cs="Times New Roman"/>
          <w:b/>
          <w:bCs/>
          <w:sz w:val="32"/>
          <w:szCs w:val="32"/>
        </w:rPr>
      </w:pPr>
      <w:r w:rsidRPr="00513517">
        <w:rPr>
          <w:rFonts w:cs="Times New Roman"/>
          <w:b/>
          <w:bCs/>
          <w:sz w:val="32"/>
          <w:szCs w:val="32"/>
        </w:rPr>
        <w:t>4. Década de los 70 – Sistemas Centralizados.</w:t>
      </w:r>
    </w:p>
    <w:p w14:paraId="0EC502B4" w14:textId="36E974D5" w:rsidR="00513517" w:rsidRPr="00513517" w:rsidRDefault="00513517" w:rsidP="00513517">
      <w:pPr>
        <w:pStyle w:val="Prrafodelista"/>
        <w:numPr>
          <w:ilvl w:val="0"/>
          <w:numId w:val="2"/>
        </w:numPr>
        <w:rPr>
          <w:rFonts w:cs="Times New Roman"/>
          <w:sz w:val="32"/>
          <w:szCs w:val="32"/>
        </w:rPr>
      </w:pPr>
      <w:r w:rsidRPr="00513517">
        <w:rPr>
          <w:rFonts w:cstheme="minorHAnsi"/>
          <w:color w:val="202429"/>
          <w:sz w:val="25"/>
          <w:szCs w:val="25"/>
        </w:rPr>
        <w:t xml:space="preserve">Los primeros SGBD de los años </w:t>
      </w:r>
      <w:r>
        <w:rPr>
          <w:rFonts w:cstheme="minorHAnsi"/>
          <w:color w:val="202429"/>
          <w:sz w:val="25"/>
          <w:szCs w:val="25"/>
        </w:rPr>
        <w:t>70, estaban orientados a facilitar grandes conjuntos de datos.</w:t>
      </w:r>
    </w:p>
    <w:p w14:paraId="56AC9BFF" w14:textId="6A30CBE7" w:rsidR="00513517" w:rsidRPr="00513517" w:rsidRDefault="00513517" w:rsidP="00513517">
      <w:pPr>
        <w:pStyle w:val="Prrafodelista"/>
        <w:numPr>
          <w:ilvl w:val="0"/>
          <w:numId w:val="2"/>
        </w:numPr>
        <w:rPr>
          <w:rFonts w:cs="Times New Roman"/>
          <w:sz w:val="32"/>
          <w:szCs w:val="32"/>
        </w:rPr>
      </w:pPr>
      <w:r>
        <w:rPr>
          <w:rFonts w:cs="Times New Roman"/>
          <w:sz w:val="25"/>
          <w:szCs w:val="25"/>
        </w:rPr>
        <w:t>Trabajaban exclusivamente por lotes (batch)</w:t>
      </w:r>
    </w:p>
    <w:p w14:paraId="6D0B4BCF" w14:textId="25BC02EE" w:rsidR="00513517" w:rsidRPr="00513517" w:rsidRDefault="00513517" w:rsidP="00513517">
      <w:pPr>
        <w:pStyle w:val="Prrafodelista"/>
        <w:numPr>
          <w:ilvl w:val="0"/>
          <w:numId w:val="2"/>
        </w:numPr>
        <w:rPr>
          <w:rFonts w:cs="Times New Roman"/>
          <w:sz w:val="32"/>
          <w:szCs w:val="32"/>
        </w:rPr>
      </w:pPr>
      <w:r>
        <w:rPr>
          <w:rFonts w:cs="Times New Roman"/>
          <w:sz w:val="25"/>
          <w:szCs w:val="25"/>
        </w:rPr>
        <w:t>Se empiezan a construir grandes aplicaciones on-line transaccionales (OLTP)</w:t>
      </w:r>
    </w:p>
    <w:p w14:paraId="38C93DDA" w14:textId="7F35BE39" w:rsidR="00513517" w:rsidRPr="00513517" w:rsidRDefault="00513517" w:rsidP="00513517">
      <w:pPr>
        <w:pStyle w:val="Prrafodelista"/>
        <w:numPr>
          <w:ilvl w:val="0"/>
          <w:numId w:val="2"/>
        </w:numPr>
        <w:rPr>
          <w:rFonts w:cs="Times New Roman"/>
          <w:sz w:val="32"/>
          <w:szCs w:val="32"/>
        </w:rPr>
      </w:pPr>
      <w:r>
        <w:rPr>
          <w:rFonts w:cs="Times New Roman"/>
          <w:sz w:val="25"/>
          <w:szCs w:val="25"/>
        </w:rPr>
        <w:t>Los SGBD estaban ligados al software de comunicaciones y gestión de transacciones</w:t>
      </w:r>
    </w:p>
    <w:p w14:paraId="4BCF8D2A" w14:textId="2916C189" w:rsidR="00513517" w:rsidRPr="00A63811" w:rsidRDefault="00A63811" w:rsidP="00513517">
      <w:pPr>
        <w:pStyle w:val="Prrafodelista"/>
        <w:numPr>
          <w:ilvl w:val="0"/>
          <w:numId w:val="2"/>
        </w:numPr>
        <w:rPr>
          <w:rFonts w:cs="Times New Roman"/>
          <w:sz w:val="32"/>
          <w:szCs w:val="32"/>
        </w:rPr>
      </w:pPr>
      <w:r>
        <w:rPr>
          <w:rFonts w:cs="Times New Roman"/>
          <w:sz w:val="25"/>
          <w:szCs w:val="25"/>
        </w:rPr>
        <w:t>Los programadores además de utilizar lenguajes como COBOL o PL/I, debían conocer detalles físicos de la BD.</w:t>
      </w:r>
    </w:p>
    <w:p w14:paraId="690B5D57" w14:textId="1FA1838D" w:rsidR="00A63811" w:rsidRPr="00A63811" w:rsidRDefault="00A63811" w:rsidP="00513517">
      <w:pPr>
        <w:pStyle w:val="Prrafodelista"/>
        <w:numPr>
          <w:ilvl w:val="0"/>
          <w:numId w:val="2"/>
        </w:numPr>
        <w:rPr>
          <w:rFonts w:cs="Times New Roman"/>
          <w:sz w:val="32"/>
          <w:szCs w:val="32"/>
        </w:rPr>
      </w:pPr>
      <w:r>
        <w:rPr>
          <w:rFonts w:cs="Times New Roman"/>
          <w:sz w:val="25"/>
          <w:szCs w:val="25"/>
        </w:rPr>
        <w:t>Las BD se debían modificar continuamente cuando se hacían cambios en el diseño y la organización, para obtener así máximo rendimiento.</w:t>
      </w:r>
    </w:p>
    <w:p w14:paraId="12406F5F" w14:textId="14E67EF9" w:rsidR="00A63811" w:rsidRPr="00A63811" w:rsidRDefault="00A63811" w:rsidP="00513517">
      <w:pPr>
        <w:pStyle w:val="Prrafodelista"/>
        <w:numPr>
          <w:ilvl w:val="0"/>
          <w:numId w:val="2"/>
        </w:numPr>
        <w:rPr>
          <w:rFonts w:cs="Times New Roman"/>
          <w:sz w:val="32"/>
          <w:szCs w:val="32"/>
        </w:rPr>
      </w:pPr>
      <w:r>
        <w:rPr>
          <w:rFonts w:cs="Times New Roman"/>
          <w:sz w:val="25"/>
          <w:szCs w:val="25"/>
        </w:rPr>
        <w:t>En esta década, Edgar Frank Codd definió el modelo relacional, dando nacimiento a la segunda generación de los SGBD.</w:t>
      </w:r>
    </w:p>
    <w:p w14:paraId="6215C693" w14:textId="1490D963" w:rsidR="00A63811" w:rsidRPr="00FF5289" w:rsidRDefault="00DB3B50" w:rsidP="00513517">
      <w:pPr>
        <w:pStyle w:val="Prrafodelista"/>
        <w:numPr>
          <w:ilvl w:val="0"/>
          <w:numId w:val="2"/>
        </w:numPr>
        <w:rPr>
          <w:rFonts w:cs="Times New Roman"/>
          <w:sz w:val="32"/>
          <w:szCs w:val="32"/>
        </w:rPr>
      </w:pPr>
      <w:r>
        <w:rPr>
          <w:rFonts w:cs="Times New Roman"/>
          <w:sz w:val="25"/>
          <w:szCs w:val="25"/>
        </w:rPr>
        <w:t>A partir del trabajo de Edgar C., se desarrollo el Relational Software System o actualmente conocido como Oracle Corporation</w:t>
      </w:r>
      <w:r w:rsidR="00FF5289">
        <w:rPr>
          <w:rFonts w:cs="Times New Roman"/>
          <w:sz w:val="25"/>
          <w:szCs w:val="25"/>
        </w:rPr>
        <w:t xml:space="preserve"> de la mano de Lawrence J. Ellison.</w:t>
      </w:r>
    </w:p>
    <w:p w14:paraId="13F05A8C" w14:textId="64ECB825" w:rsidR="00FF5289" w:rsidRPr="00496384" w:rsidRDefault="00496384" w:rsidP="00513517">
      <w:pPr>
        <w:pStyle w:val="Prrafodelista"/>
        <w:numPr>
          <w:ilvl w:val="0"/>
          <w:numId w:val="2"/>
        </w:numPr>
        <w:rPr>
          <w:rFonts w:cs="Times New Roman"/>
          <w:sz w:val="32"/>
          <w:szCs w:val="32"/>
        </w:rPr>
      </w:pPr>
      <w:r>
        <w:rPr>
          <w:rFonts w:cs="Times New Roman"/>
          <w:sz w:val="25"/>
          <w:szCs w:val="25"/>
        </w:rPr>
        <w:t>Finalmente, IBM desarrollo técnicas para la construcción de una RDB eficiente a la que llamo System R.</w:t>
      </w:r>
    </w:p>
    <w:p w14:paraId="798871A7" w14:textId="02E4B7A0" w:rsidR="00496384" w:rsidRPr="00496384" w:rsidRDefault="00496384" w:rsidP="00513517">
      <w:pPr>
        <w:pStyle w:val="Prrafodelista"/>
        <w:numPr>
          <w:ilvl w:val="0"/>
          <w:numId w:val="2"/>
        </w:numPr>
        <w:rPr>
          <w:rFonts w:cs="Times New Roman"/>
          <w:sz w:val="32"/>
          <w:szCs w:val="32"/>
        </w:rPr>
      </w:pPr>
      <w:r>
        <w:rPr>
          <w:rFonts w:cs="Times New Roman"/>
          <w:sz w:val="25"/>
          <w:szCs w:val="25"/>
        </w:rPr>
        <w:t>Ingres se desarrollo en la UBC en los años 1974-1977, utilizaba un lenguaje de consulta llamado QUEL, que dio pie a la creación de otros sistemas como Ingres Corporation, MS SQL Server, PACE Wang, entre otros.</w:t>
      </w:r>
    </w:p>
    <w:p w14:paraId="1B65198B" w14:textId="0D6E1DF4" w:rsidR="00496384" w:rsidRPr="00496384" w:rsidRDefault="00496384" w:rsidP="00513517">
      <w:pPr>
        <w:pStyle w:val="Prrafodelista"/>
        <w:numPr>
          <w:ilvl w:val="0"/>
          <w:numId w:val="2"/>
        </w:numPr>
        <w:rPr>
          <w:rFonts w:cs="Times New Roman"/>
          <w:sz w:val="32"/>
          <w:szCs w:val="32"/>
        </w:rPr>
      </w:pPr>
      <w:r>
        <w:rPr>
          <w:rFonts w:cs="Times New Roman"/>
          <w:sz w:val="25"/>
          <w:szCs w:val="25"/>
        </w:rPr>
        <w:t>Por su parte, System R, utilizaba el lenguaje de consulta Secuela, que contribuyo al desarrollo de SQL/DS, DB2, Oracle, Allbase y SQL Non-Stop.</w:t>
      </w:r>
    </w:p>
    <w:p w14:paraId="547FD44F" w14:textId="66C69B50" w:rsidR="00496384" w:rsidRDefault="00496384" w:rsidP="00496384">
      <w:pPr>
        <w:rPr>
          <w:rFonts w:cs="Times New Roman"/>
          <w:sz w:val="32"/>
          <w:szCs w:val="32"/>
        </w:rPr>
      </w:pPr>
    </w:p>
    <w:p w14:paraId="6C414AB0" w14:textId="6F164C8E" w:rsidR="00496384" w:rsidRDefault="00496384" w:rsidP="00496384">
      <w:pPr>
        <w:rPr>
          <w:rFonts w:cs="Times New Roman"/>
          <w:sz w:val="25"/>
          <w:szCs w:val="25"/>
        </w:rPr>
      </w:pPr>
      <w:r>
        <w:rPr>
          <w:rFonts w:cs="Times New Roman"/>
          <w:sz w:val="25"/>
          <w:szCs w:val="25"/>
        </w:rPr>
        <w:lastRenderedPageBreak/>
        <w:t>Posteriormente, en la década de los 80, se desarrolla el SQL (Structured Query Lenguage), un lenguaje declarativo de acceso a RD</w:t>
      </w:r>
      <w:r w:rsidR="006735AC">
        <w:rPr>
          <w:rFonts w:cs="Times New Roman"/>
          <w:sz w:val="25"/>
          <w:szCs w:val="25"/>
        </w:rPr>
        <w:t>B (Relational Data Base), que permitía recuperar información de interés, hacer cambios de forma sencilla, analizar grandes cantidades de información y especificar diversos tipos de operaciones.</w:t>
      </w:r>
    </w:p>
    <w:p w14:paraId="4583E5FF" w14:textId="36D4D971" w:rsidR="006735AC" w:rsidRDefault="006735AC" w:rsidP="00496384">
      <w:pPr>
        <w:rPr>
          <w:rFonts w:cs="Times New Roman"/>
          <w:sz w:val="25"/>
          <w:szCs w:val="25"/>
        </w:rPr>
      </w:pPr>
      <w:r>
        <w:rPr>
          <w:rFonts w:cs="Times New Roman"/>
          <w:sz w:val="25"/>
          <w:szCs w:val="25"/>
        </w:rPr>
        <w:t>Cabe destacar que Oracle es uno de los SBD más completos del mundo, esto hizo que su dominio sea casi total hasta hace poco, actualmente sufre la competencia de SQL Server de Microsoft, y de otros Sistemas Administradores de Base de Datos Relacionales con licencia libre, como PostgreSQL, MySQL, o Firebird, que aparecieron en la década de los 90.</w:t>
      </w:r>
    </w:p>
    <w:p w14:paraId="395B60CB" w14:textId="77777777" w:rsidR="006735AC" w:rsidRPr="00496384" w:rsidRDefault="006735AC" w:rsidP="00496384">
      <w:pPr>
        <w:rPr>
          <w:rFonts w:cs="Times New Roman"/>
          <w:sz w:val="25"/>
          <w:szCs w:val="25"/>
        </w:rPr>
      </w:pPr>
    </w:p>
    <w:p w14:paraId="16C41055" w14:textId="77777777" w:rsidR="00093B45" w:rsidRPr="00513517" w:rsidRDefault="00093B45" w:rsidP="00093B45">
      <w:pPr>
        <w:rPr>
          <w:rFonts w:cs="Times New Roman"/>
          <w:sz w:val="25"/>
          <w:szCs w:val="25"/>
        </w:rPr>
      </w:pPr>
    </w:p>
    <w:sectPr w:rsidR="00093B45" w:rsidRPr="005135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ExtraBold">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B12"/>
    <w:multiLevelType w:val="hybridMultilevel"/>
    <w:tmpl w:val="C2F606B0"/>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29D28C3"/>
    <w:multiLevelType w:val="hybridMultilevel"/>
    <w:tmpl w:val="D6F879EA"/>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91"/>
    <w:rsid w:val="00093B45"/>
    <w:rsid w:val="001E7191"/>
    <w:rsid w:val="003958FE"/>
    <w:rsid w:val="00496384"/>
    <w:rsid w:val="00513517"/>
    <w:rsid w:val="006735AC"/>
    <w:rsid w:val="00A63811"/>
    <w:rsid w:val="00DB3B50"/>
    <w:rsid w:val="00FF528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A840D"/>
  <w15:chartTrackingRefBased/>
  <w15:docId w15:val="{CEEC6566-ACAF-4B3E-844D-B0E330B31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093B45"/>
    <w:pPr>
      <w:autoSpaceDE w:val="0"/>
      <w:autoSpaceDN w:val="0"/>
      <w:adjustRightInd w:val="0"/>
      <w:spacing w:after="0" w:line="240" w:lineRule="auto"/>
    </w:pPr>
    <w:rPr>
      <w:rFonts w:ascii="Open Sans ExtraBold" w:hAnsi="Open Sans ExtraBold" w:cs="Open Sans ExtraBold"/>
      <w:color w:val="000000"/>
      <w:sz w:val="24"/>
      <w:szCs w:val="24"/>
    </w:rPr>
  </w:style>
  <w:style w:type="paragraph" w:styleId="Prrafodelista">
    <w:name w:val="List Paragraph"/>
    <w:basedOn w:val="Normal"/>
    <w:uiPriority w:val="34"/>
    <w:qFormat/>
    <w:rsid w:val="00093B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414</Words>
  <Characters>2279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darwinginsfran@outlook.es</dc:creator>
  <cp:keywords/>
  <dc:description/>
  <cp:lastModifiedBy>darwinginsfran@outlook.es</cp:lastModifiedBy>
  <cp:revision>7</cp:revision>
  <dcterms:created xsi:type="dcterms:W3CDTF">2022-06-09T14:02:00Z</dcterms:created>
  <dcterms:modified xsi:type="dcterms:W3CDTF">2022-06-09T14:54:00Z</dcterms:modified>
</cp:coreProperties>
</file>