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97"/>
        <w:gridCol w:w="1709"/>
      </w:tblGrid>
      <w:tr w:rsidR="007C5534" w:rsidTr="006E63C7">
        <w:tc>
          <w:tcPr>
            <w:tcW w:w="8897" w:type="dxa"/>
          </w:tcPr>
          <w:p w:rsidR="007C5534" w:rsidRDefault="007C5534" w:rsidP="009B2E54">
            <w:pPr>
              <w:jc w:val="center"/>
            </w:pPr>
            <w:r>
              <w:t>Revisão Geral</w:t>
            </w:r>
          </w:p>
        </w:tc>
        <w:tc>
          <w:tcPr>
            <w:tcW w:w="1709" w:type="dxa"/>
          </w:tcPr>
          <w:p w:rsidR="007C5534" w:rsidRDefault="007C5534" w:rsidP="009B2E54">
            <w:pPr>
              <w:jc w:val="center"/>
            </w:pPr>
            <w:r>
              <w:t>V1</w:t>
            </w:r>
          </w:p>
        </w:tc>
      </w:tr>
    </w:tbl>
    <w:p w:rsidR="00A82259" w:rsidRDefault="00A82259"/>
    <w:p w:rsidR="00200CD6" w:rsidRDefault="00200CD6">
      <w:r>
        <w:t xml:space="preserve">Link para o material: </w:t>
      </w:r>
      <w:hyperlink r:id="rId8" w:history="1">
        <w:r w:rsidRPr="0026080A">
          <w:rPr>
            <w:rStyle w:val="Hyperlink"/>
          </w:rPr>
          <w:t>http://portaldoprofessor.insper.edu.br/?page_id=1588</w:t>
        </w:r>
      </w:hyperlink>
      <w:r>
        <w:t xml:space="preserve"> </w:t>
      </w:r>
    </w:p>
    <w:tbl>
      <w:tblPr>
        <w:tblStyle w:val="Tabelacomgrad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7172"/>
      </w:tblGrid>
      <w:tr w:rsidR="007C5534" w:rsidRPr="0052700B" w:rsidTr="007C5534">
        <w:tc>
          <w:tcPr>
            <w:tcW w:w="3510" w:type="dxa"/>
            <w:shd w:val="clear" w:color="auto" w:fill="808080" w:themeFill="background1" w:themeFillShade="80"/>
          </w:tcPr>
          <w:p w:rsidR="007C5534" w:rsidRPr="0052700B" w:rsidRDefault="007C5534" w:rsidP="009B2E5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72" w:type="dxa"/>
            <w:shd w:val="clear" w:color="auto" w:fill="808080" w:themeFill="background1" w:themeFillShade="80"/>
          </w:tcPr>
          <w:p w:rsidR="007C5534" w:rsidRPr="0052700B" w:rsidRDefault="007C5534" w:rsidP="009B2E54">
            <w:pPr>
              <w:jc w:val="center"/>
              <w:rPr>
                <w:b/>
                <w:color w:val="FFFFFF" w:themeColor="background1"/>
              </w:rPr>
            </w:pPr>
            <w:r w:rsidRPr="0052700B">
              <w:rPr>
                <w:b/>
                <w:color w:val="FFFFFF" w:themeColor="background1"/>
              </w:rPr>
              <w:t>Observação</w:t>
            </w:r>
          </w:p>
        </w:tc>
      </w:tr>
      <w:tr w:rsidR="007D5900" w:rsidRPr="007C5534" w:rsidTr="007C5534">
        <w:tc>
          <w:tcPr>
            <w:tcW w:w="3510" w:type="dxa"/>
          </w:tcPr>
          <w:p w:rsidR="007D5900" w:rsidRDefault="007D5900" w:rsidP="009B2E54">
            <w:pPr>
              <w:jc w:val="center"/>
            </w:pPr>
            <w:r>
              <w:t>Menu lateral</w:t>
            </w:r>
          </w:p>
          <w:p w:rsidR="007D5900" w:rsidRDefault="007D5900" w:rsidP="009B2E54">
            <w:pPr>
              <w:jc w:val="center"/>
            </w:pPr>
            <w:r>
              <w:t>Recuo</w:t>
            </w:r>
          </w:p>
        </w:tc>
        <w:tc>
          <w:tcPr>
            <w:tcW w:w="7172" w:type="dxa"/>
          </w:tcPr>
          <w:p w:rsidR="007D5900" w:rsidRDefault="007D5900" w:rsidP="007D5900">
            <w:r>
              <w:t>A disposição dos elementos no menu não está muito bacana... podemos testar dando um recuo e deixando todos os textos alinhados, seção e subitens?</w:t>
            </w:r>
          </w:p>
          <w:p w:rsidR="007D5900" w:rsidRDefault="007D5900" w:rsidP="007D5900">
            <w:r>
              <w:rPr>
                <w:noProof/>
                <w:lang w:eastAsia="pt-BR"/>
              </w:rPr>
              <w:drawing>
                <wp:inline distT="0" distB="0" distL="0" distR="0" wp14:anchorId="06E897CD" wp14:editId="398DE2F7">
                  <wp:extent cx="1285875" cy="196215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7F5" w:rsidRPr="007C5534" w:rsidTr="007C5534">
        <w:tc>
          <w:tcPr>
            <w:tcW w:w="3510" w:type="dxa"/>
          </w:tcPr>
          <w:p w:rsidR="008827F5" w:rsidRDefault="007D5900" w:rsidP="009B2E54">
            <w:pPr>
              <w:jc w:val="center"/>
            </w:pPr>
            <w:r>
              <w:t>M</w:t>
            </w:r>
            <w:r w:rsidR="008827F5">
              <w:t>enu lateral</w:t>
            </w:r>
          </w:p>
          <w:p w:rsidR="007D5900" w:rsidRDefault="007D5900" w:rsidP="009B2E54">
            <w:pPr>
              <w:jc w:val="center"/>
            </w:pPr>
            <w:r>
              <w:t>Indicador de seção</w:t>
            </w:r>
          </w:p>
        </w:tc>
        <w:tc>
          <w:tcPr>
            <w:tcW w:w="7172" w:type="dxa"/>
          </w:tcPr>
          <w:p w:rsidR="008827F5" w:rsidRDefault="008827F5" w:rsidP="009B2E54">
            <w:r>
              <w:t>A indicação da “página ativa” no menu não está precisa:</w:t>
            </w:r>
          </w:p>
          <w:p w:rsidR="008827F5" w:rsidRDefault="008827F5" w:rsidP="009B2E54"/>
          <w:p w:rsidR="008827F5" w:rsidRDefault="008827F5" w:rsidP="009B2E54">
            <w:r>
              <w:rPr>
                <w:noProof/>
                <w:lang w:eastAsia="pt-BR"/>
              </w:rPr>
              <w:drawing>
                <wp:inline distT="0" distB="0" distL="0" distR="0" wp14:anchorId="265DF90C" wp14:editId="6BD9A2E4">
                  <wp:extent cx="3943350" cy="2219267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16364"/>
                          <a:stretch/>
                        </pic:blipFill>
                        <pic:spPr bwMode="auto">
                          <a:xfrm>
                            <a:off x="0" y="0"/>
                            <a:ext cx="3952018" cy="222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907" w:rsidRPr="007C5534" w:rsidTr="007C5534">
        <w:tc>
          <w:tcPr>
            <w:tcW w:w="3510" w:type="dxa"/>
          </w:tcPr>
          <w:p w:rsidR="00937907" w:rsidRDefault="00937907" w:rsidP="009B2E54">
            <w:pPr>
              <w:jc w:val="center"/>
            </w:pPr>
            <w:r>
              <w:t>Menu lateral</w:t>
            </w:r>
          </w:p>
          <w:p w:rsidR="00937907" w:rsidRDefault="00937907" w:rsidP="009B2E54">
            <w:pPr>
              <w:jc w:val="center"/>
            </w:pPr>
            <w:r>
              <w:t>“Área de cobertura” ;)</w:t>
            </w:r>
          </w:p>
        </w:tc>
        <w:tc>
          <w:tcPr>
            <w:tcW w:w="7172" w:type="dxa"/>
          </w:tcPr>
          <w:p w:rsidR="00937907" w:rsidRDefault="00937907" w:rsidP="00937907">
            <w:r>
              <w:t>O menu está invadindo o rodapé da página:</w:t>
            </w:r>
            <w:bookmarkStart w:id="0" w:name="_GoBack"/>
            <w:bookmarkEnd w:id="0"/>
          </w:p>
          <w:p w:rsidR="00937907" w:rsidRDefault="00937907" w:rsidP="00937907">
            <w:r>
              <w:rPr>
                <w:noProof/>
                <w:lang w:eastAsia="pt-BR"/>
              </w:rPr>
              <w:drawing>
                <wp:inline distT="0" distB="0" distL="0" distR="0" wp14:anchorId="102C9161" wp14:editId="18D1EA51">
                  <wp:extent cx="3257550" cy="14478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B3E" w:rsidRPr="007C5534" w:rsidTr="007C5534">
        <w:tc>
          <w:tcPr>
            <w:tcW w:w="3510" w:type="dxa"/>
          </w:tcPr>
          <w:p w:rsidR="004E3B3E" w:rsidRDefault="004E3B3E" w:rsidP="009B2E54">
            <w:pPr>
              <w:jc w:val="center"/>
            </w:pPr>
            <w:r>
              <w:t>Mecanismo de busca</w:t>
            </w:r>
          </w:p>
        </w:tc>
        <w:tc>
          <w:tcPr>
            <w:tcW w:w="7172" w:type="dxa"/>
          </w:tcPr>
          <w:p w:rsidR="004E3B3E" w:rsidRDefault="004E3B3E" w:rsidP="009B2E54">
            <w:r>
              <w:t>A busca não está trazendo todas as instâncias do texto. Ex.: “CUCA”:</w:t>
            </w:r>
          </w:p>
          <w:p w:rsidR="004E3B3E" w:rsidRDefault="004E3B3E" w:rsidP="009B2E54"/>
          <w:p w:rsidR="004E3B3E" w:rsidRDefault="004E3B3E" w:rsidP="009B2E54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0F83950" wp14:editId="6DBB7379">
                  <wp:extent cx="33147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34" w:rsidRPr="007C5534" w:rsidTr="007C5534">
        <w:tc>
          <w:tcPr>
            <w:tcW w:w="3510" w:type="dxa"/>
          </w:tcPr>
          <w:p w:rsidR="007C5534" w:rsidRPr="007C5534" w:rsidRDefault="005055B6" w:rsidP="009B2E54">
            <w:pPr>
              <w:jc w:val="center"/>
            </w:pPr>
            <w:r>
              <w:lastRenderedPageBreak/>
              <w:t>Responsividade</w:t>
            </w:r>
          </w:p>
        </w:tc>
        <w:tc>
          <w:tcPr>
            <w:tcW w:w="7172" w:type="dxa"/>
          </w:tcPr>
          <w:p w:rsidR="005055B6" w:rsidRPr="007C5534" w:rsidRDefault="005055B6" w:rsidP="009B2E54">
            <w:r>
              <w:t>A página não está se comportando bem à mudança de tamanho da janela. O conteúdo não está se ajustando, ficando com rolagem horizontal.</w:t>
            </w:r>
          </w:p>
        </w:tc>
      </w:tr>
      <w:tr w:rsidR="007C5534" w:rsidRPr="007C5534" w:rsidTr="007C5534">
        <w:tc>
          <w:tcPr>
            <w:tcW w:w="3510" w:type="dxa"/>
          </w:tcPr>
          <w:p w:rsidR="007C5534" w:rsidRPr="007C5534" w:rsidRDefault="008B4649" w:rsidP="009B2E54">
            <w:pPr>
              <w:jc w:val="center"/>
            </w:pPr>
            <w:r>
              <w:t>Tamanho da fonte</w:t>
            </w:r>
          </w:p>
        </w:tc>
        <w:tc>
          <w:tcPr>
            <w:tcW w:w="7172" w:type="dxa"/>
          </w:tcPr>
          <w:p w:rsidR="007C5534" w:rsidRPr="007C5534" w:rsidRDefault="008B4649" w:rsidP="009B2E54">
            <w:r>
              <w:t>No geral a fonte est</w:t>
            </w:r>
            <w:r w:rsidR="00225DED">
              <w:t>á muito grande.</w:t>
            </w:r>
          </w:p>
        </w:tc>
      </w:tr>
      <w:tr w:rsidR="007C5534" w:rsidRPr="00344128" w:rsidTr="007C5534">
        <w:tc>
          <w:tcPr>
            <w:tcW w:w="3510" w:type="dxa"/>
          </w:tcPr>
          <w:p w:rsidR="007C5534" w:rsidRPr="007C5534" w:rsidRDefault="008B4649" w:rsidP="009B2E54">
            <w:pPr>
              <w:jc w:val="center"/>
            </w:pPr>
            <w:r>
              <w:t>Marcadores</w:t>
            </w:r>
          </w:p>
        </w:tc>
        <w:tc>
          <w:tcPr>
            <w:tcW w:w="7172" w:type="dxa"/>
          </w:tcPr>
          <w:p w:rsidR="007C5534" w:rsidRPr="007C5534" w:rsidRDefault="008B4649" w:rsidP="008B4649">
            <w:r>
              <w:t>Há algum problema com os marcadores. Aparecem símbolos quadrados no lugar.</w:t>
            </w:r>
          </w:p>
        </w:tc>
      </w:tr>
      <w:tr w:rsidR="00996777" w:rsidRPr="00344128" w:rsidTr="007C5534">
        <w:tc>
          <w:tcPr>
            <w:tcW w:w="3510" w:type="dxa"/>
          </w:tcPr>
          <w:p w:rsidR="00996777" w:rsidRDefault="00996777" w:rsidP="009B2E54">
            <w:pPr>
              <w:jc w:val="center"/>
            </w:pPr>
            <w:r>
              <w:t>Caixas de destaque</w:t>
            </w:r>
          </w:p>
        </w:tc>
        <w:tc>
          <w:tcPr>
            <w:tcW w:w="7172" w:type="dxa"/>
          </w:tcPr>
          <w:p w:rsidR="00996777" w:rsidRDefault="00996777" w:rsidP="00996777">
            <w:r>
              <w:t>A “margem inferior” das caixas de destaque está maior que as “margens superiores”. Melhor centralizar o texto verticalmente.</w:t>
            </w:r>
          </w:p>
          <w:p w:rsidR="00996777" w:rsidRDefault="00996777" w:rsidP="00996777"/>
          <w:p w:rsidR="00996777" w:rsidRDefault="00996777" w:rsidP="00996777">
            <w:r>
              <w:rPr>
                <w:noProof/>
                <w:lang w:eastAsia="pt-BR"/>
              </w:rPr>
              <w:drawing>
                <wp:inline distT="0" distB="0" distL="0" distR="0" wp14:anchorId="14326D22" wp14:editId="00A48A5C">
                  <wp:extent cx="666750" cy="10191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77" w:rsidRPr="00344128" w:rsidTr="007C5534">
        <w:tc>
          <w:tcPr>
            <w:tcW w:w="3510" w:type="dxa"/>
          </w:tcPr>
          <w:p w:rsidR="00996777" w:rsidRDefault="00996777" w:rsidP="009B2E54">
            <w:pPr>
              <w:jc w:val="center"/>
            </w:pPr>
            <w:r>
              <w:t>Alinhamento do texto</w:t>
            </w:r>
          </w:p>
        </w:tc>
        <w:tc>
          <w:tcPr>
            <w:tcW w:w="7172" w:type="dxa"/>
          </w:tcPr>
          <w:p w:rsidR="00996777" w:rsidRDefault="00996777" w:rsidP="008B4649">
            <w:r>
              <w:t>Os recuos estão deixando o texto, de modo geral, “esquisitos”. Sugiro alinhar tudo à esquerda:</w:t>
            </w:r>
          </w:p>
          <w:p w:rsidR="00996777" w:rsidRDefault="00996777" w:rsidP="008B4649"/>
          <w:p w:rsidR="00996777" w:rsidRDefault="00996777" w:rsidP="008B4649">
            <w:r>
              <w:rPr>
                <w:noProof/>
                <w:lang w:eastAsia="pt-BR"/>
              </w:rPr>
              <w:drawing>
                <wp:inline distT="0" distB="0" distL="0" distR="0" wp14:anchorId="4ACD0246" wp14:editId="7DDDCADF">
                  <wp:extent cx="1409700" cy="17240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6777" w:rsidRDefault="00996777" w:rsidP="008B4649"/>
          <w:p w:rsidR="00996777" w:rsidRDefault="00996777" w:rsidP="008B4649">
            <w:r>
              <w:rPr>
                <w:noProof/>
                <w:lang w:eastAsia="pt-BR"/>
              </w:rPr>
              <w:drawing>
                <wp:inline distT="0" distB="0" distL="0" distR="0" wp14:anchorId="056DFBEB" wp14:editId="54AF57D8">
                  <wp:extent cx="1495425" cy="19621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77" w:rsidRPr="00344128" w:rsidTr="007C5534">
        <w:tc>
          <w:tcPr>
            <w:tcW w:w="3510" w:type="dxa"/>
          </w:tcPr>
          <w:p w:rsidR="00996777" w:rsidRDefault="00996777" w:rsidP="009B2E54">
            <w:pPr>
              <w:jc w:val="center"/>
            </w:pPr>
            <w:r>
              <w:t>Distância entre parágrafos</w:t>
            </w:r>
          </w:p>
          <w:p w:rsidR="00996777" w:rsidRDefault="00996777" w:rsidP="009B2E54">
            <w:pPr>
              <w:jc w:val="center"/>
            </w:pPr>
            <w:r>
              <w:t>Lista de itens</w:t>
            </w:r>
          </w:p>
        </w:tc>
        <w:tc>
          <w:tcPr>
            <w:tcW w:w="7172" w:type="dxa"/>
          </w:tcPr>
          <w:p w:rsidR="00996777" w:rsidRDefault="00996777" w:rsidP="008B4649">
            <w:r>
              <w:t>Quando houver lista de itens, sugiro deixar menos espaço entre parágrafos:</w:t>
            </w:r>
          </w:p>
          <w:p w:rsidR="00996777" w:rsidRDefault="00996777" w:rsidP="008B4649"/>
          <w:p w:rsidR="00996777" w:rsidRDefault="00996777" w:rsidP="008B4649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5A98F2A" wp14:editId="6E61B8C5">
                  <wp:extent cx="1666875" cy="239077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6777" w:rsidRDefault="00996777" w:rsidP="008B4649"/>
          <w:p w:rsidR="00996777" w:rsidRDefault="00996777" w:rsidP="008B4649">
            <w:r>
              <w:rPr>
                <w:noProof/>
                <w:lang w:eastAsia="pt-BR"/>
              </w:rPr>
              <w:drawing>
                <wp:inline distT="0" distB="0" distL="0" distR="0" wp14:anchorId="66439670" wp14:editId="777778ED">
                  <wp:extent cx="2200275" cy="237172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08F" w:rsidRPr="00344128" w:rsidTr="007C5534">
        <w:tc>
          <w:tcPr>
            <w:tcW w:w="3510" w:type="dxa"/>
          </w:tcPr>
          <w:p w:rsidR="00C5008F" w:rsidRDefault="00C5008F" w:rsidP="00C5008F">
            <w:pPr>
              <w:jc w:val="center"/>
            </w:pPr>
            <w:r>
              <w:lastRenderedPageBreak/>
              <w:t>Distância entre parágrafos</w:t>
            </w:r>
          </w:p>
          <w:p w:rsidR="00C5008F" w:rsidRDefault="00C5008F" w:rsidP="00C5008F">
            <w:pPr>
              <w:jc w:val="center"/>
            </w:pPr>
            <w:r>
              <w:t>Níveis de título</w:t>
            </w:r>
          </w:p>
        </w:tc>
        <w:tc>
          <w:tcPr>
            <w:tcW w:w="7172" w:type="dxa"/>
          </w:tcPr>
          <w:p w:rsidR="00C5008F" w:rsidRDefault="004B3EC6" w:rsidP="008B4649">
            <w:r>
              <w:t>Sugiro dar mais espaço entre o segundo nível de título e o parágrafo subsequente:</w:t>
            </w:r>
          </w:p>
          <w:p w:rsidR="004B3EC6" w:rsidRDefault="004B3EC6" w:rsidP="008B4649">
            <w:r>
              <w:rPr>
                <w:noProof/>
                <w:lang w:eastAsia="pt-BR"/>
              </w:rPr>
              <w:drawing>
                <wp:inline distT="0" distB="0" distL="0" distR="0" wp14:anchorId="5D65F57F" wp14:editId="18887212">
                  <wp:extent cx="2505075" cy="9906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EC6" w:rsidRDefault="004B3EC6" w:rsidP="008B4649"/>
        </w:tc>
      </w:tr>
      <w:tr w:rsidR="00A11F7F" w:rsidRPr="00344128" w:rsidTr="007C5534">
        <w:tc>
          <w:tcPr>
            <w:tcW w:w="3510" w:type="dxa"/>
          </w:tcPr>
          <w:p w:rsidR="00A11F7F" w:rsidRDefault="00A11F7F" w:rsidP="009B2E54">
            <w:pPr>
              <w:jc w:val="center"/>
            </w:pPr>
            <w:r>
              <w:t>Subitens em lista</w:t>
            </w:r>
          </w:p>
        </w:tc>
        <w:tc>
          <w:tcPr>
            <w:tcW w:w="7172" w:type="dxa"/>
          </w:tcPr>
          <w:p w:rsidR="00A11F7F" w:rsidRDefault="00A11F7F" w:rsidP="008B4649">
            <w:r>
              <w:t>Seria importante diferenciar o marcador em subitens. Se não for possível, talvez substituir por caracter simples, como “-“, por exemplo.</w:t>
            </w:r>
          </w:p>
          <w:p w:rsidR="00A11F7F" w:rsidRDefault="00A11F7F" w:rsidP="008B4649"/>
          <w:p w:rsidR="00A11F7F" w:rsidRDefault="00A11F7F" w:rsidP="008B4649">
            <w:r>
              <w:rPr>
                <w:noProof/>
                <w:lang w:eastAsia="pt-BR"/>
              </w:rPr>
              <w:drawing>
                <wp:inline distT="0" distB="0" distL="0" distR="0" wp14:anchorId="00CDB2B9" wp14:editId="6E4E1602">
                  <wp:extent cx="2286000" cy="15049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649" w:rsidRPr="00344128" w:rsidTr="007C5534">
        <w:tc>
          <w:tcPr>
            <w:tcW w:w="3510" w:type="dxa"/>
          </w:tcPr>
          <w:p w:rsidR="008B4649" w:rsidRDefault="008B4649" w:rsidP="009B2E54">
            <w:pPr>
              <w:jc w:val="center"/>
            </w:pPr>
            <w:hyperlink r:id="rId20" w:history="1">
              <w:r w:rsidRPr="0026080A">
                <w:rPr>
                  <w:rStyle w:val="Hyperlink"/>
                </w:rPr>
                <w:t>http://portaldoprofessor.insper.edu.br/?page_id=1593/#gestao-aprendizagem-paca</w:t>
              </w:r>
            </w:hyperlink>
          </w:p>
        </w:tc>
        <w:tc>
          <w:tcPr>
            <w:tcW w:w="7172" w:type="dxa"/>
          </w:tcPr>
          <w:p w:rsidR="008B4649" w:rsidRDefault="008B4649" w:rsidP="008B4649">
            <w:r>
              <w:t>O tamanho da fonte da tabela está ainda maior que o restante da fonte, que já está grande.</w:t>
            </w:r>
          </w:p>
        </w:tc>
      </w:tr>
      <w:tr w:rsidR="008B4649" w:rsidRPr="00344128" w:rsidTr="007C5534">
        <w:tc>
          <w:tcPr>
            <w:tcW w:w="3510" w:type="dxa"/>
          </w:tcPr>
          <w:p w:rsidR="008B4649" w:rsidRDefault="006D0B3F" w:rsidP="009B2E54">
            <w:pPr>
              <w:jc w:val="center"/>
            </w:pPr>
            <w:hyperlink r:id="rId21" w:history="1">
              <w:r w:rsidRPr="0026080A">
                <w:rPr>
                  <w:rStyle w:val="Hyperlink"/>
                </w:rPr>
                <w:t>http://portaldoprofessor.insper.edu.br/?page_id=1598/#aidcqf-lista-</w:t>
              </w:r>
              <w:r w:rsidRPr="0026080A">
                <w:rPr>
                  <w:rStyle w:val="Hyperlink"/>
                </w:rPr>
                <w:lastRenderedPageBreak/>
                <w:t>geral</w:t>
              </w:r>
            </w:hyperlink>
            <w:r>
              <w:t xml:space="preserve"> </w:t>
            </w:r>
          </w:p>
        </w:tc>
        <w:tc>
          <w:tcPr>
            <w:tcW w:w="7172" w:type="dxa"/>
          </w:tcPr>
          <w:p w:rsidR="006D0B3F" w:rsidRDefault="006D0B3F" w:rsidP="006D0B3F">
            <w:r>
              <w:lastRenderedPageBreak/>
              <w:t>A coluna “Horário” está muito “espremida”. Sugiro testarmos abreviar os dias da semana e horários:</w:t>
            </w:r>
          </w:p>
          <w:p w:rsidR="006D0B3F" w:rsidRDefault="004A3A0F" w:rsidP="006D0B3F">
            <w:r>
              <w:lastRenderedPageBreak/>
              <w:t>Atual:</w:t>
            </w:r>
          </w:p>
          <w:p w:rsidR="006D0B3F" w:rsidRDefault="006D0B3F" w:rsidP="006D0B3F">
            <w:pP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Segunda a Sexta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br/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(9h às 19h)</w:t>
            </w:r>
          </w:p>
          <w:p w:rsidR="004A3A0F" w:rsidRDefault="004A3A0F" w:rsidP="006D0B3F">
            <w:pP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</w:pPr>
          </w:p>
          <w:p w:rsidR="004A3A0F" w:rsidRPr="004A3A0F" w:rsidRDefault="004A3A0F" w:rsidP="006D0B3F">
            <w:r w:rsidRPr="004A3A0F">
              <w:t>Sugestão:</w:t>
            </w:r>
          </w:p>
          <w:p w:rsidR="006D0B3F" w:rsidRDefault="006D0B3F" w:rsidP="006D0B3F">
            <w:pP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Seg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-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Sex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 xml:space="preserve"> </w:t>
            </w:r>
          </w:p>
          <w:p w:rsidR="006D0B3F" w:rsidRDefault="006D0B3F" w:rsidP="006D0B3F"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(9h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-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5F5F5"/>
              </w:rPr>
              <w:t>19h)</w:t>
            </w:r>
          </w:p>
        </w:tc>
      </w:tr>
      <w:tr w:rsidR="004A3A0F" w:rsidRPr="00344128" w:rsidTr="007C5534">
        <w:tc>
          <w:tcPr>
            <w:tcW w:w="3510" w:type="dxa"/>
          </w:tcPr>
          <w:p w:rsidR="004A3A0F" w:rsidRDefault="00225DED" w:rsidP="009B2E54">
            <w:pPr>
              <w:jc w:val="center"/>
            </w:pPr>
            <w:hyperlink r:id="rId22" w:history="1">
              <w:r w:rsidRPr="0026080A">
                <w:rPr>
                  <w:rStyle w:val="Hyperlink"/>
                </w:rPr>
                <w:t>http://portaldoprofessor.insper.edu.br/?page_id=1598/#aidcqf-lista-geral</w:t>
              </w:r>
            </w:hyperlink>
          </w:p>
        </w:tc>
        <w:tc>
          <w:tcPr>
            <w:tcW w:w="7172" w:type="dxa"/>
          </w:tcPr>
          <w:p w:rsidR="004A3A0F" w:rsidRDefault="00225DED" w:rsidP="00225DED">
            <w:r>
              <w:t xml:space="preserve">Na coluna “Horário”, dar destaque </w:t>
            </w:r>
          </w:p>
        </w:tc>
      </w:tr>
      <w:tr w:rsidR="00245F35" w:rsidRPr="00344128" w:rsidTr="007C5534">
        <w:tc>
          <w:tcPr>
            <w:tcW w:w="3510" w:type="dxa"/>
          </w:tcPr>
          <w:p w:rsidR="00245F35" w:rsidRDefault="00245F35" w:rsidP="009B2E54">
            <w:pPr>
              <w:jc w:val="center"/>
            </w:pPr>
            <w:hyperlink r:id="rId23" w:history="1">
              <w:r w:rsidRPr="0026080A">
                <w:rPr>
                  <w:rStyle w:val="Hyperlink"/>
                </w:rPr>
                <w:t>http://portaldoprofessor.insper.edu.br/?page_id=1598/#dfs-docente-online</w:t>
              </w:r>
            </w:hyperlink>
            <w:r>
              <w:t xml:space="preserve"> </w:t>
            </w:r>
          </w:p>
        </w:tc>
        <w:tc>
          <w:tcPr>
            <w:tcW w:w="7172" w:type="dxa"/>
          </w:tcPr>
          <w:p w:rsidR="00245F35" w:rsidRDefault="00245F35" w:rsidP="00225DED">
            <w:r>
              <w:t xml:space="preserve">O tamanho da fonte da </w:t>
            </w:r>
            <w:r>
              <w:t>caixa de destaque</w:t>
            </w:r>
            <w:r>
              <w:t xml:space="preserve"> está ainda maior que o restante da fonte, que já está grande.</w:t>
            </w:r>
          </w:p>
          <w:p w:rsidR="00245F35" w:rsidRDefault="00245F35" w:rsidP="00225DED">
            <w:r>
              <w:rPr>
                <w:noProof/>
                <w:lang w:eastAsia="pt-BR"/>
              </w:rPr>
              <w:drawing>
                <wp:inline distT="0" distB="0" distL="0" distR="0" wp14:anchorId="0B1F2979" wp14:editId="5F516779">
                  <wp:extent cx="1962150" cy="1171575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534" w:rsidRDefault="007C5534"/>
    <w:sectPr w:rsidR="007C5534" w:rsidSect="007C5534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534" w:rsidRDefault="007C5534" w:rsidP="007C5534">
      <w:pPr>
        <w:spacing w:after="0" w:line="240" w:lineRule="auto"/>
      </w:pPr>
      <w:r>
        <w:separator/>
      </w:r>
    </w:p>
  </w:endnote>
  <w:endnote w:type="continuationSeparator" w:id="0">
    <w:p w:rsidR="007C5534" w:rsidRDefault="007C5534" w:rsidP="007C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534" w:rsidRDefault="007C5534" w:rsidP="007C5534">
      <w:pPr>
        <w:spacing w:after="0" w:line="240" w:lineRule="auto"/>
      </w:pPr>
      <w:r>
        <w:separator/>
      </w:r>
    </w:p>
  </w:footnote>
  <w:footnote w:type="continuationSeparator" w:id="0">
    <w:p w:rsidR="007C5534" w:rsidRDefault="007C5534" w:rsidP="007C5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34" w:rsidRPr="0052700B" w:rsidRDefault="007C5534" w:rsidP="007C5534">
    <w:pPr>
      <w:pStyle w:val="Cabealho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GUIA DE AMBIENTAÇÃO DE NOVOS DOCENTES</w:t>
    </w:r>
  </w:p>
  <w:p w:rsidR="007C5534" w:rsidRDefault="007C55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6C7"/>
    <w:rsid w:val="00200CD6"/>
    <w:rsid w:val="00225DED"/>
    <w:rsid w:val="00245F35"/>
    <w:rsid w:val="003E66C7"/>
    <w:rsid w:val="004A3A0F"/>
    <w:rsid w:val="004B3EC6"/>
    <w:rsid w:val="004E3B3E"/>
    <w:rsid w:val="005055B6"/>
    <w:rsid w:val="006D0B3F"/>
    <w:rsid w:val="007C5534"/>
    <w:rsid w:val="007D5900"/>
    <w:rsid w:val="008827F5"/>
    <w:rsid w:val="008B4649"/>
    <w:rsid w:val="00937907"/>
    <w:rsid w:val="00996777"/>
    <w:rsid w:val="00A11F7F"/>
    <w:rsid w:val="00A82259"/>
    <w:rsid w:val="00B9514B"/>
    <w:rsid w:val="00C5008F"/>
    <w:rsid w:val="00F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C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C5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534"/>
  </w:style>
  <w:style w:type="paragraph" w:styleId="Rodap">
    <w:name w:val="footer"/>
    <w:basedOn w:val="Normal"/>
    <w:link w:val="RodapChar"/>
    <w:uiPriority w:val="99"/>
    <w:unhideWhenUsed/>
    <w:rsid w:val="007C5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534"/>
  </w:style>
  <w:style w:type="character" w:styleId="Hyperlink">
    <w:name w:val="Hyperlink"/>
    <w:basedOn w:val="Fontepargpadro"/>
    <w:uiPriority w:val="99"/>
    <w:unhideWhenUsed/>
    <w:rsid w:val="00200CD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C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C5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534"/>
  </w:style>
  <w:style w:type="paragraph" w:styleId="Rodap">
    <w:name w:val="footer"/>
    <w:basedOn w:val="Normal"/>
    <w:link w:val="RodapChar"/>
    <w:uiPriority w:val="99"/>
    <w:unhideWhenUsed/>
    <w:rsid w:val="007C5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534"/>
  </w:style>
  <w:style w:type="character" w:styleId="Hyperlink">
    <w:name w:val="Hyperlink"/>
    <w:basedOn w:val="Fontepargpadro"/>
    <w:uiPriority w:val="99"/>
    <w:unhideWhenUsed/>
    <w:rsid w:val="00200CD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insper.edu.br/?page_id=158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portaldoprofessor.insper.edu.br/?page_id=1598/#aidcqf-lista-ger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ortaldoprofessor.insper.edu.br/?page_id=1593/#gestao-aprendizagem-pa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portaldoprofessor.insper.edu.br/?page_id=1598/#dfs-docente-onlin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portaldoprofessor.insper.edu.br/?page_id=1598/#aidcqf-lista-ger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A6F6-E34D-416B-B007-337E6DD2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Fernanda Correa</dc:creator>
  <cp:keywords/>
  <dc:description/>
  <cp:lastModifiedBy>Silvia Fernanda Correa</cp:lastModifiedBy>
  <cp:revision>18</cp:revision>
  <dcterms:created xsi:type="dcterms:W3CDTF">2015-12-23T11:42:00Z</dcterms:created>
  <dcterms:modified xsi:type="dcterms:W3CDTF">2015-12-23T12:11:00Z</dcterms:modified>
</cp:coreProperties>
</file>