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6917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0"/>
              </w:rPr>
              <w:t>MÓDULO 3 · 01 · PARTE 1  ·  VERSIÓN CLASE</w:t>
            </w:r>
          </w:p>
          <w:p>
            <w:r>
              <w:rPr>
                <w:b/>
                <w:color w:val="F9F5EE"/>
                <w:sz w:val="60"/>
              </w:rPr>
              <w:t>The Verb System</w:t>
            </w:r>
          </w:p>
          <w:p>
            <w:r>
              <w:rPr>
                <w:color w:val="C68C6C"/>
                <w:sz w:val="36"/>
              </w:rPr>
              <w:t>The Big Picture</w:t>
            </w:r>
          </w:p>
          <w:p>
            <w:r>
              <w:rPr>
                <w:i/>
                <w:color w:val="F9F5EE"/>
                <w:sz w:val="22"/>
              </w:rPr>
              <w:t>No son doce fórmulas. Son cuatro patrones que se repiten.</w:t>
            </w:r>
          </w:p>
        </w:tc>
        <w:tc>
          <w:tcPr>
            <w:tcW w:type="dxa" w:w="2835"/>
            <w:shd w:val="clear" w:color="auto" w:fill="3F1E0D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6155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15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Georgia" w:hAnsi="Georgia"/>
          <w:b/>
          <w:i w:val="0"/>
          <w:color w:val="3F1E0D"/>
          <w:sz w:val="21"/>
        </w:rPr>
        <w:t xml:space="preserve">Nombre: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______________________   </w:t>
      </w:r>
      <w:r>
        <w:rPr>
          <w:rFonts w:ascii="Georgia" w:hAnsi="Georgia"/>
          <w:b/>
          <w:i w:val="0"/>
          <w:color w:val="3F1E0D"/>
          <w:sz w:val="21"/>
        </w:rPr>
        <w:t xml:space="preserve">Fecha: </w:t>
      </w:r>
      <w:r>
        <w:rPr>
          <w:rFonts w:ascii="Georgia" w:hAnsi="Georgia"/>
          <w:b w:val="0"/>
          <w:i w:val="0"/>
          <w:color w:val="3F1E0D"/>
          <w:sz w:val="21"/>
        </w:rPr>
        <w:t>____________</w:t>
      </w:r>
    </w:p>
    <w:p>
      <w:pPr>
        <w:spacing w:after="200"/>
      </w:pPr>
      <w:r>
        <w:rPr>
          <w:rFonts w:ascii="Georgia" w:hAnsi="Georgia"/>
          <w:b/>
          <w:i w:val="0"/>
          <w:color w:val="895325"/>
          <w:sz w:val="21"/>
        </w:rPr>
        <w:t xml:space="preserve">Cómo usar esta hoja. </w:t>
      </w:r>
      <w:r>
        <w:rPr>
          <w:rFonts w:ascii="Georgia" w:hAnsi="Georgia"/>
          <w:b w:val="0"/>
          <w:i w:val="0"/>
          <w:color w:val="3F1E0D"/>
          <w:sz w:val="21"/>
        </w:rPr>
        <w:t xml:space="preserve">La hacemos juntas en la clase grabada. Después, vuelve a hacerla sola, sin mirar las respuestas, y guárdala en </w:t>
      </w:r>
      <w:r>
        <w:rPr>
          <w:rFonts w:ascii="Georgia" w:hAnsi="Georgia"/>
          <w:b/>
          <w:i w:val="0"/>
          <w:color w:val="3F1E0D"/>
          <w:sz w:val="21"/>
        </w:rPr>
        <w:t>04 · MIS PRÁCTICAS</w:t>
      </w:r>
      <w:r>
        <w:rPr>
          <w:rFonts w:ascii="Georgia" w:hAnsi="Georgia"/>
          <w:b w:val="0"/>
          <w:i w:val="0"/>
          <w:color w:val="3F1E0D"/>
          <w:sz w:val="21"/>
        </w:rPr>
        <w:t xml:space="preserve"> de tu Drive. Las respuestas están al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  ·  </w:t>
            </w:r>
            <w:r>
              <w:rPr>
                <w:rFonts w:ascii="Georgia" w:hAnsi="Georgia"/>
                <w:b/>
                <w:color w:val="F9F5EE"/>
                <w:sz w:val="30"/>
              </w:rPr>
              <w:t>Tres momentos en una línea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Lo aprendiste como páginas sueltas: una unidad para cada tiempo. Hoy armamos el mapa. Primero, una línea: ahora en el medio, pasado atrás, futuro adelante. Todo lo que dices lo ubicas primero acá.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Georgia" w:hAnsi="Georgia"/>
          <w:b w:val="0"/>
          <w:i/>
          <w:color w:val="7B6A58"/>
          <w:sz w:val="21"/>
        </w:rPr>
        <w:t>Todo lo que dices lo ubicas primero en uno de estos tres momentos: presente, pasado 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2  ·  </w:t>
            </w:r>
            <w:r>
              <w:rPr>
                <w:rFonts w:ascii="Georgia" w:hAnsi="Georgia"/>
                <w:b/>
                <w:color w:val="F9F5EE"/>
                <w:sz w:val="30"/>
              </w:rPr>
              <w:t>Cuatro maneras de mirar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Dentro de cada momento puedes mirar la situación de cuatro maneras. Cuándo usar cada una lo vemos en la Parte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Dentro de cada momento hay cuatro miradas, cada una con su dibujo. Simple: el hecho o la rutina. Continuous: en proceso. Perfect: ya hecho antes de ahora. Perfect continuous: en proceso desde antes hasta ahora. Cuándo usar cada una, en la Parte 2.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5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len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3  ·  </w:t>
            </w:r>
            <w:r>
              <w:rPr>
                <w:rFonts w:ascii="Georgia" w:hAnsi="Georgia"/>
                <w:b/>
                <w:color w:val="F9F5EE"/>
                <w:sz w:val="30"/>
              </w:rPr>
              <w:t>Tu grilla, sin mirar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3 momentos × 4 miradas = 12. Completa con el verbo work (sujeto: I). Marca con ? lo que dudes.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3 momentos por 4 miradas: los famosos doce. Pausa el video y completa la grilla con work. Escribe todo lo que sepas y marca lo que dudes. Sabes más de lo que crees.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361"/>
        <w:gridCol w:w="2041"/>
        <w:gridCol w:w="2041"/>
        <w:gridCol w:w="2041"/>
        <w:gridCol w:w="2041"/>
      </w:tblGrid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SIMPLE</w:t>
            </w:r>
          </w:p>
        </w:tc>
        <w:tc>
          <w:tcPr>
            <w:tcW w:type="dxa" w:w="204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CONTINUOUS</w:t>
            </w:r>
          </w:p>
        </w:tc>
        <w:tc>
          <w:tcPr>
            <w:tcW w:type="dxa" w:w="2041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</w:t>
            </w:r>
          </w:p>
        </w:tc>
        <w:tc>
          <w:tcPr>
            <w:tcW w:type="dxa" w:w="2041"/>
            <w:shd w:val="clear" w:color="auto" w:fill="3F1E0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 CONT.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</w:tbl>
    <w:p>
      <w:pPr>
        <w:spacing w:after="80" w:before="0"/>
      </w:pPr>
    </w:p>
    <w:p>
      <w:pPr>
        <w:spacing w:after="200"/>
      </w:pPr>
      <w:r>
        <w:rPr>
          <w:rFonts w:ascii="Georgia" w:hAnsi="Georgia"/>
          <w:b/>
          <w:i w:val="0"/>
          <w:color w:val="3F1E0D"/>
          <w:sz w:val="21"/>
        </w:rPr>
        <w:t xml:space="preserve">¿Cuántas completaste?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 / 12     </w:t>
      </w:r>
      <w:r>
        <w:rPr>
          <w:rFonts w:ascii="Georgia" w:hAnsi="Georgia"/>
          <w:b/>
          <w:i w:val="0"/>
          <w:color w:val="3F1E0D"/>
          <w:sz w:val="21"/>
        </w:rPr>
        <w:t xml:space="preserve">¿Cuáles marcaste con ?  </w:t>
      </w:r>
      <w:r>
        <w:rPr>
          <w:rFonts w:ascii="Georgia" w:hAnsi="Georgia"/>
          <w:b w:val="0"/>
          <w:i w:val="0"/>
          <w:color w:val="3F1E0D"/>
          <w:sz w:val="21"/>
        </w:rPr>
        <w:t>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4  ·  </w:t>
            </w:r>
            <w:r>
              <w:rPr>
                <w:rFonts w:ascii="Georgia" w:hAnsi="Georgia"/>
                <w:b/>
                <w:color w:val="F9F5EE"/>
                <w:sz w:val="30"/>
              </w:rPr>
              <w:t>El mapa: mírala por columnas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Cada color es un patrón. Lo que se repite en cada columna es lo único que tienes que aprender.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No la mires casilla por casilla: mírala por columnas. Continuous, BE + -ing, solo se mueve BE. Perfect, HAVE + participio, solo se mueve HAVE. Perfect continuous, las dos juntas: el participio de BE es been. Y después de will, forma base.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8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72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567"/>
        <w:gridCol w:w="3515"/>
        <w:gridCol w:w="5443"/>
      </w:tblGrid>
      <w:tr>
        <w:tc>
          <w:tcPr>
            <w:tcW w:type="dxa" w:w="567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3515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LAS 4 REGLAS</w:t>
            </w:r>
          </w:p>
        </w:tc>
        <w:tc>
          <w:tcPr>
            <w:tcW w:type="dxa" w:w="5443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CÓMO SE VE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Continuous = BE + -ing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Solo se mueve BE: am / is / are → was / were → will be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Perfect = HAVE + participio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Solo se mueve HAVE: have / has → had → will have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Perfect continuous = HAVE + been + -ing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Perfect + continuous. Been es el participio de BE.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Después de will, forma base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will work · will be · will have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68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co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5  ·  </w:t>
            </w:r>
            <w:r>
              <w:rPr>
                <w:rFonts w:ascii="Georgia" w:hAnsi="Georgia"/>
                <w:b/>
                <w:color w:val="F9F5EE"/>
                <w:sz w:val="30"/>
              </w:rPr>
              <w:t>La información viaja en el auxiliar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Si el auxiliar ya lleva el tiempo o la -s, el verbo vuelve a la forma base. Para negar: auxiliar + not.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La información va en una sola palabra: el auxiliar. Does she work, no works: la -s ya está en does. Didn't feel, no felt: el pasado ya está en did. Para negar, siempre lo mismo: el auxiliar + not.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701"/>
        <w:gridCol w:w="2608"/>
        <w:gridCol w:w="2608"/>
        <w:gridCol w:w="2608"/>
      </w:tblGrid>
      <w:tr>
        <w:tc>
          <w:tcPr>
            <w:tcW w:type="dxa" w:w="170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AFIRMATIVA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NEGATIVA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works in finance.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Does she work in finance?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doesn't work in finance.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felt worried.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Did she feel worried?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didn't feel worried.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perfect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 have finished.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Have we finished?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 haven't finished.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continuous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They were working.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Were they working?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They weren't working.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I will send it.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Will you send it?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I won't send it.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Georgia" w:hAnsi="Georgia"/>
          <w:b/>
          <w:i w:val="0"/>
          <w:color w:val="895325"/>
          <w:sz w:val="21"/>
        </w:rPr>
        <w:t>Ahora con tu propio ejemplo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701"/>
        <w:gridCol w:w="2608"/>
        <w:gridCol w:w="2608"/>
        <w:gridCol w:w="2608"/>
      </w:tblGrid>
      <w:tr>
        <w:tc>
          <w:tcPr>
            <w:tcW w:type="dxa" w:w="170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AFIRMATIVA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NEGATIVA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perfect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6  ·  </w:t>
            </w:r>
            <w:r>
              <w:rPr>
                <w:rFonts w:ascii="Georgia" w:hAnsi="Georgia"/>
                <w:b/>
                <w:color w:val="F9F5EE"/>
                <w:sz w:val="30"/>
              </w:rPr>
              <w:t>Detective de errores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Corrige cada frase y anota qué regla se rompió (1, 2, 3, 4 o «el auxiliar ya lleva la información»).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Las hacemos juntas. Para cada frase: ¿qué mirada?, ¿qué auxiliar?, ¿qué forma va después? Lee el error, pausa y di la corrección.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54"/>
        <w:gridCol w:w="4082"/>
        <w:gridCol w:w="3969"/>
        <w:gridCol w:w="1020"/>
      </w:tblGrid>
      <w:tr>
        <w:tc>
          <w:tcPr>
            <w:tcW w:type="dxa" w:w="4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82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FRASE CON ERROR</w:t>
            </w:r>
          </w:p>
        </w:tc>
        <w:tc>
          <w:tcPr>
            <w:tcW w:type="dxa" w:w="3969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 VERSIÓN</w:t>
            </w:r>
          </w:p>
        </w:tc>
        <w:tc>
          <w:tcPr>
            <w:tcW w:type="dxa" w:w="1020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am work with international clients.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I work with international clients.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simple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Does she works in finance?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Does she work in finance?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auxiliar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She didn't felt worried about the audit.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She didn't feel worried about the audit.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auxiliar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We don't have finished the report.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We haven't finished the report.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2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Did you sent the file to the client?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Did you send the file to the client?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auxiliar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did working on the budget when he called.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I was working on the budget when he called.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1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They was reviewing the data yesterday.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They were reviewing the data yesterday.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1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He doesn't has access to the system yet.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He doesn't have access to the system yet.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auxiliar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She will sends the update tomorrow.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She will send the update tomorrow.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4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By Friday, we will has finished the migration.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By Friday, we will have finished the migration.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4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This time next week, I will be work from Madrid.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This time next week, I will be working from Madrid.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1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have been prepared all the proposals this week. (vienes preparándolas)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  <w:t>✓ I've been preparing all the proposals this week.</w:t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  <w:t>3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7  ·  </w:t>
            </w:r>
            <w:r>
              <w:rPr>
                <w:rFonts w:ascii="Georgia" w:hAnsi="Georgia"/>
                <w:b/>
                <w:color w:val="F9F5EE"/>
                <w:sz w:val="30"/>
              </w:rPr>
              <w:t>Been + -ing o been + participio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Una letra cambia el mensaje. Been + -ing: tú estás en el proceso. Been + participio: a algo le hicieron algo. Completa conmigo.</w:t>
            </w:r>
          </w:p>
        </w:tc>
      </w:tr>
    </w:tbl>
    <w:p>
      <w:pPr>
        <w:spacing w:after="80" w:before="0"/>
      </w:pPr>
    </w:p>
    <w:p>
      <w:pPr>
        <w:spacing w:after="40"/>
      </w:pPr>
      <w:r>
        <w:rPr>
          <w:rFonts w:ascii="Georgia" w:hAnsi="Georgia"/>
          <w:b/>
          <w:i w:val="0"/>
          <w:color w:val="C68C6C"/>
          <w:sz w:val="21"/>
        </w:rPr>
        <w:t>been + -ing</w:t>
      </w:r>
      <w:r>
        <w:rPr>
          <w:rFonts w:ascii="Georgia" w:hAnsi="Georgia"/>
          <w:b w:val="0"/>
          <w:i w:val="0"/>
          <w:color w:val="3F1E0D"/>
          <w:sz w:val="21"/>
        </w:rPr>
        <w:t xml:space="preserve"> → tú estás en el proceso: </w:t>
      </w:r>
      <w:r>
        <w:rPr>
          <w:rFonts w:ascii="Georgia" w:hAnsi="Georgia"/>
          <w:b w:val="0"/>
          <w:i/>
          <w:color w:val="3F1E0D"/>
          <w:sz w:val="21"/>
        </w:rPr>
        <w:t>I've been preparing the proposals.</w:t>
      </w:r>
    </w:p>
    <w:p>
      <w:pPr>
        <w:spacing w:after="120"/>
      </w:pPr>
      <w:r>
        <w:rPr>
          <w:rFonts w:ascii="Georgia" w:hAnsi="Georgia"/>
          <w:b/>
          <w:i w:val="0"/>
          <w:color w:val="895325"/>
          <w:sz w:val="21"/>
        </w:rPr>
        <w:t>been + participio</w:t>
      </w:r>
      <w:r>
        <w:rPr>
          <w:rFonts w:ascii="Georgia" w:hAnsi="Georgia"/>
          <w:b w:val="0"/>
          <w:i w:val="0"/>
          <w:color w:val="3F1E0D"/>
          <w:sz w:val="21"/>
        </w:rPr>
        <w:t xml:space="preserve"> → a algo le hicieron algo: </w:t>
      </w:r>
      <w:r>
        <w:rPr>
          <w:rFonts w:ascii="Georgia" w:hAnsi="Georgia"/>
          <w:b w:val="0"/>
          <w:i/>
          <w:color w:val="3F1E0D"/>
          <w:sz w:val="21"/>
        </w:rPr>
        <w:t>The proposals have been prepared.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1.  I've been </w:t>
      </w:r>
      <w:r>
        <w:rPr>
          <w:rFonts w:ascii="Georgia" w:hAnsi="Georgia"/>
          <w:b/>
          <w:i w:val="0"/>
          <w:color w:val="C68C6C"/>
          <w:sz w:val="21"/>
        </w:rPr>
        <w:t>preparing</w:t>
      </w:r>
      <w:r>
        <w:rPr>
          <w:rFonts w:ascii="Georgia" w:hAnsi="Georgia"/>
          <w:b w:val="0"/>
          <w:i w:val="0"/>
          <w:color w:val="3F1E0D"/>
          <w:sz w:val="21"/>
        </w:rPr>
        <w:t xml:space="preserve"> (prepare) the proposals all week.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2.  The proposals have been </w:t>
      </w:r>
      <w:r>
        <w:rPr>
          <w:rFonts w:ascii="Georgia" w:hAnsi="Georgia"/>
          <w:b/>
          <w:i w:val="0"/>
          <w:color w:val="C68C6C"/>
          <w:sz w:val="21"/>
        </w:rPr>
        <w:t>prepared</w:t>
      </w:r>
      <w:r>
        <w:rPr>
          <w:rFonts w:ascii="Georgia" w:hAnsi="Georgia"/>
          <w:b w:val="0"/>
          <w:i w:val="0"/>
          <w:color w:val="3F1E0D"/>
          <w:sz w:val="21"/>
        </w:rPr>
        <w:t xml:space="preserve"> (prepare) by the team.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3.  We've been </w:t>
      </w:r>
      <w:r>
        <w:rPr>
          <w:rFonts w:ascii="Georgia" w:hAnsi="Georgia"/>
          <w:b/>
          <w:i w:val="0"/>
          <w:color w:val="C68C6C"/>
          <w:sz w:val="21"/>
        </w:rPr>
        <w:t>testing</w:t>
      </w:r>
      <w:r>
        <w:rPr>
          <w:rFonts w:ascii="Georgia" w:hAnsi="Georgia"/>
          <w:b w:val="0"/>
          <w:i w:val="0"/>
          <w:color w:val="3F1E0D"/>
          <w:sz w:val="21"/>
        </w:rPr>
        <w:t xml:space="preserve"> (test) the new system since Monday.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4.  The new system has been </w:t>
      </w:r>
      <w:r>
        <w:rPr>
          <w:rFonts w:ascii="Georgia" w:hAnsi="Georgia"/>
          <w:b/>
          <w:i w:val="0"/>
          <w:color w:val="C68C6C"/>
          <w:sz w:val="21"/>
        </w:rPr>
        <w:t>tested</w:t>
      </w:r>
      <w:r>
        <w:rPr>
          <w:rFonts w:ascii="Georgia" w:hAnsi="Georgia"/>
          <w:b w:val="0"/>
          <w:i w:val="0"/>
          <w:color w:val="3F1E0D"/>
          <w:sz w:val="21"/>
        </w:rPr>
        <w:t xml:space="preserve"> (test) and approved.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5.  She's been </w:t>
      </w:r>
      <w:r>
        <w:rPr>
          <w:rFonts w:ascii="Georgia" w:hAnsi="Georgia"/>
          <w:b/>
          <w:i w:val="0"/>
          <w:color w:val="C68C6C"/>
          <w:sz w:val="21"/>
        </w:rPr>
        <w:t>reviewing</w:t>
      </w:r>
      <w:r>
        <w:rPr>
          <w:rFonts w:ascii="Georgia" w:hAnsi="Georgia"/>
          <w:b w:val="0"/>
          <w:i w:val="0"/>
          <w:color w:val="3F1E0D"/>
          <w:sz w:val="21"/>
        </w:rPr>
        <w:t xml:space="preserve"> (review) the contracts this morning.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6.  All the contracts have been </w:t>
      </w:r>
      <w:r>
        <w:rPr>
          <w:rFonts w:ascii="Georgia" w:hAnsi="Georgia"/>
          <w:b/>
          <w:i w:val="0"/>
          <w:color w:val="C68C6C"/>
          <w:sz w:val="21"/>
        </w:rPr>
        <w:t>reviewed</w:t>
      </w:r>
      <w:r>
        <w:rPr>
          <w:rFonts w:ascii="Georgia" w:hAnsi="Georgia"/>
          <w:b w:val="0"/>
          <w:i w:val="0"/>
          <w:color w:val="3F1E0D"/>
          <w:sz w:val="21"/>
        </w:rPr>
        <w:t xml:space="preserve"> (review) by Legal.</w:t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8  ·  </w:t>
            </w:r>
            <w:r>
              <w:rPr>
                <w:rFonts w:ascii="Georgia" w:hAnsi="Georgia"/>
                <w:b/>
                <w:color w:val="F9F5EE"/>
                <w:sz w:val="30"/>
              </w:rPr>
              <w:t>Tu fila con un verbo de trabajo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Ejemplo: send → I send · I'm sending · I've sent · I've been sending. Ahora tu verbo (send, review, prepare, test, approve…).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Te muestro con send, que es irregular: sent. Columna por columna. Después dila en voz alta: I've sent it. Have you sent it? I haven't sent it. Ahora tú, con tu verbo.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rFonts w:ascii="Georgia" w:hAnsi="Georgia"/>
          <w:b/>
          <w:i w:val="0"/>
          <w:color w:val="3F1E0D"/>
          <w:sz w:val="21"/>
        </w:rPr>
        <w:t xml:space="preserve">Mi verbo: </w:t>
      </w:r>
      <w:r>
        <w:rPr>
          <w:rFonts w:ascii="Georgia" w:hAnsi="Georgia"/>
          <w:b/>
          <w:i w:val="0"/>
          <w:color w:val="C68C6C"/>
          <w:sz w:val="21"/>
        </w:rPr>
        <w:t xml:space="preserve">send   </w:t>
      </w:r>
      <w:r>
        <w:rPr>
          <w:rFonts w:ascii="Georgia" w:hAnsi="Georgia"/>
          <w:b/>
          <w:i w:val="0"/>
          <w:color w:val="3F1E0D"/>
          <w:sz w:val="21"/>
        </w:rPr>
        <w:t xml:space="preserve">Participio: </w:t>
      </w:r>
      <w:r>
        <w:rPr>
          <w:rFonts w:ascii="Georgia" w:hAnsi="Georgia"/>
          <w:b/>
          <w:i w:val="0"/>
          <w:color w:val="C68C6C"/>
          <w:sz w:val="21"/>
        </w:rPr>
        <w:t>sent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361"/>
        <w:gridCol w:w="2041"/>
        <w:gridCol w:w="2041"/>
        <w:gridCol w:w="2041"/>
        <w:gridCol w:w="2041"/>
      </w:tblGrid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SIMPLE</w:t>
            </w:r>
          </w:p>
        </w:tc>
        <w:tc>
          <w:tcPr>
            <w:tcW w:type="dxa" w:w="204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CONTINUOUS</w:t>
            </w:r>
          </w:p>
        </w:tc>
        <w:tc>
          <w:tcPr>
            <w:tcW w:type="dxa" w:w="2041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</w:t>
            </w:r>
          </w:p>
        </w:tc>
        <w:tc>
          <w:tcPr>
            <w:tcW w:type="dxa" w:w="2041"/>
            <w:shd w:val="clear" w:color="auto" w:fill="3F1E0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 CONT.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send / sends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am / is / are sending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have / has 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have / has been sending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was / were sending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had 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had been sending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will send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will be sending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will have 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22"/>
              </w:rPr>
              <w:t>will have been sending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Georgia" w:hAnsi="Georgia"/>
          <w:b/>
          <w:i w:val="0"/>
          <w:color w:val="895325"/>
          <w:sz w:val="21"/>
        </w:rPr>
        <w:t>Dila en voz alta en afirmativa, pregunta y negativa: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Present perfect: _______________________________________________________________________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Past simple: ___________________________________________________________________________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Future continuous: 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9  ·  </w:t>
            </w:r>
            <w:r>
              <w:rPr>
                <w:rFonts w:ascii="Georgia" w:hAnsi="Georgia"/>
                <w:b/>
                <w:color w:val="F9F5EE"/>
                <w:sz w:val="30"/>
              </w:rPr>
              <w:t>Reconstrúyelo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Si te olvidas una forma, no la busques: ármala con tres preguntas.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Si te olvidas una forma, no la busques: ármala. ¿Qué mirada? ¿Qué momento? ¿Qué va después de will? Will be reviewing. Hagamos estas cuatro.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2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22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3005"/>
        <w:gridCol w:w="2154"/>
        <w:gridCol w:w="2154"/>
        <w:gridCol w:w="2211"/>
      </w:tblGrid>
      <w:tr>
        <w:tc>
          <w:tcPr>
            <w:tcW w:type="dxa" w:w="3005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FORMA</w:t>
            </w:r>
          </w:p>
        </w:tc>
        <w:tc>
          <w:tcPr>
            <w:tcW w:type="dxa" w:w="21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¿QUÉ MIRADA?</w:t>
            </w:r>
          </w:p>
        </w:tc>
        <w:tc>
          <w:tcPr>
            <w:tcW w:type="dxa" w:w="21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¿QUÉ MOMENTO?</w:t>
            </w:r>
          </w:p>
        </w:tc>
        <w:tc>
          <w:tcPr>
            <w:tcW w:type="dxa" w:w="221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past perfect · approve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perfect: HAVE + participio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pasado → had</w:t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  <w:t>had approved</w:t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present perfect continuous · manage (she)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perfect continuous: HAVE + been + -ing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presente → has</w:t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  <w:t>she has been managing</w:t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future perfect · finish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perfect: HAVE + participio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futuro → will have</w:t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  <w:t>will have finished</w:t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past continuous · test (we)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continuous: BE + -ing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  <w:t>pasado → were</w:t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  <w:t>we were testing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10  ·  </w:t>
            </w:r>
            <w:r>
              <w:rPr>
                <w:rFonts w:ascii="Georgia" w:hAnsi="Georgia"/>
                <w:b/>
                <w:color w:val="F9F5EE"/>
                <w:sz w:val="30"/>
              </w:rPr>
              <w:t>Llévalo a tu trabajo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Un proyecto real de esta semana. Hoy fíjate en que la forma esté bien armada; cuál elegir lo vemos en la Parte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Pensamos un proyecto real y armamos una frase por pregunta. Fíjate en la forma; el porqué de cada una lo vemos en la Parte 2.</w:t>
            </w:r>
          </w:p>
        </w:tc>
      </w:tr>
    </w:tbl>
    <w:p>
      <w:pPr>
        <w:spacing w:after="80" w:before="0"/>
      </w:pP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haces normalmente? (present simple)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estás haciendo ahora? (present continuous)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ya está hecho? (present perfect)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vienes haciendo hace un tiempo? (present perfect continuous)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vas a hacer después? (will)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11  ·  </w:t>
            </w:r>
            <w:r>
              <w:rPr>
                <w:rFonts w:ascii="Georgia" w:hAnsi="Georgia"/>
                <w:b/>
                <w:color w:val="F9F5EE"/>
                <w:sz w:val="30"/>
              </w:rPr>
              <w:t>Practícalo con tu Role Play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Copia este prompt en tu Role Play: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F2D0"/>
          </w:tcPr>
          <w:p>
            <w:r>
              <w:rPr>
                <w:rFonts w:ascii="Arial" w:hAnsi="Arial"/>
                <w:b/>
                <w:color w:val="895325"/>
                <w:sz w:val="19"/>
              </w:rPr>
              <w:t xml:space="preserve">🎙️ Qué decir: </w:t>
            </w:r>
            <w:r>
              <w:rPr>
                <w:rFonts w:ascii="Georgia" w:hAnsi="Georgia"/>
                <w:color w:val="3F1E0D"/>
                <w:sz w:val="20"/>
              </w:rPr>
              <w:t>Copia este prompt en tu Role Play: revisa justo los errores de hoy y te pide el Retry.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EDE5CC"/>
          </w:tcPr>
          <w:p>
            <w:r>
              <w:rPr>
                <w:rFonts w:ascii="Georgia" w:hAnsi="Georgia"/>
                <w:i/>
                <w:sz w:val="20"/>
              </w:rPr>
              <w:t>Act as my manager. Ask me about a real project I'm working on: what I usually do, what I'm doing now, what is already done, what I've been working on lately and what comes next. Ask one question at a time. After my answers, check only these errors: "I am + base verb" (I am work), "did + past verb" (didn't sent), "been" without -ing when I mean an ongoing action, and the wrong form after "will" (will sends, will has). List each error with the correct version. Then ask me the same question again so I can retry.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¿Qué error apareció? 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¿Te salió en el Retry? 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12  ·  </w:t>
            </w:r>
            <w:r>
              <w:rPr>
                <w:rFonts w:ascii="Georgia" w:hAnsi="Georgia"/>
                <w:b/>
                <w:color w:val="F9F5EE"/>
                <w:sz w:val="30"/>
              </w:rPr>
              <w:t>Retry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te salió más fácil que antes?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todavía se rompe cuando hay presión?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Foco de tu próxima práctica (uno solo):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0" w:before="0"/>
      </w:pPr>
      <w:r>
        <w:rPr>
          <w:rFonts w:ascii="Georgia" w:hAnsi="Georgia"/>
          <w:b w:val="0"/>
          <w:i/>
          <w:color w:val="7B6A58"/>
          <w:sz w:val="20"/>
        </w:rPr>
        <w:t>Comparte tu biggest win en Weekly Reports y trae esta hoja a tu sesión si quieres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</w:r>
            <w:r>
              <w:rPr>
                <w:rFonts w:ascii="Georgia" w:hAnsi="Georgia"/>
                <w:b/>
                <w:color w:val="F9F5EE"/>
                <w:sz w:val="30"/>
              </w:rPr>
              <w:t>Respuestas</w:t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rPr>
          <w:rFonts w:ascii="Georgia" w:hAnsi="Georgia"/>
          <w:b/>
          <w:i w:val="0"/>
          <w:color w:val="895325"/>
          <w:sz w:val="21"/>
        </w:rPr>
        <w:t>6 · Detective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1. I work with international clients.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2. Does she work in finance?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3. She didn't feel worried about the audit.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4. We haven't finished the report.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5. Did you send the file to the client?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6. I was working on the budget when he called.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7. They were reviewing the data yesterday.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8. He doesn't have access to the system yet.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9. She will send the update tomorrow.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10. By Friday, we will have finished the migration.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11. This time next week, I will be working from Madrid.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12. I've been preparing all the proposals this week.</w:t>
      </w:r>
    </w:p>
    <w:p>
      <w:pPr>
        <w:spacing w:after="80" w:before="120"/>
      </w:pPr>
      <w:r>
        <w:rPr>
          <w:rFonts w:ascii="Georgia" w:hAnsi="Georgia"/>
          <w:b w:val="0"/>
          <w:i w:val="0"/>
          <w:color w:val="3F1E0D"/>
          <w:sz w:val="20"/>
        </w:rPr>
        <w:t>7 · Been: 1 preparing · 2 prepared · 3 testing · 4 tested · 5 reviewing · 6 reviewed</w:t>
      </w:r>
    </w:p>
    <w:p>
      <w:pPr>
        <w:spacing w:after="80" w:before="0"/>
      </w:pPr>
      <w:r>
        <w:rPr>
          <w:rFonts w:ascii="Georgia" w:hAnsi="Georgia"/>
          <w:b w:val="0"/>
          <w:i w:val="0"/>
          <w:color w:val="3F1E0D"/>
          <w:sz w:val="20"/>
        </w:rPr>
        <w:t>9 · Reconstrúyelo: had approved · she has been managing · will have finished · we were testing</w:t>
      </w:r>
    </w:p>
    <w:sectPr w:rsidR="00FC693F" w:rsidRPr="0006063C" w:rsidSect="00034616">
      <w:footerReference w:type="default" r:id="rId15"/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B6A58"/>
        <w:sz w:val="16"/>
      </w:rPr>
      <w:t>BREAKING BARRIERS AT WORK  ·  Your English. Your voice. Your impact.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color w:val="3F1E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