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C68C6C"/>
          <w:sz w:val="18"/>
        </w:rPr>
        <w:t>BREAKING BARRIERS AT WORK</w:t>
      </w:r>
    </w:p>
    <w:p>
      <w:r>
        <w:rPr>
          <w:rFonts w:ascii="Source Serif Pro" w:hAnsi="Source Serif Pro" w:eastAsia="Source Serif Pro"/>
          <w:b/>
          <w:i w:val="0"/>
          <w:color w:val="81552E"/>
          <w:sz w:val="56"/>
        </w:rPr>
        <w:t>Master Delivery Map</w:t>
      </w:r>
    </w:p>
    <w:p>
      <w:r>
        <w:rPr>
          <w:rFonts w:ascii="Source Serif Pro" w:hAnsi="Source Serif Pro" w:eastAsia="Source Serif Pro"/>
          <w:b w:val="0"/>
          <w:i/>
          <w:color w:val="8A6A55"/>
          <w:sz w:val="28"/>
        </w:rPr>
        <w:t>20 sesiones 1:1 · la columna vertebral del programa</w:t>
      </w:r>
    </w:p>
    <w:p>
      <w:r>
        <w:rPr>
          <w:b w:val="0"/>
          <w:i w:val="0"/>
          <w:color w:val="8A6A55"/>
          <w:sz w:val="18"/>
        </w:rPr>
        <w:t>Borrador para revisar antes de subir a Notion · by Flor Pérsico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CÓMO LEER ESTE DOCUMENTO</w:t>
      </w:r>
    </w:p>
    <w:p>
      <w:r>
        <w:rPr>
          <w:b w:val="0"/>
          <w:i w:val="0"/>
        </w:rPr>
        <w:t>Cada alumna tiene una sesión 1:1 por semana: 20 sesiones en total. La sesión 1 es su onboarding, las sesiones 2–19 recorren el método completo y la sesión 20 es el offboarding.</w:t>
      </w:r>
    </w:p>
    <w:p>
      <w:r>
        <w:rPr>
          <w:b w:val="0"/>
          <w:i w:val="0"/>
        </w:rPr>
        <w:t>La plataforma es soporte. La sesión 1:1 garantiza que cada alumna pase por todas las etapas y todas las habilidades esenciales, aunque no haya visto un video.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BF2D0"/>
          </w:tcPr>
          <w:p>
            <w:r>
              <w:rPr>
                <w:b/>
                <w:i w:val="0"/>
                <w:color w:val="81552E"/>
                <w:sz w:val="18"/>
              </w:rPr>
              <w:t>LO FIJO</w:t>
              <w:br/>
            </w:r>
            <w:r>
              <w:rPr>
                <w:b w:val="0"/>
                <w:i w:val="0"/>
                <w:sz w:val="20"/>
              </w:rPr>
              <w:t>Etapa · Core Skill · resultado esperado · evidencia observable · microenseñanza</w:t>
            </w:r>
          </w:p>
        </w:tc>
        <w:tc>
          <w:tcPr>
            <w:tcW w:type="dxa" w:w="4873"/>
            <w:shd w:val="clear" w:color="auto" w:fill="F8F5EE"/>
          </w:tcPr>
          <w:p>
            <w:r>
              <w:rPr>
                <w:b/>
                <w:i w:val="0"/>
                <w:color w:val="81552E"/>
                <w:sz w:val="18"/>
              </w:rPr>
              <w:t>LO QUE VARÍA</w:t>
              <w:br/>
            </w:r>
            <w:r>
              <w:rPr>
                <w:b w:val="0"/>
                <w:i w:val="0"/>
                <w:sz w:val="20"/>
              </w:rPr>
              <w:t>Su situación real: lo que trae en el Weekly Report o lo que tiene esa semana en el trabajo. Si el Weekly Report pide una situación concreta, esa situación manda; la habilidad se mantiene.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C68C6C"/>
          <w:sz w:val="17"/>
        </w:rPr>
        <w:t>ESTRUCTURA FIJA DE CADA SESIÓN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1 · Apertura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Etapa + foco + resultado: «Estamos en…, hoy el foco es…, al terminar vas a poder…».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2 · Situación real y primer intento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Produce antes de recibir ayuda. Sin frameworks ni frases antes del primer intento.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3 · Microenseñanza (5–10 min)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Solo si no vio la clase de la plataforma o si el primer intento muestra que no la incorporó. Si ya la vio: una pregunta de chequeo y directo a la aplicación.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4 · Aplicación a su situación real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La herramienta aplicada a su trabajo, no a un ejemplo inventado.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5 · Retry + presión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La misma tarea otra vez para comparar intento 1 vs intento 2; después, algo de imprevisibilidad.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6 · Cierre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Evidencia + gap + siguiente acción: qué logró hoy, qué falta y qué hace esta semana.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7 · Next step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Continúa exactamente la habilidad de la sesión. Nada de tarea desconectada.</w:t>
            </w:r>
          </w:p>
        </w:tc>
      </w:tr>
    </w:tbl>
    <w:p/>
    <w:tbl>
      <w:tblPr>
        <w:tblW w:type="auto" w:w="0"/>
        <w:tblBorders>
          <w:top w:val="single" w:sz="4" w:color="FBF2D0"/>
          <w:left w:val="single" w:sz="4" w:color="FBF2D0"/>
          <w:bottom w:val="single" w:sz="4" w:color="FBF2D0"/>
          <w:right w:val="single" w:sz="4" w:color="FBF2D0"/>
          <w:insideH w:val="single" w:sz="4" w:color="FBF2D0"/>
          <w:insideV w:val="single" w:sz="4" w:color="FBF2D0"/>
        </w:tblBorders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2D0"/>
          </w:tcPr>
          <w:p>
            <w:r>
              <w:rPr>
                <w:b/>
                <w:i w:val="0"/>
                <w:color w:val="81552E"/>
                <w:sz w:val="18"/>
              </w:rPr>
              <w:t xml:space="preserve">REGLA  </w:t>
            </w:r>
            <w:r>
              <w:rPr>
                <w:b w:val="0"/>
                <w:i w:val="0"/>
                <w:sz w:val="20"/>
              </w:rPr>
              <w:t>Si una alumna todavía no tiene autonomía en una habilidad, la sesión siguiente introduce igual la nueva, y la pendiente sigue como track transversal. Así nadie queda sin pasar por una habilidad esencial y el recorrido no se corre.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i w:val="0"/>
          <w:color w:val="C68C6C"/>
          <w:sz w:val="17"/>
        </w:rPr>
        <w:t>MAPA GENERAL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3685"/>
        <w:gridCol w:w="3685"/>
      </w:tblGrid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 1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Onboarding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Sesión 1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Semanas 2–4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Activate Your English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Sesiones 2–4 · hito en la 4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Semanas 5–10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Communicate in Real Time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Sesiones 5–10 · hito en la 10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Semanas 11–16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Polish Your English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Sesiones 11–16 · hito en la 16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Semanas 17–19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Understand &amp; Be Understood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Sesiones 17–19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 20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Offboarding · review final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Sesión 20</w:t>
            </w:r>
          </w:p>
        </w:tc>
      </w:tr>
    </w:tbl>
    <w:p>
      <w:r>
        <w:rPr>
          <w:b w:val="0"/>
          <w:i/>
          <w:color w:val="8A6A55"/>
          <w:sz w:val="19"/>
        </w:rPr>
        <w:t>Tracks transversales durante todo el recorrido: práctica con situaciones reales, pronunciación y listening, y precisión.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 · SEMANA 1 · ONBOARDING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Onboarding de la alumna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Instalar su sistema de trabajo y fijar su punto de partida.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ONB 01–13 + recurso «Tu recorrido AT WORK».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Sabe cómo funciona AT WORK, tiene su Starting Point revisado, un foco inicial definido en una frase y su primera situación real elegida.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Starting Point completo (autoevaluación + audio o video espontáneo de 2–3 min) · checklist de ONB 13 completo · foco inicial escrito · horario 1:1 agendado.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tu onboarding. Hoy el foco es instalar tu sistema de trabajo y definir desde dónde partes. Al terminar, vas a poder empezar el Módulo 1 sabiendo cuál es tu prioridad.»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El recorrido en 6 etapas, con el recurso «Tu recorrido AT WORK».</w:t>
      </w:r>
    </w:p>
    <w:p>
      <w:pPr>
        <w:pStyle w:val="ListBullet"/>
      </w:pPr>
      <w:r>
        <w:t>El ciclo de cada semana: situación real → producir → feedback → retry → evidencia.</w:t>
      </w:r>
    </w:p>
    <w:p>
      <w:pPr>
        <w:pStyle w:val="ListBullet"/>
      </w:pPr>
      <w:r>
        <w:t>Qué va en cada espacio (Skool, AT WORK Community, Drive, sesión 1:1) y cómo funciona el Weekly Report.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Escuchan juntas un fragmento de su audio del Starting Point. Detectas 1–2 patrones de alto impacto y, a partir de eso, definen el foco inicial. Después eligen la situación real que va a traer a la sesión 2. Ej.: Belén, el onboarding de un proveedor nuevo; Sol, el status de su proyecto; Virginia, el update al CEO.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Se presenta (rol, equipo, qué hace) en 60 segundos, sin guion. Le das una sola indicación y lo repite.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Completar lo que falte del checklist de ONB 13, subir 3–5 materiales reales, reservar sus bloques de práctica, ver M1.1–M1.3 y enviar su primer Weekly Report.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En esta sesión todavía no se enseña inglés: es instalación. Si todo el checklist está completo, dedica más tiempo al audio del Starting Point.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2 · SEMANA 2 · ACTIVATE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Situación real → producir primero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Convertir una situación real de su trabajo en práctica y producir antes de preparar (Role Play Method).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M1.1 My Professional Context · M1.2 Practice System · M1.3 Role Play Method · M1.7 Bots.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Arma un role play a partir de una situación real y habla antes de prepararse.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Role play grabado (intento 1 + retry) sobre su situación real · lista de 3–5 situaciones recurrentes de su trabajo en 01 · MI CONTEXTO PROFESIONAL.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Activate Your English. Hoy el foco es convertir tu situación real en práctica. Al terminar, vas a poder practicar tu propio trabajo entre sesiones, con o sin bot.»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Por qué producir primero: el inglés que ya tienes se activa usándolo, no repasándolo.</w:t>
      </w:r>
    </w:p>
    <w:p>
      <w:pPr>
        <w:pStyle w:val="ListBullet"/>
      </w:pPr>
      <w:r>
        <w:t>Cómo se arma un role play: quién es el interlocutor, qué necesita, qué quieres lograr, 2–3 minutos.</w:t>
      </w:r>
    </w:p>
    <w:p>
      <w:pPr>
        <w:pStyle w:val="ListBullet"/>
      </w:pPr>
      <w:r>
        <w:t>Cómo usar los bots para repetir esa situación entre sesiones.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Role play en vivo, tú haces del interlocutor. Belén le explica al proveedor los pasos del onboarding; Sol le da el status a su manager; Virginia abre el update al CEO.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Mismo role play con un solo ajuste del feedback. Presión: el interlocutor hace una pregunta inesperada.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Dos role plays con bot sobre situaciones de su lista, audios guardados en 04 · MIS PRÁCTICAS. Weekly Report.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Sube la presión: interlocutor con más poder, menos tiempo o una situación que evita.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3 · SEMANA 3 · ACTIVATE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Narrative Flow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Contar una situación de trabajo con un hilo claro, sin frases sueltas.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M1.4 Narrative Flow.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Cuenta qué pasó o qué está pasando en su trabajo con inicio, desarrollo y cierre, conectando las ideas.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Audio de 1–2 min narrando una situación real con secuencia clara y conectores · comparación intento 1 vs retry.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Activate Your English. Hoy el foco es contar lo que pasa en tu trabajo con un hilo claro. Al terminar, vas a poder contar una situación de principio a fin sin perderte.»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Estructura: contexto → qué pasó → qué hiciste o qué se decidió → resultado o próximo paso.</w:t>
      </w:r>
    </w:p>
    <w:p>
      <w:pPr>
        <w:pStyle w:val="ListBullet"/>
      </w:pPr>
      <w:r>
        <w:t>Conectores: first, then, after that, because, so, in the end.</w:t>
      </w:r>
    </w:p>
    <w:p>
      <w:pPr>
        <w:pStyle w:val="ListBullet"/>
      </w:pPr>
      <w:r>
        <w:t>Pasado para lo que ocurrió, presente para cómo están las cosas hoy.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Cuenta lo que pasó esta semana. Belén: cómo fue el primer contacto con el proveedor. Sol: qué cambió en el proyecto desde el último update. Virginia: la semana de su equipo en 90 segundos.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historia en menos tiempo (de 2 minutos a 90 segundos). Presión: la interrumpes con «Wait, why did that happen?» y retoma el hilo.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Narrar una situación de trabajo por día en un audio de 1 minuto (o con bot). Weekly Report.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Pasa a narrar un problema: qué lo causó y qué consecuencias tuvo.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4 · SEMANA 4 · ACTIVATE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Color Method + ciclo completo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Cerrar el ciclo completo: producir → analizar → mejorar → practicar → retry → aplicar.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M1.5 Color Method · M1.6 Complete Practice Cycle / Retry.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Revisa su propia producción, identifica el lenguaje que le faltó y lo recupera en el retry sin mirar notas.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Producción original + retry con al menos una mejora visible · lenguaje nuevo registrado con Color Method · primer ciclo completo guardado en 04 · MIS PRÁCTICAS.</w:t>
            </w:r>
          </w:p>
        </w:tc>
      </w:tr>
      <w:tr>
        <w:tc>
          <w:tcPr>
            <w:tcW w:type="dxa" w:w="2381"/>
            <w:shd w:val="clear" w:color="auto" w:fill="F3E3D8"/>
          </w:tcPr>
          <w:p>
            <w:r>
              <w:rPr>
                <w:b/>
                <w:i w:val="0"/>
                <w:color w:val="81552E"/>
                <w:sz w:val="19"/>
              </w:rPr>
              <w:t>Hito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Primer ciclo completo. Pregunta clave: ¿puede practicar sola entre sesiones? Si no, refuérzalo antes de avanzar a la etapa 2.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Activate Your English. Hoy el foco es cerrar tu primer ciclo completo de práctica. Al terminar, vas a poder practicar sola, con método, entre sesiones.»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Color Method: marcar el lenguaje relevante para pasarlo de reconocerlo a recuperarlo y usarlo (con los colores de la clase M1.5).</w:t>
      </w:r>
    </w:p>
    <w:p>
      <w:pPr>
        <w:pStyle w:val="ListBullet"/>
      </w:pPr>
      <w:r>
        <w:t>El ciclo completo del Módulo 1, de punta a punta.</w:t>
      </w:r>
    </w:p>
    <w:p>
      <w:pPr>
        <w:pStyle w:val="ListBullet"/>
      </w:pPr>
      <w:r>
        <w:t>Qué es un buen retry: la misma tarea, una mejora concreta y sin leer.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Retoma la situación de las sesiones 2–3 para poder comparar. Graba, marca con Color Method el lenguaje que necesitaba y hace el retry.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Retry sin notas. Presión: una pregunta de seguimiento sobre lo que acaba de decir.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Un ciclo completo por su cuenta con otra situación de su lista.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haga el ciclo con una situación nueva en la sesión y tú solo observes.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5 · SEMANA 5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Propósito y mensaje clave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Saber para qué habla y cuál es su mensaje clave; construir frases claras y cortas.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M2.1 Build Clear Sentences.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Antes de hablar, define su propósito y su mensaje clave en una frase, y lo dice con oraciones cortas y completas.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Propósito y mensaje clave escritos en una línea cada uno · audio donde el mensaje clave aparece en los primeros 20 segundos · menos frases largas encadenadas.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saber qué quieres lograr y decirlo con claridad. Al terminar, vas a poder decir tu mensaje clave en una frase.»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Tres preguntas antes de hablar: ¿quién escucha?, ¿qué necesita saber o decidir?, ¿cuál es mi mensaje en una frase?</w:t>
      </w:r>
    </w:p>
    <w:p>
      <w:pPr>
        <w:pStyle w:val="ListBullet"/>
      </w:pPr>
      <w:r>
        <w:t>Oración clara: sujeto + verbo + información. Una idea por frase.</w:t>
      </w:r>
    </w:p>
    <w:p>
      <w:pPr>
        <w:pStyle w:val="ListBullet"/>
      </w:pPr>
      <w:r>
        <w:t>Chunks: «The key point is…», «What I need from you is…», «The main thing is…».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Belén: el mensaje clave para el proveedor («To start working with us, you need to complete three steps this week»). Sol: el mensaje clave de su status. Virginia: lo único que el CEO tiene que saber.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intervención, empezando por el mensaje clave y con frases cortas. Presión: «So what do you need from me?».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Antes de cada reunión de la semana, escribir propósito + mensaje clave. Grabar un ejemplo.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lo haga sin escribir: 10 segundos para pensar y habla.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6 · SEMANA 6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Main Point First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Organizar y priorizar: el punto principal primero, con Message Map.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M2.3 Organize &amp; Prioritize.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Da un update claro en 1–2 minutos: primero el punto principal, después el soporte y cierra con un próximo paso.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Message Map de una situación real · update grabado de 1–2 min que empieza por el punto principal y cierra con una acción.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empezar por lo importante. Al terminar, vas a poder dar un update claro en 1–2 minutos.»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Message Map: mensaje principal → 2–3 puntos de soporte → próximo paso.</w:t>
      </w:r>
    </w:p>
    <w:p>
      <w:pPr>
        <w:pStyle w:val="ListBullet"/>
      </w:pPr>
      <w:r>
        <w:t>BLUF (Bottom Line Up Front).</w:t>
      </w:r>
    </w:p>
    <w:p>
      <w:pPr>
        <w:pStyle w:val="ListBullet"/>
      </w:pPr>
      <w:r>
        <w:t>Por qué en inglés profesional el contexto va después del punto, no antes.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Sol: el status de su proyecto. Virginia: el update al CEO. Belén: un resumen para su equipo sobre cómo va el onboarding del proveedor.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El mismo update con Message Map, sin leer. Presión: «I only have one minute».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Usar el Message Map antes de una reunión real y contar en el Weekly Report qué pasó.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arme el Message Map mentalmente en 30 segundos, sin papel.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7 · SEMANA 7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Frameworks flexibles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Elegir la estructura adecuada según la situación.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M2.3 Organize &amp; Prioritize (frameworks).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Elige y usa la estructura adecuada para un update, un problema o una recomendación.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La misma situación dicha con dos frameworks distintos · puede explicar cuál eligió y por qué.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elegir la estructura según la situación. Al terminar, vas a poder organizar un update, un problema o una recomendación sin guion.»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STATUS → DELTA → WHY → ACTION → OUTLOOK, para updates.</w:t>
      </w:r>
    </w:p>
    <w:p>
      <w:pPr>
        <w:pStyle w:val="ListBullet"/>
      </w:pPr>
      <w:r>
        <w:t>Situation → Issue → Action, para problemas.</w:t>
      </w:r>
    </w:p>
    <w:p>
      <w:pPr>
        <w:pStyle w:val="ListBullet"/>
      </w:pPr>
      <w:r>
        <w:t>Point → Evidence → Implication, para recomendaciones.</w:t>
      </w:r>
    </w:p>
    <w:p>
      <w:pPr>
        <w:pStyle w:val="ListBullet"/>
      </w:pPr>
      <w:r>
        <w:t>Una estructura es un mapa, no un guion.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Sol: un retraso en el proyecto (Situation → Issue → Action). Virginia: una recomendación al CEO (Point → Evidence → Implication). Belén: el status del proveedor (STATUS → DELTA…).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Repite con el framework que mejor le funcionó. Presión: cambia el interlocutor (de su manager a alguien de otra área).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Identificar qué situación de su semana pide cada framework y practicar una con bot.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Presión: se le cambia el objetivo a mitad de camino y tiene que reorganizar.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8 · SEMANA 8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Keep Speaking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Seguir hablando cuando no aparece la palabra: parafrasear, describir, simplificar.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M2.2 Keep Speaking When the Word Doesn't Come.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Cuando no encuentra una palabra, la rodea y sigue, sin frenar ni pasar al español.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Producción donde resuelve 2–3 bloqueos parafraseando · menos silencios largos y reinicios.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seguir hablando aunque falte una palabra. Al terminar, vas a poder resolver un bloqueo sin frenar.»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Estrategias: describir la función («the thing we use to…»), dar un ejemplo, usar una palabra más general, decir lo contrario («it's not…»), simplificar la idea.</w:t>
      </w:r>
    </w:p>
    <w:p>
      <w:pPr>
        <w:pStyle w:val="ListBullet"/>
      </w:pPr>
      <w:r>
        <w:t>Chunks: «What I mean is…», «It's a kind of…», «Let me put it another way».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Explica un término de su trabajo sin poder usar la palabra clave. Belén: un requisito de compliance del proveedor. Sol: una dependencia técnica. Virginia: un indicador financiero.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explicación con otras palabras prohibidas. Presión: «Sorry, I don't understand. Can you explain it differently?».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Juego de palabras prohibidas con bot, con tres términos de su trabajo.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explique lo mismo a alguien que no es de su área.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9 · SEMANA 9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Repair &amp; Continue + manejar la interacción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Ganar tiempo, pedir aclaración, recuperar el hilo y responder preguntas e interrupciones.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M2.4 Repair &amp; Continue · M2.5 Manage the Interaction.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Ante una pregunta, una interrupción o un error propio, se recupera y sigue sin reiniciar la explicación.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Role play con interrupciones donde gana tiempo, pide aclaración y retoma el hilo · responde las preguntas con una respuesta directa primero.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recuperarte y seguir cuando te interrumpen o te preguntan. Al terminar, vas a poder manejar preguntas sin perder el hilo.»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Ganar tiempo: «That's a good question. Let me think…».</w:t>
      </w:r>
    </w:p>
    <w:p>
      <w:pPr>
        <w:pStyle w:val="ListBullet"/>
      </w:pPr>
      <w:r>
        <w:t>Pedir aclaración: «Do you mean…?».</w:t>
      </w:r>
    </w:p>
    <w:p>
      <w:pPr>
        <w:pStyle w:val="ListBullet"/>
      </w:pPr>
      <w:r>
        <w:t>Retomar: «Going back to…», «As I was saying…». Autocorregirse sin frenar: «Sorry, I mean…».</w:t>
      </w:r>
    </w:p>
    <w:p>
      <w:pPr>
        <w:pStyle w:val="ListBullet"/>
      </w:pPr>
      <w:r>
        <w:t>Responder preguntas: respuesta directa + una razón.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Ronda de preguntas sobre su situación. Virginia: preguntas incómodas del CEO. Sol: un stakeholder impaciente. Belén: un proveedor que no entiende un paso.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ronda de preguntas. Presión: dos preguntas seguidas o una objeción.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Anticipar tres preguntas difíciles de una reunión real y practicarlas con bot.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Objeción con desacuerdo: tiene que sostener su postura.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10 · SEMANA 10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Clara, concisa y específica + revisión de mitad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Integrar la etapa en una situación real completa: clara, concisa y específica.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M2.6 Workplace Practice Library + la Workplace Guide que corresponda.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Maneja una situación real completa (update + preguntas) de forma clara, concisa y específica.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Situación completa grabada y comparada con el Starting Point y con la sesión 2 · lista de 2–3 patrones lingüísticos prioritarios para Polish.</w:t>
            </w:r>
          </w:p>
        </w:tc>
      </w:tr>
      <w:tr>
        <w:tc>
          <w:tcPr>
            <w:tcW w:type="dxa" w:w="2381"/>
            <w:shd w:val="clear" w:color="auto" w:fill="F3E3D8"/>
          </w:tcPr>
          <w:p>
            <w:r>
              <w:rPr>
                <w:b/>
                <w:i w:val="0"/>
                <w:color w:val="81552E"/>
                <w:sz w:val="19"/>
              </w:rPr>
              <w:t>Hito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Revisión de mitad de programa. Comparan con el Starting Point: qué ya hace sola y qué patrones lingüísticos todavía limitan su claridad. Eso define el foco de las sesiones 11–16.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integrar todo lo de esta etapa y mirar cuánto avanzaste. Al terminar, vas a poder manejar una situación real completa y saber qué pulir.»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Clara, concisa y específica: cortar contexto innecesario, usar números y fechas concretas, cerrar con acción, responsable y plazo.</w:t>
      </w:r>
    </w:p>
    <w:p>
      <w:pPr>
        <w:pStyle w:val="ListBullet"/>
      </w:pPr>
      <w:r>
        <w:t>La Workplace Guide que corresponda a su situación.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La situación más importante de su mes. Belén: el kickoff completo con el proveedor. Sol: el status con preguntas. Virginia: el update al CEO con Q&amp;A.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Una versión más corta y más específica. Presión: preguntas sobre números o fechas.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Confirmar juntas los 2–3 patrones prioritarios para las semanas 11–16.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11 · SEMANA 11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Verb System I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Tiempos verbales para lo que pasó, lo que está pasando y lo habitual.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M3.1 Verb System.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Usa el tiempo correcto para hablar de lo que ya pasó, lo que está pasando y cómo funcionan las cosas en su trabajo.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Update donde su patrón prioritario de tiempos verbales sale bien en la mayoría de los casos · comparación intento 1 vs retry.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usar bien los tiempos verbales en tus updates. Al terminar, vas a poder contar qué hicieron, qué están haciendo y cómo funciona.»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La línea de tiempo de un update: what we did (past simple) / what we're doing (present continuous) / how it usually works (present simple).</w:t>
      </w:r>
    </w:p>
    <w:p>
      <w:pPr>
        <w:pStyle w:val="ListBullet"/>
      </w:pPr>
      <w:r>
        <w:t>Su error más frecuente, según la revisión de la sesión 10.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Sol: qué hicieron, qué están haciendo y cómo sigue. Belén: cómo funciona normalmente el onboarding y qué está pasando con este proveedor. Virginia: resultados de la semana.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El mismo update, atenta a los verbos. Presión: «When did that happen?».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Grabar el update semanal y marcar los verbos con Color Method.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Pasa directo a Verb System II.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12 · SEMANA 12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Verb System II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Present perfect y futuro: resultados hasta ahora, planes y compromisos.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M3.1 Verb System.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Distingue resultados hasta ahora de hechos terminados, y habla de planes y compromisos con la forma adecuada.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Update con «so far / already / yet» y próximos pasos en futuro, bien usados.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hablar de resultados y de próximos pasos. Al terminar, vas a poder decir qué está hecho, qué falta y qué viene.»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«We've completed…» (resultado hasta ahora) vs «We completed it on Monday» (hecho con fecha).</w:t>
      </w:r>
    </w:p>
    <w:p>
      <w:pPr>
        <w:pStyle w:val="ListBullet"/>
      </w:pPr>
      <w:r>
        <w:t>Futuro: plan («We're going to…»), algo agendado («We're meeting them on Friday»), compromiso en el momento («I'll send it today»).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Virginia: resultados del trimestre hasta ahora y próximos pasos. Belén: qué ya completó el proveedor y qué falta. Sol: avances y próximos hitos del proyecto.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El mismo update. Presión: «What's still pending?».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Update semanal con «so far» y tres próximos pasos en futuro.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sume condiciones: «If they approve it, we'll…».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13 · SEMANA 13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Questions &amp; Word Order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Hacer preguntas claras y ordenar bien la frase.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M3.2 Questions &amp; Word Order.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Formula preguntas directas e indirectas correctas y mantiene el orden de la frase en oraciones largas.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Cinco preguntas reales de su trabajo, correctas · role play donde ella dirige con preguntas.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preguntar bien y ordenar tus frases. Al terminar, vas a poder conseguir la información que necesitas con preguntas claras.»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Estructura: (question word) + auxiliar + sujeto + verbo.</w:t>
      </w:r>
    </w:p>
    <w:p>
      <w:pPr>
        <w:pStyle w:val="ListBullet"/>
      </w:pPr>
      <w:r>
        <w:t>Preguntas indirectas, más amables y sin inversión: «Could you tell me when…?», «Do you know if…?».</w:t>
      </w:r>
    </w:p>
    <w:p>
      <w:pPr>
        <w:pStyle w:val="ListBullet"/>
      </w:pPr>
      <w:r>
        <w:t>Orden de la frase: sujeto + verbo + objeto + lugar + tiempo; el adjetivo va antes del sustantivo.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Belén le pregunta al proveedor por documentación pendiente. Sol le pide información a otro equipo. Virginia hace preguntas de seguimiento a su equipo.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Las mismas preguntas. Presión: el interlocutor responde vago y ella tiene que repreguntar.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Preparar las preguntas de una reunión real y usarlas.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conduzca una reunión corta solo con preguntas.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14 · SEMANA 14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Modals &amp; Functional Accuracy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Pedir, sugerir, recomendar, marcar obligación y suavizar con modales.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M3.3 Modals.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Usa modales para pedir, recomendar, marcar obligación y suavizar sin sonar brusca ni ambigua.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Un pedido, una recomendación y un límite en la misma interacción, con el modal adecuado.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pedir y recomendar con el tono justo. Al terminar, vas a poder ser firme y cordial a la vez.»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Pedir: could / would you. Recomendar: should / I'd recommend.</w:t>
      </w:r>
    </w:p>
    <w:p>
      <w:pPr>
        <w:pStyle w:val="ListBullet"/>
      </w:pPr>
      <w:r>
        <w:t>Obligación: need to / have to / must. Posibilidad: might / could.</w:t>
      </w:r>
    </w:p>
    <w:p>
      <w:pPr>
        <w:pStyle w:val="ListBullet"/>
      </w:pPr>
      <w:r>
        <w:t>Suavizar: «It might be better to…», «Would it be possible to…?».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Belén: pedirle al proveedor que cumpla un plazo, firme pero cordial. Sol: pedir más recursos. Virginia: recomendarle una decisión al CEO.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conversación. Presión: la otra persona dice que no.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Usar un pedido y una recomendación en una situación real y contarlo en el Weekly Report.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Presión: negociar una alternativa después del no.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15 · SEMANA 15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Causas, condiciones y consecuencias + patrones de alta frecuencia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Explicar por qué pasa algo, qué pasa si, y qué implica; corregir sus patrones de alta frecuencia.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M3.4 Causes, Conditions &amp; Consequences · M3.5 High-Frequency Precision Patterns.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Explica causas, condiciones y consecuencias con conectores precisos, y corrige su patrón de alta frecuencia prioritario.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Explicación de un problema real con because / due to, if / unless, so / as a result · su error de alta frecuencia baja visiblemente en el retry.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explicar causas y consecuencias con precisión. Al terminar, vas a poder explicar un problema y su impacto con claridad.»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Causa: because / because of / due to.</w:t>
      </w:r>
    </w:p>
    <w:p>
      <w:pPr>
        <w:pStyle w:val="ListBullet"/>
      </w:pPr>
      <w:r>
        <w:t>Condición: if / unless / as long as (if + presente, will).</w:t>
      </w:r>
    </w:p>
    <w:p>
      <w:pPr>
        <w:pStyle w:val="ListBullet"/>
      </w:pPr>
      <w:r>
        <w:t>Consecuencia: so / as a result / which means.</w:t>
      </w:r>
    </w:p>
    <w:p>
      <w:pPr>
        <w:pStyle w:val="ListBullet"/>
      </w:pPr>
      <w:r>
        <w:t>Su patrón de alta frecuencia (por ejemplo, la -s de tercera persona, artículos o in / on / at).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Sol: por qué se retrasa algo y qué pasa si no se resuelve. Virginia: el impacto de una decisión. Belén: qué pasa si el proveedor no completa un paso.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explicación. Presión: «What if that doesn't work?».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Registrar su patrón de alta frecuencia en cada práctica de la semana.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proponga una solución con condiciones.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16 · SEMANA 16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Integración de precisión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Sostener la precisión en una situación real completa, bajo presión.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Repaso de M3 (lo que corresponda a sus patrones).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Mantiene estables sus patrones prioritarios mientras habla en tiempo real, no solo cuando piensa en la gramática.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Comparación de la situación de la sesión 10 con la de hoy · lista actualizada: qué ya está resuelto y qué queda.</w:t>
            </w:r>
          </w:p>
        </w:tc>
      </w:tr>
      <w:tr>
        <w:tc>
          <w:tcPr>
            <w:tcW w:type="dxa" w:w="2381"/>
            <w:shd w:val="clear" w:color="auto" w:fill="F3E3D8"/>
          </w:tcPr>
          <w:p>
            <w:r>
              <w:rPr>
                <w:b/>
                <w:i w:val="0"/>
                <w:color w:val="81552E"/>
                <w:sz w:val="19"/>
              </w:rPr>
              <w:t>Hito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Patrón prioritario estable. Si todavía no lo está, sigue como track transversal en las sesiones 17–19.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sostener tu precisión cuando hablas en tiempo real. Al terminar, vas a poder hablar con precisión sin frenar.»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No hay contenido nuevo: repaso de sus 2–3 patrones en tres minutos.</w:t>
      </w:r>
    </w:p>
    <w:p>
      <w:pPr>
        <w:pStyle w:val="ListBullet"/>
      </w:pPr>
      <w:r>
        <w:t>Autocorrección rápida: detectar, corregir y seguir.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Repite la situación del hito de la sesión 10, o una equivalente, completa.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Una segunda vuelta más rápida. Presión: interrupciones y preguntas.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Sus patrones pasan a ser un track transversal: los registra en el Weekly Report.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17 · SEMANA 17 · UNDERSTAND &amp; BE UNDERSTOOD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Pronunciación para ser entendida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Hacerse entender: acento de palabra, énfasis en lo importante, pausas y los sonidos que cambian el significado.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M4.2 Pronunciation for Intelligibility · M4.1 How English Really Sounds.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Se hace entender sin esfuerzo del oyente en las palabras clave de su trabajo y marca el mensaje principal con énfasis y pausas.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Diez palabras clave de su trabajo con el acento correcto · update grabado con pausas por bloques de sentido y énfasis en la información nueva.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Understand &amp; Be Understood. Hoy el foco es que te entiendan sin esfuerzo. Al terminar, vas a poder marcar tu mensaje con énfasis y pausas.»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El objetivo es ser entendida, no sonar nativa.</w:t>
      </w:r>
    </w:p>
    <w:p>
      <w:pPr>
        <w:pStyle w:val="ListBullet"/>
      </w:pPr>
      <w:r>
        <w:t>Word stress en sus palabras clave. Sentence stress: énfasis en lo nuevo o importante.</w:t>
      </w:r>
    </w:p>
    <w:p>
      <w:pPr>
        <w:pStyle w:val="ListBullet"/>
      </w:pPr>
      <w:r>
        <w:t>Pausas por bloques de sentido.</w:t>
      </w:r>
    </w:p>
    <w:p>
      <w:pPr>
        <w:pStyle w:val="ListBullet"/>
      </w:pPr>
      <w:r>
        <w:t>Los 1–2 sonidos que, en su caso, cambian el significado (-ed, -s, vocales largas y cortas…).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Sus palabras clave. Belén: vendor, compliance, onboarding. Sol: deliverable, timeline, schedule. Virginia: revenue, forecast, quarterly.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El mismo update, con pausas y énfasis marcados. Presión: a velocidad normal de reunión.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Shadowing de un minuto de su propio update corregido. Grabarse.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Trabajar entonación en preguntas y en recomendaciones.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18 · SEMANA 18 · UNDERSTAND &amp; BE UNDERSTOOD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Entrenar el oído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Entender inglés hablado real: formas débiles, uniones, reducciones y acentos distintos.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M4.3 Train Your Ear · M4.1 How English Really Sounds.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Entiende la idea principal y los detalles clave de un audio real de su área, y reconoce formas reducidas.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Resumen oral de un audio real (idea principal + dos detalles) · dictado corto de frases con connected speech.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Understand &amp; Be Understood. Hoy el foco es entender el inglés como se habla de verdad. Al terminar, vas a poder seguir una conversación real sin perder lo importante.»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Por qué no entiende aunque conozca las palabras: formas débiles (to, for, and, of), uniones (turn it off), reducciones (gonna, wanna, kinda).</w:t>
      </w:r>
    </w:p>
    <w:p>
      <w:pPr>
        <w:pStyle w:val="ListBullet"/>
      </w:pPr>
      <w:r>
        <w:t>Primero la idea, después el detalle.</w:t>
      </w:r>
    </w:p>
    <w:p>
      <w:pPr>
        <w:pStyle w:val="ListBullet"/>
      </w:pPr>
      <w:r>
        <w:t>En una reunión: confirmar lo que entendió en lugar de pedir que repitan todo.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Un audio de su contexto: la grabación de una reunión real (si puede compartirla) o un video de su industria, con los acentos con los que trabaja.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Segunda escucha para completar lo que faltó; después responde como si estuviera en la reunión.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Diez minutos diarios de escucha de su área + un resumen de 30 segundos.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Audios más rápidos o con acentos que le cuestan.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19 · SEMANA 19 · UNDERSTAND &amp; BE UNDERSTOOD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Escuchar y responder en tiempo real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Escuchar, procesar y responder en tiempo real; shadowing para ritmo y fluidez.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M4.4 Shadowing.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Escucha una intervención real, confirma lo que entendió y responde con estructura, sin pedir que le repitan todo.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Role play de reunión donde escucha, parafrasea («So what you're saying is…») y responde con estructura · audio de shadowing antes y después.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Understand &amp; Be Understood. Hoy el foco es escuchar y responder en el momento. Al terminar, vas a poder participar en una reunión real con más seguridad.»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Shadowing: escuchar y repetir en simultáneo imitando ritmo y entonación, en tres rondas.</w:t>
      </w:r>
    </w:p>
    <w:p>
      <w:pPr>
        <w:pStyle w:val="ListBullet"/>
      </w:pPr>
      <w:r>
        <w:t>Escuchar → confirmar → responder.</w:t>
      </w:r>
    </w:p>
    <w:p>
      <w:pPr>
        <w:pStyle w:val="ListBullet"/>
      </w:pPr>
      <w:r>
        <w:t>Chunks: «If I understand correctly…», «Just to make sure…».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Reunión simulada de su contexto. Virginia recibe feedback del CEO y responde. Sol recibe un cambio de prioridad. Belén: el proveedor pone una objeción.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reunión. Presión: el interlocutor habla rápido o con otro acento.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Preparar la sesión 20: elegir la situación final y volver a grabar la consigna del Starting Point.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Dos interlocutores que no están de acuerdo.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20 · SEMANA 20 · OFFBOARDING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Offboarding · review final e integración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Integrar todo y medir el cambio con evidencia.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Apoyo en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Starting Point + carpeta 05 · MI PROGRESO + recurso «Tu recorrido AT WORK».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Compara su punto de partida con el actual, reconoce lo que ya hace sola y define su siguiente nivel y su plan de práctica autónoma.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Starting Point vs producción final (misma consigna, 2–3 min) · situación real final completa · plan de práctica autónoma.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tu offboarding. Hoy el foco es mirar todo tu recorrido y definir cómo sigues. Al terminar, vas a poder seguir practicando sola, con método.»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(SI NO VIO LA PLATAFORMA)</w:t>
      </w:r>
    </w:p>
    <w:p>
      <w:pPr>
        <w:pStyle w:val="ListBullet"/>
      </w:pPr>
      <w:r>
        <w:t>No hay contenido nuevo: cómo seguir sola (ciclo de práctica, bots, su propio Weekly Report).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Una situación real final completa (update + preguntas) usando todo: estructura, precisión e inteligibilidad. Después escuchan juntas el audio del Starting Point y el de hoy.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Una sola vuelta final: su mejor versión.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Plan de práctica autónoma y su siguiente nivel: qué seguir entrenando después de AT WORK.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Open Sans" w:hAnsi="Open Sans" w:eastAsia="Open Sans"/>
      <w:color w:val="3F1E0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