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erif Pro" w:hAnsi="Source Serif Pro"/>
          <w:b/>
          <w:color w:val="81552E"/>
          <w:sz w:val="40"/>
        </w:rPr>
        <w:t>ONB 13 · Antes de empezar el Módulo 1</w:t>
      </w:r>
    </w:p>
    <w:p>
      <w:r>
        <w:rPr>
          <w:color w:val="C68C6C"/>
          <w:sz w:val="18"/>
        </w:rPr>
        <w:t>PROMPTER LISTO · español neutro · igual a las notas de la presentación</w:t>
      </w:r>
    </w:p>
    <w:p>
      <w:r>
        <w:rPr>
          <w:b/>
          <w:color w:val="81552E"/>
          <w:sz w:val="26"/>
        </w:rPr>
        <w:t>SLIDE 1</w:t>
      </w:r>
    </w:p>
    <w:p>
      <w:r>
        <w:t>Antes de empezar el Módulo 1, quiero que hagamos una última revisión juntas.</w:t>
      </w:r>
    </w:p>
    <w:p>
      <w:r>
        <w:t>Esta primera semana no era para avanzar rápido ni para consumir contenido. Era para dejar armado tu sistema de trabajo dentro de AT WORK y asegurarnos de que sabes exactamente cómo moverte dentro del programa.</w:t>
      </w:r>
    </w:p>
    <w:p>
      <w:r>
        <w:t>Así que antes de seguir, quiero que revises este checklist conmigo. No se trata solo de haber visto los videos: se trata de haber completado las acciones que te van a permitir empezar el proceso con claridad, organización y un punto de partida real.</w:t>
      </w:r>
    </w:p>
    <w:p>
      <w:r>
        <w:rPr>
          <w:b/>
          <w:color w:val="81552E"/>
          <w:sz w:val="26"/>
        </w:rPr>
        <w:t>SLIDE 2</w:t>
      </w:r>
    </w:p>
    <w:p>
      <w:r>
        <w:t>Primero, revisa que hayas completado bien tu onboarding.</w:t>
      </w:r>
    </w:p>
    <w:p>
      <w:r>
        <w:t>Quiero que confirmes que viste todas las clases con atención, que firmaste tu Acuerdo de Trabajo y lo subiste a tu carpeta personal de AT WORK.</w:t>
      </w:r>
    </w:p>
    <w:p>
      <w:r>
        <w:t>También deberías haber completado tu Starting Point. Ese es tu punto de partida: incluye tu autoevaluación inicial y una producción espontánea en audio o video para que podamos registrar cómo estás hoy y después comparar tu progreso con evidencia real.</w:t>
      </w:r>
    </w:p>
    <w:p>
      <w:r>
        <w:t>Si alguno de estos puntos todavía falta, complétalo antes de avanzar.</w:t>
      </w:r>
    </w:p>
    <w:p>
      <w:r>
        <w:rPr>
          <w:b/>
          <w:color w:val="81552E"/>
          <w:sz w:val="26"/>
        </w:rPr>
        <w:t>SLIDE 3</w:t>
      </w:r>
    </w:p>
    <w:p>
      <w:r>
        <w:t>Ahora revisemos la comunidad.</w:t>
      </w:r>
    </w:p>
    <w:p>
      <w:r>
        <w:t>A esta altura ya deberías haberte unido a AT WORK Community y también a todos sus canales: Announcements, Weekly Reports, Wins, Questions &amp; Support y Connect &amp; Share.</w:t>
      </w:r>
    </w:p>
    <w:p>
      <w:r>
        <w:t>Y dentro de Connect &amp; Share, deberías haber hecho tu presentación para que el resto de la comunidad pueda conocerte.</w:t>
      </w:r>
    </w:p>
    <w:p>
      <w:r>
        <w:t>Confirma también que estás recibiendo correctamente los emails de AT WORK. Revisa Spam y Promociones y, si encuentras alguno ahí, marca el remitente como seguro o agrégalo a tus contactos.</w:t>
      </w:r>
    </w:p>
    <w:p>
      <w:r>
        <w:t>La idea es que desde el principio sepas dónde compartir cada cosa y puedas usar la comunidad como parte real de tu proceso, no como un espacio que simplemente está ahí.</w:t>
      </w:r>
    </w:p>
    <w:p>
      <w:r>
        <w:rPr>
          <w:b/>
          <w:color w:val="81552E"/>
          <w:sz w:val="26"/>
        </w:rPr>
        <w:t>SLIDE 4</w:t>
      </w:r>
    </w:p>
    <w:p>
      <w:r>
        <w:t>Después, revisa que tengas armado tu sistema de trabajo.</w:t>
      </w:r>
    </w:p>
    <w:p>
      <w:r>
        <w:t>Deberías haber abierto y ubicado tu carpeta personal de AT WORK, subido entre tres y cinco materiales reales de tu trabajo y reservado en tu calendario tus bloques semanales de práctica.</w:t>
      </w:r>
    </w:p>
    <w:p>
      <w:r>
        <w:t>También quiero que tengas claro dónde y cómo pedir feedback, cómo funciona tu Weekly Report y dónde vas a guardarlo cada semana.</w:t>
      </w:r>
    </w:p>
    <w:p>
      <w:r>
        <w:t>Y, sobre todo, que tengas claro cuál es tu foco inicial. No necesitas tener todo resuelto ni saber exactamente qué vas a trabajar durante los próximos cinco meses. Para eso está el proceso. Pero sí quiero que empieces sabiendo desde dónde partes y cuál es la prioridad ahora. Ese foco inicial surge de tu Starting Point: lo definimos a partir de tu punto de partida.</w:t>
      </w:r>
    </w:p>
    <w:p>
      <w:r>
        <w:rPr>
          <w:b/>
          <w:color w:val="81552E"/>
          <w:sz w:val="26"/>
        </w:rPr>
        <w:t>SLIDE 5</w:t>
      </w:r>
    </w:p>
    <w:p>
      <w:r>
        <w:t>Y queda un último paso.</w:t>
      </w:r>
    </w:p>
    <w:p>
      <w:r>
        <w:t>Cuando hayas completado todo lo anterior, escríbeme para que definamos y dejemos agendado tu horario recurrente de sesiones 1:1.</w:t>
      </w:r>
    </w:p>
    <w:p>
      <w:r>
        <w:t>No marques esta clase como completada hasta haber terminado todos los puntos del checklist.</w:t>
      </w:r>
    </w:p>
    <w:p>
      <w:r>
        <w:t>Cuando todo esto esté listo, tu onboarding está completo y ya puedes empezar el Módulo 1.</w:t>
      </w:r>
    </w:p>
    <w:p>
      <w:r>
        <w:t>A partir de ahí, no necesitas hacer todo de golpe. Sigue el foco de cada semana, usa tu Weekly System, trae tu trabajo real al proceso y pide ayuda cuando la necesites.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