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I.P.E.M. N° 123 - Blanca Etchemendy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Ciclo Orientado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El Ciclo Orientado prepara a los estudiantes para continuar estudios superiores, y enfatiza el desarrollo de habilidades que resultan hoy imprescindibles, tales como el aprendizaje autónomo, la resolución de problemas, el manejo de la incertidumbre, entre otras.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Orientaciones que ofrecemos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orientación</w:t>
      </w:r>
      <w:r w:rsidDel="00000000" w:rsidR="00000000" w:rsidRPr="00000000">
        <w:rPr>
          <w:b w:val="1"/>
          <w:rtl w:val="0"/>
        </w:rPr>
        <w:t xml:space="preserve"> ECONOMIA Y ADMINISTRACION</w:t>
      </w:r>
      <w:r w:rsidDel="00000000" w:rsidR="00000000" w:rsidRPr="00000000">
        <w:rPr>
          <w:rtl w:val="0"/>
        </w:rPr>
        <w:t xml:space="preserve">, dando continuidad a los estudios realizados durante los años anteriores, pone el acento en la preparación del alumno para el mundo laboral y la continuidad en estudios superiores ofreciendo diversidad de conocimientos y herramientas administrativas, económicas, contables y organizacionales. Se propone desde la Escuela hacer una extensión que acerque a la realidad económica general y administrativa-organizacional en lo particular. Conocer la realidad económico-social brinda a los alumnos fundamentos veraces para seguir construyendo su personalidad y ejercer su ciudadanía.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sociedad en la que vivimos se compone como una red de organizaciones a las que pertenecemos de una u otra forma, la escuela, el club de futbol, los transportes, el supermercado, el banco, la asociación, para que todas ellas funcionen se desarrollaron a través de los años técnicas de gestión (cómo se hace) y la técnica contable.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nueva ley deja explícita la conexión que siempre existió entre actividad económica y sociedad, siendo la sociedad y sus organizaciones los órganos de decisión, el origen y el destino de la actividad económica. Por ello importa conocer cómo son y cómo funcionan, qué técnicas utilizan, cuáles son las nuevas proyecciones, qué aporta la tecnología a la gestión organizacional, cómo se forman y crecen las organizaciones, cómo incide la situación económica, la política económica, las condiciones internacionales, cómo crear un proyecto propio, qué significa la planificación y gestión, la toma de decisiones, cuál es el marco legal. Este proceso se logrará con el desarrollo de los contenidos curriculares acompañados por proyectos extracurriculares que la Escuela desarrolla vinculada a otras organizaciones.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certificará con el Título de: “Bachiller en ECONOMIA Y ADMINISTRACION”.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continuidad se orienta a carreras como Contador Público, Administración de Empresas, Marketing, Recursos Humanos, Economía, Sociología Organizacional, Comercio Exterior Profesorados relacionados con Economía . Trabajar en estudios contables, bancos, compañías de seguros, en el área contable o administrativa de empresas.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Orientación en </w:t>
      </w:r>
      <w:r w:rsidDel="00000000" w:rsidR="00000000" w:rsidRPr="00000000">
        <w:rPr>
          <w:b w:val="1"/>
          <w:rtl w:val="0"/>
        </w:rPr>
        <w:t xml:space="preserve">CIENCIAS SOCIALES</w:t>
      </w:r>
      <w:r w:rsidDel="00000000" w:rsidR="00000000" w:rsidRPr="00000000">
        <w:rPr>
          <w:rtl w:val="0"/>
        </w:rPr>
        <w:t xml:space="preserve"> pretende introducir a los estudiantes en la comprensión de la realidad social desde la reconstrucción genealógica, perspectivística y compleja que la constituyen y validan.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enseñanza de las Ciencias Sociales se orienta, así, a la problematización de situaciones, desde el reconocimiento, discusión y elaboración de prácticas dialógicas-argumentativas que den cabida al tratamiento de dilemas, al análisis crítico exhaustivo, la formulación de preguntas y la construcción de hipótesis explicativas, que permitan una progresiva apropiación y profundización de los valores democráticos y la participación responsable.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certificará con el Título de: “Bachiller en CIENCIAS SOCIALES Y HUMANIDADES”.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continuidad se orienta a carreras como las lenguas antiguas latín y griego, Historia del Arte o Literatura Universal. A través de esta modalidad, la específica de Humanidades, podrás estudiar Filosofía, Antropología Social y Cultural, Humanidades, Historia o Historia del Arte. También podrás acceder a cualquier grado relacionado con las lenguas, como Lenguas Modernas y sus Literaturas, Lenguas y Literaturas Clásicas o Traducción e Interpretación. Incluso al Grado de Maestro en Educación Infantil. Pero también podrás acceder a otros grados con muchas salidas, como Periodismo, Publicidad y Relaciones Públicas, Turismo o Geografía en las que también estas asignaturas son fundamentales.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Cursos, Divisiones, Turnos, Horarios, Espacios Curriculares y Docentes.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CUARTOS AÑOS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4° AÑO A - HUMANIDADES Y CIENCIAS SOCIALES -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GONZALEZ EMILCE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GONZALEZ EMILCE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MIRIAN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ANTROPOLOGÍA CULTURAL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ANTROPOLOGÍA CULTURAL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ANTROPOLOGÍA CULTURAL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PROBL. SOCIALES // T.I.C.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 // FONSECA AVELINO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GONZALEZ EMILCE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PROBL. SOCIALES // T.I.C.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 // FONSECA AVELINO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GONZALEZ EMILCE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PROBL. SOCIALES // T.I.C.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 // FONSECA AVELINO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GONZALEZ EMILCE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14:30 a 15:30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4° AÑO A - ECONOMÍA Y ADMINISTRACIÓN -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SILVI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// ECO.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TORRES // CARRIZO NORMA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// ECO.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TORRES // CARRIZO NORMA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// ECO.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TORRES // CARRIZO NORMA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16:15 a 17:15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4° AÑO A - ECONOMÍA Y ADMINISTRACIÓN - TURNO TARDE</w:t>
            </w:r>
          </w:p>
        </w:tc>
      </w:tr>
      <w:tr>
        <w:trPr>
          <w:cantSplit w:val="0"/>
          <w:tblHeader w:val="0"/>
        </w:trPr>
        <w:tc>
          <w:tcPr>
            <w:gridSpan w:val="1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A 11:20</w:t>
            </w:r>
          </w:p>
        </w:tc>
      </w:tr>
      <w:tr>
        <w:trPr>
          <w:cantSplit w:val="0"/>
          <w:tblHeader w:val="0"/>
        </w:trPr>
        <w:tc>
          <w:tcPr>
            <w:gridSpan w:val="1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CABRERA SOLEDAD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// EC.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CARRIZO NORMA // LATINI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CABRERA SOLEDAD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// EC.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CARRIZO NORMA // LATINI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// EC.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CARRIZO NORMA // LATINI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CABRERA SOLEDAD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CABRERA SOLEDAD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</w:tbl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QUINTOS AÑOS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5° AÑO A - CIENCIAS SOCIALES Y HUMANIDADES -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SOCIOLOGÍA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SOCIOLOGÍA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SOCIOLOGÍA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METOD. // SOC.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 // 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METOD. // SOC.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 // 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FONSECA TOMÁS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METOD. // SOC.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 // 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FONSECA TOMÁS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14:10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FONSECA TOMÁS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5° AÑO A - ECONOMÍA Y ADMINISTRACIÓN -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VILLARREAL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RRHH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P. Y 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QUINTEROS MATÍAS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</w:tr>
    </w:tbl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5° AÑO A - ECONOMÍA Y ADMINISTRACIÓN - TURNO TARDE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12:00 A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A 11:20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A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11:25 A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11:25 A 12:50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FONSECA AVELINO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PERALTA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RRHH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LATINI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ADM. P.Y 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ARDINI ROLANDO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PERALTA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PAJON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PAJON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PAJON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 GIUDICE 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SUAREZ MATÍAS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FONSECA AVELINO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 GIUDICE 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 GIUDICE 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SUAREZ MATÍAS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FONSECA AVELINO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 GIUDICE 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SISTEMA DE INFORMACIÓN CONTABLE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 GIUDICE GUSTAVO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SUAREZ MATÍAS</w:t>
            </w:r>
          </w:p>
        </w:tc>
      </w:tr>
    </w:tbl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SEXTOS AÑOS</w:t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6° AÑO A - CIENCIAS SOCIALES Y HUMANIDADES -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FILOSOFÍA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MARÍA DEL CARMEN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MARÍA DEL CARMEN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FILOSOFÍA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FILOSOFÍA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MARÍA DEL CARMEN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MARÍA DEL CARMEN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FILOSOFÍA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REYNOSO MIGUEL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GEST. // METOD.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 // BRIZUELA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GEST. // METOD.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 // BRIZUELA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GEST. // METOD.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 // BRIZUELA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E.O.I. GEST. // METOD.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ALMADA BELÉN // BRIZUELA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CARRIZO NORMA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TEATRO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DÍAZ LAURA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TEATRO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DÍAZ LAURA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CARRIZO NORMA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17:15 A 18:15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14:10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TEATRO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DÍAZ LAURA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ECONOMÍA POLÍTICA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CARRIZO NORMA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A 16:35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6° AÑO A - ECONOMÍA Y ADMINISTRACIÓN - TURNO TARDE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10:40 A 12:00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A 13:30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</w:tbl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Volver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Blanca Etchemendy 1989 - Reservados todos sus derechos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contac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n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