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8EA7" w14:textId="4B9E1B3B" w:rsidR="002B0935" w:rsidRPr="0073566B" w:rsidRDefault="002B0935" w:rsidP="002B0935">
      <w:pPr>
        <w:pBdr>
          <w:bottom w:val="single" w:sz="12" w:space="1" w:color="auto"/>
        </w:pBdr>
        <w:spacing w:line="240" w:lineRule="auto"/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r w:rsidRPr="0073566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2DAFD44" wp14:editId="3C497954">
                <wp:simplePos x="0" y="0"/>
                <wp:positionH relativeFrom="column">
                  <wp:posOffset>236278</wp:posOffset>
                </wp:positionH>
                <wp:positionV relativeFrom="paragraph">
                  <wp:posOffset>222423</wp:posOffset>
                </wp:positionV>
                <wp:extent cx="270163" cy="249382"/>
                <wp:effectExtent l="0" t="0" r="15875" b="1778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63" cy="249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F7A10" w14:textId="41BE7B85" w:rsidR="002B0935" w:rsidRDefault="00D76E02" w:rsidP="002B0935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AFD4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6pt;margin-top:17.5pt;width:21.25pt;height:19.6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MlEAIAAB4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">
                <v:textbox>
                  <w:txbxContent>
                    <w:p w14:paraId="2BCF7A10" w14:textId="41BE7B85" w:rsidR="002B0935" w:rsidRDefault="00D76E02" w:rsidP="002B0935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76E02">
        <w:rPr>
          <w:rFonts w:ascii="Arial" w:hAnsi="Arial" w:cs="Arial"/>
          <w:b/>
          <w:bCs/>
          <w:sz w:val="28"/>
          <w:szCs w:val="28"/>
        </w:rPr>
        <w:t>Vektorgrafiken</w:t>
      </w:r>
      <w:r w:rsidR="0018654C">
        <w:rPr>
          <w:rFonts w:ascii="Arial" w:hAnsi="Arial" w:cs="Arial"/>
          <w:b/>
          <w:bCs/>
          <w:sz w:val="28"/>
          <w:szCs w:val="28"/>
        </w:rPr>
        <w:t xml:space="preserve"> und Objekte</w:t>
      </w:r>
    </w:p>
    <w:p w14:paraId="13F46BDF" w14:textId="69AC17D6" w:rsidR="002B0935" w:rsidRPr="0073566B" w:rsidRDefault="002B0935" w:rsidP="002B0935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proofErr w:type="gramStart"/>
      <w:r w:rsidRPr="0073566B">
        <w:rPr>
          <w:rFonts w:ascii="Arial" w:hAnsi="Arial" w:cs="Arial"/>
          <w:b/>
          <w:bCs/>
        </w:rPr>
        <w:t xml:space="preserve">AB  </w:t>
      </w:r>
      <w:r w:rsidRPr="0073566B">
        <w:rPr>
          <w:rFonts w:ascii="Arial" w:hAnsi="Arial" w:cs="Arial"/>
          <w:b/>
          <w:bCs/>
        </w:rPr>
        <w:tab/>
      </w:r>
      <w:proofErr w:type="gramEnd"/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  <w:t>Inf</w:t>
      </w:r>
      <w:r>
        <w:rPr>
          <w:rFonts w:ascii="Arial" w:hAnsi="Arial" w:cs="Arial"/>
          <w:b/>
          <w:bCs/>
        </w:rPr>
        <w:t>6</w:t>
      </w:r>
      <w:r w:rsidRPr="0073566B">
        <w:rPr>
          <w:rFonts w:ascii="Arial" w:hAnsi="Arial" w:cs="Arial"/>
          <w:b/>
          <w:bCs/>
        </w:rPr>
        <w:t xml:space="preserve"> - Franke</w:t>
      </w:r>
    </w:p>
    <w:bookmarkEnd w:id="0"/>
    <w:p w14:paraId="26404B74" w14:textId="1539E33A" w:rsidR="00D31946" w:rsidRDefault="00D83FCD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0" allowOverlap="1" wp14:anchorId="1A211355" wp14:editId="3E3EB4E2">
            <wp:simplePos x="0" y="0"/>
            <wp:positionH relativeFrom="margin">
              <wp:align>right</wp:align>
            </wp:positionH>
            <wp:positionV relativeFrom="paragraph">
              <wp:posOffset>150495</wp:posOffset>
            </wp:positionV>
            <wp:extent cx="2077085" cy="1479550"/>
            <wp:effectExtent l="0" t="0" r="0" b="6350"/>
            <wp:wrapTight wrapText="bothSides">
              <wp:wrapPolygon edited="0">
                <wp:start x="0" y="0"/>
                <wp:lineTo x="0" y="21415"/>
                <wp:lineTo x="21395" y="21415"/>
                <wp:lineTo x="21395" y="0"/>
                <wp:lineTo x="0" y="0"/>
              </wp:wrapPolygon>
            </wp:wrapTight>
            <wp:docPr id="356901758" name="Grafik 3" descr="Ein Bild, das Entwurf, Text, Diagramm,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01758" name="Grafik 3" descr="Ein Bild, das Entwurf, Text, Diagramm, Zeichn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147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F7B00" w14:textId="3450D661" w:rsidR="00D83FCD" w:rsidRDefault="00D83FCD" w:rsidP="00D83FCD">
      <w:pPr>
        <w:keepLines/>
        <w:tabs>
          <w:tab w:val="left" w:pos="0"/>
        </w:tabs>
        <w:spacing w:before="60" w:line="480" w:lineRule="auto"/>
        <w:rPr>
          <w:rFonts w:ascii="Arial" w:hAnsi="Arial" w:cs="Arial"/>
        </w:rPr>
      </w:pPr>
      <w:r w:rsidRPr="00D83FCD">
        <w:rPr>
          <w:rFonts w:ascii="Arial" w:hAnsi="Arial" w:cs="Arial"/>
        </w:rPr>
        <w:t xml:space="preserve">Eine mit einem </w:t>
      </w:r>
      <w:r w:rsidR="000B72E8" w:rsidRPr="000B72E8">
        <w:rPr>
          <w:rFonts w:ascii="Arial" w:hAnsi="Arial" w:cs="Arial"/>
        </w:rPr>
        <w:t>………………………</w:t>
      </w:r>
      <w:r w:rsidRPr="00D83FCD">
        <w:rPr>
          <w:rFonts w:ascii="Arial" w:hAnsi="Arial" w:cs="Arial"/>
        </w:rPr>
        <w:t xml:space="preserve"> (</w:t>
      </w:r>
      <w:r w:rsidRPr="00D83FCD">
        <w:rPr>
          <w:rFonts w:ascii="Arial" w:hAnsi="Arial" w:cs="Arial"/>
          <w:b/>
        </w:rPr>
        <w:t>Draw-Programm</w:t>
      </w:r>
      <w:r w:rsidRPr="00D83FCD">
        <w:rPr>
          <w:rFonts w:ascii="Arial" w:hAnsi="Arial" w:cs="Arial"/>
        </w:rPr>
        <w:t xml:space="preserve">) erstellte Zeichnung nennt man </w:t>
      </w:r>
      <w:r w:rsidR="000B72E8" w:rsidRPr="000B72E8">
        <w:rPr>
          <w:rFonts w:ascii="Arial" w:hAnsi="Arial" w:cs="Arial"/>
        </w:rPr>
        <w:t>……………………..</w:t>
      </w:r>
      <w:r w:rsidRPr="00D83FCD">
        <w:rPr>
          <w:rFonts w:ascii="Arial" w:hAnsi="Arial" w:cs="Arial"/>
        </w:rPr>
        <w:t>. Sie ist durch die mathematische Beschreibung (Vektoren) der einzelnen Bildelemente definiert.</w:t>
      </w:r>
      <w:r w:rsidRPr="00D83FCD">
        <w:rPr>
          <w:rFonts w:ascii="Times New Roman" w:hAnsi="Times New Roman" w:cs="Times New Roman"/>
        </w:rPr>
        <w:t xml:space="preserve"> </w:t>
      </w:r>
    </w:p>
    <w:p w14:paraId="0497F9C7" w14:textId="13E46EE3" w:rsidR="00D31946" w:rsidRPr="00D31946" w:rsidRDefault="001649C8" w:rsidP="00D31946">
      <w:pPr>
        <w:keepLines/>
        <w:tabs>
          <w:tab w:val="left" w:pos="0"/>
        </w:tabs>
        <w:spacing w:before="60" w:line="480" w:lineRule="auto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Zwei</w:t>
      </w:r>
      <w:r w:rsidR="00E27A34">
        <w:rPr>
          <w:rFonts w:ascii="Arial" w:hAnsi="Arial" w:cs="Arial"/>
          <w:u w:val="single"/>
        </w:rPr>
        <w:t xml:space="preserve"> </w:t>
      </w:r>
      <w:r w:rsidR="00D83FCD">
        <w:rPr>
          <w:rFonts w:ascii="Arial" w:hAnsi="Arial" w:cs="Arial"/>
          <w:u w:val="single"/>
        </w:rPr>
        <w:t>Vorteile</w:t>
      </w:r>
      <w:r w:rsidR="00D31946" w:rsidRPr="00D31946">
        <w:rPr>
          <w:rFonts w:ascii="Arial" w:hAnsi="Arial" w:cs="Arial"/>
          <w:u w:val="single"/>
        </w:rPr>
        <w:t xml:space="preserve"> von </w:t>
      </w:r>
      <w:r w:rsidR="00D83FCD">
        <w:rPr>
          <w:rFonts w:ascii="Arial" w:hAnsi="Arial" w:cs="Arial"/>
          <w:u w:val="single"/>
        </w:rPr>
        <w:t>Vektorgrafiken</w:t>
      </w:r>
      <w:r w:rsidR="00D31946" w:rsidRPr="00D31946">
        <w:rPr>
          <w:rFonts w:ascii="Arial" w:hAnsi="Arial" w:cs="Arial"/>
          <w:u w:val="single"/>
        </w:rPr>
        <w:t>:</w:t>
      </w:r>
    </w:p>
    <w:p w14:paraId="2B2DFEDB" w14:textId="49DF4AC8" w:rsidR="00D16805" w:rsidRDefault="00D16805" w:rsidP="006D516F">
      <w:pPr>
        <w:pStyle w:val="Listenabsatz"/>
        <w:keepLines/>
        <w:numPr>
          <w:ilvl w:val="0"/>
          <w:numId w:val="1"/>
        </w:numPr>
        <w:tabs>
          <w:tab w:val="left" w:pos="0"/>
        </w:tabs>
        <w:spacing w:before="60" w:line="480" w:lineRule="auto"/>
        <w:jc w:val="both"/>
        <w:rPr>
          <w:rFonts w:ascii="Arial" w:hAnsi="Arial" w:cs="Arial"/>
        </w:rPr>
      </w:pPr>
      <w:r w:rsidRPr="00D16805">
        <w:rPr>
          <w:rFonts w:ascii="Arial" w:hAnsi="Arial" w:cs="Arial"/>
        </w:rPr>
        <w:t xml:space="preserve">Vektorgrafiken lassen sich nachträglich </w:t>
      </w:r>
      <w:r w:rsidR="000B72E8" w:rsidRPr="000B72E8">
        <w:rPr>
          <w:rFonts w:ascii="Arial" w:hAnsi="Arial" w:cs="Arial"/>
        </w:rPr>
        <w:t>………………………………………………..</w:t>
      </w:r>
      <w:r w:rsidRPr="00D16805">
        <w:rPr>
          <w:rFonts w:ascii="Arial" w:hAnsi="Arial" w:cs="Arial"/>
        </w:rPr>
        <w:t>.</w:t>
      </w:r>
    </w:p>
    <w:p w14:paraId="24EEC2AF" w14:textId="5B020AC1" w:rsidR="005D1F32" w:rsidRPr="00AC43DA" w:rsidRDefault="00D16805" w:rsidP="006D516F">
      <w:pPr>
        <w:pStyle w:val="Listenabsatz"/>
        <w:keepLines/>
        <w:numPr>
          <w:ilvl w:val="0"/>
          <w:numId w:val="1"/>
        </w:numPr>
        <w:tabs>
          <w:tab w:val="left" w:pos="0"/>
        </w:tabs>
        <w:spacing w:before="60" w:line="480" w:lineRule="auto"/>
        <w:jc w:val="both"/>
        <w:rPr>
          <w:rFonts w:ascii="Arial" w:hAnsi="Arial" w:cs="Arial"/>
        </w:rPr>
      </w:pPr>
      <w:r w:rsidRPr="00D16805">
        <w:rPr>
          <w:rFonts w:ascii="Arial" w:hAnsi="Arial" w:cs="Arial"/>
        </w:rPr>
        <w:t xml:space="preserve">Bei Größenänderung ändert sich nicht die </w:t>
      </w:r>
      <w:r w:rsidR="000B72E8" w:rsidRPr="000B72E8">
        <w:rPr>
          <w:rFonts w:ascii="Arial" w:hAnsi="Arial" w:cs="Arial"/>
        </w:rPr>
        <w:t>……………………………</w:t>
      </w:r>
      <w:proofErr w:type="gramStart"/>
      <w:r w:rsidR="000B72E8" w:rsidRPr="000B72E8">
        <w:rPr>
          <w:rFonts w:ascii="Arial" w:hAnsi="Arial" w:cs="Arial"/>
        </w:rPr>
        <w:t>…….</w:t>
      </w:r>
      <w:proofErr w:type="gramEnd"/>
      <w:r w:rsidRPr="00D16805">
        <w:rPr>
          <w:rFonts w:ascii="Arial" w:hAnsi="Arial" w:cs="Arial"/>
        </w:rPr>
        <w:t xml:space="preserve">, man erkennt dies an den </w:t>
      </w:r>
      <w:r w:rsidR="000B72E8" w:rsidRPr="000B72E8">
        <w:rPr>
          <w:rFonts w:ascii="Arial" w:hAnsi="Arial" w:cs="Arial"/>
        </w:rPr>
        <w:t>………………………………………………….</w:t>
      </w:r>
      <w:r w:rsidR="000B72E8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ohne große Bildpunkte.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F4F7D" w14:paraId="3DC1B6AB" w14:textId="77777777" w:rsidTr="00FF4F7D">
        <w:tc>
          <w:tcPr>
            <w:tcW w:w="9062" w:type="dxa"/>
            <w:shd w:val="clear" w:color="auto" w:fill="BFBFBF" w:themeFill="background1" w:themeFillShade="BF"/>
          </w:tcPr>
          <w:p w14:paraId="69E2D2E6" w14:textId="3034E468" w:rsidR="00FF4F7D" w:rsidRDefault="00FF4F7D" w:rsidP="00FF4F7D">
            <w:pPr>
              <w:keepLines/>
              <w:tabs>
                <w:tab w:val="left" w:pos="0"/>
              </w:tabs>
              <w:spacing w:before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Lösungswörter</w:t>
            </w:r>
          </w:p>
        </w:tc>
      </w:tr>
      <w:tr w:rsidR="00FF4F7D" w14:paraId="780AB05F" w14:textId="77777777" w:rsidTr="00FF4F7D">
        <w:tc>
          <w:tcPr>
            <w:tcW w:w="9062" w:type="dxa"/>
          </w:tcPr>
          <w:p w14:paraId="7338301C" w14:textId="1CA884D9" w:rsidR="00A34141" w:rsidRDefault="00A34141" w:rsidP="00A34141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saubere Linien</w:t>
            </w:r>
            <w:r w:rsidR="00FF4F7D">
              <w:rPr>
                <w:rFonts w:ascii="Arial" w:hAnsi="Arial" w:cs="Arial"/>
              </w:rPr>
              <w:t xml:space="preserve">                            </w:t>
            </w:r>
            <w:r>
              <w:rPr>
                <w:rFonts w:ascii="Arial" w:hAnsi="Arial" w:cs="Arial"/>
              </w:rPr>
              <w:t>Zeichenprogramm</w:t>
            </w:r>
            <w:r w:rsidR="00FF4F7D"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</w:rPr>
              <w:t xml:space="preserve">              </w:t>
            </w:r>
            <w:r w:rsidR="00FF4F7D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>leicht verändern</w:t>
            </w:r>
          </w:p>
          <w:p w14:paraId="4B89944A" w14:textId="0243497F" w:rsidR="00FF4F7D" w:rsidRDefault="00A34141" w:rsidP="00A34141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Vektorgrafik</w:t>
            </w:r>
            <w:r w:rsidR="004D730A">
              <w:rPr>
                <w:rFonts w:ascii="Arial" w:hAnsi="Arial" w:cs="Arial"/>
              </w:rPr>
              <w:t xml:space="preserve">                 </w:t>
            </w:r>
            <w:r>
              <w:rPr>
                <w:rFonts w:ascii="Arial" w:hAnsi="Arial" w:cs="Arial"/>
              </w:rPr>
              <w:t>Bildqualität</w:t>
            </w:r>
            <w:r w:rsidR="004D730A">
              <w:rPr>
                <w:rFonts w:ascii="Arial" w:hAnsi="Arial" w:cs="Arial"/>
              </w:rPr>
              <w:t xml:space="preserve">               </w:t>
            </w:r>
          </w:p>
        </w:tc>
      </w:tr>
    </w:tbl>
    <w:p w14:paraId="07E16F2C" w14:textId="3F7AB7ED" w:rsidR="005F1C76" w:rsidRDefault="005F1C76">
      <w:pPr>
        <w:rPr>
          <w:noProof/>
        </w:rPr>
      </w:pPr>
    </w:p>
    <w:p w14:paraId="23F0A65F" w14:textId="0E9BA359" w:rsidR="00D42398" w:rsidRPr="00B72917" w:rsidRDefault="008328B3" w:rsidP="00B72917">
      <w:pPr>
        <w:pStyle w:val="Listenabsatz"/>
        <w:numPr>
          <w:ilvl w:val="0"/>
          <w:numId w:val="7"/>
        </w:numPr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B72917">
        <w:rPr>
          <w:rFonts w:ascii="Arial" w:hAnsi="Arial" w:cs="Arial"/>
          <w:b/>
          <w:bCs/>
          <w:noProof/>
          <w:sz w:val="24"/>
          <w:szCs w:val="24"/>
        </w:rPr>
        <w:t>Wie sind Vektorgrafiken aufgebaut?</w:t>
      </w:r>
    </w:p>
    <w:p w14:paraId="7191F291" w14:textId="1D2DF9F4" w:rsidR="009F5A17" w:rsidRPr="009F5A17" w:rsidRDefault="00542582">
      <w:pPr>
        <w:rPr>
          <w:rFonts w:ascii="Arial" w:hAnsi="Arial" w:cs="Arial"/>
        </w:rPr>
      </w:pPr>
      <w:r w:rsidRPr="005F4570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19B91DF6" wp14:editId="07FD4ABB">
            <wp:simplePos x="0" y="0"/>
            <wp:positionH relativeFrom="margin">
              <wp:posOffset>3656330</wp:posOffset>
            </wp:positionH>
            <wp:positionV relativeFrom="paragraph">
              <wp:posOffset>6985</wp:posOffset>
            </wp:positionV>
            <wp:extent cx="2106930" cy="1022350"/>
            <wp:effectExtent l="0" t="0" r="0" b="0"/>
            <wp:wrapTight wrapText="bothSides">
              <wp:wrapPolygon edited="0">
                <wp:start x="2344" y="402"/>
                <wp:lineTo x="1172" y="2817"/>
                <wp:lineTo x="195" y="6037"/>
                <wp:lineTo x="195" y="9660"/>
                <wp:lineTo x="1562" y="14087"/>
                <wp:lineTo x="5664" y="20124"/>
                <wp:lineTo x="5859" y="20929"/>
                <wp:lineTo x="15624" y="20929"/>
                <wp:lineTo x="15819" y="20124"/>
                <wp:lineTo x="19920" y="14087"/>
                <wp:lineTo x="21288" y="9257"/>
                <wp:lineTo x="21288" y="6440"/>
                <wp:lineTo x="20311" y="2817"/>
                <wp:lineTo x="19139" y="402"/>
                <wp:lineTo x="2344" y="402"/>
              </wp:wrapPolygon>
            </wp:wrapTight>
            <wp:docPr id="1024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E3EFEBF-2BDA-FE7D-36E5-716F907C6F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" name="Picture 5">
                      <a:extLst>
                        <a:ext uri="{FF2B5EF4-FFF2-40B4-BE49-F238E27FC236}">
                          <a16:creationId xmlns:a16="http://schemas.microsoft.com/office/drawing/2014/main" id="{3E3EFEBF-2BDA-FE7D-36E5-716F907C6F7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A17" w:rsidRPr="009F5A17">
        <w:rPr>
          <w:rFonts w:ascii="Arial" w:hAnsi="Arial" w:cs="Arial"/>
        </w:rPr>
        <w:t>Zeichnung</w:t>
      </w:r>
      <w:r w:rsidR="00C72337">
        <w:rPr>
          <w:rFonts w:ascii="Arial" w:hAnsi="Arial" w:cs="Arial"/>
        </w:rPr>
        <w:t>en</w:t>
      </w:r>
      <w:r w:rsidR="009F5A17" w:rsidRPr="009F5A17">
        <w:rPr>
          <w:rFonts w:ascii="Arial" w:hAnsi="Arial" w:cs="Arial"/>
        </w:rPr>
        <w:t xml:space="preserve"> mit dem Draw-Programm besteh</w:t>
      </w:r>
      <w:r w:rsidR="00C72337">
        <w:rPr>
          <w:rFonts w:ascii="Arial" w:hAnsi="Arial" w:cs="Arial"/>
        </w:rPr>
        <w:t xml:space="preserve">en </w:t>
      </w:r>
      <w:r w:rsidR="009F5A17" w:rsidRPr="009F5A17">
        <w:rPr>
          <w:rFonts w:ascii="Arial" w:hAnsi="Arial" w:cs="Arial"/>
        </w:rPr>
        <w:t xml:space="preserve">aus einzelnen </w:t>
      </w:r>
      <w:r w:rsidR="009F5A17" w:rsidRPr="009F5A17">
        <w:rPr>
          <w:rFonts w:ascii="Arial" w:hAnsi="Arial" w:cs="Arial"/>
          <w:b/>
        </w:rPr>
        <w:t>Objekten</w:t>
      </w:r>
      <w:r w:rsidR="00DD3645">
        <w:rPr>
          <w:rFonts w:ascii="Arial" w:hAnsi="Arial" w:cs="Arial"/>
        </w:rPr>
        <w:t xml:space="preserve"> (hier Ringe in verschiedenen Farben)</w:t>
      </w:r>
      <w:r w:rsidR="009F5A17" w:rsidRPr="009F5A17">
        <w:rPr>
          <w:rFonts w:ascii="Arial" w:hAnsi="Arial" w:cs="Arial"/>
        </w:rPr>
        <w:t xml:space="preserve">. Jedes Objekt hat einen </w:t>
      </w:r>
      <w:r w:rsidR="009F5A17" w:rsidRPr="009F5A17">
        <w:rPr>
          <w:rFonts w:ascii="Arial" w:hAnsi="Arial" w:cs="Arial"/>
          <w:b/>
        </w:rPr>
        <w:t xml:space="preserve">Bezeichner </w:t>
      </w:r>
      <w:r w:rsidR="009F5A17" w:rsidRPr="009F5A17">
        <w:rPr>
          <w:rFonts w:ascii="Arial" w:hAnsi="Arial" w:cs="Arial"/>
        </w:rPr>
        <w:t>(z. B. „</w:t>
      </w:r>
      <w:r w:rsidR="009F0653">
        <w:rPr>
          <w:rFonts w:ascii="Arial" w:hAnsi="Arial" w:cs="Arial"/>
        </w:rPr>
        <w:t>ring1</w:t>
      </w:r>
      <w:r w:rsidR="009F5A17" w:rsidRPr="009F5A17">
        <w:rPr>
          <w:rFonts w:ascii="Arial" w:hAnsi="Arial" w:cs="Arial"/>
        </w:rPr>
        <w:t xml:space="preserve">”, </w:t>
      </w:r>
      <w:r w:rsidR="009F0653">
        <w:rPr>
          <w:rFonts w:ascii="Arial" w:hAnsi="Arial" w:cs="Arial"/>
        </w:rPr>
        <w:t>„ring2“ oder „</w:t>
      </w:r>
      <w:proofErr w:type="spellStart"/>
      <w:r w:rsidR="009F0653">
        <w:rPr>
          <w:rFonts w:ascii="Arial" w:hAnsi="Arial" w:cs="Arial"/>
        </w:rPr>
        <w:t>ring</w:t>
      </w:r>
      <w:r w:rsidR="003570A1">
        <w:rPr>
          <w:rFonts w:ascii="Arial" w:hAnsi="Arial" w:cs="Arial"/>
        </w:rPr>
        <w:t>LinksUnten</w:t>
      </w:r>
      <w:proofErr w:type="spellEnd"/>
      <w:r w:rsidR="009F0653">
        <w:rPr>
          <w:rFonts w:ascii="Arial" w:hAnsi="Arial" w:cs="Arial"/>
        </w:rPr>
        <w:t>“, „</w:t>
      </w:r>
      <w:proofErr w:type="spellStart"/>
      <w:r w:rsidR="009F0653">
        <w:rPr>
          <w:rFonts w:ascii="Arial" w:hAnsi="Arial" w:cs="Arial"/>
        </w:rPr>
        <w:t>ring</w:t>
      </w:r>
      <w:r w:rsidR="003570A1">
        <w:rPr>
          <w:rFonts w:ascii="Arial" w:hAnsi="Arial" w:cs="Arial"/>
        </w:rPr>
        <w:t>RechtsUnten</w:t>
      </w:r>
      <w:proofErr w:type="spellEnd"/>
      <w:r w:rsidR="009F0653">
        <w:rPr>
          <w:rFonts w:ascii="Arial" w:hAnsi="Arial" w:cs="Arial"/>
        </w:rPr>
        <w:t>“</w:t>
      </w:r>
      <w:r w:rsidR="009F5A17" w:rsidRPr="009F5A17">
        <w:rPr>
          <w:rFonts w:ascii="Arial" w:hAnsi="Arial" w:cs="Arial"/>
        </w:rPr>
        <w:t>).</w:t>
      </w:r>
      <w:r w:rsidR="009F0653">
        <w:rPr>
          <w:rFonts w:ascii="Arial" w:hAnsi="Arial" w:cs="Arial"/>
        </w:rPr>
        <w:t xml:space="preserve"> Jeder Bezeichner darf nur einmal verwendet werden.</w:t>
      </w:r>
    </w:p>
    <w:p w14:paraId="34821035" w14:textId="7E0FA547" w:rsidR="00D42398" w:rsidRDefault="009F5A17">
      <w:pPr>
        <w:rPr>
          <w:rFonts w:ascii="Arial" w:hAnsi="Arial" w:cs="Arial"/>
        </w:rPr>
      </w:pPr>
      <w:r w:rsidRPr="009F5A17">
        <w:rPr>
          <w:rFonts w:ascii="Arial" w:hAnsi="Arial" w:cs="Arial"/>
        </w:rPr>
        <w:t xml:space="preserve">Zu jedem Objekt gehören </w:t>
      </w:r>
      <w:r w:rsidRPr="009F5A17">
        <w:rPr>
          <w:rFonts w:ascii="Arial" w:hAnsi="Arial" w:cs="Arial"/>
          <w:b/>
        </w:rPr>
        <w:t>Eigenschaften</w:t>
      </w:r>
      <w:r w:rsidRPr="009F5A17">
        <w:rPr>
          <w:rFonts w:ascii="Arial" w:hAnsi="Arial" w:cs="Arial"/>
        </w:rPr>
        <w:t xml:space="preserve">, auch </w:t>
      </w:r>
      <w:r w:rsidRPr="009F5A17">
        <w:rPr>
          <w:rFonts w:ascii="Arial" w:hAnsi="Arial" w:cs="Arial"/>
          <w:b/>
        </w:rPr>
        <w:t xml:space="preserve">Attribute </w:t>
      </w:r>
      <w:r w:rsidRPr="009F5A17">
        <w:rPr>
          <w:rFonts w:ascii="Arial" w:hAnsi="Arial" w:cs="Arial"/>
        </w:rPr>
        <w:t>genannt. Beispiels</w:t>
      </w:r>
      <w:r w:rsidRPr="009F5A17">
        <w:rPr>
          <w:rFonts w:ascii="Arial" w:hAnsi="Arial" w:cs="Arial"/>
        </w:rPr>
        <w:softHyphen/>
        <w:t>weise hat das Objekt „</w:t>
      </w:r>
      <w:r w:rsidR="008A1D59">
        <w:rPr>
          <w:rFonts w:ascii="Arial" w:hAnsi="Arial" w:cs="Arial"/>
        </w:rPr>
        <w:t>ring1</w:t>
      </w:r>
      <w:r w:rsidRPr="009F5A17">
        <w:rPr>
          <w:rFonts w:ascii="Arial" w:hAnsi="Arial" w:cs="Arial"/>
        </w:rPr>
        <w:t xml:space="preserve">” die Eigenschaften </w:t>
      </w:r>
      <w:proofErr w:type="spellStart"/>
      <w:r w:rsidR="008A1D59">
        <w:rPr>
          <w:rFonts w:ascii="Arial" w:hAnsi="Arial" w:cs="Arial"/>
        </w:rPr>
        <w:t>größe</w:t>
      </w:r>
      <w:proofErr w:type="spellEnd"/>
      <w:r w:rsidRPr="009F5A17">
        <w:rPr>
          <w:rFonts w:ascii="Arial" w:hAnsi="Arial" w:cs="Arial"/>
        </w:rPr>
        <w:t>,</w:t>
      </w:r>
      <w:r w:rsidR="008A1D59">
        <w:rPr>
          <w:rFonts w:ascii="Arial" w:hAnsi="Arial" w:cs="Arial"/>
        </w:rPr>
        <w:t xml:space="preserve"> </w:t>
      </w:r>
      <w:proofErr w:type="spellStart"/>
      <w:r w:rsidR="008A1D59">
        <w:rPr>
          <w:rFonts w:ascii="Arial" w:hAnsi="Arial" w:cs="Arial"/>
        </w:rPr>
        <w:t>farbe</w:t>
      </w:r>
      <w:proofErr w:type="spellEnd"/>
      <w:r w:rsidR="00DF1795">
        <w:rPr>
          <w:rFonts w:ascii="Arial" w:hAnsi="Arial" w:cs="Arial"/>
        </w:rPr>
        <w:t>.</w:t>
      </w:r>
      <w:r w:rsidRPr="009F5A17">
        <w:rPr>
          <w:rFonts w:ascii="Arial" w:hAnsi="Arial" w:cs="Arial"/>
        </w:rPr>
        <w:t xml:space="preserve"> Jede Eigenschaft hat einen </w:t>
      </w:r>
      <w:r w:rsidRPr="009F5A17">
        <w:rPr>
          <w:rFonts w:ascii="Arial" w:hAnsi="Arial" w:cs="Arial"/>
          <w:b/>
        </w:rPr>
        <w:t xml:space="preserve">Bezeichner </w:t>
      </w:r>
      <w:r w:rsidRPr="009F5A17">
        <w:rPr>
          <w:rFonts w:ascii="Arial" w:hAnsi="Arial" w:cs="Arial"/>
        </w:rPr>
        <w:t>(z. B. „</w:t>
      </w:r>
      <w:proofErr w:type="spellStart"/>
      <w:r w:rsidR="00DF1795">
        <w:rPr>
          <w:rFonts w:ascii="Arial" w:hAnsi="Arial" w:cs="Arial"/>
        </w:rPr>
        <w:t>farbe</w:t>
      </w:r>
      <w:proofErr w:type="spellEnd"/>
      <w:r w:rsidRPr="009F5A17">
        <w:rPr>
          <w:rFonts w:ascii="Arial" w:hAnsi="Arial" w:cs="Arial"/>
        </w:rPr>
        <w:t xml:space="preserve">”) und einen aktuellen </w:t>
      </w:r>
      <w:r w:rsidRPr="009F5A17">
        <w:rPr>
          <w:rFonts w:ascii="Arial" w:hAnsi="Arial" w:cs="Arial"/>
          <w:b/>
        </w:rPr>
        <w:t xml:space="preserve">Wert </w:t>
      </w:r>
      <w:r w:rsidRPr="009F5A17">
        <w:rPr>
          <w:rFonts w:ascii="Arial" w:hAnsi="Arial" w:cs="Arial"/>
        </w:rPr>
        <w:t>(z. B. „</w:t>
      </w:r>
      <w:r w:rsidR="00DF1795">
        <w:rPr>
          <w:rFonts w:ascii="Arial" w:hAnsi="Arial" w:cs="Arial"/>
        </w:rPr>
        <w:t>blau</w:t>
      </w:r>
      <w:r w:rsidRPr="009F5A17">
        <w:rPr>
          <w:rFonts w:ascii="Arial" w:hAnsi="Arial" w:cs="Arial"/>
        </w:rPr>
        <w:t>”).</w:t>
      </w:r>
    </w:p>
    <w:p w14:paraId="1706A20E" w14:textId="393072EF" w:rsidR="00146694" w:rsidRDefault="001466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Hier sind die Attribute </w:t>
      </w:r>
      <w:r w:rsidR="00DF1795">
        <w:rPr>
          <w:rFonts w:ascii="Arial" w:hAnsi="Arial" w:cs="Arial"/>
        </w:rPr>
        <w:t xml:space="preserve">des Olympia-Logos </w:t>
      </w:r>
      <w:r>
        <w:rPr>
          <w:rFonts w:ascii="Arial" w:hAnsi="Arial" w:cs="Arial"/>
        </w:rPr>
        <w:t xml:space="preserve">angegeben. </w:t>
      </w:r>
      <w:r w:rsidRPr="00CA161B">
        <w:rPr>
          <w:rFonts w:ascii="Arial" w:hAnsi="Arial" w:cs="Arial"/>
          <w:b/>
        </w:rPr>
        <w:t>Notiere</w:t>
      </w:r>
      <w:r>
        <w:rPr>
          <w:rFonts w:ascii="Arial" w:hAnsi="Arial" w:cs="Arial"/>
        </w:rPr>
        <w:t xml:space="preserve"> die Bedeutung der Attribute samt Attributwerte: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6"/>
        <w:gridCol w:w="1479"/>
        <w:gridCol w:w="1418"/>
        <w:gridCol w:w="5239"/>
      </w:tblGrid>
      <w:tr w:rsidR="00146694" w14:paraId="53F44A66" w14:textId="4874381F" w:rsidTr="00146694">
        <w:tc>
          <w:tcPr>
            <w:tcW w:w="926" w:type="dxa"/>
            <w:tcBorders>
              <w:bottom w:val="single" w:sz="4" w:space="0" w:color="auto"/>
            </w:tcBorders>
          </w:tcPr>
          <w:p w14:paraId="09A50FEF" w14:textId="393F4B53" w:rsidR="00146694" w:rsidRDefault="001466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Objekt-name</w:t>
            </w:r>
          </w:p>
        </w:tc>
        <w:tc>
          <w:tcPr>
            <w:tcW w:w="1479" w:type="dxa"/>
          </w:tcPr>
          <w:p w14:paraId="1C60E77E" w14:textId="7E283B82" w:rsidR="00146694" w:rsidRDefault="001466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Attributname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C9D91EF" w14:textId="566DCC3D" w:rsidR="00146694" w:rsidRDefault="001466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Attributwert</w:t>
            </w:r>
          </w:p>
        </w:tc>
        <w:tc>
          <w:tcPr>
            <w:tcW w:w="5239" w:type="dxa"/>
          </w:tcPr>
          <w:p w14:paraId="2D99E5F0" w14:textId="61971142" w:rsidR="00146694" w:rsidRDefault="001466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Bedeutung</w:t>
            </w:r>
          </w:p>
        </w:tc>
      </w:tr>
      <w:tr w:rsidR="00146694" w14:paraId="1F205E2D" w14:textId="0416F884" w:rsidTr="00146694">
        <w:tc>
          <w:tcPr>
            <w:tcW w:w="926" w:type="dxa"/>
            <w:tcBorders>
              <w:right w:val="nil"/>
            </w:tcBorders>
            <w:vAlign w:val="center"/>
          </w:tcPr>
          <w:p w14:paraId="5DD71D52" w14:textId="7296E7FD" w:rsidR="00146694" w:rsidRDefault="00D27162" w:rsidP="0014669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="00146694">
              <w:rPr>
                <w:rFonts w:ascii="Arial" w:hAnsi="Arial" w:cs="Arial"/>
              </w:rPr>
              <w:t>1.</w:t>
            </w:r>
          </w:p>
        </w:tc>
        <w:tc>
          <w:tcPr>
            <w:tcW w:w="1479" w:type="dxa"/>
            <w:tcBorders>
              <w:left w:val="nil"/>
              <w:right w:val="nil"/>
            </w:tcBorders>
            <w:vAlign w:val="center"/>
          </w:tcPr>
          <w:p w14:paraId="208CACB5" w14:textId="72642DC5" w:rsidR="00146694" w:rsidRDefault="00D27162" w:rsidP="0014669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farbe</w:t>
            </w:r>
            <w:proofErr w:type="spellEnd"/>
          </w:p>
        </w:tc>
        <w:tc>
          <w:tcPr>
            <w:tcW w:w="1418" w:type="dxa"/>
            <w:tcBorders>
              <w:left w:val="nil"/>
            </w:tcBorders>
            <w:vAlign w:val="center"/>
          </w:tcPr>
          <w:p w14:paraId="4FCA4E08" w14:textId="4C8D83C8" w:rsidR="00146694" w:rsidRDefault="00146694" w:rsidP="001466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= </w:t>
            </w:r>
            <w:r w:rsidR="00D27162">
              <w:rPr>
                <w:rFonts w:ascii="Arial" w:hAnsi="Arial" w:cs="Arial"/>
              </w:rPr>
              <w:t>„blau“</w:t>
            </w:r>
          </w:p>
        </w:tc>
        <w:tc>
          <w:tcPr>
            <w:tcW w:w="5239" w:type="dxa"/>
          </w:tcPr>
          <w:p w14:paraId="004888A5" w14:textId="77777777" w:rsidR="00146694" w:rsidRPr="00146694" w:rsidRDefault="00146694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46694" w14:paraId="1C8C7420" w14:textId="79AEC741" w:rsidTr="00146694">
        <w:tc>
          <w:tcPr>
            <w:tcW w:w="926" w:type="dxa"/>
            <w:tcBorders>
              <w:right w:val="nil"/>
            </w:tcBorders>
            <w:vAlign w:val="center"/>
          </w:tcPr>
          <w:p w14:paraId="37C9B2F3" w14:textId="24E2E452" w:rsidR="00146694" w:rsidRDefault="00D27162" w:rsidP="0014669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r1</w:t>
            </w:r>
            <w:r w:rsidR="00146694">
              <w:rPr>
                <w:rFonts w:ascii="Arial" w:hAnsi="Arial" w:cs="Arial"/>
              </w:rPr>
              <w:t>.</w:t>
            </w:r>
          </w:p>
        </w:tc>
        <w:tc>
          <w:tcPr>
            <w:tcW w:w="1479" w:type="dxa"/>
            <w:tcBorders>
              <w:left w:val="nil"/>
              <w:right w:val="nil"/>
            </w:tcBorders>
            <w:vAlign w:val="center"/>
          </w:tcPr>
          <w:p w14:paraId="4FE2DC82" w14:textId="21DCAC5A" w:rsidR="00146694" w:rsidRDefault="00D27162" w:rsidP="0014669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größe</w:t>
            </w:r>
            <w:proofErr w:type="spellEnd"/>
          </w:p>
        </w:tc>
        <w:tc>
          <w:tcPr>
            <w:tcW w:w="1418" w:type="dxa"/>
            <w:tcBorders>
              <w:left w:val="nil"/>
            </w:tcBorders>
            <w:vAlign w:val="center"/>
          </w:tcPr>
          <w:p w14:paraId="4D3244F6" w14:textId="7B175E9D" w:rsidR="00146694" w:rsidRDefault="00146694" w:rsidP="001466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= </w:t>
            </w:r>
            <w:r w:rsidR="00D27162">
              <w:rPr>
                <w:rFonts w:ascii="Arial" w:hAnsi="Arial" w:cs="Arial"/>
              </w:rPr>
              <w:t>10</w:t>
            </w:r>
          </w:p>
        </w:tc>
        <w:tc>
          <w:tcPr>
            <w:tcW w:w="5239" w:type="dxa"/>
          </w:tcPr>
          <w:p w14:paraId="411EF3FD" w14:textId="77777777" w:rsidR="00146694" w:rsidRPr="00146694" w:rsidRDefault="00146694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46694" w14:paraId="7BFE44E0" w14:textId="5B82FE03" w:rsidTr="00146694">
        <w:tc>
          <w:tcPr>
            <w:tcW w:w="926" w:type="dxa"/>
            <w:tcBorders>
              <w:right w:val="nil"/>
            </w:tcBorders>
            <w:vAlign w:val="center"/>
          </w:tcPr>
          <w:p w14:paraId="534FB289" w14:textId="09C43593" w:rsidR="00146694" w:rsidRDefault="00D27162" w:rsidP="0014669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r2</w:t>
            </w:r>
            <w:r w:rsidR="00146694">
              <w:rPr>
                <w:rFonts w:ascii="Arial" w:hAnsi="Arial" w:cs="Arial"/>
              </w:rPr>
              <w:t>.</w:t>
            </w:r>
          </w:p>
        </w:tc>
        <w:tc>
          <w:tcPr>
            <w:tcW w:w="1479" w:type="dxa"/>
            <w:tcBorders>
              <w:left w:val="nil"/>
              <w:right w:val="nil"/>
            </w:tcBorders>
            <w:vAlign w:val="center"/>
          </w:tcPr>
          <w:p w14:paraId="3381137A" w14:textId="50497A68" w:rsidR="00146694" w:rsidRDefault="00D27162" w:rsidP="0014669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farbe</w:t>
            </w:r>
            <w:proofErr w:type="spellEnd"/>
          </w:p>
        </w:tc>
        <w:tc>
          <w:tcPr>
            <w:tcW w:w="1418" w:type="dxa"/>
            <w:tcBorders>
              <w:left w:val="nil"/>
            </w:tcBorders>
            <w:vAlign w:val="center"/>
          </w:tcPr>
          <w:p w14:paraId="79D503C3" w14:textId="08A94A7E" w:rsidR="00146694" w:rsidRDefault="00146694" w:rsidP="001466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= </w:t>
            </w:r>
            <w:r w:rsidR="00D27162">
              <w:rPr>
                <w:rFonts w:ascii="Arial" w:hAnsi="Arial" w:cs="Arial"/>
              </w:rPr>
              <w:t>gelb</w:t>
            </w:r>
          </w:p>
        </w:tc>
        <w:tc>
          <w:tcPr>
            <w:tcW w:w="5239" w:type="dxa"/>
          </w:tcPr>
          <w:p w14:paraId="4B578F68" w14:textId="77777777" w:rsidR="00146694" w:rsidRPr="00146694" w:rsidRDefault="00146694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46694" w14:paraId="5549C4FE" w14:textId="79256C35" w:rsidTr="00146694">
        <w:tc>
          <w:tcPr>
            <w:tcW w:w="926" w:type="dxa"/>
            <w:tcBorders>
              <w:right w:val="nil"/>
            </w:tcBorders>
            <w:vAlign w:val="center"/>
          </w:tcPr>
          <w:p w14:paraId="64A53B16" w14:textId="0C7334AD" w:rsidR="00146694" w:rsidRDefault="00146694" w:rsidP="0014669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="00D27162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479" w:type="dxa"/>
            <w:tcBorders>
              <w:left w:val="nil"/>
              <w:right w:val="nil"/>
            </w:tcBorders>
            <w:vAlign w:val="center"/>
          </w:tcPr>
          <w:p w14:paraId="31D8A29F" w14:textId="1D2C5E39" w:rsidR="00146694" w:rsidRDefault="00D27162" w:rsidP="0014669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größe</w:t>
            </w:r>
            <w:proofErr w:type="spellEnd"/>
          </w:p>
        </w:tc>
        <w:tc>
          <w:tcPr>
            <w:tcW w:w="1418" w:type="dxa"/>
            <w:tcBorders>
              <w:left w:val="nil"/>
            </w:tcBorders>
            <w:vAlign w:val="center"/>
          </w:tcPr>
          <w:p w14:paraId="5EE36941" w14:textId="686B1D74" w:rsidR="00146694" w:rsidRDefault="00146694" w:rsidP="001466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= 10</w:t>
            </w:r>
          </w:p>
        </w:tc>
        <w:tc>
          <w:tcPr>
            <w:tcW w:w="5239" w:type="dxa"/>
          </w:tcPr>
          <w:p w14:paraId="2BB52EE2" w14:textId="77777777" w:rsidR="00146694" w:rsidRPr="00146694" w:rsidRDefault="00146694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</w:tbl>
    <w:p w14:paraId="5C266A4E" w14:textId="77777777" w:rsidR="004B4937" w:rsidRDefault="004B4937" w:rsidP="00457493">
      <w:pPr>
        <w:rPr>
          <w:rFonts w:ascii="Arial" w:hAnsi="Arial" w:cs="Arial"/>
        </w:rPr>
      </w:pPr>
    </w:p>
    <w:p w14:paraId="0200A8F5" w14:textId="77777777" w:rsidR="005374C3" w:rsidRDefault="005374C3" w:rsidP="00457493">
      <w:pPr>
        <w:rPr>
          <w:rFonts w:ascii="Arial" w:hAnsi="Arial" w:cs="Arial"/>
        </w:rPr>
      </w:pPr>
    </w:p>
    <w:p w14:paraId="0336626E" w14:textId="0015F863" w:rsidR="004B4937" w:rsidRPr="001E3081" w:rsidRDefault="004B4937" w:rsidP="001E3081">
      <w:pPr>
        <w:pStyle w:val="Listenabsatz"/>
        <w:numPr>
          <w:ilvl w:val="0"/>
          <w:numId w:val="7"/>
        </w:numPr>
        <w:spacing w:line="240" w:lineRule="auto"/>
        <w:jc w:val="center"/>
        <w:rPr>
          <w:rFonts w:ascii="Arial" w:hAnsi="Arial" w:cs="Arial"/>
          <w:b/>
        </w:rPr>
      </w:pPr>
      <w:r w:rsidRPr="001E3081">
        <w:rPr>
          <w:rFonts w:ascii="Arial" w:hAnsi="Arial" w:cs="Arial"/>
          <w:b/>
        </w:rPr>
        <w:lastRenderedPageBreak/>
        <w:t>Alle gleich?</w:t>
      </w:r>
    </w:p>
    <w:p w14:paraId="586AB7E7" w14:textId="77777777" w:rsidR="004B4937" w:rsidRPr="00C04043" w:rsidRDefault="004B4937" w:rsidP="004B4937">
      <w:pPr>
        <w:spacing w:line="360" w:lineRule="auto"/>
        <w:rPr>
          <w:rFonts w:ascii="Arial" w:hAnsi="Arial" w:cs="Arial"/>
          <w:b/>
        </w:rPr>
      </w:pPr>
      <w:r w:rsidRPr="00C04043">
        <w:rPr>
          <w:rFonts w:ascii="Arial" w:hAnsi="Arial" w:cs="Arial"/>
          <w:b/>
          <w:noProof/>
        </w:rPr>
        <w:drawing>
          <wp:inline distT="0" distB="0" distL="0" distR="0" wp14:anchorId="0F8B62EE" wp14:editId="715EF875">
            <wp:extent cx="5760720" cy="841375"/>
            <wp:effectExtent l="38100" t="38100" r="30480" b="34925"/>
            <wp:docPr id="1909187944" name="Grafik 1" descr="Ein Bild, das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87944" name="Grafik 1" descr="Ein Bild, das Symbol, Grafiken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137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DFDA1" w14:textId="77777777" w:rsidR="004B4937" w:rsidRDefault="004B4937" w:rsidP="004B4937">
      <w:pPr>
        <w:pStyle w:val="Listenabsatz"/>
        <w:numPr>
          <w:ilvl w:val="0"/>
          <w:numId w:val="3"/>
        </w:numPr>
        <w:spacing w:line="240" w:lineRule="auto"/>
        <w:rPr>
          <w:rFonts w:ascii="Arial" w:hAnsi="Arial" w:cs="Arial"/>
        </w:rPr>
      </w:pPr>
      <w:proofErr w:type="gramStart"/>
      <w:r w:rsidRPr="00CA161B">
        <w:rPr>
          <w:rFonts w:ascii="Arial" w:hAnsi="Arial" w:cs="Arial"/>
          <w:b/>
        </w:rPr>
        <w:t>Finde</w:t>
      </w:r>
      <w:proofErr w:type="gramEnd"/>
      <w:r w:rsidRPr="00C04043">
        <w:rPr>
          <w:rFonts w:ascii="Arial" w:hAnsi="Arial" w:cs="Arial"/>
        </w:rPr>
        <w:t xml:space="preserve"> </w:t>
      </w:r>
      <w:r w:rsidRPr="00CA161B">
        <w:rPr>
          <w:rFonts w:ascii="Arial" w:hAnsi="Arial" w:cs="Arial"/>
          <w:b/>
        </w:rPr>
        <w:t>heraus</w:t>
      </w:r>
      <w:r w:rsidRPr="00C04043">
        <w:rPr>
          <w:rFonts w:ascii="Arial" w:hAnsi="Arial" w:cs="Arial"/>
        </w:rPr>
        <w:t>, welche beiden Grafiken in Abbildung 8 gleich aussehen.</w:t>
      </w:r>
    </w:p>
    <w:p w14:paraId="4697B266" w14:textId="77777777" w:rsidR="004B4937" w:rsidRPr="00C957FF" w:rsidRDefault="004B4937" w:rsidP="004B4937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</w:t>
      </w:r>
    </w:p>
    <w:p w14:paraId="44A3D3A3" w14:textId="77777777" w:rsidR="004B4937" w:rsidRDefault="004B4937" w:rsidP="004B4937">
      <w:pPr>
        <w:pStyle w:val="Listenabsatz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C04043">
        <w:rPr>
          <w:rFonts w:ascii="Arial" w:hAnsi="Arial" w:cs="Arial"/>
        </w:rPr>
        <w:t>Jede der sechs Grafiken besteht aus verschiedenen Objekten, deren Attributwerte in</w:t>
      </w:r>
      <w:r>
        <w:rPr>
          <w:rFonts w:ascii="Arial" w:hAnsi="Arial" w:cs="Arial"/>
        </w:rPr>
        <w:t xml:space="preserve"> </w:t>
      </w:r>
      <w:r w:rsidRPr="00C04043">
        <w:rPr>
          <w:rFonts w:ascii="Arial" w:hAnsi="Arial" w:cs="Arial"/>
        </w:rPr>
        <w:t>Punktschreibweise notiert werden können, zum Beispiel in Grafik 1</w:t>
      </w:r>
      <w:r w:rsidRPr="008146FB">
        <w:rPr>
          <w:rFonts w:ascii="Courier New" w:hAnsi="Courier New" w:cs="Courier New"/>
        </w:rPr>
        <w:t xml:space="preserve">: </w:t>
      </w:r>
      <w:proofErr w:type="spellStart"/>
      <w:r w:rsidRPr="008146FB">
        <w:rPr>
          <w:rFonts w:ascii="Courier New" w:hAnsi="Courier New" w:cs="Courier New"/>
          <w:b/>
        </w:rPr>
        <w:t>LinkesOhr.Farbe</w:t>
      </w:r>
      <w:proofErr w:type="spellEnd"/>
      <w:r w:rsidRPr="008146FB">
        <w:rPr>
          <w:rFonts w:ascii="Courier New" w:hAnsi="Courier New" w:cs="Courier New"/>
          <w:b/>
        </w:rPr>
        <w:t xml:space="preserve"> =</w:t>
      </w:r>
      <w:r w:rsidRPr="008146FB">
        <w:rPr>
          <w:rFonts w:ascii="Courier New" w:hAnsi="Courier New" w:cs="Courier New"/>
        </w:rPr>
        <w:t xml:space="preserve"> rot, </w:t>
      </w:r>
      <w:proofErr w:type="spellStart"/>
      <w:r w:rsidRPr="008146FB">
        <w:rPr>
          <w:rFonts w:ascii="Courier New" w:hAnsi="Courier New" w:cs="Courier New"/>
          <w:b/>
        </w:rPr>
        <w:t>Canada.Farbe</w:t>
      </w:r>
      <w:proofErr w:type="spellEnd"/>
      <w:r w:rsidRPr="008146FB">
        <w:rPr>
          <w:rFonts w:ascii="Courier New" w:hAnsi="Courier New" w:cs="Courier New"/>
          <w:b/>
        </w:rPr>
        <w:t xml:space="preserve"> =</w:t>
      </w:r>
      <w:r w:rsidRPr="008146FB">
        <w:rPr>
          <w:rFonts w:ascii="Courier New" w:hAnsi="Courier New" w:cs="Courier New"/>
        </w:rPr>
        <w:t xml:space="preserve"> grün</w:t>
      </w:r>
      <w:r w:rsidRPr="00C04043">
        <w:rPr>
          <w:rFonts w:ascii="Arial" w:hAnsi="Arial" w:cs="Arial"/>
        </w:rPr>
        <w:t>.</w:t>
      </w:r>
    </w:p>
    <w:p w14:paraId="5BFAF339" w14:textId="77777777" w:rsidR="004B4937" w:rsidRDefault="004B4937" w:rsidP="004B4937">
      <w:pPr>
        <w:pStyle w:val="Listenabsatz"/>
        <w:spacing w:line="240" w:lineRule="auto"/>
        <w:rPr>
          <w:rFonts w:ascii="Arial" w:hAnsi="Arial" w:cs="Arial"/>
        </w:rPr>
      </w:pPr>
      <w:r w:rsidRPr="00CA161B">
        <w:rPr>
          <w:rFonts w:ascii="Arial" w:hAnsi="Arial" w:cs="Arial"/>
          <w:b/>
        </w:rPr>
        <w:t>Notiere</w:t>
      </w:r>
      <w:r w:rsidRPr="00C04043">
        <w:rPr>
          <w:rFonts w:ascii="Arial" w:hAnsi="Arial" w:cs="Arial"/>
        </w:rPr>
        <w:t xml:space="preserve"> für die Grafiken, die keinen Doppelgänger haben, die Abweichungen i</w:t>
      </w:r>
      <w:r>
        <w:rPr>
          <w:rFonts w:ascii="Arial" w:hAnsi="Arial" w:cs="Arial"/>
        </w:rPr>
        <w:t xml:space="preserve">n </w:t>
      </w:r>
      <w:r w:rsidRPr="00C04043">
        <w:rPr>
          <w:rFonts w:ascii="Arial" w:hAnsi="Arial" w:cs="Arial"/>
        </w:rPr>
        <w:t>Punktschreibweise.</w:t>
      </w:r>
    </w:p>
    <w:p w14:paraId="4551B7D6" w14:textId="77777777" w:rsidR="004B4937" w:rsidRDefault="004B4937" w:rsidP="004B4937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…………………………………………………………………………………………………...</w:t>
      </w:r>
    </w:p>
    <w:p w14:paraId="6B065652" w14:textId="77777777" w:rsidR="004B4937" w:rsidRDefault="004B4937" w:rsidP="004B4937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…………………………………………………………………………………………………...</w:t>
      </w:r>
    </w:p>
    <w:p w14:paraId="6D2A6FDD" w14:textId="77777777" w:rsidR="004B4937" w:rsidRPr="00012745" w:rsidRDefault="004B4937" w:rsidP="004B4937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…………………………………………………………………………………………………...</w:t>
      </w:r>
    </w:p>
    <w:p w14:paraId="101256AB" w14:textId="77777777" w:rsidR="004B4937" w:rsidRDefault="004B4937" w:rsidP="004B4937">
      <w:pPr>
        <w:pStyle w:val="Listenabsatz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C04043">
        <w:rPr>
          <w:rFonts w:ascii="Arial" w:hAnsi="Arial" w:cs="Arial"/>
        </w:rPr>
        <w:t xml:space="preserve">Viele Attributwerte einzelner Objekte sind in allen sechs Grafiken gleich. </w:t>
      </w:r>
      <w:r w:rsidRPr="00CA161B">
        <w:rPr>
          <w:rFonts w:ascii="Arial" w:hAnsi="Arial" w:cs="Arial"/>
          <w:b/>
        </w:rPr>
        <w:t>Notiere</w:t>
      </w:r>
      <w:r w:rsidRPr="00C04043">
        <w:rPr>
          <w:rFonts w:ascii="Arial" w:hAnsi="Arial" w:cs="Arial"/>
        </w:rPr>
        <w:t xml:space="preserve"> in Kurzschreibweise drei solche Attributwerte, natürlich jeweils mit Objekt- und Attributnamen.</w:t>
      </w:r>
    </w:p>
    <w:p w14:paraId="2A938875" w14:textId="77777777" w:rsidR="004B4937" w:rsidRDefault="004B4937" w:rsidP="004B4937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C085C">
        <w:rPr>
          <w:rFonts w:ascii="Arial" w:hAnsi="Arial" w:cs="Arial"/>
        </w:rPr>
        <w:t>…………………………………………………………………………………………………...</w:t>
      </w:r>
    </w:p>
    <w:p w14:paraId="0D0490DF" w14:textId="49D99AD3" w:rsidR="004B4937" w:rsidRDefault="004B4937" w:rsidP="004B4937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C085C">
        <w:rPr>
          <w:rFonts w:ascii="Arial" w:hAnsi="Arial" w:cs="Arial"/>
        </w:rPr>
        <w:t>…………………………………………………………………………………………</w:t>
      </w:r>
      <w:r w:rsidRPr="004B4937">
        <w:rPr>
          <w:rFonts w:ascii="Arial" w:hAnsi="Arial" w:cs="Arial"/>
        </w:rPr>
        <w:t>...</w:t>
      </w:r>
      <w:r>
        <w:rPr>
          <w:rFonts w:ascii="Arial" w:hAnsi="Arial" w:cs="Arial"/>
        </w:rPr>
        <w:t>...........</w:t>
      </w:r>
    </w:p>
    <w:p w14:paraId="4DF5EE3C" w14:textId="2A86E844" w:rsidR="004B4937" w:rsidRPr="004B4937" w:rsidRDefault="004B4937" w:rsidP="004B4937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C085C">
        <w:rPr>
          <w:rFonts w:ascii="Arial" w:hAnsi="Arial" w:cs="Arial"/>
        </w:rPr>
        <w:t>…………………………………………………………………………………………</w:t>
      </w:r>
      <w:r w:rsidRPr="004B4937">
        <w:rPr>
          <w:rFonts w:ascii="Arial" w:hAnsi="Arial" w:cs="Arial"/>
        </w:rPr>
        <w:t>...</w:t>
      </w:r>
      <w:r>
        <w:rPr>
          <w:rFonts w:ascii="Arial" w:hAnsi="Arial" w:cs="Arial"/>
        </w:rPr>
        <w:t>...........</w:t>
      </w:r>
    </w:p>
    <w:p w14:paraId="460C5069" w14:textId="7FE3D35C" w:rsidR="00B72917" w:rsidRPr="00B72917" w:rsidRDefault="00B72917" w:rsidP="00B72917">
      <w:pPr>
        <w:pStyle w:val="Listenabsatz"/>
        <w:numPr>
          <w:ilvl w:val="0"/>
          <w:numId w:val="7"/>
        </w:numPr>
        <w:jc w:val="center"/>
        <w:rPr>
          <w:rFonts w:ascii="Arial" w:hAnsi="Arial" w:cs="Arial"/>
          <w:b/>
          <w:sz w:val="24"/>
          <w:szCs w:val="24"/>
        </w:rPr>
      </w:pPr>
      <w:r w:rsidRPr="00B72917">
        <w:rPr>
          <w:rFonts w:ascii="Arial" w:hAnsi="Arial" w:cs="Arial"/>
          <w:b/>
          <w:sz w:val="24"/>
          <w:szCs w:val="24"/>
        </w:rPr>
        <w:t>Objekte im Klassenraum</w:t>
      </w:r>
    </w:p>
    <w:p w14:paraId="6175A47C" w14:textId="77777777" w:rsidR="00B72917" w:rsidRPr="00B72917" w:rsidRDefault="00B72917" w:rsidP="00B72917">
      <w:pPr>
        <w:rPr>
          <w:rFonts w:ascii="Arial" w:hAnsi="Arial" w:cs="Arial"/>
        </w:rPr>
      </w:pPr>
      <w:r w:rsidRPr="00B72917">
        <w:rPr>
          <w:rFonts w:ascii="Arial" w:hAnsi="Arial" w:cs="Arial"/>
        </w:rPr>
        <w:t xml:space="preserve">Welche Objekte findest du im Klassenraum? Über welche Attribute und welche Attributwerte verfügen sie? </w:t>
      </w:r>
      <w:r w:rsidRPr="00B72917">
        <w:rPr>
          <w:rFonts w:ascii="Arial" w:hAnsi="Arial" w:cs="Arial"/>
          <w:b/>
        </w:rPr>
        <w:t>Notiere</w:t>
      </w:r>
      <w:r w:rsidRPr="00B72917">
        <w:rPr>
          <w:rFonts w:ascii="Arial" w:hAnsi="Arial" w:cs="Arial"/>
        </w:rPr>
        <w:t xml:space="preserve"> min. drei Objekte. </w:t>
      </w:r>
      <w:r w:rsidRPr="00B72917">
        <w:rPr>
          <w:rFonts w:ascii="Arial" w:hAnsi="Arial" w:cs="Arial"/>
          <w:b/>
        </w:rPr>
        <w:t>Überlege</w:t>
      </w:r>
      <w:r w:rsidRPr="00B72917">
        <w:rPr>
          <w:rFonts w:ascii="Arial" w:hAnsi="Arial" w:cs="Arial"/>
        </w:rPr>
        <w:t xml:space="preserve"> dir passende Attributnamen und Attributwerte.</w:t>
      </w:r>
    </w:p>
    <w:p w14:paraId="5422BC41" w14:textId="7F970631" w:rsidR="00820F12" w:rsidRDefault="00B72917" w:rsidP="00457493">
      <w:pPr>
        <w:rPr>
          <w:rFonts w:ascii="Arial" w:hAnsi="Arial" w:cs="Arial"/>
        </w:rPr>
      </w:pPr>
      <w:r w:rsidRPr="00B72917">
        <w:rPr>
          <w:rFonts w:ascii="Arial" w:hAnsi="Arial" w:cs="Arial"/>
          <w:b/>
        </w:rPr>
        <w:t>Notiere</w:t>
      </w:r>
      <w:r w:rsidRPr="00B72917">
        <w:rPr>
          <w:rFonts w:ascii="Arial" w:hAnsi="Arial" w:cs="Arial"/>
        </w:rPr>
        <w:t xml:space="preserve"> diese Punktnotation und achte darauf, dass </w:t>
      </w:r>
      <w:r w:rsidRPr="00B72917">
        <w:rPr>
          <w:rFonts w:ascii="Arial" w:hAnsi="Arial" w:cs="Arial"/>
          <w:u w:val="single"/>
        </w:rPr>
        <w:t>jedes Objekt einen eindeutigen Namen besitzen muss</w:t>
      </w:r>
      <w:r w:rsidRPr="00B72917">
        <w:rPr>
          <w:rFonts w:ascii="Arial" w:hAnsi="Arial" w:cs="Arial"/>
        </w:rPr>
        <w:t>.</w:t>
      </w:r>
      <w:r w:rsidR="001E3081">
        <w:rPr>
          <w:rFonts w:ascii="Arial" w:hAnsi="Arial" w:cs="Arial"/>
        </w:rPr>
        <w:t xml:space="preserve"> </w:t>
      </w:r>
      <w:r w:rsidR="00820F12" w:rsidRPr="001E3081">
        <w:rPr>
          <w:rFonts w:ascii="Arial" w:hAnsi="Arial" w:cs="Arial"/>
          <w:b/>
        </w:rPr>
        <w:t>Notiere</w:t>
      </w:r>
      <w:r w:rsidR="00820F12">
        <w:rPr>
          <w:rFonts w:ascii="Arial" w:hAnsi="Arial" w:cs="Arial"/>
        </w:rPr>
        <w:t xml:space="preserve"> dir hier die von dir gefundenen Objekte mit Attributnamen und Attributwerten.</w:t>
      </w:r>
    </w:p>
    <w:p w14:paraId="17F2DD4C" w14:textId="239F6A2B" w:rsidR="00820F12" w:rsidRPr="00820F12" w:rsidRDefault="00820F12" w:rsidP="00D5660E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  <w:color w:val="156082" w:themeColor="accent1"/>
        </w:rPr>
      </w:pPr>
      <w:proofErr w:type="spellStart"/>
      <w:r w:rsidRPr="00820F12">
        <w:rPr>
          <w:rFonts w:ascii="Arial" w:hAnsi="Arial" w:cs="Arial"/>
          <w:color w:val="156082" w:themeColor="accent1"/>
        </w:rPr>
        <w:t>Stuhl</w:t>
      </w:r>
      <w:r>
        <w:rPr>
          <w:rFonts w:ascii="Arial" w:hAnsi="Arial" w:cs="Arial"/>
          <w:color w:val="156082" w:themeColor="accent1"/>
        </w:rPr>
        <w:t>Lea</w:t>
      </w:r>
      <w:proofErr w:type="spellEnd"/>
      <w:r>
        <w:rPr>
          <w:rFonts w:ascii="Arial" w:hAnsi="Arial" w:cs="Arial"/>
          <w:color w:val="156082" w:themeColor="accent1"/>
        </w:rPr>
        <w:t xml:space="preserve">: </w:t>
      </w:r>
      <w:proofErr w:type="spellStart"/>
      <w:r>
        <w:rPr>
          <w:rFonts w:ascii="Arial" w:hAnsi="Arial" w:cs="Arial"/>
          <w:color w:val="156082" w:themeColor="accent1"/>
        </w:rPr>
        <w:t>StuhlLea.</w:t>
      </w:r>
      <w:r>
        <w:rPr>
          <w:rFonts w:ascii="Arial" w:hAnsi="Arial" w:cs="Arial"/>
          <w:color w:val="4EA72E" w:themeColor="accent6"/>
        </w:rPr>
        <w:t>Farbe</w:t>
      </w:r>
      <w:proofErr w:type="spellEnd"/>
      <w:r>
        <w:rPr>
          <w:rFonts w:ascii="Arial" w:hAnsi="Arial" w:cs="Arial"/>
          <w:color w:val="4EA72E" w:themeColor="accent6"/>
        </w:rPr>
        <w:t xml:space="preserve"> </w:t>
      </w:r>
      <w:r>
        <w:rPr>
          <w:rFonts w:ascii="Arial" w:hAnsi="Arial" w:cs="Arial"/>
        </w:rPr>
        <w:t xml:space="preserve">= hellbraun, </w:t>
      </w:r>
      <w:proofErr w:type="spellStart"/>
      <w:r>
        <w:rPr>
          <w:rFonts w:ascii="Arial" w:hAnsi="Arial" w:cs="Arial"/>
          <w:color w:val="156082" w:themeColor="accent1"/>
        </w:rPr>
        <w:t>StuhlLea.</w:t>
      </w:r>
      <w:r>
        <w:rPr>
          <w:rFonts w:ascii="Arial" w:hAnsi="Arial" w:cs="Arial"/>
          <w:color w:val="4EA72E" w:themeColor="accent6"/>
        </w:rPr>
        <w:t>istVerkratzt</w:t>
      </w:r>
      <w:proofErr w:type="spellEnd"/>
      <w:r>
        <w:rPr>
          <w:rFonts w:ascii="Arial" w:hAnsi="Arial" w:cs="Arial"/>
          <w:color w:val="4EA72E" w:themeColor="accent6"/>
        </w:rPr>
        <w:t xml:space="preserve"> </w:t>
      </w:r>
      <w:r>
        <w:rPr>
          <w:rFonts w:ascii="Arial" w:hAnsi="Arial" w:cs="Arial"/>
        </w:rPr>
        <w:t>= ja</w:t>
      </w:r>
    </w:p>
    <w:p w14:paraId="7C07B48D" w14:textId="692F02E2" w:rsidR="00820F12" w:rsidRDefault="00820F12" w:rsidP="00D5660E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…………………………………………………………………………………………………...</w:t>
      </w:r>
    </w:p>
    <w:p w14:paraId="0FB30AC2" w14:textId="77777777" w:rsidR="00820F12" w:rsidRDefault="00820F12" w:rsidP="00D5660E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…………………………………………………………………………………………………...</w:t>
      </w:r>
    </w:p>
    <w:p w14:paraId="62B0651A" w14:textId="24372842" w:rsidR="00820F12" w:rsidRDefault="00820F12" w:rsidP="00D5660E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…………………………………………………………………………………………………...</w:t>
      </w:r>
    </w:p>
    <w:p w14:paraId="79E7A90D" w14:textId="73102778" w:rsidR="00CA475F" w:rsidRPr="00CA475F" w:rsidRDefault="00CA475F" w:rsidP="00CA475F">
      <w:pPr>
        <w:pStyle w:val="Listenabsatz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CA475F"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4F0D2F34" wp14:editId="64AEFA97">
            <wp:simplePos x="0" y="0"/>
            <wp:positionH relativeFrom="column">
              <wp:posOffset>3736975</wp:posOffset>
            </wp:positionH>
            <wp:positionV relativeFrom="paragraph">
              <wp:posOffset>214811</wp:posOffset>
            </wp:positionV>
            <wp:extent cx="1204595" cy="696595"/>
            <wp:effectExtent l="0" t="0" r="0" b="8255"/>
            <wp:wrapTight wrapText="bothSides">
              <wp:wrapPolygon edited="0">
                <wp:start x="0" y="0"/>
                <wp:lineTo x="0" y="21265"/>
                <wp:lineTo x="21179" y="21265"/>
                <wp:lineTo x="21179" y="0"/>
                <wp:lineTo x="0" y="0"/>
              </wp:wrapPolygon>
            </wp:wrapTight>
            <wp:docPr id="337161931" name="Grafik 1" descr="Ein Bild, das Rechteck, Design, Clipar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61931" name="Grafik 1" descr="Ein Bild, das Rechteck, Design, Clipart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F12">
        <w:rPr>
          <w:rFonts w:ascii="Arial" w:hAnsi="Arial" w:cs="Arial"/>
        </w:rPr>
        <w:t>…………………………………………………………………………………………………...</w:t>
      </w:r>
    </w:p>
    <w:p w14:paraId="493CE352" w14:textId="444D5034" w:rsidR="00CA475F" w:rsidRPr="00C118A0" w:rsidRDefault="00CA475F" w:rsidP="00CA475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Betrachte die rechts abgebildete Lokomotive.</w:t>
      </w:r>
      <w:r w:rsidRPr="00CA475F">
        <w:rPr>
          <w:rFonts w:ascii="Arial" w:hAnsi="Arial" w:cs="Arial"/>
        </w:rPr>
        <w:t xml:space="preserve"> </w:t>
      </w:r>
    </w:p>
    <w:p w14:paraId="338E3582" w14:textId="77777777" w:rsidR="00CA475F" w:rsidRDefault="00CA475F" w:rsidP="00CA475F">
      <w:pPr>
        <w:rPr>
          <w:rFonts w:ascii="Arial" w:hAnsi="Arial" w:cs="Arial"/>
        </w:rPr>
      </w:pPr>
      <w:r w:rsidRPr="00C118A0">
        <w:rPr>
          <w:rFonts w:ascii="Arial" w:hAnsi="Arial" w:cs="Arial"/>
          <w:b/>
        </w:rPr>
        <w:t>Notiere</w:t>
      </w:r>
      <w:r w:rsidRPr="00B72917">
        <w:rPr>
          <w:rFonts w:ascii="Arial" w:hAnsi="Arial" w:cs="Arial"/>
        </w:rPr>
        <w:t xml:space="preserve"> für </w:t>
      </w:r>
      <w:r>
        <w:rPr>
          <w:rFonts w:ascii="Arial" w:hAnsi="Arial" w:cs="Arial"/>
        </w:rPr>
        <w:t xml:space="preserve">min. </w:t>
      </w:r>
      <w:r w:rsidRPr="00B72917">
        <w:rPr>
          <w:rFonts w:ascii="Arial" w:hAnsi="Arial" w:cs="Arial"/>
        </w:rPr>
        <w:t xml:space="preserve">zwei Objekte, </w:t>
      </w:r>
      <w:r>
        <w:rPr>
          <w:rFonts w:ascii="Arial" w:hAnsi="Arial" w:cs="Arial"/>
        </w:rPr>
        <w:t>die Zeil der Lok sind</w:t>
      </w:r>
      <w:r w:rsidRPr="00B72917">
        <w:rPr>
          <w:rFonts w:ascii="Arial" w:hAnsi="Arial" w:cs="Arial"/>
        </w:rPr>
        <w:t>, die Attributwerte in der Punktschreibweise.</w:t>
      </w:r>
    </w:p>
    <w:p w14:paraId="1A7D0531" w14:textId="73DAFFA4" w:rsidR="00CA475F" w:rsidRDefault="00CA475F" w:rsidP="00CA475F">
      <w:pPr>
        <w:rPr>
          <w:rFonts w:ascii="Arial" w:hAnsi="Arial" w:cs="Arial"/>
        </w:rPr>
      </w:pPr>
      <w:r w:rsidRPr="00C118A0">
        <w:rPr>
          <w:rFonts w:ascii="Arial" w:hAnsi="Arial" w:cs="Arial"/>
          <w:b/>
        </w:rPr>
        <w:t>Zeichne</w:t>
      </w:r>
      <w:r w:rsidRPr="00B72917">
        <w:rPr>
          <w:rFonts w:ascii="Arial" w:hAnsi="Arial" w:cs="Arial"/>
        </w:rPr>
        <w:t xml:space="preserve"> einen Waggon</w:t>
      </w:r>
      <w:r>
        <w:rPr>
          <w:rFonts w:ascii="Arial" w:hAnsi="Arial" w:cs="Arial"/>
        </w:rPr>
        <w:t xml:space="preserve"> an die Lok und benenne Attribute und Attributwerte</w:t>
      </w:r>
      <w:r w:rsidRPr="00B72917">
        <w:rPr>
          <w:rFonts w:ascii="Arial" w:hAnsi="Arial" w:cs="Arial"/>
        </w:rPr>
        <w:t>.</w:t>
      </w:r>
    </w:p>
    <w:p w14:paraId="026992DB" w14:textId="3682125D" w:rsidR="00CA475F" w:rsidRDefault="00CA475F" w:rsidP="00CA475F">
      <w:p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</w:t>
      </w:r>
    </w:p>
    <w:p w14:paraId="0CC4B7C5" w14:textId="1B9CAD3F" w:rsidR="00CA475F" w:rsidRDefault="00CA475F" w:rsidP="00CA475F">
      <w:p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</w:t>
      </w:r>
    </w:p>
    <w:sectPr w:rsidR="00CA47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3D704" w14:textId="77777777" w:rsidR="00E97A0A" w:rsidRDefault="00E97A0A" w:rsidP="004B4937">
      <w:pPr>
        <w:spacing w:after="0" w:line="240" w:lineRule="auto"/>
      </w:pPr>
      <w:r>
        <w:separator/>
      </w:r>
    </w:p>
  </w:endnote>
  <w:endnote w:type="continuationSeparator" w:id="0">
    <w:p w14:paraId="0ECBB57A" w14:textId="77777777" w:rsidR="00E97A0A" w:rsidRDefault="00E97A0A" w:rsidP="004B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A970B" w14:textId="77777777" w:rsidR="00E97A0A" w:rsidRDefault="00E97A0A" w:rsidP="004B4937">
      <w:pPr>
        <w:spacing w:after="0" w:line="240" w:lineRule="auto"/>
      </w:pPr>
      <w:r>
        <w:separator/>
      </w:r>
    </w:p>
  </w:footnote>
  <w:footnote w:type="continuationSeparator" w:id="0">
    <w:p w14:paraId="044B267D" w14:textId="77777777" w:rsidR="00E97A0A" w:rsidRDefault="00E97A0A" w:rsidP="004B4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6C1"/>
    <w:multiLevelType w:val="hybridMultilevel"/>
    <w:tmpl w:val="CE9CD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12645"/>
    <w:multiLevelType w:val="hybridMultilevel"/>
    <w:tmpl w:val="90B25F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6180B"/>
    <w:multiLevelType w:val="hybridMultilevel"/>
    <w:tmpl w:val="72B054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F17CF"/>
    <w:multiLevelType w:val="hybridMultilevel"/>
    <w:tmpl w:val="396AE7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21704"/>
    <w:multiLevelType w:val="hybridMultilevel"/>
    <w:tmpl w:val="28CA5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DE592D"/>
    <w:multiLevelType w:val="hybridMultilevel"/>
    <w:tmpl w:val="7EBEBF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D0DFA"/>
    <w:multiLevelType w:val="hybridMultilevel"/>
    <w:tmpl w:val="31E8F72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9206D"/>
    <w:multiLevelType w:val="hybridMultilevel"/>
    <w:tmpl w:val="600411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094204">
    <w:abstractNumId w:val="5"/>
  </w:num>
  <w:num w:numId="2" w16cid:durableId="177894680">
    <w:abstractNumId w:val="4"/>
  </w:num>
  <w:num w:numId="3" w16cid:durableId="1967465782">
    <w:abstractNumId w:val="2"/>
  </w:num>
  <w:num w:numId="4" w16cid:durableId="769933818">
    <w:abstractNumId w:val="7"/>
  </w:num>
  <w:num w:numId="5" w16cid:durableId="542064187">
    <w:abstractNumId w:val="0"/>
  </w:num>
  <w:num w:numId="6" w16cid:durableId="865869936">
    <w:abstractNumId w:val="3"/>
  </w:num>
  <w:num w:numId="7" w16cid:durableId="2067876133">
    <w:abstractNumId w:val="1"/>
  </w:num>
  <w:num w:numId="8" w16cid:durableId="650646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35"/>
    <w:rsid w:val="00012745"/>
    <w:rsid w:val="00055960"/>
    <w:rsid w:val="000B72E8"/>
    <w:rsid w:val="00146694"/>
    <w:rsid w:val="001534B8"/>
    <w:rsid w:val="001649C8"/>
    <w:rsid w:val="0018654C"/>
    <w:rsid w:val="001E3081"/>
    <w:rsid w:val="001F0BE4"/>
    <w:rsid w:val="0021146E"/>
    <w:rsid w:val="00236290"/>
    <w:rsid w:val="00261FE3"/>
    <w:rsid w:val="00294D94"/>
    <w:rsid w:val="002B0935"/>
    <w:rsid w:val="002C318C"/>
    <w:rsid w:val="00346E35"/>
    <w:rsid w:val="003570A1"/>
    <w:rsid w:val="0036426B"/>
    <w:rsid w:val="003A061A"/>
    <w:rsid w:val="003C062A"/>
    <w:rsid w:val="00412784"/>
    <w:rsid w:val="00442281"/>
    <w:rsid w:val="00457493"/>
    <w:rsid w:val="004961AA"/>
    <w:rsid w:val="004B4937"/>
    <w:rsid w:val="004B49E3"/>
    <w:rsid w:val="004D730A"/>
    <w:rsid w:val="004E50FB"/>
    <w:rsid w:val="004F5B50"/>
    <w:rsid w:val="0050418A"/>
    <w:rsid w:val="005052E4"/>
    <w:rsid w:val="005374C3"/>
    <w:rsid w:val="00542582"/>
    <w:rsid w:val="005972F0"/>
    <w:rsid w:val="005A3EED"/>
    <w:rsid w:val="005B18CE"/>
    <w:rsid w:val="005B2919"/>
    <w:rsid w:val="005C24C9"/>
    <w:rsid w:val="005D1F32"/>
    <w:rsid w:val="005F1C76"/>
    <w:rsid w:val="005F4570"/>
    <w:rsid w:val="006D516F"/>
    <w:rsid w:val="0070547E"/>
    <w:rsid w:val="007E7EA4"/>
    <w:rsid w:val="008146FB"/>
    <w:rsid w:val="00814B03"/>
    <w:rsid w:val="00820F12"/>
    <w:rsid w:val="008328B3"/>
    <w:rsid w:val="00844F9C"/>
    <w:rsid w:val="008A1D59"/>
    <w:rsid w:val="008D0DD8"/>
    <w:rsid w:val="00907E07"/>
    <w:rsid w:val="009254F6"/>
    <w:rsid w:val="00946512"/>
    <w:rsid w:val="009632D3"/>
    <w:rsid w:val="009B48FC"/>
    <w:rsid w:val="009D63EE"/>
    <w:rsid w:val="009F0653"/>
    <w:rsid w:val="009F5A17"/>
    <w:rsid w:val="00A34141"/>
    <w:rsid w:val="00A403A9"/>
    <w:rsid w:val="00A644E3"/>
    <w:rsid w:val="00A9249F"/>
    <w:rsid w:val="00AB0825"/>
    <w:rsid w:val="00AC43DA"/>
    <w:rsid w:val="00B008E6"/>
    <w:rsid w:val="00B72917"/>
    <w:rsid w:val="00B810F0"/>
    <w:rsid w:val="00B92D3C"/>
    <w:rsid w:val="00BC085C"/>
    <w:rsid w:val="00BD51B1"/>
    <w:rsid w:val="00C04043"/>
    <w:rsid w:val="00C118A0"/>
    <w:rsid w:val="00C47B7D"/>
    <w:rsid w:val="00C72337"/>
    <w:rsid w:val="00C957FF"/>
    <w:rsid w:val="00CA161B"/>
    <w:rsid w:val="00CA27F8"/>
    <w:rsid w:val="00CA475F"/>
    <w:rsid w:val="00CC1042"/>
    <w:rsid w:val="00CD1552"/>
    <w:rsid w:val="00CE43AE"/>
    <w:rsid w:val="00D16805"/>
    <w:rsid w:val="00D27162"/>
    <w:rsid w:val="00D31946"/>
    <w:rsid w:val="00D42398"/>
    <w:rsid w:val="00D472F9"/>
    <w:rsid w:val="00D5660E"/>
    <w:rsid w:val="00D76E02"/>
    <w:rsid w:val="00D83FCD"/>
    <w:rsid w:val="00DA2B08"/>
    <w:rsid w:val="00DB5F4C"/>
    <w:rsid w:val="00DD3645"/>
    <w:rsid w:val="00DE0230"/>
    <w:rsid w:val="00DF1795"/>
    <w:rsid w:val="00DF78BB"/>
    <w:rsid w:val="00E12D2A"/>
    <w:rsid w:val="00E2078F"/>
    <w:rsid w:val="00E27A34"/>
    <w:rsid w:val="00E97A0A"/>
    <w:rsid w:val="00ED5AEC"/>
    <w:rsid w:val="00EF3423"/>
    <w:rsid w:val="00F01019"/>
    <w:rsid w:val="00F12DE8"/>
    <w:rsid w:val="00F20FA6"/>
    <w:rsid w:val="00F34857"/>
    <w:rsid w:val="00F65171"/>
    <w:rsid w:val="00FA7CCF"/>
    <w:rsid w:val="00F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B563F"/>
  <w15:chartTrackingRefBased/>
  <w15:docId w15:val="{681499F7-F817-42E7-8210-489CB51F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0935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B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09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09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09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09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09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09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B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093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B09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0935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B09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09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093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F1C76"/>
    <w:rPr>
      <w:b/>
      <w:bCs/>
    </w:rPr>
  </w:style>
  <w:style w:type="table" w:styleId="Tabellenraster">
    <w:name w:val="Table Grid"/>
    <w:basedOn w:val="NormaleTabelle"/>
    <w:uiPriority w:val="39"/>
    <w:rsid w:val="00FF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7E7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4937"/>
    <w:rPr>
      <w:kern w:val="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B493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81</cp:revision>
  <cp:lastPrinted>2025-03-10T15:18:00Z</cp:lastPrinted>
  <dcterms:created xsi:type="dcterms:W3CDTF">2025-02-13T17:12:00Z</dcterms:created>
  <dcterms:modified xsi:type="dcterms:W3CDTF">2025-03-10T15:19:00Z</dcterms:modified>
</cp:coreProperties>
</file>