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A4E" w:rsidRPr="00952B26" w:rsidRDefault="00952B26" w:rsidP="00E14A65">
      <w:pPr>
        <w:spacing w:after="0"/>
        <w:jc w:val="center"/>
        <w:rPr>
          <w:b/>
          <w:color w:val="E36C0A" w:themeColor="accent6" w:themeShade="BF"/>
          <w:sz w:val="44"/>
        </w:rPr>
      </w:pPr>
      <w:r w:rsidRPr="00952B26">
        <w:rPr>
          <w:b/>
          <w:color w:val="E36C0A" w:themeColor="accent6" w:themeShade="BF"/>
          <w:sz w:val="44"/>
        </w:rPr>
        <w:t>THEME 1</w:t>
      </w:r>
      <w:r w:rsidR="00007A4E" w:rsidRPr="00952B26">
        <w:rPr>
          <w:b/>
          <w:color w:val="E36C0A" w:themeColor="accent6" w:themeShade="BF"/>
          <w:sz w:val="44"/>
        </w:rPr>
        <w:t xml:space="preserve"> : ORGANISATION </w:t>
      </w:r>
      <w:r w:rsidR="00007A4E" w:rsidRPr="00706B82">
        <w:rPr>
          <w:b/>
          <w:color w:val="E36C0A" w:themeColor="accent6" w:themeShade="BF"/>
          <w:sz w:val="44"/>
        </w:rPr>
        <w:t>FONCTIONNELLE</w:t>
      </w:r>
      <w:r w:rsidR="00007A4E" w:rsidRPr="00952B26">
        <w:rPr>
          <w:b/>
          <w:color w:val="E36C0A" w:themeColor="accent6" w:themeShade="BF"/>
          <w:sz w:val="44"/>
        </w:rPr>
        <w:t xml:space="preserve"> DE LA CELLLE EUCARYOTE</w:t>
      </w:r>
    </w:p>
    <w:p w:rsidR="00FF442E" w:rsidRPr="00007A4E" w:rsidRDefault="007D0843" w:rsidP="00E14A65">
      <w:pPr>
        <w:suppressAutoHyphens w:val="0"/>
        <w:autoSpaceDN/>
        <w:spacing w:after="0"/>
        <w:textAlignment w:val="auto"/>
        <w:rPr>
          <w:noProof/>
        </w:rPr>
      </w:pPr>
      <w:r w:rsidRPr="007D0843">
        <w:rPr>
          <w:b/>
          <w:u w:val="single"/>
        </w:rPr>
        <w:fldChar w:fldCharType="begin"/>
      </w:r>
      <w:r w:rsidR="005957A8" w:rsidRPr="00007A4E">
        <w:rPr>
          <w:b/>
          <w:u w:val="single"/>
        </w:rPr>
        <w:instrText xml:space="preserve"> TOC \o "1-2" \h \z \u </w:instrText>
      </w:r>
      <w:r w:rsidRPr="007D0843">
        <w:rPr>
          <w:b/>
          <w:u w:val="single"/>
        </w:rPr>
        <w:fldChar w:fldCharType="separate"/>
      </w:r>
    </w:p>
    <w:p w:rsidR="00FF442E" w:rsidRPr="00007A4E" w:rsidRDefault="007D0843" w:rsidP="00E14A65">
      <w:pPr>
        <w:pStyle w:val="TM1"/>
        <w:tabs>
          <w:tab w:val="left" w:pos="440"/>
          <w:tab w:val="right" w:leader="dot" w:pos="9062"/>
        </w:tabs>
        <w:spacing w:after="0"/>
        <w:rPr>
          <w:rFonts w:eastAsiaTheme="minorEastAsia" w:cstheme="minorBidi"/>
          <w:b w:val="0"/>
          <w:bCs w:val="0"/>
          <w:caps w:val="0"/>
          <w:noProof/>
          <w:kern w:val="0"/>
          <w:sz w:val="22"/>
          <w:szCs w:val="22"/>
          <w:lang w:eastAsia="fr-FR"/>
        </w:rPr>
      </w:pPr>
      <w:hyperlink w:anchor="_Toc312678173" w:history="1">
        <w:r w:rsidR="00FF442E" w:rsidRPr="00007A4E">
          <w:rPr>
            <w:rStyle w:val="Lienhypertexte"/>
            <w:noProof/>
          </w:rPr>
          <w:t>I.</w:t>
        </w:r>
        <w:r w:rsidR="00FF442E" w:rsidRPr="00007A4E">
          <w:rPr>
            <w:rFonts w:eastAsiaTheme="minorEastAsia" w:cstheme="minorBidi"/>
            <w:b w:val="0"/>
            <w:bCs w:val="0"/>
            <w:caps w:val="0"/>
            <w:noProof/>
            <w:kern w:val="0"/>
            <w:sz w:val="22"/>
            <w:szCs w:val="22"/>
            <w:lang w:eastAsia="fr-FR"/>
          </w:rPr>
          <w:tab/>
        </w:r>
        <w:r w:rsidR="00FF442E" w:rsidRPr="00007A4E">
          <w:rPr>
            <w:rStyle w:val="Lienhypertexte"/>
            <w:noProof/>
          </w:rPr>
          <w:t>La membrane plasmique</w:t>
        </w:r>
        <w:r w:rsidR="00FF442E" w:rsidRPr="00007A4E">
          <w:rPr>
            <w:noProof/>
            <w:webHidden/>
          </w:rPr>
          <w:tab/>
        </w:r>
        <w:r w:rsidRPr="00007A4E">
          <w:rPr>
            <w:noProof/>
            <w:webHidden/>
          </w:rPr>
          <w:fldChar w:fldCharType="begin"/>
        </w:r>
        <w:r w:rsidR="00FF442E" w:rsidRPr="00007A4E">
          <w:rPr>
            <w:noProof/>
            <w:webHidden/>
          </w:rPr>
          <w:instrText xml:space="preserve"> PAGEREF _Toc312678173 \h </w:instrText>
        </w:r>
        <w:r w:rsidRPr="00007A4E">
          <w:rPr>
            <w:noProof/>
            <w:webHidden/>
          </w:rPr>
        </w:r>
        <w:r w:rsidRPr="00007A4E">
          <w:rPr>
            <w:noProof/>
            <w:webHidden/>
          </w:rPr>
          <w:fldChar w:fldCharType="separate"/>
        </w:r>
        <w:r w:rsidR="00FF442E" w:rsidRPr="00007A4E">
          <w:rPr>
            <w:noProof/>
            <w:webHidden/>
          </w:rPr>
          <w:t>2</w:t>
        </w:r>
        <w:r w:rsidRPr="00007A4E">
          <w:rPr>
            <w:noProof/>
            <w:webHidden/>
          </w:rPr>
          <w:fldChar w:fldCharType="end"/>
        </w:r>
      </w:hyperlink>
    </w:p>
    <w:p w:rsidR="00FF442E" w:rsidRPr="00007A4E" w:rsidRDefault="007D0843"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74" w:history="1">
        <w:r w:rsidR="00FF442E" w:rsidRPr="00007A4E">
          <w:rPr>
            <w:rStyle w:val="Lienhypertexte"/>
            <w:noProof/>
          </w:rPr>
          <w:t>1)</w:t>
        </w:r>
        <w:r w:rsidR="00FF442E" w:rsidRPr="00007A4E">
          <w:rPr>
            <w:rFonts w:eastAsiaTheme="minorEastAsia" w:cstheme="minorBidi"/>
            <w:smallCaps w:val="0"/>
            <w:noProof/>
            <w:kern w:val="0"/>
            <w:sz w:val="22"/>
            <w:szCs w:val="22"/>
            <w:lang w:eastAsia="fr-FR"/>
          </w:rPr>
          <w:tab/>
        </w:r>
        <w:r w:rsidR="00FF442E" w:rsidRPr="00007A4E">
          <w:rPr>
            <w:rStyle w:val="Lienhypertexte"/>
            <w:noProof/>
          </w:rPr>
          <w:t>Organisation structurale de toutes membranes cellulaires</w:t>
        </w:r>
        <w:r w:rsidR="00FF442E" w:rsidRPr="00007A4E">
          <w:rPr>
            <w:noProof/>
            <w:webHidden/>
          </w:rPr>
          <w:tab/>
        </w:r>
        <w:r w:rsidRPr="00007A4E">
          <w:rPr>
            <w:noProof/>
            <w:webHidden/>
          </w:rPr>
          <w:fldChar w:fldCharType="begin"/>
        </w:r>
        <w:r w:rsidR="00FF442E" w:rsidRPr="00007A4E">
          <w:rPr>
            <w:noProof/>
            <w:webHidden/>
          </w:rPr>
          <w:instrText xml:space="preserve"> PAGEREF _Toc312678174 \h </w:instrText>
        </w:r>
        <w:r w:rsidRPr="00007A4E">
          <w:rPr>
            <w:noProof/>
            <w:webHidden/>
          </w:rPr>
        </w:r>
        <w:r w:rsidRPr="00007A4E">
          <w:rPr>
            <w:noProof/>
            <w:webHidden/>
          </w:rPr>
          <w:fldChar w:fldCharType="separate"/>
        </w:r>
        <w:r w:rsidR="00FF442E" w:rsidRPr="00007A4E">
          <w:rPr>
            <w:noProof/>
            <w:webHidden/>
          </w:rPr>
          <w:t>2</w:t>
        </w:r>
        <w:r w:rsidRPr="00007A4E">
          <w:rPr>
            <w:noProof/>
            <w:webHidden/>
          </w:rPr>
          <w:fldChar w:fldCharType="end"/>
        </w:r>
      </w:hyperlink>
    </w:p>
    <w:p w:rsidR="00FF442E" w:rsidRPr="00007A4E" w:rsidRDefault="007D0843"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75" w:history="1">
        <w:r w:rsidR="00FF442E" w:rsidRPr="00007A4E">
          <w:rPr>
            <w:rStyle w:val="Lienhypertexte"/>
            <w:noProof/>
          </w:rPr>
          <w:t>2)</w:t>
        </w:r>
        <w:r w:rsidR="00FF442E" w:rsidRPr="00007A4E">
          <w:rPr>
            <w:rFonts w:eastAsiaTheme="minorEastAsia" w:cstheme="minorBidi"/>
            <w:smallCaps w:val="0"/>
            <w:noProof/>
            <w:kern w:val="0"/>
            <w:sz w:val="22"/>
            <w:szCs w:val="22"/>
            <w:lang w:eastAsia="fr-FR"/>
          </w:rPr>
          <w:tab/>
        </w:r>
        <w:r w:rsidR="00FF442E" w:rsidRPr="00007A4E">
          <w:rPr>
            <w:rStyle w:val="Lienhypertexte"/>
            <w:noProof/>
          </w:rPr>
          <w:t>Rôles</w:t>
        </w:r>
        <w:r w:rsidR="00FF442E" w:rsidRPr="00007A4E">
          <w:rPr>
            <w:noProof/>
            <w:webHidden/>
          </w:rPr>
          <w:tab/>
        </w:r>
        <w:r w:rsidRPr="00007A4E">
          <w:rPr>
            <w:noProof/>
            <w:webHidden/>
          </w:rPr>
          <w:fldChar w:fldCharType="begin"/>
        </w:r>
        <w:r w:rsidR="00FF442E" w:rsidRPr="00007A4E">
          <w:rPr>
            <w:noProof/>
            <w:webHidden/>
          </w:rPr>
          <w:instrText xml:space="preserve"> PAGEREF _Toc312678175 \h </w:instrText>
        </w:r>
        <w:r w:rsidRPr="00007A4E">
          <w:rPr>
            <w:noProof/>
            <w:webHidden/>
          </w:rPr>
        </w:r>
        <w:r w:rsidRPr="00007A4E">
          <w:rPr>
            <w:noProof/>
            <w:webHidden/>
          </w:rPr>
          <w:fldChar w:fldCharType="separate"/>
        </w:r>
        <w:r w:rsidR="00FF442E" w:rsidRPr="00007A4E">
          <w:rPr>
            <w:noProof/>
            <w:webHidden/>
          </w:rPr>
          <w:t>5</w:t>
        </w:r>
        <w:r w:rsidRPr="00007A4E">
          <w:rPr>
            <w:noProof/>
            <w:webHidden/>
          </w:rPr>
          <w:fldChar w:fldCharType="end"/>
        </w:r>
      </w:hyperlink>
    </w:p>
    <w:p w:rsidR="00FF442E" w:rsidRPr="00007A4E" w:rsidRDefault="007D0843" w:rsidP="00E14A65">
      <w:pPr>
        <w:pStyle w:val="TM1"/>
        <w:tabs>
          <w:tab w:val="left" w:pos="440"/>
          <w:tab w:val="right" w:leader="dot" w:pos="9062"/>
        </w:tabs>
        <w:spacing w:after="0"/>
        <w:rPr>
          <w:rFonts w:eastAsiaTheme="minorEastAsia" w:cstheme="minorBidi"/>
          <w:b w:val="0"/>
          <w:bCs w:val="0"/>
          <w:caps w:val="0"/>
          <w:noProof/>
          <w:kern w:val="0"/>
          <w:sz w:val="22"/>
          <w:szCs w:val="22"/>
          <w:lang w:eastAsia="fr-FR"/>
        </w:rPr>
      </w:pPr>
      <w:hyperlink w:anchor="_Toc312678176" w:history="1">
        <w:r w:rsidR="00FF442E" w:rsidRPr="00007A4E">
          <w:rPr>
            <w:rStyle w:val="Lienhypertexte"/>
            <w:noProof/>
          </w:rPr>
          <w:t>II.</w:t>
        </w:r>
        <w:r w:rsidR="00FF442E" w:rsidRPr="00007A4E">
          <w:rPr>
            <w:rFonts w:eastAsiaTheme="minorEastAsia" w:cstheme="minorBidi"/>
            <w:b w:val="0"/>
            <w:bCs w:val="0"/>
            <w:caps w:val="0"/>
            <w:noProof/>
            <w:kern w:val="0"/>
            <w:sz w:val="22"/>
            <w:szCs w:val="22"/>
            <w:lang w:eastAsia="fr-FR"/>
          </w:rPr>
          <w:tab/>
        </w:r>
        <w:r w:rsidR="00FF442E" w:rsidRPr="00007A4E">
          <w:rPr>
            <w:rStyle w:val="Lienhypertexte"/>
            <w:noProof/>
          </w:rPr>
          <w:t>Le réseau membranaire intracellulaire</w:t>
        </w:r>
        <w:r w:rsidR="00FF442E" w:rsidRPr="00007A4E">
          <w:rPr>
            <w:noProof/>
            <w:webHidden/>
          </w:rPr>
          <w:tab/>
        </w:r>
        <w:r w:rsidRPr="00007A4E">
          <w:rPr>
            <w:noProof/>
            <w:webHidden/>
          </w:rPr>
          <w:fldChar w:fldCharType="begin"/>
        </w:r>
        <w:r w:rsidR="00FF442E" w:rsidRPr="00007A4E">
          <w:rPr>
            <w:noProof/>
            <w:webHidden/>
          </w:rPr>
          <w:instrText xml:space="preserve"> PAGEREF _Toc312678176 \h </w:instrText>
        </w:r>
        <w:r w:rsidRPr="00007A4E">
          <w:rPr>
            <w:noProof/>
            <w:webHidden/>
          </w:rPr>
        </w:r>
        <w:r w:rsidRPr="00007A4E">
          <w:rPr>
            <w:noProof/>
            <w:webHidden/>
          </w:rPr>
          <w:fldChar w:fldCharType="separate"/>
        </w:r>
        <w:r w:rsidR="00FF442E" w:rsidRPr="00007A4E">
          <w:rPr>
            <w:noProof/>
            <w:webHidden/>
          </w:rPr>
          <w:t>9</w:t>
        </w:r>
        <w:r w:rsidRPr="00007A4E">
          <w:rPr>
            <w:noProof/>
            <w:webHidden/>
          </w:rPr>
          <w:fldChar w:fldCharType="end"/>
        </w:r>
      </w:hyperlink>
    </w:p>
    <w:p w:rsidR="00FF442E" w:rsidRPr="00007A4E" w:rsidRDefault="007D0843"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77" w:history="1">
        <w:r w:rsidR="00FF442E" w:rsidRPr="00007A4E">
          <w:rPr>
            <w:rStyle w:val="Lienhypertexte"/>
            <w:noProof/>
          </w:rPr>
          <w:t>1)</w:t>
        </w:r>
        <w:r w:rsidR="00FF442E" w:rsidRPr="00007A4E">
          <w:rPr>
            <w:rFonts w:eastAsiaTheme="minorEastAsia" w:cstheme="minorBidi"/>
            <w:smallCaps w:val="0"/>
            <w:noProof/>
            <w:kern w:val="0"/>
            <w:sz w:val="22"/>
            <w:szCs w:val="22"/>
            <w:lang w:eastAsia="fr-FR"/>
          </w:rPr>
          <w:tab/>
        </w:r>
        <w:r w:rsidR="00FF442E" w:rsidRPr="00007A4E">
          <w:rPr>
            <w:rStyle w:val="Lienhypertexte"/>
            <w:noProof/>
          </w:rPr>
          <w:t>Le réticulum endoplasmique</w:t>
        </w:r>
        <w:r w:rsidR="00FF442E" w:rsidRPr="00007A4E">
          <w:rPr>
            <w:noProof/>
            <w:webHidden/>
          </w:rPr>
          <w:tab/>
        </w:r>
        <w:r w:rsidRPr="00007A4E">
          <w:rPr>
            <w:noProof/>
            <w:webHidden/>
          </w:rPr>
          <w:fldChar w:fldCharType="begin"/>
        </w:r>
        <w:r w:rsidR="00FF442E" w:rsidRPr="00007A4E">
          <w:rPr>
            <w:noProof/>
            <w:webHidden/>
          </w:rPr>
          <w:instrText xml:space="preserve"> PAGEREF _Toc312678177 \h </w:instrText>
        </w:r>
        <w:r w:rsidRPr="00007A4E">
          <w:rPr>
            <w:noProof/>
            <w:webHidden/>
          </w:rPr>
        </w:r>
        <w:r w:rsidRPr="00007A4E">
          <w:rPr>
            <w:noProof/>
            <w:webHidden/>
          </w:rPr>
          <w:fldChar w:fldCharType="separate"/>
        </w:r>
        <w:r w:rsidR="00FF442E" w:rsidRPr="00007A4E">
          <w:rPr>
            <w:noProof/>
            <w:webHidden/>
          </w:rPr>
          <w:t>9</w:t>
        </w:r>
        <w:r w:rsidRPr="00007A4E">
          <w:rPr>
            <w:noProof/>
            <w:webHidden/>
          </w:rPr>
          <w:fldChar w:fldCharType="end"/>
        </w:r>
      </w:hyperlink>
    </w:p>
    <w:p w:rsidR="00FF442E" w:rsidRPr="00007A4E" w:rsidRDefault="007D0843"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78" w:history="1">
        <w:r w:rsidR="00FF442E" w:rsidRPr="00007A4E">
          <w:rPr>
            <w:rStyle w:val="Lienhypertexte"/>
            <w:noProof/>
          </w:rPr>
          <w:t>2)</w:t>
        </w:r>
        <w:r w:rsidR="00FF442E" w:rsidRPr="00007A4E">
          <w:rPr>
            <w:rFonts w:eastAsiaTheme="minorEastAsia" w:cstheme="minorBidi"/>
            <w:smallCaps w:val="0"/>
            <w:noProof/>
            <w:kern w:val="0"/>
            <w:sz w:val="22"/>
            <w:szCs w:val="22"/>
            <w:lang w:eastAsia="fr-FR"/>
          </w:rPr>
          <w:tab/>
        </w:r>
        <w:r w:rsidR="00FF442E" w:rsidRPr="00007A4E">
          <w:rPr>
            <w:rStyle w:val="Lienhypertexte"/>
            <w:noProof/>
          </w:rPr>
          <w:t>L’appareil de Golgi</w:t>
        </w:r>
        <w:r w:rsidR="00FF442E" w:rsidRPr="00007A4E">
          <w:rPr>
            <w:noProof/>
            <w:webHidden/>
          </w:rPr>
          <w:tab/>
        </w:r>
        <w:r w:rsidRPr="00007A4E">
          <w:rPr>
            <w:noProof/>
            <w:webHidden/>
          </w:rPr>
          <w:fldChar w:fldCharType="begin"/>
        </w:r>
        <w:r w:rsidR="00FF442E" w:rsidRPr="00007A4E">
          <w:rPr>
            <w:noProof/>
            <w:webHidden/>
          </w:rPr>
          <w:instrText xml:space="preserve"> PAGEREF _Toc312678178 \h </w:instrText>
        </w:r>
        <w:r w:rsidRPr="00007A4E">
          <w:rPr>
            <w:noProof/>
            <w:webHidden/>
          </w:rPr>
        </w:r>
        <w:r w:rsidRPr="00007A4E">
          <w:rPr>
            <w:noProof/>
            <w:webHidden/>
          </w:rPr>
          <w:fldChar w:fldCharType="separate"/>
        </w:r>
        <w:r w:rsidR="00FF442E" w:rsidRPr="00007A4E">
          <w:rPr>
            <w:noProof/>
            <w:webHidden/>
          </w:rPr>
          <w:t>11</w:t>
        </w:r>
        <w:r w:rsidRPr="00007A4E">
          <w:rPr>
            <w:noProof/>
            <w:webHidden/>
          </w:rPr>
          <w:fldChar w:fldCharType="end"/>
        </w:r>
      </w:hyperlink>
    </w:p>
    <w:p w:rsidR="00FF442E" w:rsidRPr="00007A4E" w:rsidRDefault="007D0843"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79" w:history="1">
        <w:r w:rsidR="00FF442E" w:rsidRPr="00007A4E">
          <w:rPr>
            <w:rStyle w:val="Lienhypertexte"/>
            <w:noProof/>
          </w:rPr>
          <w:t>3)</w:t>
        </w:r>
        <w:r w:rsidR="00FF442E" w:rsidRPr="00007A4E">
          <w:rPr>
            <w:rFonts w:eastAsiaTheme="minorEastAsia" w:cstheme="minorBidi"/>
            <w:smallCaps w:val="0"/>
            <w:noProof/>
            <w:kern w:val="0"/>
            <w:sz w:val="22"/>
            <w:szCs w:val="22"/>
            <w:lang w:eastAsia="fr-FR"/>
          </w:rPr>
          <w:tab/>
        </w:r>
        <w:r w:rsidR="00FF442E" w:rsidRPr="00007A4E">
          <w:rPr>
            <w:rStyle w:val="Lienhypertexte"/>
            <w:noProof/>
          </w:rPr>
          <w:t>Les lysosomes</w:t>
        </w:r>
        <w:r w:rsidR="00FF442E" w:rsidRPr="00007A4E">
          <w:rPr>
            <w:noProof/>
            <w:webHidden/>
          </w:rPr>
          <w:tab/>
        </w:r>
        <w:r w:rsidRPr="00007A4E">
          <w:rPr>
            <w:noProof/>
            <w:webHidden/>
          </w:rPr>
          <w:fldChar w:fldCharType="begin"/>
        </w:r>
        <w:r w:rsidR="00FF442E" w:rsidRPr="00007A4E">
          <w:rPr>
            <w:noProof/>
            <w:webHidden/>
          </w:rPr>
          <w:instrText xml:space="preserve"> PAGEREF _Toc312678179 \h </w:instrText>
        </w:r>
        <w:r w:rsidRPr="00007A4E">
          <w:rPr>
            <w:noProof/>
            <w:webHidden/>
          </w:rPr>
        </w:r>
        <w:r w:rsidRPr="00007A4E">
          <w:rPr>
            <w:noProof/>
            <w:webHidden/>
          </w:rPr>
          <w:fldChar w:fldCharType="separate"/>
        </w:r>
        <w:r w:rsidR="00FF442E" w:rsidRPr="00007A4E">
          <w:rPr>
            <w:noProof/>
            <w:webHidden/>
          </w:rPr>
          <w:t>12</w:t>
        </w:r>
        <w:r w:rsidRPr="00007A4E">
          <w:rPr>
            <w:noProof/>
            <w:webHidden/>
          </w:rPr>
          <w:fldChar w:fldCharType="end"/>
        </w:r>
      </w:hyperlink>
    </w:p>
    <w:p w:rsidR="00FF442E" w:rsidRPr="00007A4E" w:rsidRDefault="007D0843"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80" w:history="1">
        <w:r w:rsidR="00FF442E" w:rsidRPr="00007A4E">
          <w:rPr>
            <w:rStyle w:val="Lienhypertexte"/>
            <w:noProof/>
          </w:rPr>
          <w:t>4)</w:t>
        </w:r>
        <w:r w:rsidR="00FF442E" w:rsidRPr="00007A4E">
          <w:rPr>
            <w:rFonts w:eastAsiaTheme="minorEastAsia" w:cstheme="minorBidi"/>
            <w:smallCaps w:val="0"/>
            <w:noProof/>
            <w:kern w:val="0"/>
            <w:sz w:val="22"/>
            <w:szCs w:val="22"/>
            <w:lang w:eastAsia="fr-FR"/>
          </w:rPr>
          <w:tab/>
        </w:r>
        <w:r w:rsidR="00FF442E" w:rsidRPr="00007A4E">
          <w:rPr>
            <w:rStyle w:val="Lienhypertexte"/>
            <w:noProof/>
          </w:rPr>
          <w:t>Conclusion sur le réseau endomembranaire</w:t>
        </w:r>
        <w:r w:rsidR="00FF442E" w:rsidRPr="00007A4E">
          <w:rPr>
            <w:noProof/>
            <w:webHidden/>
          </w:rPr>
          <w:tab/>
        </w:r>
        <w:r w:rsidRPr="00007A4E">
          <w:rPr>
            <w:noProof/>
            <w:webHidden/>
          </w:rPr>
          <w:fldChar w:fldCharType="begin"/>
        </w:r>
        <w:r w:rsidR="00FF442E" w:rsidRPr="00007A4E">
          <w:rPr>
            <w:noProof/>
            <w:webHidden/>
          </w:rPr>
          <w:instrText xml:space="preserve"> PAGEREF _Toc312678180 \h </w:instrText>
        </w:r>
        <w:r w:rsidRPr="00007A4E">
          <w:rPr>
            <w:noProof/>
            <w:webHidden/>
          </w:rPr>
        </w:r>
        <w:r w:rsidRPr="00007A4E">
          <w:rPr>
            <w:noProof/>
            <w:webHidden/>
          </w:rPr>
          <w:fldChar w:fldCharType="separate"/>
        </w:r>
        <w:r w:rsidR="00FF442E" w:rsidRPr="00007A4E">
          <w:rPr>
            <w:noProof/>
            <w:webHidden/>
          </w:rPr>
          <w:t>14</w:t>
        </w:r>
        <w:r w:rsidRPr="00007A4E">
          <w:rPr>
            <w:noProof/>
            <w:webHidden/>
          </w:rPr>
          <w:fldChar w:fldCharType="end"/>
        </w:r>
      </w:hyperlink>
    </w:p>
    <w:p w:rsidR="00FF442E" w:rsidRPr="00007A4E" w:rsidRDefault="007D0843" w:rsidP="00E14A65">
      <w:pPr>
        <w:pStyle w:val="TM1"/>
        <w:tabs>
          <w:tab w:val="left" w:pos="440"/>
          <w:tab w:val="right" w:leader="dot" w:pos="9062"/>
        </w:tabs>
        <w:spacing w:after="0"/>
        <w:rPr>
          <w:rFonts w:eastAsiaTheme="minorEastAsia" w:cstheme="minorBidi"/>
          <w:b w:val="0"/>
          <w:bCs w:val="0"/>
          <w:caps w:val="0"/>
          <w:noProof/>
          <w:kern w:val="0"/>
          <w:sz w:val="22"/>
          <w:szCs w:val="22"/>
          <w:lang w:eastAsia="fr-FR"/>
        </w:rPr>
      </w:pPr>
      <w:hyperlink w:anchor="_Toc312678181" w:history="1">
        <w:r w:rsidR="00FF442E" w:rsidRPr="00007A4E">
          <w:rPr>
            <w:rStyle w:val="Lienhypertexte"/>
            <w:noProof/>
          </w:rPr>
          <w:t>III.</w:t>
        </w:r>
        <w:r w:rsidR="00FF442E" w:rsidRPr="00007A4E">
          <w:rPr>
            <w:rFonts w:eastAsiaTheme="minorEastAsia" w:cstheme="minorBidi"/>
            <w:b w:val="0"/>
            <w:bCs w:val="0"/>
            <w:caps w:val="0"/>
            <w:noProof/>
            <w:kern w:val="0"/>
            <w:sz w:val="22"/>
            <w:szCs w:val="22"/>
            <w:lang w:eastAsia="fr-FR"/>
          </w:rPr>
          <w:tab/>
        </w:r>
        <w:r w:rsidR="00FF442E" w:rsidRPr="00007A4E">
          <w:rPr>
            <w:rStyle w:val="Lienhypertexte"/>
            <w:noProof/>
          </w:rPr>
          <w:t>Les organites cytoplasmiques</w:t>
        </w:r>
        <w:r w:rsidR="00FF442E" w:rsidRPr="00007A4E">
          <w:rPr>
            <w:noProof/>
            <w:webHidden/>
          </w:rPr>
          <w:tab/>
        </w:r>
        <w:r w:rsidRPr="00007A4E">
          <w:rPr>
            <w:noProof/>
            <w:webHidden/>
          </w:rPr>
          <w:fldChar w:fldCharType="begin"/>
        </w:r>
        <w:r w:rsidR="00FF442E" w:rsidRPr="00007A4E">
          <w:rPr>
            <w:noProof/>
            <w:webHidden/>
          </w:rPr>
          <w:instrText xml:space="preserve"> PAGEREF _Toc312678181 \h </w:instrText>
        </w:r>
        <w:r w:rsidRPr="00007A4E">
          <w:rPr>
            <w:noProof/>
            <w:webHidden/>
          </w:rPr>
        </w:r>
        <w:r w:rsidRPr="00007A4E">
          <w:rPr>
            <w:noProof/>
            <w:webHidden/>
          </w:rPr>
          <w:fldChar w:fldCharType="separate"/>
        </w:r>
        <w:r w:rsidR="00FF442E" w:rsidRPr="00007A4E">
          <w:rPr>
            <w:noProof/>
            <w:webHidden/>
          </w:rPr>
          <w:t>14</w:t>
        </w:r>
        <w:r w:rsidRPr="00007A4E">
          <w:rPr>
            <w:noProof/>
            <w:webHidden/>
          </w:rPr>
          <w:fldChar w:fldCharType="end"/>
        </w:r>
      </w:hyperlink>
    </w:p>
    <w:p w:rsidR="00FF442E" w:rsidRPr="00007A4E" w:rsidRDefault="007D0843"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82" w:history="1">
        <w:r w:rsidR="00FF442E" w:rsidRPr="00007A4E">
          <w:rPr>
            <w:rStyle w:val="Lienhypertexte"/>
            <w:noProof/>
          </w:rPr>
          <w:t>1)</w:t>
        </w:r>
        <w:r w:rsidR="00FF442E" w:rsidRPr="00007A4E">
          <w:rPr>
            <w:rFonts w:eastAsiaTheme="minorEastAsia" w:cstheme="minorBidi"/>
            <w:smallCaps w:val="0"/>
            <w:noProof/>
            <w:kern w:val="0"/>
            <w:sz w:val="22"/>
            <w:szCs w:val="22"/>
            <w:lang w:eastAsia="fr-FR"/>
          </w:rPr>
          <w:tab/>
        </w:r>
        <w:r w:rsidR="00FF442E" w:rsidRPr="00007A4E">
          <w:rPr>
            <w:rStyle w:val="Lienhypertexte"/>
            <w:noProof/>
          </w:rPr>
          <w:t>La mitochondrie</w:t>
        </w:r>
        <w:r w:rsidR="00FF442E" w:rsidRPr="00007A4E">
          <w:rPr>
            <w:noProof/>
            <w:webHidden/>
          </w:rPr>
          <w:tab/>
        </w:r>
        <w:r w:rsidRPr="00007A4E">
          <w:rPr>
            <w:noProof/>
            <w:webHidden/>
          </w:rPr>
          <w:fldChar w:fldCharType="begin"/>
        </w:r>
        <w:r w:rsidR="00FF442E" w:rsidRPr="00007A4E">
          <w:rPr>
            <w:noProof/>
            <w:webHidden/>
          </w:rPr>
          <w:instrText xml:space="preserve"> PAGEREF _Toc312678182 \h </w:instrText>
        </w:r>
        <w:r w:rsidRPr="00007A4E">
          <w:rPr>
            <w:noProof/>
            <w:webHidden/>
          </w:rPr>
        </w:r>
        <w:r w:rsidRPr="00007A4E">
          <w:rPr>
            <w:noProof/>
            <w:webHidden/>
          </w:rPr>
          <w:fldChar w:fldCharType="separate"/>
        </w:r>
        <w:r w:rsidR="00FF442E" w:rsidRPr="00007A4E">
          <w:rPr>
            <w:noProof/>
            <w:webHidden/>
          </w:rPr>
          <w:t>14</w:t>
        </w:r>
        <w:r w:rsidRPr="00007A4E">
          <w:rPr>
            <w:noProof/>
            <w:webHidden/>
          </w:rPr>
          <w:fldChar w:fldCharType="end"/>
        </w:r>
      </w:hyperlink>
    </w:p>
    <w:p w:rsidR="00FF442E" w:rsidRPr="00007A4E" w:rsidRDefault="007D0843"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83" w:history="1">
        <w:r w:rsidR="00FF442E" w:rsidRPr="00007A4E">
          <w:rPr>
            <w:rStyle w:val="Lienhypertexte"/>
            <w:noProof/>
            <w:u w:color="000000"/>
          </w:rPr>
          <w:t>2)</w:t>
        </w:r>
        <w:r w:rsidR="00FF442E" w:rsidRPr="00007A4E">
          <w:rPr>
            <w:rFonts w:eastAsiaTheme="minorEastAsia" w:cstheme="minorBidi"/>
            <w:smallCaps w:val="0"/>
            <w:noProof/>
            <w:kern w:val="0"/>
            <w:sz w:val="22"/>
            <w:szCs w:val="22"/>
            <w:lang w:eastAsia="fr-FR"/>
          </w:rPr>
          <w:tab/>
        </w:r>
        <w:r w:rsidR="00FF442E" w:rsidRPr="00007A4E">
          <w:rPr>
            <w:rStyle w:val="Lienhypertexte"/>
            <w:noProof/>
            <w:u w:color="000000"/>
          </w:rPr>
          <w:t>Autres organites producteurs d’énergie</w:t>
        </w:r>
        <w:r w:rsidR="00FF442E" w:rsidRPr="00007A4E">
          <w:rPr>
            <w:noProof/>
            <w:webHidden/>
          </w:rPr>
          <w:tab/>
        </w:r>
        <w:r w:rsidRPr="00007A4E">
          <w:rPr>
            <w:noProof/>
            <w:webHidden/>
          </w:rPr>
          <w:fldChar w:fldCharType="begin"/>
        </w:r>
        <w:r w:rsidR="00FF442E" w:rsidRPr="00007A4E">
          <w:rPr>
            <w:noProof/>
            <w:webHidden/>
          </w:rPr>
          <w:instrText xml:space="preserve"> PAGEREF _Toc312678183 \h </w:instrText>
        </w:r>
        <w:r w:rsidRPr="00007A4E">
          <w:rPr>
            <w:noProof/>
            <w:webHidden/>
          </w:rPr>
        </w:r>
        <w:r w:rsidRPr="00007A4E">
          <w:rPr>
            <w:noProof/>
            <w:webHidden/>
          </w:rPr>
          <w:fldChar w:fldCharType="separate"/>
        </w:r>
        <w:r w:rsidR="00FF442E" w:rsidRPr="00007A4E">
          <w:rPr>
            <w:noProof/>
            <w:webHidden/>
          </w:rPr>
          <w:t>17</w:t>
        </w:r>
        <w:r w:rsidRPr="00007A4E">
          <w:rPr>
            <w:noProof/>
            <w:webHidden/>
          </w:rPr>
          <w:fldChar w:fldCharType="end"/>
        </w:r>
      </w:hyperlink>
    </w:p>
    <w:p w:rsidR="00FF442E" w:rsidRPr="00007A4E" w:rsidRDefault="007D0843"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84" w:history="1">
        <w:r w:rsidR="00FF442E" w:rsidRPr="00007A4E">
          <w:rPr>
            <w:rStyle w:val="Lienhypertexte"/>
            <w:noProof/>
          </w:rPr>
          <w:t>3)</w:t>
        </w:r>
        <w:r w:rsidR="00FF442E" w:rsidRPr="00007A4E">
          <w:rPr>
            <w:rFonts w:eastAsiaTheme="minorEastAsia" w:cstheme="minorBidi"/>
            <w:smallCaps w:val="0"/>
            <w:noProof/>
            <w:kern w:val="0"/>
            <w:sz w:val="22"/>
            <w:szCs w:val="22"/>
            <w:lang w:eastAsia="fr-FR"/>
          </w:rPr>
          <w:tab/>
        </w:r>
        <w:r w:rsidR="00FF442E" w:rsidRPr="00007A4E">
          <w:rPr>
            <w:rStyle w:val="Lienhypertexte"/>
            <w:noProof/>
          </w:rPr>
          <w:t>Les chloroplastes</w:t>
        </w:r>
        <w:r w:rsidR="00FF442E" w:rsidRPr="00007A4E">
          <w:rPr>
            <w:noProof/>
            <w:webHidden/>
          </w:rPr>
          <w:tab/>
        </w:r>
        <w:r w:rsidRPr="00007A4E">
          <w:rPr>
            <w:noProof/>
            <w:webHidden/>
          </w:rPr>
          <w:fldChar w:fldCharType="begin"/>
        </w:r>
        <w:r w:rsidR="00FF442E" w:rsidRPr="00007A4E">
          <w:rPr>
            <w:noProof/>
            <w:webHidden/>
          </w:rPr>
          <w:instrText xml:space="preserve"> PAGEREF _Toc312678184 \h </w:instrText>
        </w:r>
        <w:r w:rsidRPr="00007A4E">
          <w:rPr>
            <w:noProof/>
            <w:webHidden/>
          </w:rPr>
        </w:r>
        <w:r w:rsidRPr="00007A4E">
          <w:rPr>
            <w:noProof/>
            <w:webHidden/>
          </w:rPr>
          <w:fldChar w:fldCharType="separate"/>
        </w:r>
        <w:r w:rsidR="00FF442E" w:rsidRPr="00007A4E">
          <w:rPr>
            <w:noProof/>
            <w:webHidden/>
          </w:rPr>
          <w:t>18</w:t>
        </w:r>
        <w:r w:rsidRPr="00007A4E">
          <w:rPr>
            <w:noProof/>
            <w:webHidden/>
          </w:rPr>
          <w:fldChar w:fldCharType="end"/>
        </w:r>
      </w:hyperlink>
    </w:p>
    <w:p w:rsidR="00FF442E" w:rsidRPr="00007A4E" w:rsidRDefault="007D0843"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85" w:history="1">
        <w:r w:rsidR="00FF442E" w:rsidRPr="00007A4E">
          <w:rPr>
            <w:rStyle w:val="Lienhypertexte"/>
            <w:noProof/>
          </w:rPr>
          <w:t>4)</w:t>
        </w:r>
        <w:r w:rsidR="00FF442E" w:rsidRPr="00007A4E">
          <w:rPr>
            <w:rFonts w:eastAsiaTheme="minorEastAsia" w:cstheme="minorBidi"/>
            <w:smallCaps w:val="0"/>
            <w:noProof/>
            <w:kern w:val="0"/>
            <w:sz w:val="22"/>
            <w:szCs w:val="22"/>
            <w:lang w:eastAsia="fr-FR"/>
          </w:rPr>
          <w:tab/>
        </w:r>
        <w:r w:rsidR="00FF442E" w:rsidRPr="00007A4E">
          <w:rPr>
            <w:rStyle w:val="Lienhypertexte"/>
            <w:noProof/>
          </w:rPr>
          <w:t>La vacuole</w:t>
        </w:r>
        <w:r w:rsidR="00FF442E" w:rsidRPr="00007A4E">
          <w:rPr>
            <w:noProof/>
            <w:webHidden/>
          </w:rPr>
          <w:tab/>
        </w:r>
        <w:r w:rsidRPr="00007A4E">
          <w:rPr>
            <w:noProof/>
            <w:webHidden/>
          </w:rPr>
          <w:fldChar w:fldCharType="begin"/>
        </w:r>
        <w:r w:rsidR="00FF442E" w:rsidRPr="00007A4E">
          <w:rPr>
            <w:noProof/>
            <w:webHidden/>
          </w:rPr>
          <w:instrText xml:space="preserve"> PAGEREF _Toc312678185 \h </w:instrText>
        </w:r>
        <w:r w:rsidRPr="00007A4E">
          <w:rPr>
            <w:noProof/>
            <w:webHidden/>
          </w:rPr>
        </w:r>
        <w:r w:rsidRPr="00007A4E">
          <w:rPr>
            <w:noProof/>
            <w:webHidden/>
          </w:rPr>
          <w:fldChar w:fldCharType="separate"/>
        </w:r>
        <w:r w:rsidR="00FF442E" w:rsidRPr="00007A4E">
          <w:rPr>
            <w:noProof/>
            <w:webHidden/>
          </w:rPr>
          <w:t>20</w:t>
        </w:r>
        <w:r w:rsidRPr="00007A4E">
          <w:rPr>
            <w:noProof/>
            <w:webHidden/>
          </w:rPr>
          <w:fldChar w:fldCharType="end"/>
        </w:r>
      </w:hyperlink>
    </w:p>
    <w:p w:rsidR="00FF442E" w:rsidRPr="00007A4E" w:rsidRDefault="007D0843"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86" w:history="1">
        <w:r w:rsidR="00FF442E" w:rsidRPr="00007A4E">
          <w:rPr>
            <w:rStyle w:val="Lienhypertexte"/>
            <w:noProof/>
          </w:rPr>
          <w:t>5)</w:t>
        </w:r>
        <w:r w:rsidR="00FF442E" w:rsidRPr="00007A4E">
          <w:rPr>
            <w:rFonts w:eastAsiaTheme="minorEastAsia" w:cstheme="minorBidi"/>
            <w:smallCaps w:val="0"/>
            <w:noProof/>
            <w:kern w:val="0"/>
            <w:sz w:val="22"/>
            <w:szCs w:val="22"/>
            <w:lang w:eastAsia="fr-FR"/>
          </w:rPr>
          <w:tab/>
        </w:r>
        <w:r w:rsidR="00FF442E" w:rsidRPr="00007A4E">
          <w:rPr>
            <w:rStyle w:val="Lienhypertexte"/>
            <w:noProof/>
          </w:rPr>
          <w:t>Le noyau</w:t>
        </w:r>
        <w:r w:rsidR="00FF442E" w:rsidRPr="00007A4E">
          <w:rPr>
            <w:noProof/>
            <w:webHidden/>
          </w:rPr>
          <w:tab/>
        </w:r>
        <w:r w:rsidRPr="00007A4E">
          <w:rPr>
            <w:noProof/>
            <w:webHidden/>
          </w:rPr>
          <w:fldChar w:fldCharType="begin"/>
        </w:r>
        <w:r w:rsidR="00FF442E" w:rsidRPr="00007A4E">
          <w:rPr>
            <w:noProof/>
            <w:webHidden/>
          </w:rPr>
          <w:instrText xml:space="preserve"> PAGEREF _Toc312678186 \h </w:instrText>
        </w:r>
        <w:r w:rsidRPr="00007A4E">
          <w:rPr>
            <w:noProof/>
            <w:webHidden/>
          </w:rPr>
        </w:r>
        <w:r w:rsidRPr="00007A4E">
          <w:rPr>
            <w:noProof/>
            <w:webHidden/>
          </w:rPr>
          <w:fldChar w:fldCharType="separate"/>
        </w:r>
        <w:r w:rsidR="00FF442E" w:rsidRPr="00007A4E">
          <w:rPr>
            <w:noProof/>
            <w:webHidden/>
          </w:rPr>
          <w:t>21</w:t>
        </w:r>
        <w:r w:rsidRPr="00007A4E">
          <w:rPr>
            <w:noProof/>
            <w:webHidden/>
          </w:rPr>
          <w:fldChar w:fldCharType="end"/>
        </w:r>
      </w:hyperlink>
    </w:p>
    <w:p w:rsidR="00FF442E" w:rsidRPr="00007A4E" w:rsidRDefault="007D0843" w:rsidP="00E14A65">
      <w:pPr>
        <w:pStyle w:val="TM1"/>
        <w:tabs>
          <w:tab w:val="left" w:pos="440"/>
          <w:tab w:val="right" w:leader="dot" w:pos="9062"/>
        </w:tabs>
        <w:spacing w:after="0"/>
        <w:rPr>
          <w:rFonts w:eastAsiaTheme="minorEastAsia" w:cstheme="minorBidi"/>
          <w:b w:val="0"/>
          <w:bCs w:val="0"/>
          <w:caps w:val="0"/>
          <w:noProof/>
          <w:kern w:val="0"/>
          <w:sz w:val="22"/>
          <w:szCs w:val="22"/>
          <w:lang w:eastAsia="fr-FR"/>
        </w:rPr>
      </w:pPr>
      <w:hyperlink w:anchor="_Toc312678187" w:history="1">
        <w:r w:rsidR="00FF442E" w:rsidRPr="00007A4E">
          <w:rPr>
            <w:rStyle w:val="Lienhypertexte"/>
            <w:noProof/>
          </w:rPr>
          <w:t>IV.</w:t>
        </w:r>
        <w:r w:rsidR="00FF442E" w:rsidRPr="00007A4E">
          <w:rPr>
            <w:rFonts w:eastAsiaTheme="minorEastAsia" w:cstheme="minorBidi"/>
            <w:b w:val="0"/>
            <w:bCs w:val="0"/>
            <w:caps w:val="0"/>
            <w:noProof/>
            <w:kern w:val="0"/>
            <w:sz w:val="22"/>
            <w:szCs w:val="22"/>
            <w:lang w:eastAsia="fr-FR"/>
          </w:rPr>
          <w:tab/>
        </w:r>
        <w:r w:rsidR="00FF442E" w:rsidRPr="00007A4E">
          <w:rPr>
            <w:rStyle w:val="Lienhypertexte"/>
            <w:noProof/>
          </w:rPr>
          <w:t>Particules cytoplasmiques et cytosol</w:t>
        </w:r>
        <w:r w:rsidR="00FF442E" w:rsidRPr="00007A4E">
          <w:rPr>
            <w:noProof/>
            <w:webHidden/>
          </w:rPr>
          <w:tab/>
        </w:r>
        <w:r w:rsidRPr="00007A4E">
          <w:rPr>
            <w:noProof/>
            <w:webHidden/>
          </w:rPr>
          <w:fldChar w:fldCharType="begin"/>
        </w:r>
        <w:r w:rsidR="00FF442E" w:rsidRPr="00007A4E">
          <w:rPr>
            <w:noProof/>
            <w:webHidden/>
          </w:rPr>
          <w:instrText xml:space="preserve"> PAGEREF _Toc312678187 \h </w:instrText>
        </w:r>
        <w:r w:rsidRPr="00007A4E">
          <w:rPr>
            <w:noProof/>
            <w:webHidden/>
          </w:rPr>
        </w:r>
        <w:r w:rsidRPr="00007A4E">
          <w:rPr>
            <w:noProof/>
            <w:webHidden/>
          </w:rPr>
          <w:fldChar w:fldCharType="separate"/>
        </w:r>
        <w:r w:rsidR="00FF442E" w:rsidRPr="00007A4E">
          <w:rPr>
            <w:noProof/>
            <w:webHidden/>
          </w:rPr>
          <w:t>22</w:t>
        </w:r>
        <w:r w:rsidRPr="00007A4E">
          <w:rPr>
            <w:noProof/>
            <w:webHidden/>
          </w:rPr>
          <w:fldChar w:fldCharType="end"/>
        </w:r>
      </w:hyperlink>
    </w:p>
    <w:p w:rsidR="00FF442E" w:rsidRPr="00007A4E" w:rsidRDefault="007D0843"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88" w:history="1">
        <w:r w:rsidR="00FF442E" w:rsidRPr="00007A4E">
          <w:rPr>
            <w:rStyle w:val="Lienhypertexte"/>
            <w:noProof/>
          </w:rPr>
          <w:t>1)</w:t>
        </w:r>
        <w:r w:rsidR="00FF442E" w:rsidRPr="00007A4E">
          <w:rPr>
            <w:rFonts w:eastAsiaTheme="minorEastAsia" w:cstheme="minorBidi"/>
            <w:smallCaps w:val="0"/>
            <w:noProof/>
            <w:kern w:val="0"/>
            <w:sz w:val="22"/>
            <w:szCs w:val="22"/>
            <w:lang w:eastAsia="fr-FR"/>
          </w:rPr>
          <w:tab/>
        </w:r>
        <w:r w:rsidR="00FF442E" w:rsidRPr="00007A4E">
          <w:rPr>
            <w:rStyle w:val="Lienhypertexte"/>
            <w:noProof/>
          </w:rPr>
          <w:t>Le cytosquelette</w:t>
        </w:r>
        <w:r w:rsidR="00FF442E" w:rsidRPr="00007A4E">
          <w:rPr>
            <w:noProof/>
            <w:webHidden/>
          </w:rPr>
          <w:tab/>
        </w:r>
        <w:r w:rsidRPr="00007A4E">
          <w:rPr>
            <w:noProof/>
            <w:webHidden/>
          </w:rPr>
          <w:fldChar w:fldCharType="begin"/>
        </w:r>
        <w:r w:rsidR="00FF442E" w:rsidRPr="00007A4E">
          <w:rPr>
            <w:noProof/>
            <w:webHidden/>
          </w:rPr>
          <w:instrText xml:space="preserve"> PAGEREF _Toc312678188 \h </w:instrText>
        </w:r>
        <w:r w:rsidRPr="00007A4E">
          <w:rPr>
            <w:noProof/>
            <w:webHidden/>
          </w:rPr>
        </w:r>
        <w:r w:rsidRPr="00007A4E">
          <w:rPr>
            <w:noProof/>
            <w:webHidden/>
          </w:rPr>
          <w:fldChar w:fldCharType="separate"/>
        </w:r>
        <w:r w:rsidR="00FF442E" w:rsidRPr="00007A4E">
          <w:rPr>
            <w:noProof/>
            <w:webHidden/>
          </w:rPr>
          <w:t>22</w:t>
        </w:r>
        <w:r w:rsidRPr="00007A4E">
          <w:rPr>
            <w:noProof/>
            <w:webHidden/>
          </w:rPr>
          <w:fldChar w:fldCharType="end"/>
        </w:r>
      </w:hyperlink>
    </w:p>
    <w:p w:rsidR="00FF442E" w:rsidRPr="00007A4E" w:rsidRDefault="007D0843"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89" w:history="1">
        <w:r w:rsidR="00FF442E" w:rsidRPr="00007A4E">
          <w:rPr>
            <w:rStyle w:val="Lienhypertexte"/>
            <w:noProof/>
          </w:rPr>
          <w:t>2)</w:t>
        </w:r>
        <w:r w:rsidR="00FF442E" w:rsidRPr="00007A4E">
          <w:rPr>
            <w:rFonts w:eastAsiaTheme="minorEastAsia" w:cstheme="minorBidi"/>
            <w:smallCaps w:val="0"/>
            <w:noProof/>
            <w:kern w:val="0"/>
            <w:sz w:val="22"/>
            <w:szCs w:val="22"/>
            <w:lang w:eastAsia="fr-FR"/>
          </w:rPr>
          <w:tab/>
        </w:r>
        <w:r w:rsidR="00FF442E" w:rsidRPr="00007A4E">
          <w:rPr>
            <w:rStyle w:val="Lienhypertexte"/>
            <w:noProof/>
          </w:rPr>
          <w:t>Le cytosol</w:t>
        </w:r>
        <w:r w:rsidR="00FF442E" w:rsidRPr="00007A4E">
          <w:rPr>
            <w:noProof/>
            <w:webHidden/>
          </w:rPr>
          <w:tab/>
        </w:r>
        <w:r w:rsidRPr="00007A4E">
          <w:rPr>
            <w:noProof/>
            <w:webHidden/>
          </w:rPr>
          <w:fldChar w:fldCharType="begin"/>
        </w:r>
        <w:r w:rsidR="00FF442E" w:rsidRPr="00007A4E">
          <w:rPr>
            <w:noProof/>
            <w:webHidden/>
          </w:rPr>
          <w:instrText xml:space="preserve"> PAGEREF _Toc312678189 \h </w:instrText>
        </w:r>
        <w:r w:rsidRPr="00007A4E">
          <w:rPr>
            <w:noProof/>
            <w:webHidden/>
          </w:rPr>
        </w:r>
        <w:r w:rsidRPr="00007A4E">
          <w:rPr>
            <w:noProof/>
            <w:webHidden/>
          </w:rPr>
          <w:fldChar w:fldCharType="separate"/>
        </w:r>
        <w:r w:rsidR="00FF442E" w:rsidRPr="00007A4E">
          <w:rPr>
            <w:noProof/>
            <w:webHidden/>
          </w:rPr>
          <w:t>25</w:t>
        </w:r>
        <w:r w:rsidRPr="00007A4E">
          <w:rPr>
            <w:noProof/>
            <w:webHidden/>
          </w:rPr>
          <w:fldChar w:fldCharType="end"/>
        </w:r>
      </w:hyperlink>
    </w:p>
    <w:p w:rsidR="00FF442E" w:rsidRPr="00007A4E" w:rsidRDefault="007D0843" w:rsidP="00E14A65">
      <w:pPr>
        <w:pStyle w:val="TM1"/>
        <w:tabs>
          <w:tab w:val="left" w:pos="440"/>
          <w:tab w:val="right" w:leader="dot" w:pos="9062"/>
        </w:tabs>
        <w:spacing w:after="0"/>
        <w:rPr>
          <w:rFonts w:eastAsiaTheme="minorEastAsia" w:cstheme="minorBidi"/>
          <w:b w:val="0"/>
          <w:bCs w:val="0"/>
          <w:caps w:val="0"/>
          <w:noProof/>
          <w:kern w:val="0"/>
          <w:sz w:val="22"/>
          <w:szCs w:val="22"/>
          <w:lang w:eastAsia="fr-FR"/>
        </w:rPr>
      </w:pPr>
      <w:hyperlink w:anchor="_Toc312678190" w:history="1">
        <w:r w:rsidR="00FF442E" w:rsidRPr="00007A4E">
          <w:rPr>
            <w:rStyle w:val="Lienhypertexte"/>
            <w:noProof/>
          </w:rPr>
          <w:t>V.</w:t>
        </w:r>
        <w:r w:rsidR="00FF442E" w:rsidRPr="00007A4E">
          <w:rPr>
            <w:rFonts w:eastAsiaTheme="minorEastAsia" w:cstheme="minorBidi"/>
            <w:b w:val="0"/>
            <w:bCs w:val="0"/>
            <w:caps w:val="0"/>
            <w:noProof/>
            <w:kern w:val="0"/>
            <w:sz w:val="22"/>
            <w:szCs w:val="22"/>
            <w:lang w:eastAsia="fr-FR"/>
          </w:rPr>
          <w:tab/>
        </w:r>
        <w:r w:rsidR="00FF442E" w:rsidRPr="00007A4E">
          <w:rPr>
            <w:rStyle w:val="Lienhypertexte"/>
            <w:noProof/>
          </w:rPr>
          <w:t>L'extérieur de la cellule</w:t>
        </w:r>
        <w:r w:rsidR="00FF442E" w:rsidRPr="00007A4E">
          <w:rPr>
            <w:noProof/>
            <w:webHidden/>
          </w:rPr>
          <w:tab/>
        </w:r>
        <w:r w:rsidRPr="00007A4E">
          <w:rPr>
            <w:noProof/>
            <w:webHidden/>
          </w:rPr>
          <w:fldChar w:fldCharType="begin"/>
        </w:r>
        <w:r w:rsidR="00FF442E" w:rsidRPr="00007A4E">
          <w:rPr>
            <w:noProof/>
            <w:webHidden/>
          </w:rPr>
          <w:instrText xml:space="preserve"> PAGEREF _Toc312678190 \h </w:instrText>
        </w:r>
        <w:r w:rsidRPr="00007A4E">
          <w:rPr>
            <w:noProof/>
            <w:webHidden/>
          </w:rPr>
        </w:r>
        <w:r w:rsidRPr="00007A4E">
          <w:rPr>
            <w:noProof/>
            <w:webHidden/>
          </w:rPr>
          <w:fldChar w:fldCharType="separate"/>
        </w:r>
        <w:r w:rsidR="00FF442E" w:rsidRPr="00007A4E">
          <w:rPr>
            <w:noProof/>
            <w:webHidden/>
          </w:rPr>
          <w:t>25</w:t>
        </w:r>
        <w:r w:rsidRPr="00007A4E">
          <w:rPr>
            <w:noProof/>
            <w:webHidden/>
          </w:rPr>
          <w:fldChar w:fldCharType="end"/>
        </w:r>
      </w:hyperlink>
    </w:p>
    <w:p w:rsidR="00FF442E" w:rsidRPr="00007A4E" w:rsidRDefault="007D0843"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91" w:history="1">
        <w:r w:rsidR="00FF442E" w:rsidRPr="00007A4E">
          <w:rPr>
            <w:rStyle w:val="Lienhypertexte"/>
            <w:noProof/>
          </w:rPr>
          <w:t>1)</w:t>
        </w:r>
        <w:r w:rsidR="00FF442E" w:rsidRPr="00007A4E">
          <w:rPr>
            <w:rFonts w:eastAsiaTheme="minorEastAsia" w:cstheme="minorBidi"/>
            <w:smallCaps w:val="0"/>
            <w:noProof/>
            <w:kern w:val="0"/>
            <w:sz w:val="22"/>
            <w:szCs w:val="22"/>
            <w:lang w:eastAsia="fr-FR"/>
          </w:rPr>
          <w:tab/>
        </w:r>
        <w:r w:rsidR="00FF442E" w:rsidRPr="00007A4E">
          <w:rPr>
            <w:rStyle w:val="Lienhypertexte"/>
            <w:noProof/>
          </w:rPr>
          <w:t>La matrice extracellulaire des cellules animales</w:t>
        </w:r>
        <w:r w:rsidR="00FF442E" w:rsidRPr="00007A4E">
          <w:rPr>
            <w:noProof/>
            <w:webHidden/>
          </w:rPr>
          <w:tab/>
        </w:r>
        <w:r w:rsidRPr="00007A4E">
          <w:rPr>
            <w:noProof/>
            <w:webHidden/>
          </w:rPr>
          <w:fldChar w:fldCharType="begin"/>
        </w:r>
        <w:r w:rsidR="00FF442E" w:rsidRPr="00007A4E">
          <w:rPr>
            <w:noProof/>
            <w:webHidden/>
          </w:rPr>
          <w:instrText xml:space="preserve"> PAGEREF _Toc312678191 \h </w:instrText>
        </w:r>
        <w:r w:rsidRPr="00007A4E">
          <w:rPr>
            <w:noProof/>
            <w:webHidden/>
          </w:rPr>
        </w:r>
        <w:r w:rsidRPr="00007A4E">
          <w:rPr>
            <w:noProof/>
            <w:webHidden/>
          </w:rPr>
          <w:fldChar w:fldCharType="separate"/>
        </w:r>
        <w:r w:rsidR="00FF442E" w:rsidRPr="00007A4E">
          <w:rPr>
            <w:noProof/>
            <w:webHidden/>
          </w:rPr>
          <w:t>25</w:t>
        </w:r>
        <w:r w:rsidRPr="00007A4E">
          <w:rPr>
            <w:noProof/>
            <w:webHidden/>
          </w:rPr>
          <w:fldChar w:fldCharType="end"/>
        </w:r>
      </w:hyperlink>
    </w:p>
    <w:p w:rsidR="00FF442E" w:rsidRPr="00007A4E" w:rsidRDefault="007D0843"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92" w:history="1">
        <w:r w:rsidR="00FF442E" w:rsidRPr="00007A4E">
          <w:rPr>
            <w:rStyle w:val="Lienhypertexte"/>
            <w:noProof/>
          </w:rPr>
          <w:t>2)</w:t>
        </w:r>
        <w:r w:rsidR="00FF442E" w:rsidRPr="00007A4E">
          <w:rPr>
            <w:rFonts w:eastAsiaTheme="minorEastAsia" w:cstheme="minorBidi"/>
            <w:smallCaps w:val="0"/>
            <w:noProof/>
            <w:kern w:val="0"/>
            <w:sz w:val="22"/>
            <w:szCs w:val="22"/>
            <w:lang w:eastAsia="fr-FR"/>
          </w:rPr>
          <w:tab/>
        </w:r>
        <w:r w:rsidR="00FF442E" w:rsidRPr="00007A4E">
          <w:rPr>
            <w:rStyle w:val="Lienhypertexte"/>
            <w:noProof/>
          </w:rPr>
          <w:t>Rôle de la matrice</w:t>
        </w:r>
        <w:r w:rsidR="00FF442E" w:rsidRPr="00007A4E">
          <w:rPr>
            <w:noProof/>
            <w:webHidden/>
          </w:rPr>
          <w:tab/>
        </w:r>
        <w:r w:rsidRPr="00007A4E">
          <w:rPr>
            <w:noProof/>
            <w:webHidden/>
          </w:rPr>
          <w:fldChar w:fldCharType="begin"/>
        </w:r>
        <w:r w:rsidR="00FF442E" w:rsidRPr="00007A4E">
          <w:rPr>
            <w:noProof/>
            <w:webHidden/>
          </w:rPr>
          <w:instrText xml:space="preserve"> PAGEREF _Toc312678192 \h </w:instrText>
        </w:r>
        <w:r w:rsidRPr="00007A4E">
          <w:rPr>
            <w:noProof/>
            <w:webHidden/>
          </w:rPr>
        </w:r>
        <w:r w:rsidRPr="00007A4E">
          <w:rPr>
            <w:noProof/>
            <w:webHidden/>
          </w:rPr>
          <w:fldChar w:fldCharType="separate"/>
        </w:r>
        <w:r w:rsidR="00FF442E" w:rsidRPr="00007A4E">
          <w:rPr>
            <w:noProof/>
            <w:webHidden/>
          </w:rPr>
          <w:t>26</w:t>
        </w:r>
        <w:r w:rsidRPr="00007A4E">
          <w:rPr>
            <w:noProof/>
            <w:webHidden/>
          </w:rPr>
          <w:fldChar w:fldCharType="end"/>
        </w:r>
      </w:hyperlink>
    </w:p>
    <w:p w:rsidR="00FF442E" w:rsidRPr="00007A4E" w:rsidRDefault="007D0843"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93" w:history="1">
        <w:r w:rsidR="00FF442E" w:rsidRPr="00007A4E">
          <w:rPr>
            <w:rStyle w:val="Lienhypertexte"/>
            <w:noProof/>
          </w:rPr>
          <w:t>3)</w:t>
        </w:r>
        <w:r w:rsidR="00FF442E" w:rsidRPr="00007A4E">
          <w:rPr>
            <w:rFonts w:eastAsiaTheme="minorEastAsia" w:cstheme="minorBidi"/>
            <w:smallCaps w:val="0"/>
            <w:noProof/>
            <w:kern w:val="0"/>
            <w:sz w:val="22"/>
            <w:szCs w:val="22"/>
            <w:lang w:eastAsia="fr-FR"/>
          </w:rPr>
          <w:tab/>
        </w:r>
        <w:r w:rsidR="00FF442E" w:rsidRPr="00007A4E">
          <w:rPr>
            <w:rStyle w:val="Lienhypertexte"/>
            <w:noProof/>
          </w:rPr>
          <w:t>La paroi squelettique des vésicules végétales</w:t>
        </w:r>
        <w:r w:rsidR="00FF442E" w:rsidRPr="00007A4E">
          <w:rPr>
            <w:noProof/>
            <w:webHidden/>
          </w:rPr>
          <w:tab/>
        </w:r>
        <w:r w:rsidRPr="00007A4E">
          <w:rPr>
            <w:noProof/>
            <w:webHidden/>
          </w:rPr>
          <w:fldChar w:fldCharType="begin"/>
        </w:r>
        <w:r w:rsidR="00FF442E" w:rsidRPr="00007A4E">
          <w:rPr>
            <w:noProof/>
            <w:webHidden/>
          </w:rPr>
          <w:instrText xml:space="preserve"> PAGEREF _Toc312678193 \h </w:instrText>
        </w:r>
        <w:r w:rsidRPr="00007A4E">
          <w:rPr>
            <w:noProof/>
            <w:webHidden/>
          </w:rPr>
        </w:r>
        <w:r w:rsidRPr="00007A4E">
          <w:rPr>
            <w:noProof/>
            <w:webHidden/>
          </w:rPr>
          <w:fldChar w:fldCharType="separate"/>
        </w:r>
        <w:r w:rsidR="00FF442E" w:rsidRPr="00007A4E">
          <w:rPr>
            <w:noProof/>
            <w:webHidden/>
          </w:rPr>
          <w:t>27</w:t>
        </w:r>
        <w:r w:rsidRPr="00007A4E">
          <w:rPr>
            <w:noProof/>
            <w:webHidden/>
          </w:rPr>
          <w:fldChar w:fldCharType="end"/>
        </w:r>
      </w:hyperlink>
    </w:p>
    <w:p w:rsidR="00FF442E" w:rsidRPr="00007A4E" w:rsidRDefault="007D0843" w:rsidP="00E14A65">
      <w:pPr>
        <w:pStyle w:val="TM1"/>
        <w:tabs>
          <w:tab w:val="left" w:pos="660"/>
          <w:tab w:val="right" w:leader="dot" w:pos="9062"/>
        </w:tabs>
        <w:spacing w:after="0"/>
        <w:rPr>
          <w:rFonts w:eastAsiaTheme="minorEastAsia" w:cstheme="minorBidi"/>
          <w:b w:val="0"/>
          <w:bCs w:val="0"/>
          <w:caps w:val="0"/>
          <w:noProof/>
          <w:kern w:val="0"/>
          <w:sz w:val="22"/>
          <w:szCs w:val="22"/>
          <w:lang w:eastAsia="fr-FR"/>
        </w:rPr>
      </w:pPr>
      <w:hyperlink w:anchor="_Toc312678194" w:history="1">
        <w:r w:rsidR="00FF442E" w:rsidRPr="00007A4E">
          <w:rPr>
            <w:rStyle w:val="Lienhypertexte"/>
            <w:noProof/>
          </w:rPr>
          <w:t>VI.</w:t>
        </w:r>
        <w:r w:rsidR="00FF442E" w:rsidRPr="00007A4E">
          <w:rPr>
            <w:rFonts w:eastAsiaTheme="minorEastAsia" w:cstheme="minorBidi"/>
            <w:b w:val="0"/>
            <w:bCs w:val="0"/>
            <w:caps w:val="0"/>
            <w:noProof/>
            <w:kern w:val="0"/>
            <w:sz w:val="22"/>
            <w:szCs w:val="22"/>
            <w:lang w:eastAsia="fr-FR"/>
          </w:rPr>
          <w:tab/>
        </w:r>
        <w:r w:rsidR="00FF442E" w:rsidRPr="00007A4E">
          <w:rPr>
            <w:rStyle w:val="Lienhypertexte"/>
            <w:noProof/>
          </w:rPr>
          <w:t>Adressage des protéines</w:t>
        </w:r>
        <w:r w:rsidR="00FF442E" w:rsidRPr="00007A4E">
          <w:rPr>
            <w:noProof/>
            <w:webHidden/>
          </w:rPr>
          <w:tab/>
        </w:r>
        <w:r w:rsidRPr="00007A4E">
          <w:rPr>
            <w:noProof/>
            <w:webHidden/>
          </w:rPr>
          <w:fldChar w:fldCharType="begin"/>
        </w:r>
        <w:r w:rsidR="00FF442E" w:rsidRPr="00007A4E">
          <w:rPr>
            <w:noProof/>
            <w:webHidden/>
          </w:rPr>
          <w:instrText xml:space="preserve"> PAGEREF _Toc312678194 \h </w:instrText>
        </w:r>
        <w:r w:rsidRPr="00007A4E">
          <w:rPr>
            <w:noProof/>
            <w:webHidden/>
          </w:rPr>
        </w:r>
        <w:r w:rsidRPr="00007A4E">
          <w:rPr>
            <w:noProof/>
            <w:webHidden/>
          </w:rPr>
          <w:fldChar w:fldCharType="separate"/>
        </w:r>
        <w:r w:rsidR="00FF442E" w:rsidRPr="00007A4E">
          <w:rPr>
            <w:noProof/>
            <w:webHidden/>
          </w:rPr>
          <w:t>28</w:t>
        </w:r>
        <w:r w:rsidRPr="00007A4E">
          <w:rPr>
            <w:noProof/>
            <w:webHidden/>
          </w:rPr>
          <w:fldChar w:fldCharType="end"/>
        </w:r>
      </w:hyperlink>
    </w:p>
    <w:p w:rsidR="00FF442E" w:rsidRPr="00007A4E" w:rsidRDefault="007D0843"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95" w:history="1">
        <w:r w:rsidR="00FF442E" w:rsidRPr="00007A4E">
          <w:rPr>
            <w:rStyle w:val="Lienhypertexte"/>
            <w:noProof/>
          </w:rPr>
          <w:t>1)</w:t>
        </w:r>
        <w:r w:rsidR="00FF442E" w:rsidRPr="00007A4E">
          <w:rPr>
            <w:rFonts w:eastAsiaTheme="minorEastAsia" w:cstheme="minorBidi"/>
            <w:smallCaps w:val="0"/>
            <w:noProof/>
            <w:kern w:val="0"/>
            <w:sz w:val="22"/>
            <w:szCs w:val="22"/>
            <w:lang w:eastAsia="fr-FR"/>
          </w:rPr>
          <w:tab/>
        </w:r>
        <w:r w:rsidR="00FF442E" w:rsidRPr="00007A4E">
          <w:rPr>
            <w:rStyle w:val="Lienhypertexte"/>
            <w:noProof/>
          </w:rPr>
          <w:t>Le transfert co-traductionnel</w:t>
        </w:r>
        <w:r w:rsidR="00FF442E" w:rsidRPr="00007A4E">
          <w:rPr>
            <w:noProof/>
            <w:webHidden/>
          </w:rPr>
          <w:tab/>
        </w:r>
        <w:r w:rsidRPr="00007A4E">
          <w:rPr>
            <w:noProof/>
            <w:webHidden/>
          </w:rPr>
          <w:fldChar w:fldCharType="begin"/>
        </w:r>
        <w:r w:rsidR="00FF442E" w:rsidRPr="00007A4E">
          <w:rPr>
            <w:noProof/>
            <w:webHidden/>
          </w:rPr>
          <w:instrText xml:space="preserve"> PAGEREF _Toc312678195 \h </w:instrText>
        </w:r>
        <w:r w:rsidRPr="00007A4E">
          <w:rPr>
            <w:noProof/>
            <w:webHidden/>
          </w:rPr>
        </w:r>
        <w:r w:rsidRPr="00007A4E">
          <w:rPr>
            <w:noProof/>
            <w:webHidden/>
          </w:rPr>
          <w:fldChar w:fldCharType="separate"/>
        </w:r>
        <w:r w:rsidR="00FF442E" w:rsidRPr="00007A4E">
          <w:rPr>
            <w:noProof/>
            <w:webHidden/>
          </w:rPr>
          <w:t>29</w:t>
        </w:r>
        <w:r w:rsidRPr="00007A4E">
          <w:rPr>
            <w:noProof/>
            <w:webHidden/>
          </w:rPr>
          <w:fldChar w:fldCharType="end"/>
        </w:r>
      </w:hyperlink>
    </w:p>
    <w:p w:rsidR="00FF442E" w:rsidRPr="00007A4E" w:rsidRDefault="007D0843"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96" w:history="1">
        <w:r w:rsidR="00FF442E" w:rsidRPr="00007A4E">
          <w:rPr>
            <w:rStyle w:val="Lienhypertexte"/>
            <w:noProof/>
          </w:rPr>
          <w:t>2)</w:t>
        </w:r>
        <w:r w:rsidR="00FF442E" w:rsidRPr="00007A4E">
          <w:rPr>
            <w:rFonts w:eastAsiaTheme="minorEastAsia" w:cstheme="minorBidi"/>
            <w:smallCaps w:val="0"/>
            <w:noProof/>
            <w:kern w:val="0"/>
            <w:sz w:val="22"/>
            <w:szCs w:val="22"/>
            <w:lang w:eastAsia="fr-FR"/>
          </w:rPr>
          <w:tab/>
        </w:r>
        <w:r w:rsidR="00FF442E" w:rsidRPr="00007A4E">
          <w:rPr>
            <w:rStyle w:val="Lienhypertexte"/>
            <w:noProof/>
          </w:rPr>
          <w:t>Le transfert post-traductionnel</w:t>
        </w:r>
        <w:r w:rsidR="00FF442E" w:rsidRPr="00007A4E">
          <w:rPr>
            <w:noProof/>
            <w:webHidden/>
          </w:rPr>
          <w:tab/>
        </w:r>
        <w:r w:rsidRPr="00007A4E">
          <w:rPr>
            <w:noProof/>
            <w:webHidden/>
          </w:rPr>
          <w:fldChar w:fldCharType="begin"/>
        </w:r>
        <w:r w:rsidR="00FF442E" w:rsidRPr="00007A4E">
          <w:rPr>
            <w:noProof/>
            <w:webHidden/>
          </w:rPr>
          <w:instrText xml:space="preserve"> PAGEREF _Toc312678196 \h </w:instrText>
        </w:r>
        <w:r w:rsidRPr="00007A4E">
          <w:rPr>
            <w:noProof/>
            <w:webHidden/>
          </w:rPr>
        </w:r>
        <w:r w:rsidRPr="00007A4E">
          <w:rPr>
            <w:noProof/>
            <w:webHidden/>
          </w:rPr>
          <w:fldChar w:fldCharType="separate"/>
        </w:r>
        <w:r w:rsidR="00FF442E" w:rsidRPr="00007A4E">
          <w:rPr>
            <w:noProof/>
            <w:webHidden/>
          </w:rPr>
          <w:t>32</w:t>
        </w:r>
        <w:r w:rsidRPr="00007A4E">
          <w:rPr>
            <w:noProof/>
            <w:webHidden/>
          </w:rPr>
          <w:fldChar w:fldCharType="end"/>
        </w:r>
      </w:hyperlink>
    </w:p>
    <w:p w:rsidR="005957A8" w:rsidRPr="00007A4E" w:rsidRDefault="007D0843" w:rsidP="00E14A65">
      <w:pPr>
        <w:tabs>
          <w:tab w:val="center" w:pos="4536"/>
        </w:tabs>
        <w:suppressAutoHyphens w:val="0"/>
        <w:autoSpaceDN/>
        <w:spacing w:after="0"/>
        <w:jc w:val="both"/>
        <w:textAlignment w:val="auto"/>
      </w:pPr>
      <w:r w:rsidRPr="00007A4E">
        <w:fldChar w:fldCharType="end"/>
      </w:r>
      <w:r w:rsidR="00007A4E">
        <w:tab/>
      </w:r>
    </w:p>
    <w:p w:rsidR="00904C77" w:rsidRPr="00007A4E" w:rsidRDefault="005957A8" w:rsidP="00E14A65">
      <w:pPr>
        <w:suppressAutoHyphens w:val="0"/>
        <w:autoSpaceDN/>
        <w:spacing w:after="0"/>
        <w:textAlignment w:val="auto"/>
      </w:pPr>
      <w:r w:rsidRPr="00007A4E">
        <w:br w:type="page"/>
      </w:r>
    </w:p>
    <w:p w:rsidR="00E758CA" w:rsidRPr="00916DCA" w:rsidRDefault="00952B26" w:rsidP="00E14A65">
      <w:pPr>
        <w:pBdr>
          <w:top w:val="single" w:sz="4" w:space="1" w:color="auto"/>
          <w:left w:val="single" w:sz="4" w:space="4" w:color="auto"/>
          <w:bottom w:val="single" w:sz="4" w:space="1" w:color="auto"/>
          <w:right w:val="single" w:sz="4" w:space="4" w:color="auto"/>
        </w:pBdr>
        <w:spacing w:after="0"/>
        <w:jc w:val="center"/>
        <w:rPr>
          <w:b/>
          <w:color w:val="E36C0A" w:themeColor="accent6" w:themeShade="BF"/>
          <w:sz w:val="44"/>
        </w:rPr>
      </w:pPr>
      <w:r>
        <w:rPr>
          <w:b/>
          <w:color w:val="E36C0A" w:themeColor="accent6" w:themeShade="BF"/>
          <w:sz w:val="44"/>
        </w:rPr>
        <w:lastRenderedPageBreak/>
        <w:t xml:space="preserve">THEME 1 </w:t>
      </w:r>
      <w:r w:rsidRPr="00916DCA">
        <w:rPr>
          <w:b/>
          <w:color w:val="E36C0A" w:themeColor="accent6" w:themeShade="BF"/>
          <w:sz w:val="44"/>
        </w:rPr>
        <w:t>:</w:t>
      </w:r>
      <w:r w:rsidR="00007A4E" w:rsidRPr="00916DCA">
        <w:rPr>
          <w:b/>
          <w:color w:val="E36C0A" w:themeColor="accent6" w:themeShade="BF"/>
          <w:sz w:val="44"/>
        </w:rPr>
        <w:t xml:space="preserve"> ORGANISATION FONCTIONNELLE DE LA CELLE EUCARYOTE</w:t>
      </w:r>
    </w:p>
    <w:p w:rsidR="009C0C8A" w:rsidRDefault="009C0C8A" w:rsidP="00E14A65">
      <w:pPr>
        <w:pStyle w:val="Sansinterligne"/>
      </w:pPr>
    </w:p>
    <w:p w:rsidR="00007A4E" w:rsidRPr="00007A4E" w:rsidRDefault="001C6AD0" w:rsidP="00E14A65">
      <w:pPr>
        <w:pStyle w:val="Sansinterligne"/>
      </w:pPr>
      <w:r w:rsidRPr="00007A4E">
        <w:t>Une cellule eucaryote est délimitée par un</w:t>
      </w:r>
      <w:r w:rsidR="00E06DBF" w:rsidRPr="00007A4E">
        <w:t>e</w:t>
      </w:r>
      <w:r w:rsidRPr="00007A4E">
        <w:t xml:space="preserve"> membrane plasmique, milieu intérieur = cytoplasme, un réseau de membranes internes, de nombreux organites et un noyau.</w:t>
      </w:r>
      <w:r w:rsidR="00693031" w:rsidRPr="00007A4E">
        <w:br/>
        <w:t>Le cytosol est juste de liquide à l’intérieur.</w:t>
      </w:r>
      <w:r w:rsidR="00007A4E" w:rsidRPr="00007A4E">
        <w:t xml:space="preserve"> Cette cellule est composée à 50% de l’appareil de Golgi et des réticulums endoplasmiques.</w:t>
      </w:r>
      <w:r w:rsidR="00C02AA1">
        <w:t xml:space="preserve"> </w:t>
      </w:r>
    </w:p>
    <w:p w:rsidR="00007A4E" w:rsidRPr="00007A4E" w:rsidRDefault="00007A4E" w:rsidP="00E14A65">
      <w:pPr>
        <w:pStyle w:val="Sansinterligne"/>
        <w:rPr>
          <w:b/>
          <w:smallCaps/>
          <w:color w:val="FF0066"/>
        </w:rPr>
      </w:pPr>
      <w:r w:rsidRPr="00007A4E">
        <w:rPr>
          <w:b/>
          <w:smallCaps/>
          <w:color w:val="FF0066"/>
        </w:rPr>
        <w:t>figure 1</w:t>
      </w:r>
    </w:p>
    <w:p w:rsidR="00007A4E" w:rsidRDefault="00007A4E" w:rsidP="00E14A65">
      <w:pPr>
        <w:pStyle w:val="Sansinterligne"/>
      </w:pPr>
    </w:p>
    <w:p w:rsidR="00E3713A" w:rsidRDefault="00E3713A" w:rsidP="00E14A65">
      <w:pPr>
        <w:pStyle w:val="Sansinterligne"/>
      </w:pPr>
    </w:p>
    <w:p w:rsidR="00B921AE" w:rsidRPr="00952B26" w:rsidRDefault="00952B26" w:rsidP="00706B82">
      <w:pPr>
        <w:pStyle w:val="Titre"/>
        <w:numPr>
          <w:ilvl w:val="0"/>
          <w:numId w:val="0"/>
        </w:numPr>
        <w:pBdr>
          <w:top w:val="single" w:sz="4" w:space="1" w:color="auto"/>
          <w:left w:val="single" w:sz="4" w:space="4" w:color="auto"/>
          <w:bottom w:val="single" w:sz="4" w:space="0" w:color="auto"/>
          <w:right w:val="single" w:sz="4" w:space="4" w:color="auto"/>
        </w:pBdr>
        <w:shd w:val="clear" w:color="auto" w:fill="FF0000"/>
        <w:spacing w:after="0"/>
        <w:jc w:val="center"/>
        <w:rPr>
          <w:smallCaps/>
          <w:color w:val="F2F2F2" w:themeColor="background1" w:themeShade="F2"/>
          <w:sz w:val="48"/>
          <w:szCs w:val="48"/>
          <w:u w:val="none"/>
        </w:rPr>
      </w:pPr>
      <w:bookmarkStart w:id="0" w:name="_Toc312678173"/>
      <w:r w:rsidRPr="00952B26">
        <w:rPr>
          <w:smallCaps/>
          <w:color w:val="F2F2F2" w:themeColor="background1" w:themeShade="F2"/>
          <w:sz w:val="48"/>
          <w:szCs w:val="48"/>
          <w:u w:val="none"/>
        </w:rPr>
        <w:t>CHAPITRE 1 :</w:t>
      </w:r>
      <w:bookmarkEnd w:id="0"/>
      <w:r w:rsidRPr="00952B26">
        <w:rPr>
          <w:smallCaps/>
          <w:color w:val="F2F2F2" w:themeColor="background1" w:themeShade="F2"/>
          <w:sz w:val="48"/>
          <w:szCs w:val="48"/>
          <w:u w:val="none"/>
        </w:rPr>
        <w:t xml:space="preserve"> LA MEMBRANE PLASMIQUE </w:t>
      </w:r>
    </w:p>
    <w:p w:rsidR="00916DCA" w:rsidRPr="00952B26" w:rsidRDefault="00916DCA" w:rsidP="00E14A65">
      <w:pPr>
        <w:spacing w:after="0"/>
        <w:rPr>
          <w:b/>
        </w:rPr>
      </w:pPr>
    </w:p>
    <w:p w:rsidR="00916DCA" w:rsidRPr="00952B26" w:rsidRDefault="002C7BC3" w:rsidP="00E61E05">
      <w:pPr>
        <w:pStyle w:val="Titre2"/>
      </w:pPr>
      <w:bookmarkStart w:id="1" w:name="_Toc312678174"/>
      <w:r w:rsidRPr="00952B26">
        <w:t>Organisation structurale de toutes membranes cellulaires</w:t>
      </w:r>
      <w:bookmarkEnd w:id="1"/>
    </w:p>
    <w:p w:rsidR="00C02AA1" w:rsidRDefault="00C02AA1" w:rsidP="00065E72">
      <w:pPr>
        <w:pStyle w:val="Titre3"/>
      </w:pPr>
    </w:p>
    <w:p w:rsidR="001802EE" w:rsidRPr="00C02AA1" w:rsidRDefault="002C7BC3" w:rsidP="00065E72">
      <w:pPr>
        <w:pStyle w:val="Titre3"/>
      </w:pPr>
      <w:r w:rsidRPr="00952B26">
        <w:t>Constituants</w:t>
      </w:r>
    </w:p>
    <w:tbl>
      <w:tblPr>
        <w:tblW w:w="0" w:type="auto"/>
        <w:tblInd w:w="-108" w:type="dxa"/>
        <w:tblCellMar>
          <w:left w:w="10" w:type="dxa"/>
          <w:right w:w="10" w:type="dxa"/>
        </w:tblCellMar>
        <w:tblLook w:val="0000"/>
      </w:tblPr>
      <w:tblGrid>
        <w:gridCol w:w="2225"/>
        <w:gridCol w:w="893"/>
        <w:gridCol w:w="1139"/>
      </w:tblGrid>
      <w:tr w:rsidR="00EE6F22" w:rsidRPr="00007A4E" w:rsidTr="00321597">
        <w:tc>
          <w:tcPr>
            <w:tcW w:w="0" w:type="auto"/>
            <w:tcBorders>
              <w:bottom w:val="single" w:sz="4" w:space="0" w:color="00000A"/>
              <w:right w:val="single" w:sz="4" w:space="0" w:color="00000A"/>
            </w:tcBorders>
            <w:tcMar>
              <w:top w:w="0" w:type="dxa"/>
              <w:left w:w="108" w:type="dxa"/>
              <w:bottom w:w="0" w:type="dxa"/>
              <w:right w:w="108" w:type="dxa"/>
            </w:tcMar>
          </w:tcPr>
          <w:p w:rsidR="00EE6F22" w:rsidRPr="00007A4E" w:rsidRDefault="00EE6F22" w:rsidP="00E14A65">
            <w:pPr>
              <w:pStyle w:val="Standard"/>
              <w:spacing w:after="0" w:line="240" w:lineRule="auto"/>
              <w:rPr>
                <w:rFonts w:asciiTheme="minorHAnsi" w:hAnsiTheme="minorHAnsi"/>
              </w:rPr>
            </w:pPr>
          </w:p>
        </w:tc>
        <w:tc>
          <w:tcPr>
            <w:tcW w:w="0" w:type="auto"/>
            <w:tcBorders>
              <w:top w:val="single" w:sz="4" w:space="0" w:color="00000A"/>
              <w:left w:val="single" w:sz="4" w:space="0" w:color="00000A"/>
              <w:bottom w:val="single" w:sz="4" w:space="0" w:color="00000A"/>
              <w:right w:val="single" w:sz="4" w:space="0" w:color="00000A"/>
            </w:tcBorders>
            <w:shd w:val="clear" w:color="auto" w:fill="C2D69B"/>
            <w:tcMar>
              <w:top w:w="0" w:type="dxa"/>
              <w:left w:w="108" w:type="dxa"/>
              <w:bottom w:w="0" w:type="dxa"/>
              <w:right w:w="108" w:type="dxa"/>
            </w:tcMar>
          </w:tcPr>
          <w:p w:rsidR="00EE6F22" w:rsidRPr="00007A4E" w:rsidRDefault="00EE6F22" w:rsidP="00E14A65">
            <w:pPr>
              <w:pStyle w:val="Standard"/>
              <w:spacing w:after="0" w:line="240" w:lineRule="auto"/>
              <w:rPr>
                <w:rFonts w:asciiTheme="minorHAnsi" w:hAnsiTheme="minorHAnsi"/>
              </w:rPr>
            </w:pPr>
            <w:r w:rsidRPr="00007A4E">
              <w:rPr>
                <w:rFonts w:asciiTheme="minorHAnsi" w:hAnsiTheme="minorHAnsi"/>
              </w:rPr>
              <w:t>Lipides</w:t>
            </w:r>
          </w:p>
        </w:tc>
        <w:tc>
          <w:tcPr>
            <w:tcW w:w="0" w:type="auto"/>
            <w:tcBorders>
              <w:top w:val="single" w:sz="4" w:space="0" w:color="00000A"/>
              <w:left w:val="single" w:sz="4" w:space="0" w:color="00000A"/>
              <w:bottom w:val="single" w:sz="4" w:space="0" w:color="00000A"/>
              <w:right w:val="single" w:sz="4" w:space="0" w:color="00000A"/>
            </w:tcBorders>
            <w:shd w:val="clear" w:color="auto" w:fill="C2D69B"/>
            <w:tcMar>
              <w:top w:w="0" w:type="dxa"/>
              <w:left w:w="108" w:type="dxa"/>
              <w:bottom w:w="0" w:type="dxa"/>
              <w:right w:w="108" w:type="dxa"/>
            </w:tcMar>
          </w:tcPr>
          <w:p w:rsidR="00EE6F22" w:rsidRPr="00007A4E" w:rsidRDefault="00EE6F22" w:rsidP="00E14A65">
            <w:pPr>
              <w:pStyle w:val="Standard"/>
              <w:spacing w:after="0" w:line="240" w:lineRule="auto"/>
              <w:rPr>
                <w:rFonts w:asciiTheme="minorHAnsi" w:hAnsiTheme="minorHAnsi"/>
              </w:rPr>
            </w:pPr>
            <w:r w:rsidRPr="00007A4E">
              <w:rPr>
                <w:rFonts w:asciiTheme="minorHAnsi" w:hAnsiTheme="minorHAnsi"/>
              </w:rPr>
              <w:t>Protéines</w:t>
            </w:r>
          </w:p>
        </w:tc>
      </w:tr>
      <w:tr w:rsidR="00EE6F22" w:rsidRPr="00007A4E" w:rsidTr="00321597">
        <w:tc>
          <w:tcPr>
            <w:tcW w:w="0" w:type="auto"/>
            <w:tcBorders>
              <w:top w:val="single" w:sz="4" w:space="0" w:color="00000A"/>
              <w:left w:val="single" w:sz="4" w:space="0" w:color="00000A"/>
              <w:bottom w:val="single" w:sz="4" w:space="0" w:color="00000A"/>
              <w:right w:val="single" w:sz="4" w:space="0" w:color="00000A"/>
            </w:tcBorders>
            <w:shd w:val="clear" w:color="auto" w:fill="C2D69B"/>
            <w:tcMar>
              <w:top w:w="0" w:type="dxa"/>
              <w:left w:w="108" w:type="dxa"/>
              <w:bottom w:w="0" w:type="dxa"/>
              <w:right w:w="108" w:type="dxa"/>
            </w:tcMar>
          </w:tcPr>
          <w:p w:rsidR="00EE6F22" w:rsidRPr="00007A4E" w:rsidRDefault="00EE6F22" w:rsidP="00E14A65">
            <w:pPr>
              <w:pStyle w:val="Standard"/>
              <w:spacing w:after="0" w:line="240" w:lineRule="auto"/>
              <w:rPr>
                <w:rFonts w:asciiTheme="minorHAnsi" w:hAnsiTheme="minorHAnsi"/>
              </w:rPr>
            </w:pPr>
            <w:r w:rsidRPr="00007A4E">
              <w:rPr>
                <w:rFonts w:asciiTheme="minorHAnsi" w:hAnsiTheme="minorHAnsi"/>
              </w:rPr>
              <w:t>En poids</w:t>
            </w: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6F22" w:rsidRPr="00007A4E" w:rsidRDefault="00EE6F22" w:rsidP="00E14A65">
            <w:pPr>
              <w:pStyle w:val="Standard"/>
              <w:spacing w:after="0" w:line="240" w:lineRule="auto"/>
              <w:rPr>
                <w:rFonts w:asciiTheme="minorHAnsi" w:hAnsiTheme="minorHAnsi"/>
              </w:rPr>
            </w:pPr>
            <w:r w:rsidRPr="00007A4E">
              <w:rPr>
                <w:rFonts w:asciiTheme="minorHAnsi" w:hAnsiTheme="minorHAnsi"/>
              </w:rPr>
              <w:t>50%</w:t>
            </w: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6F22" w:rsidRPr="00007A4E" w:rsidRDefault="00EE6F22" w:rsidP="00E14A65">
            <w:pPr>
              <w:pStyle w:val="Standard"/>
              <w:spacing w:after="0" w:line="240" w:lineRule="auto"/>
              <w:rPr>
                <w:rFonts w:asciiTheme="minorHAnsi" w:hAnsiTheme="minorHAnsi"/>
              </w:rPr>
            </w:pPr>
            <w:r w:rsidRPr="00007A4E">
              <w:rPr>
                <w:rFonts w:asciiTheme="minorHAnsi" w:hAnsiTheme="minorHAnsi"/>
              </w:rPr>
              <w:t>50%</w:t>
            </w:r>
          </w:p>
        </w:tc>
      </w:tr>
      <w:tr w:rsidR="00EE6F22" w:rsidRPr="00007A4E" w:rsidTr="00321597">
        <w:tc>
          <w:tcPr>
            <w:tcW w:w="0" w:type="auto"/>
            <w:tcBorders>
              <w:top w:val="single" w:sz="4" w:space="0" w:color="00000A"/>
              <w:left w:val="single" w:sz="4" w:space="0" w:color="00000A"/>
              <w:bottom w:val="single" w:sz="4" w:space="0" w:color="00000A"/>
              <w:right w:val="single" w:sz="4" w:space="0" w:color="00000A"/>
            </w:tcBorders>
            <w:shd w:val="clear" w:color="auto" w:fill="C2D69B"/>
            <w:tcMar>
              <w:top w:w="0" w:type="dxa"/>
              <w:left w:w="108" w:type="dxa"/>
              <w:bottom w:w="0" w:type="dxa"/>
              <w:right w:w="108" w:type="dxa"/>
            </w:tcMar>
          </w:tcPr>
          <w:p w:rsidR="00EE6F22" w:rsidRPr="00007A4E" w:rsidRDefault="00EE6F22" w:rsidP="00E14A65">
            <w:pPr>
              <w:pStyle w:val="Standard"/>
              <w:spacing w:after="0" w:line="240" w:lineRule="auto"/>
              <w:rPr>
                <w:rFonts w:asciiTheme="minorHAnsi" w:hAnsiTheme="minorHAnsi"/>
              </w:rPr>
            </w:pPr>
            <w:r w:rsidRPr="00007A4E">
              <w:rPr>
                <w:rFonts w:asciiTheme="minorHAnsi" w:hAnsiTheme="minorHAnsi"/>
              </w:rPr>
              <w:t>En nombre de mol</w:t>
            </w:r>
            <w:r w:rsidR="00411DD6" w:rsidRPr="00007A4E">
              <w:rPr>
                <w:rFonts w:asciiTheme="minorHAnsi" w:hAnsiTheme="minorHAnsi"/>
              </w:rPr>
              <w:t>e</w:t>
            </w:r>
            <w:r w:rsidRPr="00007A4E">
              <w:rPr>
                <w:rFonts w:asciiTheme="minorHAnsi" w:hAnsiTheme="minorHAnsi"/>
              </w:rPr>
              <w:t>s</w:t>
            </w: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6F22" w:rsidRPr="00007A4E" w:rsidRDefault="00EE6F22" w:rsidP="00E14A65">
            <w:pPr>
              <w:pStyle w:val="Standard"/>
              <w:spacing w:after="0" w:line="240" w:lineRule="auto"/>
              <w:rPr>
                <w:rFonts w:asciiTheme="minorHAnsi" w:hAnsiTheme="minorHAnsi"/>
              </w:rPr>
            </w:pPr>
            <w:r w:rsidRPr="00007A4E">
              <w:rPr>
                <w:rFonts w:asciiTheme="minorHAnsi" w:hAnsiTheme="minorHAnsi"/>
              </w:rPr>
              <w:t>98%</w:t>
            </w: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6F22" w:rsidRPr="00007A4E" w:rsidRDefault="00EE6F22" w:rsidP="00E14A65">
            <w:pPr>
              <w:pStyle w:val="Standard"/>
              <w:spacing w:after="0" w:line="240" w:lineRule="auto"/>
              <w:rPr>
                <w:rFonts w:asciiTheme="minorHAnsi" w:hAnsiTheme="minorHAnsi"/>
              </w:rPr>
            </w:pPr>
            <w:r w:rsidRPr="00007A4E">
              <w:rPr>
                <w:rFonts w:asciiTheme="minorHAnsi" w:hAnsiTheme="minorHAnsi"/>
              </w:rPr>
              <w:t>2%</w:t>
            </w:r>
          </w:p>
        </w:tc>
      </w:tr>
    </w:tbl>
    <w:p w:rsidR="00916DCA" w:rsidRDefault="00916DCA" w:rsidP="00E14A65">
      <w:pPr>
        <w:pStyle w:val="Titre4"/>
        <w:numPr>
          <w:ilvl w:val="0"/>
          <w:numId w:val="0"/>
        </w:numPr>
        <w:spacing w:after="0"/>
      </w:pPr>
    </w:p>
    <w:p w:rsidR="00916DCA" w:rsidRPr="001802EE" w:rsidRDefault="00B57C05" w:rsidP="006B2120">
      <w:pPr>
        <w:pStyle w:val="Titre4"/>
        <w:numPr>
          <w:ilvl w:val="0"/>
          <w:numId w:val="22"/>
        </w:numPr>
        <w:spacing w:after="0"/>
        <w:rPr>
          <w:sz w:val="24"/>
          <w:szCs w:val="24"/>
        </w:rPr>
      </w:pPr>
      <w:r w:rsidRPr="001802EE">
        <w:rPr>
          <w:sz w:val="24"/>
          <w:szCs w:val="24"/>
        </w:rPr>
        <w:t>Lipides : phospholipides et cholestérol (sauf végétaux)</w:t>
      </w:r>
    </w:p>
    <w:p w:rsidR="00916DCA" w:rsidRDefault="00C32CEA" w:rsidP="00E14A65">
      <w:pPr>
        <w:spacing w:after="0"/>
      </w:pPr>
      <w:r w:rsidRPr="00007A4E">
        <w:t>Les proportions de lipides sont variables selon : les organismes, les types cellulaires et les types de membrane</w:t>
      </w:r>
      <w:r w:rsidR="00E06DBF" w:rsidRPr="00007A4E">
        <w:t>s au sein de la cellule (</w:t>
      </w:r>
      <w:r w:rsidR="00916DCA">
        <w:t>30</w:t>
      </w:r>
      <w:r w:rsidR="00E06DBF" w:rsidRPr="00007A4E">
        <w:t xml:space="preserve"> </w:t>
      </w:r>
      <w:r w:rsidRPr="00007A4E">
        <w:t>membranes différent</w:t>
      </w:r>
      <w:r w:rsidR="00E06DBF" w:rsidRPr="00007A4E">
        <w:t>e</w:t>
      </w:r>
      <w:r w:rsidRPr="00007A4E">
        <w:t>s dans une cellule).</w:t>
      </w:r>
      <w:r w:rsidR="00693031" w:rsidRPr="00007A4E">
        <w:br/>
        <w:t>La membrane plasmique est différente de la membrane du noyau et est</w:t>
      </w:r>
      <w:r w:rsidR="00916DCA">
        <w:t xml:space="preserve"> différente de la membrane du réticulum endoplasmique</w:t>
      </w:r>
      <w:r w:rsidR="00693031" w:rsidRPr="00007A4E">
        <w:t>.</w:t>
      </w:r>
    </w:p>
    <w:p w:rsidR="00C32CEA" w:rsidRPr="00007A4E" w:rsidRDefault="00C32CEA" w:rsidP="00E14A65">
      <w:pPr>
        <w:spacing w:after="0"/>
      </w:pPr>
      <w:r w:rsidRPr="00007A4E">
        <w:t xml:space="preserve">Cette membrane est organisée en bicouche, ce qui lui confère un rôle structural. </w:t>
      </w:r>
    </w:p>
    <w:p w:rsidR="00C32CEA" w:rsidRPr="001802EE" w:rsidRDefault="00C32CEA" w:rsidP="006B2120">
      <w:pPr>
        <w:pStyle w:val="Titre4"/>
        <w:numPr>
          <w:ilvl w:val="0"/>
          <w:numId w:val="22"/>
        </w:numPr>
        <w:spacing w:after="0"/>
        <w:rPr>
          <w:sz w:val="24"/>
          <w:szCs w:val="24"/>
        </w:rPr>
      </w:pPr>
      <w:r w:rsidRPr="001802EE">
        <w:rPr>
          <w:sz w:val="24"/>
          <w:szCs w:val="24"/>
        </w:rPr>
        <w:t xml:space="preserve">Protéines </w:t>
      </w:r>
    </w:p>
    <w:p w:rsidR="00C32CEA" w:rsidRPr="00007A4E" w:rsidRDefault="00C32CEA" w:rsidP="00E14A65">
      <w:pPr>
        <w:spacing w:after="0"/>
      </w:pPr>
      <w:r w:rsidRPr="00007A4E">
        <w:t>On les classe en deux catégories : périphériques et intrinsèques.</w:t>
      </w:r>
    </w:p>
    <w:p w:rsidR="005F24A3" w:rsidRPr="00007A4E" w:rsidRDefault="005F24A3" w:rsidP="006B2120">
      <w:pPr>
        <w:pStyle w:val="Paragraphedeliste"/>
        <w:numPr>
          <w:ilvl w:val="0"/>
          <w:numId w:val="20"/>
        </w:numPr>
        <w:spacing w:after="0"/>
      </w:pPr>
      <w:r w:rsidRPr="00007A4E">
        <w:t>Les protéines périphériques</w:t>
      </w:r>
      <w:r w:rsidR="003335D1">
        <w:t xml:space="preserve"> se trouvent à l’intérieur de la cellule, elles sont très proches de la membrane donc des têtes polaires des phospholipides de la membrane. Ces protéines sont hydrophiles (solubles dans l’eau) et elles</w:t>
      </w:r>
      <w:r w:rsidRPr="00007A4E">
        <w:t xml:space="preserve"> adhèrent à la surface hydrophile de la membrane par liaisons hydrogènes ou liaisons ioniques. Elles sont détachées par lavage.</w:t>
      </w:r>
    </w:p>
    <w:p w:rsidR="005F24A3" w:rsidRPr="00007A4E" w:rsidRDefault="003335D1" w:rsidP="006B2120">
      <w:pPr>
        <w:pStyle w:val="Paragraphedeliste"/>
        <w:numPr>
          <w:ilvl w:val="0"/>
          <w:numId w:val="20"/>
        </w:numPr>
        <w:spacing w:after="0"/>
      </w:pPr>
      <w:r>
        <w:t xml:space="preserve">Les protéines intrinsèques </w:t>
      </w:r>
      <w:r w:rsidR="005F24A3" w:rsidRPr="00007A4E">
        <w:t>sont ancrées dans la zone h</w:t>
      </w:r>
      <w:r>
        <w:t>ydrophobe (non soluble) de la membrane par des i</w:t>
      </w:r>
      <w:r w:rsidR="005F24A3" w:rsidRPr="00007A4E">
        <w:t>nteraction</w:t>
      </w:r>
      <w:r>
        <w:t>s</w:t>
      </w:r>
      <w:r w:rsidR="005F24A3" w:rsidRPr="00007A4E">
        <w:t xml:space="preserve"> hydrophobe</w:t>
      </w:r>
      <w:r>
        <w:t>s</w:t>
      </w:r>
      <w:r w:rsidR="005F24A3" w:rsidRPr="00007A4E">
        <w:t>. Elles ne sont récupérées qu’après destruction de la membrane.</w:t>
      </w:r>
    </w:p>
    <w:p w:rsidR="005F24A3" w:rsidRPr="003335D1" w:rsidRDefault="003335D1" w:rsidP="00E14A65">
      <w:pPr>
        <w:spacing w:after="0"/>
        <w:rPr>
          <w:b/>
          <w:smallCaps/>
          <w:color w:val="FF0066"/>
        </w:rPr>
      </w:pPr>
      <w:r w:rsidRPr="003335D1">
        <w:rPr>
          <w:b/>
          <w:smallCaps/>
          <w:color w:val="FF0066"/>
        </w:rPr>
        <w:t>Figure 2</w:t>
      </w:r>
    </w:p>
    <w:p w:rsidR="006E51F8" w:rsidRPr="00007A4E" w:rsidRDefault="006E51F8" w:rsidP="00E14A65">
      <w:pPr>
        <w:spacing w:after="0"/>
      </w:pPr>
      <w:r w:rsidRPr="00007A4E">
        <w:t>Toutes les protéines transmembranaires sont des protéines intrinsèques mais toutes les protéines intrinsèques ne sont pas transmembranaires.</w:t>
      </w:r>
    </w:p>
    <w:p w:rsidR="006E51F8" w:rsidRDefault="006E51F8" w:rsidP="00E14A65">
      <w:pPr>
        <w:spacing w:after="0"/>
      </w:pPr>
      <w:r w:rsidRPr="00007A4E">
        <w:t xml:space="preserve">Exemple particulier de protéine transmembranaire = </w:t>
      </w:r>
      <w:proofErr w:type="spellStart"/>
      <w:r w:rsidRPr="00007A4E">
        <w:t>glycophorine</w:t>
      </w:r>
      <w:proofErr w:type="spellEnd"/>
      <w:r w:rsidRPr="00007A4E">
        <w:t xml:space="preserve"> A </w:t>
      </w:r>
    </w:p>
    <w:p w:rsidR="003335D1" w:rsidRPr="003335D1" w:rsidRDefault="003335D1" w:rsidP="00E14A65">
      <w:pPr>
        <w:spacing w:after="0"/>
        <w:rPr>
          <w:b/>
          <w:smallCaps/>
          <w:color w:val="FF0066"/>
        </w:rPr>
      </w:pPr>
      <w:r w:rsidRPr="003335D1">
        <w:rPr>
          <w:b/>
          <w:smallCaps/>
          <w:color w:val="FF0066"/>
        </w:rPr>
        <w:t>Figure</w:t>
      </w:r>
      <w:r>
        <w:rPr>
          <w:b/>
          <w:smallCaps/>
          <w:color w:val="FF0066"/>
        </w:rPr>
        <w:t xml:space="preserve"> </w:t>
      </w:r>
      <w:r w:rsidRPr="003335D1">
        <w:rPr>
          <w:b/>
          <w:smallCaps/>
          <w:color w:val="FF0066"/>
        </w:rPr>
        <w:t>3</w:t>
      </w:r>
    </w:p>
    <w:p w:rsidR="006E51F8" w:rsidRPr="00007A4E" w:rsidRDefault="006E51F8" w:rsidP="00E14A65">
      <w:pPr>
        <w:spacing w:after="0"/>
      </w:pPr>
      <w:r w:rsidRPr="00007A4E">
        <w:t>Les protéines transmembranaires sont très variables selon le type de cellule. On trouve des transporteurs d’ions ou de gluco</w:t>
      </w:r>
      <w:r w:rsidR="00693031" w:rsidRPr="00007A4E">
        <w:t>se, des récepteurs de signaux et</w:t>
      </w:r>
      <w:r w:rsidRPr="00007A4E">
        <w:t xml:space="preserve"> d’hormones, des enzyme</w:t>
      </w:r>
      <w:r w:rsidR="00E06DBF" w:rsidRPr="00007A4E">
        <w:t>s</w:t>
      </w:r>
      <w:r w:rsidRPr="00007A4E">
        <w:t xml:space="preserve"> (par </w:t>
      </w:r>
      <w:r w:rsidRPr="00007A4E">
        <w:lastRenderedPageBreak/>
        <w:t>exemple impliquées dans la synthèse de cellulose), des protéines de structure qui font le lien entre l’intérieur et l’extérieur de la cellule.</w:t>
      </w:r>
    </w:p>
    <w:p w:rsidR="00E969C0" w:rsidRPr="00007A4E" w:rsidRDefault="00E969C0" w:rsidP="006B2120">
      <w:pPr>
        <w:pStyle w:val="Titre4"/>
        <w:numPr>
          <w:ilvl w:val="0"/>
          <w:numId w:val="22"/>
        </w:numPr>
        <w:spacing w:after="0"/>
      </w:pPr>
      <w:proofErr w:type="spellStart"/>
      <w:r w:rsidRPr="001802EE">
        <w:rPr>
          <w:sz w:val="24"/>
          <w:szCs w:val="24"/>
        </w:rPr>
        <w:t>Cell</w:t>
      </w:r>
      <w:proofErr w:type="spellEnd"/>
      <w:r w:rsidRPr="001802EE">
        <w:rPr>
          <w:sz w:val="24"/>
          <w:szCs w:val="24"/>
        </w:rPr>
        <w:t xml:space="preserve"> </w:t>
      </w:r>
      <w:proofErr w:type="spellStart"/>
      <w:r w:rsidRPr="001802EE">
        <w:rPr>
          <w:sz w:val="24"/>
          <w:szCs w:val="24"/>
        </w:rPr>
        <w:t>coat</w:t>
      </w:r>
      <w:proofErr w:type="spellEnd"/>
      <w:r w:rsidR="00693031" w:rsidRPr="001802EE">
        <w:rPr>
          <w:sz w:val="24"/>
          <w:szCs w:val="24"/>
        </w:rPr>
        <w:t xml:space="preserve"> (manteau cellulaire)</w:t>
      </w:r>
    </w:p>
    <w:p w:rsidR="00E969C0" w:rsidRPr="00312A22" w:rsidRDefault="00312A22" w:rsidP="00E14A65">
      <w:pPr>
        <w:spacing w:after="0"/>
        <w:rPr>
          <w:b/>
          <w:smallCaps/>
          <w:color w:val="FF0066"/>
        </w:rPr>
      </w:pPr>
      <w:r w:rsidRPr="00312A22">
        <w:rPr>
          <w:b/>
          <w:smallCaps/>
          <w:color w:val="FF0066"/>
        </w:rPr>
        <w:t>Figure 4</w:t>
      </w:r>
    </w:p>
    <w:p w:rsidR="00E969C0" w:rsidRDefault="00E969C0" w:rsidP="00E14A65">
      <w:pPr>
        <w:spacing w:after="0"/>
      </w:pPr>
      <w:r w:rsidRPr="00007A4E">
        <w:t xml:space="preserve">Quelques lipides et de nombreuses protéines sont </w:t>
      </w:r>
      <w:proofErr w:type="spellStart"/>
      <w:r w:rsidR="0056785E">
        <w:t>glycolysés</w:t>
      </w:r>
      <w:proofErr w:type="spellEnd"/>
      <w:r w:rsidRPr="00007A4E">
        <w:t xml:space="preserve"> mais seulement sur la face extérieure de la cellule. Le manteau forme une couche avec de nombreux groupements chargés négativement. La surface extérieure de la cellul</w:t>
      </w:r>
      <w:r w:rsidR="00312A22">
        <w:t>e est donc chargée négativement car :</w:t>
      </w:r>
    </w:p>
    <w:p w:rsidR="00312A22" w:rsidRDefault="00312A22" w:rsidP="006B2120">
      <w:pPr>
        <w:pStyle w:val="Paragraphedeliste"/>
        <w:numPr>
          <w:ilvl w:val="0"/>
          <w:numId w:val="20"/>
        </w:numPr>
        <w:spacing w:after="0"/>
      </w:pPr>
      <w:r>
        <w:t>Glucide : possède une dérivée cyclique chargée négativement</w:t>
      </w:r>
    </w:p>
    <w:p w:rsidR="00312A22" w:rsidRDefault="00312A22" w:rsidP="006B2120">
      <w:pPr>
        <w:pStyle w:val="Paragraphedeliste"/>
        <w:numPr>
          <w:ilvl w:val="0"/>
          <w:numId w:val="20"/>
        </w:numPr>
        <w:spacing w:after="0"/>
      </w:pPr>
      <w:r>
        <w:t>Protéine constitué d’acide</w:t>
      </w:r>
      <w:r w:rsidR="0056785E">
        <w:t>s</w:t>
      </w:r>
      <w:r>
        <w:t xml:space="preserve"> aminé</w:t>
      </w:r>
      <w:r w:rsidR="0056785E">
        <w:t>s chargés négativement</w:t>
      </w:r>
    </w:p>
    <w:p w:rsidR="00CB2980" w:rsidRDefault="00CB2980" w:rsidP="006B2120">
      <w:pPr>
        <w:pStyle w:val="Paragraphedeliste"/>
        <w:numPr>
          <w:ilvl w:val="0"/>
          <w:numId w:val="20"/>
        </w:numPr>
        <w:spacing w:after="0"/>
      </w:pPr>
      <w:r>
        <w:t>Phospholipide : ions phosphate accroché un à acide gras (AG)</w:t>
      </w:r>
    </w:p>
    <w:p w:rsidR="00CB2980" w:rsidRDefault="00CB2980" w:rsidP="00065E72">
      <w:pPr>
        <w:pStyle w:val="Titre3"/>
      </w:pPr>
    </w:p>
    <w:p w:rsidR="00E14A65" w:rsidRDefault="00E14A65" w:rsidP="00065E72">
      <w:pPr>
        <w:pStyle w:val="Titre3"/>
      </w:pPr>
    </w:p>
    <w:p w:rsidR="00E14A65" w:rsidRDefault="0056785E" w:rsidP="00065E72">
      <w:pPr>
        <w:pStyle w:val="Titre3"/>
      </w:pPr>
      <w:r w:rsidRPr="001802EE">
        <w:t>Propriétés</w:t>
      </w:r>
    </w:p>
    <w:p w:rsidR="00E14A65" w:rsidRPr="00E14A65" w:rsidRDefault="00E14A65" w:rsidP="00E14A65">
      <w:pPr>
        <w:spacing w:after="0"/>
      </w:pPr>
    </w:p>
    <w:p w:rsidR="002C0A20" w:rsidRPr="001802EE" w:rsidRDefault="002C0A20" w:rsidP="006B2120">
      <w:pPr>
        <w:pStyle w:val="Titre4"/>
        <w:numPr>
          <w:ilvl w:val="0"/>
          <w:numId w:val="23"/>
        </w:numPr>
        <w:spacing w:after="0"/>
        <w:rPr>
          <w:sz w:val="24"/>
          <w:szCs w:val="24"/>
        </w:rPr>
      </w:pPr>
      <w:r w:rsidRPr="001802EE">
        <w:rPr>
          <w:sz w:val="24"/>
          <w:szCs w:val="24"/>
        </w:rPr>
        <w:t>Imperméable</w:t>
      </w:r>
    </w:p>
    <w:p w:rsidR="002C0A20" w:rsidRPr="00007A4E" w:rsidRDefault="002C0A20" w:rsidP="00E14A65">
      <w:pPr>
        <w:spacing w:after="0"/>
      </w:pPr>
      <w:r w:rsidRPr="00007A4E">
        <w:t xml:space="preserve">Seules les </w:t>
      </w:r>
      <w:r w:rsidR="003D41F7">
        <w:t xml:space="preserve">petites </w:t>
      </w:r>
      <w:r w:rsidRPr="00007A4E">
        <w:t xml:space="preserve">molécules telles que l’eau, le dioxyde de carbone et le dioxygène traversent la membrane plasmique librement. Toutes les autres molécules, à quelques exceptions près, ne passent pas, soit parce qu’elles sont hydrophiles, soit parce qu’elles sont trop grosses. Cette membrane </w:t>
      </w:r>
      <w:r w:rsidR="003D41F7">
        <w:t xml:space="preserve">qui </w:t>
      </w:r>
      <w:r w:rsidRPr="00007A4E">
        <w:t xml:space="preserve">isole </w:t>
      </w:r>
      <w:r w:rsidR="003D41F7">
        <w:t xml:space="preserve">le cytoplasme du milieu extérieur est dite hémiperméable </w:t>
      </w:r>
    </w:p>
    <w:p w:rsidR="002C0A20" w:rsidRPr="00C02AA1" w:rsidRDefault="002C0A20" w:rsidP="006B2120">
      <w:pPr>
        <w:pStyle w:val="Titre4"/>
        <w:numPr>
          <w:ilvl w:val="0"/>
          <w:numId w:val="23"/>
        </w:numPr>
        <w:spacing w:after="0"/>
        <w:rPr>
          <w:sz w:val="24"/>
          <w:szCs w:val="24"/>
        </w:rPr>
      </w:pPr>
      <w:r w:rsidRPr="001802EE">
        <w:rPr>
          <w:sz w:val="24"/>
          <w:szCs w:val="24"/>
        </w:rPr>
        <w:t xml:space="preserve">Asymétrique </w:t>
      </w:r>
    </w:p>
    <w:p w:rsidR="00693031" w:rsidRPr="00007A4E" w:rsidRDefault="00693031" w:rsidP="00E14A65">
      <w:pPr>
        <w:spacing w:after="0"/>
      </w:pPr>
      <w:r w:rsidRPr="00007A4E">
        <w:t>Les protéines périphériques sont surtout face cytoplasmique (intérieure</w:t>
      </w:r>
      <w:r w:rsidR="00B47B11" w:rsidRPr="00007A4E">
        <w:t xml:space="preserve">) </w:t>
      </w:r>
      <w:r w:rsidRPr="00007A4E">
        <w:br/>
        <w:t>Les protéines intrinsèque sont toujours orienté de la même manière</w:t>
      </w:r>
      <w:r w:rsidR="00B47B11" w:rsidRPr="00007A4E">
        <w:t xml:space="preserve"> N à l’extérieur, COOH à l’intérieur.</w:t>
      </w:r>
    </w:p>
    <w:p w:rsidR="00803924" w:rsidRPr="00007A4E" w:rsidRDefault="002C0A20" w:rsidP="00E14A65">
      <w:pPr>
        <w:spacing w:after="0"/>
      </w:pPr>
      <w:r w:rsidRPr="00007A4E">
        <w:t>Les deux feuillets ne sont pas équivalents.</w:t>
      </w:r>
      <w:r w:rsidR="00803924" w:rsidRPr="00007A4E">
        <w:t xml:space="preserve"> En </w:t>
      </w:r>
      <w:r w:rsidR="00B93B74" w:rsidRPr="00007A4E">
        <w:t>termes</w:t>
      </w:r>
      <w:r w:rsidR="00803924" w:rsidRPr="00007A4E">
        <w:t xml:space="preserve"> de protéines, on trouve les protéines périphériques surtout sur la face cytoplasmique et les protéines intrinsèques toujours orientées de la même manière, ce qui crée une grosse asymétrie fonctionnelle. </w:t>
      </w:r>
    </w:p>
    <w:p w:rsidR="002F505E" w:rsidRPr="00007A4E" w:rsidRDefault="00B93B74" w:rsidP="00E14A65">
      <w:pPr>
        <w:spacing w:after="0"/>
      </w:pPr>
      <w:r w:rsidRPr="00007A4E">
        <w:t>En termes de</w:t>
      </w:r>
      <w:r w:rsidR="002F505E" w:rsidRPr="00007A4E">
        <w:t xml:space="preserve"> lipides, l’asymétrie est moins forte mais</w:t>
      </w:r>
      <w:r w:rsidR="00B47B11" w:rsidRPr="00007A4E">
        <w:t xml:space="preserve"> présente. C</w:t>
      </w:r>
      <w:r w:rsidR="002F505E" w:rsidRPr="00007A4E">
        <w:t>ertains lipides sont fortement liés à certaines protéines, d’où une asymétrie.</w:t>
      </w:r>
    </w:p>
    <w:p w:rsidR="002F505E" w:rsidRPr="00007A4E" w:rsidRDefault="002F505E" w:rsidP="00E14A65">
      <w:pPr>
        <w:spacing w:after="0"/>
      </w:pPr>
      <w:r w:rsidRPr="00007A4E">
        <w:t>En termes de glucides, ils sont présents uniquement sur la face externe.</w:t>
      </w:r>
      <w:r w:rsidR="00B47B11" w:rsidRPr="00007A4E">
        <w:t xml:space="preserve"> (</w:t>
      </w:r>
      <w:proofErr w:type="gramStart"/>
      <w:r w:rsidR="00B47B11" w:rsidRPr="00007A4E">
        <w:t>glucose</w:t>
      </w:r>
      <w:proofErr w:type="gramEnd"/>
      <w:r w:rsidR="00B47B11" w:rsidRPr="00007A4E">
        <w:t xml:space="preserve"> </w:t>
      </w:r>
      <w:proofErr w:type="spellStart"/>
      <w:r w:rsidR="00B47B11" w:rsidRPr="00007A4E">
        <w:t>manose</w:t>
      </w:r>
      <w:proofErr w:type="spellEnd"/>
      <w:r w:rsidR="00B47B11" w:rsidRPr="00007A4E">
        <w:t>)</w:t>
      </w:r>
    </w:p>
    <w:p w:rsidR="003D41F7" w:rsidRDefault="003D41F7" w:rsidP="00E14A65">
      <w:pPr>
        <w:spacing w:after="0"/>
      </w:pPr>
      <w:r w:rsidRPr="003D41F7">
        <w:rPr>
          <w:b/>
          <w:smallCaps/>
          <w:color w:val="FF0066"/>
        </w:rPr>
        <w:t>Figure 6</w:t>
      </w:r>
    </w:p>
    <w:p w:rsidR="001C5F73" w:rsidRPr="001802EE" w:rsidRDefault="003D41F7" w:rsidP="006B2120">
      <w:pPr>
        <w:pStyle w:val="Titre4"/>
        <w:numPr>
          <w:ilvl w:val="0"/>
          <w:numId w:val="23"/>
        </w:numPr>
        <w:spacing w:after="0"/>
        <w:rPr>
          <w:sz w:val="24"/>
          <w:szCs w:val="24"/>
        </w:rPr>
      </w:pPr>
      <w:r w:rsidRPr="001802EE">
        <w:rPr>
          <w:sz w:val="24"/>
          <w:szCs w:val="24"/>
        </w:rPr>
        <w:t>Fluidité</w:t>
      </w:r>
    </w:p>
    <w:p w:rsidR="003D41F7" w:rsidRPr="00007A4E" w:rsidRDefault="001C5F73" w:rsidP="00E14A65">
      <w:pPr>
        <w:spacing w:after="0"/>
      </w:pPr>
      <w:r w:rsidRPr="00007A4E">
        <w:t>On observe en permanence des mouvements et des déplacements au sein de la membrane. Les lipides réalisent des mouvements latéraux, très fréquents, et parfois des inversions (flip-flop), ce qui est beaucoup plus rare. Les protéines flot</w:t>
      </w:r>
      <w:r w:rsidR="00E23997" w:rsidRPr="00007A4E">
        <w:t>tent dans la bicouche lipidique</w:t>
      </w:r>
      <w:r w:rsidRPr="00007A4E">
        <w:t>, elles se déplacent en permanence.</w:t>
      </w:r>
    </w:p>
    <w:p w:rsidR="001C5F73" w:rsidRPr="00C02AA1" w:rsidRDefault="00B47B11" w:rsidP="00E14A65">
      <w:pPr>
        <w:spacing w:after="0"/>
        <w:rPr>
          <w:b/>
          <w:smallCaps/>
          <w:color w:val="FF0066"/>
        </w:rPr>
      </w:pPr>
      <w:r w:rsidRPr="00007A4E">
        <w:rPr>
          <w:noProof/>
          <w:lang w:eastAsia="fr-FR"/>
        </w:rPr>
        <w:drawing>
          <wp:inline distT="0" distB="0" distL="0" distR="0">
            <wp:extent cx="2364643" cy="1387657"/>
            <wp:effectExtent l="19050" t="0" r="0" b="0"/>
            <wp:docPr id="7" name="Image 6" descr="fluidité de la 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idité de la membrane.png"/>
                    <pic:cNvPicPr/>
                  </pic:nvPicPr>
                  <pic:blipFill>
                    <a:blip r:embed="rId8" cstate="print"/>
                    <a:srcRect r="85419" b="83727"/>
                    <a:stretch>
                      <a:fillRect/>
                    </a:stretch>
                  </pic:blipFill>
                  <pic:spPr>
                    <a:xfrm>
                      <a:off x="0" y="0"/>
                      <a:ext cx="2366562" cy="1388783"/>
                    </a:xfrm>
                    <a:prstGeom prst="rect">
                      <a:avLst/>
                    </a:prstGeom>
                  </pic:spPr>
                </pic:pic>
              </a:graphicData>
            </a:graphic>
          </wp:inline>
        </w:drawing>
      </w:r>
      <w:r w:rsidR="00982195">
        <w:rPr>
          <w:b/>
          <w:smallCaps/>
          <w:color w:val="FF0066"/>
        </w:rPr>
        <w:t>Figure 7</w:t>
      </w:r>
    </w:p>
    <w:p w:rsidR="00161BF6" w:rsidRPr="00007A4E" w:rsidRDefault="00982195" w:rsidP="00E14A65">
      <w:pPr>
        <w:spacing w:after="0"/>
      </w:pPr>
      <w:r>
        <w:t xml:space="preserve">    </w:t>
      </w:r>
    </w:p>
    <w:p w:rsidR="00161BF6" w:rsidRPr="00982195" w:rsidRDefault="00982195" w:rsidP="00E14A65">
      <w:pPr>
        <w:spacing w:after="0"/>
        <w:rPr>
          <w:b/>
          <w:smallCaps/>
          <w:color w:val="FF0066"/>
        </w:rPr>
      </w:pPr>
      <w:r w:rsidRPr="00982195">
        <w:rPr>
          <w:b/>
          <w:smallCaps/>
          <w:color w:val="FF0066"/>
        </w:rPr>
        <w:t>Figure 8</w:t>
      </w:r>
    </w:p>
    <w:p w:rsidR="00CA03A1" w:rsidRPr="00007A4E" w:rsidRDefault="00161BF6" w:rsidP="00E14A65">
      <w:pPr>
        <w:spacing w:after="0"/>
      </w:pPr>
      <w:r w:rsidRPr="00007A4E">
        <w:lastRenderedPageBreak/>
        <w:t>La fluidité dépend de la température. Lorsque la cellule est dans un état fluide, les mouvements sont fréquents et lorsque les membranes se trouvent dans un état visqueux, gélifié ou cristallin, les mouvements sont très rares.</w:t>
      </w:r>
      <w:r w:rsidR="00CA03A1" w:rsidRPr="00007A4E">
        <w:t xml:space="preserve"> </w:t>
      </w:r>
    </w:p>
    <w:p w:rsidR="007C7E4E" w:rsidRDefault="00CA03A1" w:rsidP="00E14A65">
      <w:pPr>
        <w:spacing w:after="0"/>
      </w:pPr>
      <w:r w:rsidRPr="00007A4E">
        <w:t>La fluidité dépend de la composition des lipides : si</w:t>
      </w:r>
      <w:r w:rsidR="00B93B74" w:rsidRPr="00007A4E">
        <w:t xml:space="preserve"> les</w:t>
      </w:r>
      <w:r w:rsidRPr="00007A4E">
        <w:t xml:space="preserve"> lipides </w:t>
      </w:r>
      <w:r w:rsidR="00B93B74" w:rsidRPr="00007A4E">
        <w:t xml:space="preserve">sont </w:t>
      </w:r>
      <w:r w:rsidRPr="00007A4E">
        <w:t xml:space="preserve">encombrants ou très insaturés, </w:t>
      </w:r>
      <w:r w:rsidR="00B93B74" w:rsidRPr="00007A4E">
        <w:t xml:space="preserve">si les </w:t>
      </w:r>
      <w:r w:rsidRPr="00007A4E">
        <w:t>chaines</w:t>
      </w:r>
      <w:r w:rsidR="00B93B74" w:rsidRPr="00007A4E">
        <w:t xml:space="preserve"> </w:t>
      </w:r>
      <w:r w:rsidR="00982195">
        <w:t xml:space="preserve">de carbones </w:t>
      </w:r>
      <w:r w:rsidR="00B93B74" w:rsidRPr="00007A4E">
        <w:t>sont</w:t>
      </w:r>
      <w:r w:rsidR="007C7E4E" w:rsidRPr="00007A4E">
        <w:t xml:space="preserve"> courtes cela influence leur température de fusion.</w:t>
      </w:r>
      <w:r w:rsidR="007C7E4E" w:rsidRPr="00007A4E">
        <w:br/>
        <w:t>Plus les chaines sont courtes plus leurs</w:t>
      </w:r>
      <w:r w:rsidR="00982195">
        <w:t xml:space="preserve"> température de fusion est basse.</w:t>
      </w:r>
    </w:p>
    <w:p w:rsidR="00982195" w:rsidRDefault="00982195" w:rsidP="00E14A65">
      <w:pPr>
        <w:spacing w:after="0"/>
      </w:pPr>
      <w:r>
        <w:t>Insaturé = liquide à température ambiante =&gt; Huile double liaison</w:t>
      </w:r>
    </w:p>
    <w:p w:rsidR="00982195" w:rsidRDefault="00982195" w:rsidP="00E14A65">
      <w:pPr>
        <w:spacing w:after="0"/>
      </w:pPr>
      <w:r>
        <w:t>Saturé = presque solide car longue chaîne.</w:t>
      </w:r>
    </w:p>
    <w:p w:rsidR="00982195" w:rsidRPr="00982195" w:rsidRDefault="00982195" w:rsidP="00E14A65">
      <w:pPr>
        <w:spacing w:after="0"/>
        <w:rPr>
          <w:b/>
          <w:smallCaps/>
          <w:color w:val="FF0066"/>
        </w:rPr>
      </w:pPr>
      <w:r w:rsidRPr="00982195">
        <w:rPr>
          <w:b/>
          <w:smallCaps/>
          <w:color w:val="FF0066"/>
        </w:rPr>
        <w:t>Figure 9</w:t>
      </w:r>
    </w:p>
    <w:p w:rsidR="000C61DC" w:rsidRPr="001802EE" w:rsidRDefault="009B4812" w:rsidP="006B2120">
      <w:pPr>
        <w:pStyle w:val="Titre4"/>
        <w:numPr>
          <w:ilvl w:val="0"/>
          <w:numId w:val="23"/>
        </w:numPr>
        <w:spacing w:after="0"/>
        <w:rPr>
          <w:sz w:val="24"/>
          <w:szCs w:val="24"/>
        </w:rPr>
      </w:pPr>
      <w:r w:rsidRPr="001802EE">
        <w:rPr>
          <w:sz w:val="24"/>
          <w:szCs w:val="24"/>
        </w:rPr>
        <w:t>Croissance et fusion</w:t>
      </w:r>
    </w:p>
    <w:p w:rsidR="009B4812" w:rsidRPr="00007A4E" w:rsidRDefault="009B4812" w:rsidP="00E14A65">
      <w:pPr>
        <w:spacing w:after="0"/>
      </w:pPr>
      <w:r w:rsidRPr="00007A4E">
        <w:t>Pas de création de membrane de novo (à partir de rien)</w:t>
      </w:r>
    </w:p>
    <w:p w:rsidR="009B4812" w:rsidRPr="00007A4E" w:rsidRDefault="009B4812" w:rsidP="00E14A65">
      <w:pPr>
        <w:spacing w:after="0"/>
      </w:pPr>
      <w:r w:rsidRPr="00007A4E">
        <w:t xml:space="preserve">Toute membrane </w:t>
      </w:r>
      <w:r w:rsidR="00982195">
        <w:t>évolue</w:t>
      </w:r>
      <w:r w:rsidRPr="00007A4E">
        <w:t xml:space="preserve"> par insertion de nouveaux constituants dans une membrane préexistante. La fusion des membranes est un processus très fréquent</w:t>
      </w:r>
      <w:r w:rsidR="00982195">
        <w:t xml:space="preserve"> par </w:t>
      </w:r>
      <w:proofErr w:type="spellStart"/>
      <w:r w:rsidR="00982195">
        <w:t>exocytose</w:t>
      </w:r>
      <w:proofErr w:type="spellEnd"/>
      <w:r w:rsidRPr="00007A4E">
        <w:t xml:space="preserve"> et très important pour le fonctionnement cellulaire mais il est non spontané car les membrane</w:t>
      </w:r>
      <w:r w:rsidR="007F3812" w:rsidRPr="00007A4E">
        <w:t>s</w:t>
      </w:r>
      <w:r w:rsidRPr="00007A4E">
        <w:t xml:space="preserve"> sont chargées négativement</w:t>
      </w:r>
      <w:r w:rsidR="00982195">
        <w:t xml:space="preserve"> (se repoussent)</w:t>
      </w:r>
      <w:r w:rsidRPr="00007A4E">
        <w:t>.</w:t>
      </w:r>
      <w:r w:rsidR="007C7E4E" w:rsidRPr="00007A4E">
        <w:t xml:space="preserve"> Il y a un mécanisme qu’on ne comprend pas très bien par </w:t>
      </w:r>
      <w:r w:rsidR="00982195">
        <w:t xml:space="preserve">la fluidification de la membrane par des enzymes </w:t>
      </w:r>
      <w:r w:rsidR="00CB2980">
        <w:t>en faisant bouger les phospholipides. Ceci crée une nouvelle organisation par des micelles (solubles).</w:t>
      </w:r>
    </w:p>
    <w:p w:rsidR="00CB2980" w:rsidRDefault="00CB2980" w:rsidP="00E14A65">
      <w:pPr>
        <w:spacing w:after="0"/>
        <w:rPr>
          <w:b/>
          <w:smallCaps/>
          <w:color w:val="FF0066"/>
        </w:rPr>
      </w:pPr>
      <w:r w:rsidRPr="00982195">
        <w:rPr>
          <w:b/>
          <w:smallCaps/>
          <w:color w:val="FF0066"/>
        </w:rPr>
        <w:t xml:space="preserve">Figure </w:t>
      </w:r>
      <w:r>
        <w:rPr>
          <w:b/>
          <w:smallCaps/>
          <w:color w:val="FF0066"/>
        </w:rPr>
        <w:t>10</w:t>
      </w:r>
    </w:p>
    <w:p w:rsidR="0038513C" w:rsidRDefault="0038513C" w:rsidP="00E14A65">
      <w:pPr>
        <w:spacing w:after="0"/>
      </w:pPr>
      <w:r w:rsidRPr="00007A4E">
        <w:t>On observe une augmentation locale de la fluidité au niveau de la zone de contact, ce qui rend la zone de jonction instable. Après fusion</w:t>
      </w:r>
      <w:r w:rsidR="00B93B74" w:rsidRPr="00007A4E">
        <w:t>,</w:t>
      </w:r>
      <w:r w:rsidRPr="00007A4E">
        <w:t xml:space="preserve"> on observe une réorganisation de la membrane.</w:t>
      </w:r>
    </w:p>
    <w:p w:rsidR="00CB2980" w:rsidRDefault="00CB2980" w:rsidP="00E14A65">
      <w:pPr>
        <w:spacing w:after="0"/>
      </w:pPr>
    </w:p>
    <w:p w:rsidR="00CB2980" w:rsidRPr="001802EE" w:rsidRDefault="00CB2980" w:rsidP="00065E72">
      <w:pPr>
        <w:pStyle w:val="Titre3"/>
      </w:pPr>
    </w:p>
    <w:p w:rsidR="00CB2980" w:rsidRDefault="00CB2980" w:rsidP="00065E72">
      <w:pPr>
        <w:pStyle w:val="Titre3"/>
      </w:pPr>
      <w:r w:rsidRPr="001802EE">
        <w:t>Différenciations</w:t>
      </w:r>
      <w:r w:rsidR="00EE6F22" w:rsidRPr="001802EE">
        <w:t xml:space="preserve"> localisées de la membrane plasmique</w:t>
      </w:r>
    </w:p>
    <w:p w:rsidR="00E14A65" w:rsidRPr="00E14A65" w:rsidRDefault="00E14A65" w:rsidP="00E14A65">
      <w:pPr>
        <w:spacing w:after="0"/>
      </w:pPr>
    </w:p>
    <w:p w:rsidR="00EE6F22" w:rsidRPr="001802EE" w:rsidRDefault="00CB2980" w:rsidP="006B2120">
      <w:pPr>
        <w:pStyle w:val="Titre4"/>
        <w:numPr>
          <w:ilvl w:val="0"/>
          <w:numId w:val="24"/>
        </w:numPr>
        <w:spacing w:after="0"/>
        <w:rPr>
          <w:sz w:val="24"/>
          <w:szCs w:val="24"/>
        </w:rPr>
      </w:pPr>
      <w:r w:rsidRPr="001802EE">
        <w:rPr>
          <w:sz w:val="24"/>
          <w:szCs w:val="24"/>
        </w:rPr>
        <w:t>A</w:t>
      </w:r>
      <w:r w:rsidR="00EE6F22" w:rsidRPr="001802EE">
        <w:rPr>
          <w:sz w:val="24"/>
          <w:szCs w:val="24"/>
        </w:rPr>
        <w:t>ugmentation de la surface d’échange avec le milieu extracellulaire</w:t>
      </w:r>
      <w:r w:rsidR="00B30D0C" w:rsidRPr="001802EE">
        <w:rPr>
          <w:sz w:val="24"/>
          <w:szCs w:val="24"/>
        </w:rPr>
        <w:t xml:space="preserve"> (grâce aux microvillosités) </w:t>
      </w:r>
    </w:p>
    <w:p w:rsidR="00704986" w:rsidRDefault="00CB2980" w:rsidP="00E14A65">
      <w:pPr>
        <w:spacing w:after="0"/>
        <w:rPr>
          <w:b/>
          <w:smallCaps/>
          <w:color w:val="FF0066"/>
        </w:rPr>
      </w:pPr>
      <w:r w:rsidRPr="00982195">
        <w:rPr>
          <w:b/>
          <w:smallCaps/>
          <w:color w:val="FF0066"/>
        </w:rPr>
        <w:t xml:space="preserve">Figure </w:t>
      </w:r>
      <w:r>
        <w:rPr>
          <w:b/>
          <w:smallCaps/>
          <w:color w:val="FF0066"/>
        </w:rPr>
        <w:t xml:space="preserve"> 11</w:t>
      </w:r>
      <w:r w:rsidR="00704986">
        <w:rPr>
          <w:b/>
          <w:smallCaps/>
          <w:color w:val="FF0066"/>
        </w:rPr>
        <w:t xml:space="preserve"> + 12</w:t>
      </w:r>
    </w:p>
    <w:p w:rsidR="009C7BF0" w:rsidRPr="00007A4E" w:rsidRDefault="009C7BF0" w:rsidP="00E14A65">
      <w:pPr>
        <w:spacing w:after="0"/>
      </w:pPr>
      <w:r w:rsidRPr="00007A4E">
        <w:t>On observe 3000 microvillosités par cellule. La surface de la cellule</w:t>
      </w:r>
      <w:r w:rsidR="00BD71E3" w:rsidRPr="00007A4E">
        <w:t xml:space="preserve"> en contact avec le milieu extra cellulaire</w:t>
      </w:r>
      <w:r w:rsidRPr="00007A4E">
        <w:t xml:space="preserve"> est donc multipliée par 1000.</w:t>
      </w:r>
      <w:r w:rsidR="007F3812" w:rsidRPr="00007A4E">
        <w:t xml:space="preserve"> </w:t>
      </w:r>
    </w:p>
    <w:p w:rsidR="007F3812" w:rsidRPr="00007A4E" w:rsidRDefault="007F3812" w:rsidP="00E14A65">
      <w:pPr>
        <w:spacing w:after="0"/>
      </w:pPr>
      <w:r w:rsidRPr="00007A4E">
        <w:t>Le premier type de différenciation est donc la formation de microvillosités.</w:t>
      </w:r>
    </w:p>
    <w:p w:rsidR="00704986" w:rsidRPr="001802EE" w:rsidRDefault="00087CFD" w:rsidP="006B2120">
      <w:pPr>
        <w:pStyle w:val="Titre4"/>
        <w:numPr>
          <w:ilvl w:val="0"/>
          <w:numId w:val="24"/>
        </w:numPr>
        <w:spacing w:after="0"/>
        <w:rPr>
          <w:sz w:val="24"/>
          <w:szCs w:val="24"/>
        </w:rPr>
      </w:pPr>
      <w:r w:rsidRPr="001802EE">
        <w:rPr>
          <w:sz w:val="24"/>
          <w:szCs w:val="24"/>
        </w:rPr>
        <w:t>Cohésion des cellules entre elles</w:t>
      </w:r>
    </w:p>
    <w:p w:rsidR="00087CFD" w:rsidRPr="00007A4E" w:rsidRDefault="00087CFD" w:rsidP="006B2120">
      <w:pPr>
        <w:pStyle w:val="Paragraphedeliste"/>
        <w:numPr>
          <w:ilvl w:val="0"/>
          <w:numId w:val="20"/>
        </w:numPr>
        <w:spacing w:after="0"/>
      </w:pPr>
      <w:r w:rsidRPr="00007A4E">
        <w:t>La matrice extracellulaire : gel situé entre les c</w:t>
      </w:r>
      <w:r w:rsidR="00B93B74" w:rsidRPr="00007A4E">
        <w:t>ellules qui permet de les relier</w:t>
      </w:r>
    </w:p>
    <w:p w:rsidR="001F4F3B" w:rsidRPr="00007A4E" w:rsidRDefault="00087CFD" w:rsidP="006B2120">
      <w:pPr>
        <w:pStyle w:val="Paragraphedeliste"/>
        <w:numPr>
          <w:ilvl w:val="0"/>
          <w:numId w:val="20"/>
        </w:numPr>
        <w:spacing w:after="0"/>
      </w:pPr>
      <w:r w:rsidRPr="00007A4E">
        <w:t xml:space="preserve">Les </w:t>
      </w:r>
      <w:r w:rsidR="00704986">
        <w:t>processus d’</w:t>
      </w:r>
      <w:r w:rsidRPr="00007A4E">
        <w:t xml:space="preserve">engrenages </w:t>
      </w:r>
      <w:r w:rsidR="00704986">
        <w:t xml:space="preserve">(puzzle) </w:t>
      </w:r>
      <w:r w:rsidRPr="00007A4E">
        <w:t xml:space="preserve">et </w:t>
      </w:r>
      <w:r w:rsidR="001F4F3B" w:rsidRPr="00007A4E">
        <w:t>inter digitations</w:t>
      </w:r>
    </w:p>
    <w:p w:rsidR="00337847" w:rsidRPr="00007A4E" w:rsidRDefault="001F4F3B" w:rsidP="006B2120">
      <w:pPr>
        <w:pStyle w:val="Paragraphedeliste"/>
        <w:numPr>
          <w:ilvl w:val="0"/>
          <w:numId w:val="20"/>
        </w:numPr>
        <w:spacing w:after="0"/>
      </w:pPr>
      <w:r w:rsidRPr="00007A4E">
        <w:t>Le</w:t>
      </w:r>
      <w:r w:rsidR="00337847" w:rsidRPr="00007A4E">
        <w:t>s</w:t>
      </w:r>
      <w:r w:rsidRPr="00007A4E">
        <w:t xml:space="preserve"> </w:t>
      </w:r>
      <w:proofErr w:type="spellStart"/>
      <w:r w:rsidRPr="00007A4E">
        <w:t>desmosome</w:t>
      </w:r>
      <w:r w:rsidR="00337847" w:rsidRPr="00007A4E">
        <w:t>s</w:t>
      </w:r>
      <w:proofErr w:type="spellEnd"/>
      <w:r w:rsidRPr="00007A4E">
        <w:t xml:space="preserve"> : </w:t>
      </w:r>
      <w:r w:rsidR="00704986">
        <w:t>fibres de kératine</w:t>
      </w:r>
      <w:r w:rsidRPr="00007A4E">
        <w:t xml:space="preserve"> </w:t>
      </w:r>
      <w:r w:rsidR="00704986">
        <w:t xml:space="preserve"> très proche les unes des autres </w:t>
      </w:r>
      <w:r w:rsidR="00704986">
        <w:sym w:font="Wingdings" w:char="F0E8"/>
      </w:r>
      <w:r w:rsidR="00704986">
        <w:t xml:space="preserve"> </w:t>
      </w:r>
      <w:r w:rsidR="00337847" w:rsidRPr="00007A4E">
        <w:t>augmentent la rigidité d’un tissu répartissant les forces de cisaillement. Ils sont fréquents dans les tissus soumis à des forces mécaniques (peau, muscles, col de l’utérus…).</w:t>
      </w:r>
      <w:r w:rsidR="00BD71E3" w:rsidRPr="00007A4E">
        <w:t xml:space="preserve"> (fig12)</w:t>
      </w:r>
    </w:p>
    <w:p w:rsidR="00D033E7" w:rsidRPr="001802EE" w:rsidRDefault="00D033E7" w:rsidP="006B2120">
      <w:pPr>
        <w:pStyle w:val="Titre4"/>
        <w:numPr>
          <w:ilvl w:val="0"/>
          <w:numId w:val="24"/>
        </w:numPr>
        <w:spacing w:after="0"/>
        <w:rPr>
          <w:sz w:val="24"/>
          <w:szCs w:val="24"/>
        </w:rPr>
      </w:pPr>
      <w:r w:rsidRPr="001802EE">
        <w:rPr>
          <w:sz w:val="24"/>
          <w:szCs w:val="24"/>
        </w:rPr>
        <w:t>Etanchéité entre cellule</w:t>
      </w:r>
      <w:r w:rsidR="007266F2" w:rsidRPr="001802EE">
        <w:rPr>
          <w:sz w:val="24"/>
          <w:szCs w:val="24"/>
        </w:rPr>
        <w:t>s</w:t>
      </w:r>
    </w:p>
    <w:p w:rsidR="00F43A6D" w:rsidRDefault="00F43A6D" w:rsidP="00E14A65">
      <w:pPr>
        <w:spacing w:after="0"/>
        <w:rPr>
          <w:b/>
          <w:smallCaps/>
          <w:color w:val="FF0066"/>
        </w:rPr>
      </w:pPr>
      <w:r w:rsidRPr="00982195">
        <w:rPr>
          <w:b/>
          <w:smallCaps/>
          <w:color w:val="FF0066"/>
        </w:rPr>
        <w:t xml:space="preserve">Figure </w:t>
      </w:r>
      <w:r>
        <w:rPr>
          <w:b/>
          <w:smallCaps/>
          <w:color w:val="FF0066"/>
        </w:rPr>
        <w:t>13</w:t>
      </w:r>
    </w:p>
    <w:p w:rsidR="00D033E7" w:rsidRPr="00007A4E" w:rsidRDefault="00D033E7" w:rsidP="00E14A65">
      <w:pPr>
        <w:spacing w:after="0"/>
      </w:pPr>
      <w:r w:rsidRPr="00007A4E">
        <w:t xml:space="preserve">Cette étanchéité est assurée par les </w:t>
      </w:r>
      <w:r w:rsidRPr="00007A4E">
        <w:rPr>
          <w:u w:val="single"/>
        </w:rPr>
        <w:t>jonctions étanches</w:t>
      </w:r>
      <w:r w:rsidRPr="00007A4E">
        <w:t xml:space="preserve"> qui correspondent à l’accumulation de </w:t>
      </w:r>
      <w:r w:rsidR="00BD71E3" w:rsidRPr="00007A4E">
        <w:t xml:space="preserve">protéines (qui s’accolent) </w:t>
      </w:r>
      <w:r w:rsidRPr="00007A4E">
        <w:t>entre les deux cellules. Il n’y a plus d’espaces intercellulaires à ce n</w:t>
      </w:r>
      <w:r w:rsidR="00526315" w:rsidRPr="00007A4E">
        <w:t>i</w:t>
      </w:r>
      <w:r w:rsidRPr="00007A4E">
        <w:t>veau-là.</w:t>
      </w:r>
      <w:r w:rsidR="00526315" w:rsidRPr="00007A4E">
        <w:t xml:space="preserve"> Elles sont organisées en réseau</w:t>
      </w:r>
      <w:r w:rsidR="00BD71E3" w:rsidRPr="00007A4E">
        <w:t xml:space="preserve"> (tout autour de la cellule)</w:t>
      </w:r>
      <w:r w:rsidR="00526315" w:rsidRPr="00007A4E">
        <w:t xml:space="preserve"> = nid</w:t>
      </w:r>
      <w:r w:rsidR="00B93B74" w:rsidRPr="00007A4E">
        <w:t>s</w:t>
      </w:r>
      <w:r w:rsidR="00526315" w:rsidRPr="00007A4E">
        <w:t xml:space="preserve"> d’abeille. Elles représentent un obstacle à la libre diffusion des protéines membranaires ce qui</w:t>
      </w:r>
      <w:r w:rsidR="00EA027E" w:rsidRPr="00007A4E">
        <w:t xml:space="preserve"> permet de polariser la cellule. (Exemple </w:t>
      </w:r>
      <w:r w:rsidR="00526315" w:rsidRPr="00007A4E">
        <w:t>l’absorption du glucose dans l’intestin.</w:t>
      </w:r>
      <w:r w:rsidR="00EA027E" w:rsidRPr="00007A4E">
        <w:t>)</w:t>
      </w:r>
    </w:p>
    <w:p w:rsidR="006A4AF9" w:rsidRPr="00007A4E" w:rsidRDefault="00EA027E" w:rsidP="006B2120">
      <w:pPr>
        <w:pStyle w:val="Titre4"/>
        <w:numPr>
          <w:ilvl w:val="0"/>
          <w:numId w:val="22"/>
        </w:numPr>
        <w:spacing w:after="0"/>
      </w:pPr>
      <w:r w:rsidRPr="001802EE">
        <w:rPr>
          <w:sz w:val="24"/>
          <w:szCs w:val="24"/>
        </w:rPr>
        <w:t>Communication</w:t>
      </w:r>
      <w:r w:rsidR="000E02C8" w:rsidRPr="001802EE">
        <w:rPr>
          <w:sz w:val="24"/>
          <w:szCs w:val="24"/>
        </w:rPr>
        <w:t xml:space="preserve"> directe</w:t>
      </w:r>
      <w:r w:rsidRPr="001802EE">
        <w:rPr>
          <w:sz w:val="24"/>
          <w:szCs w:val="24"/>
        </w:rPr>
        <w:t xml:space="preserve"> entre cellules avec les</w:t>
      </w:r>
      <w:r w:rsidR="006A4AF9" w:rsidRPr="001802EE">
        <w:rPr>
          <w:sz w:val="24"/>
          <w:szCs w:val="24"/>
        </w:rPr>
        <w:t xml:space="preserve"> jonctions lacunaires</w:t>
      </w:r>
    </w:p>
    <w:p w:rsidR="000E02C8" w:rsidRDefault="000E02C8" w:rsidP="00E14A65">
      <w:pPr>
        <w:spacing w:after="0"/>
        <w:rPr>
          <w:b/>
          <w:smallCaps/>
          <w:color w:val="FF0066"/>
        </w:rPr>
      </w:pPr>
      <w:r w:rsidRPr="00982195">
        <w:rPr>
          <w:b/>
          <w:smallCaps/>
          <w:color w:val="FF0066"/>
        </w:rPr>
        <w:t xml:space="preserve">Figure </w:t>
      </w:r>
      <w:r>
        <w:rPr>
          <w:b/>
          <w:smallCaps/>
          <w:color w:val="FF0066"/>
        </w:rPr>
        <w:t xml:space="preserve"> 14</w:t>
      </w:r>
    </w:p>
    <w:p w:rsidR="006A4AF9" w:rsidRPr="00007A4E" w:rsidRDefault="00B93B74" w:rsidP="00E14A65">
      <w:pPr>
        <w:spacing w:after="0"/>
      </w:pPr>
      <w:r w:rsidRPr="00007A4E">
        <w:lastRenderedPageBreak/>
        <w:t xml:space="preserve">Au </w:t>
      </w:r>
      <w:r w:rsidR="006A4AF9" w:rsidRPr="00007A4E">
        <w:t>niveau des jonctions lacunaires</w:t>
      </w:r>
      <w:r w:rsidR="000E02C8">
        <w:t xml:space="preserve"> ou « Gap Jonction »</w:t>
      </w:r>
      <w:r w:rsidR="006A4AF9" w:rsidRPr="00007A4E">
        <w:t xml:space="preserve"> on observe un espace rétréci mais pas absent et des protéines transmembranaires formant un canal. Ce canal permet le passage de petites molécules, directe</w:t>
      </w:r>
      <w:r w:rsidR="001B6FF4" w:rsidRPr="00007A4E">
        <w:t>ment de cytoplasme à cytoplasme (ions, acides aminés, ATP, messages secondaires…).</w:t>
      </w:r>
    </w:p>
    <w:p w:rsidR="000E02C8" w:rsidRPr="000E02C8" w:rsidRDefault="000E02C8" w:rsidP="00E14A65">
      <w:pPr>
        <w:spacing w:after="0"/>
        <w:rPr>
          <w:b/>
          <w:smallCaps/>
          <w:color w:val="FF0066"/>
        </w:rPr>
      </w:pPr>
      <w:r w:rsidRPr="00982195">
        <w:rPr>
          <w:b/>
          <w:smallCaps/>
          <w:color w:val="FF0066"/>
        </w:rPr>
        <w:t>Figure</w:t>
      </w:r>
      <w:r>
        <w:rPr>
          <w:b/>
          <w:smallCaps/>
          <w:color w:val="FF0066"/>
        </w:rPr>
        <w:t xml:space="preserve"> 15</w:t>
      </w:r>
    </w:p>
    <w:p w:rsidR="00A24F68" w:rsidRPr="001802EE" w:rsidRDefault="00A24F68" w:rsidP="006B2120">
      <w:pPr>
        <w:pStyle w:val="Titre4"/>
        <w:numPr>
          <w:ilvl w:val="0"/>
          <w:numId w:val="22"/>
        </w:numPr>
        <w:spacing w:after="0"/>
        <w:rPr>
          <w:sz w:val="24"/>
          <w:szCs w:val="24"/>
        </w:rPr>
      </w:pPr>
      <w:r w:rsidRPr="001802EE">
        <w:rPr>
          <w:sz w:val="24"/>
          <w:szCs w:val="24"/>
        </w:rPr>
        <w:t xml:space="preserve">Le </w:t>
      </w:r>
      <w:proofErr w:type="spellStart"/>
      <w:r w:rsidRPr="001802EE">
        <w:rPr>
          <w:sz w:val="24"/>
          <w:szCs w:val="24"/>
        </w:rPr>
        <w:t>plasmodesme</w:t>
      </w:r>
      <w:proofErr w:type="spellEnd"/>
      <w:r w:rsidRPr="001802EE">
        <w:rPr>
          <w:sz w:val="24"/>
          <w:szCs w:val="24"/>
        </w:rPr>
        <w:t xml:space="preserve"> : </w:t>
      </w:r>
      <w:r w:rsidR="00AA7555" w:rsidRPr="001802EE">
        <w:rPr>
          <w:sz w:val="24"/>
          <w:szCs w:val="24"/>
        </w:rPr>
        <w:t>pour l</w:t>
      </w:r>
      <w:r w:rsidRPr="001802EE">
        <w:rPr>
          <w:sz w:val="24"/>
          <w:szCs w:val="24"/>
        </w:rPr>
        <w:t>es cellules végétales</w:t>
      </w:r>
      <w:r w:rsidR="00AA7555" w:rsidRPr="001802EE">
        <w:rPr>
          <w:sz w:val="24"/>
          <w:szCs w:val="24"/>
        </w:rPr>
        <w:t xml:space="preserve"> (car elles n’ont pas de jonctions étanches n’y de </w:t>
      </w:r>
      <w:proofErr w:type="spellStart"/>
      <w:r w:rsidR="00AA7555" w:rsidRPr="001802EE">
        <w:rPr>
          <w:sz w:val="24"/>
          <w:szCs w:val="24"/>
        </w:rPr>
        <w:t>desmosome</w:t>
      </w:r>
      <w:proofErr w:type="spellEnd"/>
      <w:r w:rsidR="00AA7555" w:rsidRPr="001802EE">
        <w:rPr>
          <w:sz w:val="24"/>
          <w:szCs w:val="24"/>
        </w:rPr>
        <w:t xml:space="preserve">) </w:t>
      </w:r>
    </w:p>
    <w:p w:rsidR="004D1963" w:rsidRDefault="00A24F68" w:rsidP="00E14A65">
      <w:pPr>
        <w:spacing w:after="0"/>
      </w:pPr>
      <w:r w:rsidRPr="00007A4E">
        <w:t>L’étanchéité est assurée par la paroi</w:t>
      </w:r>
      <w:r w:rsidR="000E02C8">
        <w:t xml:space="preserve"> squelettique</w:t>
      </w:r>
      <w:r w:rsidRPr="00007A4E">
        <w:t xml:space="preserve">. La jonction lacunaire est remplacée par le </w:t>
      </w:r>
      <w:proofErr w:type="spellStart"/>
      <w:r w:rsidRPr="00007A4E">
        <w:t>plasmodesme</w:t>
      </w:r>
      <w:proofErr w:type="spellEnd"/>
      <w:r w:rsidRPr="00007A4E">
        <w:t xml:space="preserve">. Le </w:t>
      </w:r>
      <w:proofErr w:type="spellStart"/>
      <w:r w:rsidRPr="00007A4E">
        <w:t>plasmodesme</w:t>
      </w:r>
      <w:proofErr w:type="spellEnd"/>
      <w:r w:rsidRPr="00007A4E">
        <w:t xml:space="preserve"> est une zone où la paroi squelettique s’interrompt et où les membranes plasmiques sont mises en commun.</w:t>
      </w:r>
    </w:p>
    <w:p w:rsidR="00E14A65" w:rsidRPr="00007A4E" w:rsidRDefault="00E14A65" w:rsidP="00E14A65">
      <w:pPr>
        <w:spacing w:after="0"/>
      </w:pPr>
    </w:p>
    <w:p w:rsidR="00A24F68" w:rsidRPr="00007A4E" w:rsidRDefault="00A24F68" w:rsidP="00E14A65">
      <w:pPr>
        <w:spacing w:after="0"/>
        <w:jc w:val="center"/>
      </w:pPr>
      <w:r w:rsidRPr="00007A4E">
        <w:t>Cellule 1</w:t>
      </w:r>
    </w:p>
    <w:p w:rsidR="00A24F68" w:rsidRPr="00007A4E" w:rsidRDefault="00A24F68" w:rsidP="00E14A65">
      <w:pPr>
        <w:spacing w:after="0"/>
      </w:pPr>
      <w:r w:rsidRPr="00007A4E">
        <w:rPr>
          <w:noProof/>
          <w:lang w:eastAsia="fr-FR"/>
        </w:rPr>
        <w:drawing>
          <wp:inline distT="0" distB="0" distL="0" distR="0">
            <wp:extent cx="5760720" cy="1119187"/>
            <wp:effectExtent l="0" t="0" r="0" b="5080"/>
            <wp:docPr id="5"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lum/>
                      <a:alphaModFix/>
                    </a:blip>
                    <a:srcRect/>
                    <a:stretch>
                      <a:fillRect/>
                    </a:stretch>
                  </pic:blipFill>
                  <pic:spPr>
                    <a:xfrm>
                      <a:off x="0" y="0"/>
                      <a:ext cx="5760720" cy="1119187"/>
                    </a:xfrm>
                    <a:prstGeom prst="rect">
                      <a:avLst/>
                    </a:prstGeom>
                    <a:ln>
                      <a:noFill/>
                      <a:prstDash/>
                    </a:ln>
                  </pic:spPr>
                </pic:pic>
              </a:graphicData>
            </a:graphic>
          </wp:inline>
        </w:drawing>
      </w:r>
    </w:p>
    <w:p w:rsidR="00A24F68" w:rsidRPr="00007A4E" w:rsidRDefault="00A24F68" w:rsidP="00E14A65">
      <w:pPr>
        <w:spacing w:after="0"/>
        <w:jc w:val="center"/>
      </w:pPr>
      <w:r w:rsidRPr="00007A4E">
        <w:t>Cellule 2</w:t>
      </w:r>
    </w:p>
    <w:p w:rsidR="00F54284" w:rsidRDefault="00F54284" w:rsidP="00E14A65">
      <w:pPr>
        <w:spacing w:after="0"/>
      </w:pPr>
    </w:p>
    <w:p w:rsidR="00E14A65" w:rsidRDefault="00E14A65" w:rsidP="00E14A65">
      <w:pPr>
        <w:spacing w:after="0"/>
      </w:pPr>
    </w:p>
    <w:p w:rsidR="00E14A65" w:rsidRDefault="00E14A65" w:rsidP="00E14A65">
      <w:pPr>
        <w:spacing w:after="0"/>
      </w:pPr>
    </w:p>
    <w:p w:rsidR="00E14A65" w:rsidRDefault="00E14A65" w:rsidP="00E14A65">
      <w:pPr>
        <w:spacing w:after="0"/>
      </w:pPr>
    </w:p>
    <w:p w:rsidR="001802EE" w:rsidRPr="00E14A65" w:rsidRDefault="00F54284" w:rsidP="00E61E05">
      <w:pPr>
        <w:pStyle w:val="Titre2"/>
      </w:pPr>
      <w:r w:rsidRPr="001802EE">
        <w:t>Rôle</w:t>
      </w:r>
    </w:p>
    <w:p w:rsidR="00E14A65" w:rsidRPr="001802EE" w:rsidRDefault="00E14A65" w:rsidP="00E14A65">
      <w:pPr>
        <w:spacing w:after="0"/>
      </w:pPr>
    </w:p>
    <w:p w:rsidR="00F54284" w:rsidRDefault="00D3132A" w:rsidP="00065E72">
      <w:pPr>
        <w:pStyle w:val="Titre3"/>
        <w:rPr>
          <w:color w:val="7030A0"/>
        </w:rPr>
      </w:pPr>
      <w:r w:rsidRPr="001802EE">
        <w:t>Transport de molécules</w:t>
      </w:r>
    </w:p>
    <w:p w:rsidR="00FD1921" w:rsidRPr="00FD1921" w:rsidRDefault="00FD1921" w:rsidP="00E14A65">
      <w:pPr>
        <w:spacing w:after="0"/>
      </w:pPr>
    </w:p>
    <w:p w:rsidR="00AA7555" w:rsidRPr="00007A4E" w:rsidRDefault="00D3132A" w:rsidP="006B2120">
      <w:pPr>
        <w:pStyle w:val="Titre4"/>
        <w:numPr>
          <w:ilvl w:val="0"/>
          <w:numId w:val="25"/>
        </w:numPr>
        <w:spacing w:after="0"/>
      </w:pPr>
      <w:r w:rsidRPr="001802EE">
        <w:rPr>
          <w:sz w:val="24"/>
          <w:szCs w:val="24"/>
        </w:rPr>
        <w:t>Osmose</w:t>
      </w:r>
      <w:r w:rsidR="00AA7555" w:rsidRPr="001802EE">
        <w:rPr>
          <w:sz w:val="24"/>
          <w:szCs w:val="24"/>
        </w:rPr>
        <w:t xml:space="preserve"> </w:t>
      </w:r>
      <w:r w:rsidR="00F54284" w:rsidRPr="001802EE">
        <w:rPr>
          <w:sz w:val="24"/>
          <w:szCs w:val="24"/>
        </w:rPr>
        <w:t>= transfert d’eau par simple diffusion</w:t>
      </w:r>
    </w:p>
    <w:p w:rsidR="00E14A65" w:rsidRDefault="00F72971" w:rsidP="00E14A65">
      <w:pPr>
        <w:spacing w:after="0"/>
      </w:pPr>
      <w:r>
        <w:t xml:space="preserve">Si une membrane (hémiperméable) sépare deux solutions de PO (pression osmotiques) différentes, il y aura un flux d’eau de la solution  hypotonique (la – concentrée) vers la solution hypertonique (la + concentrée) jusqu’à équilibre des PO </w:t>
      </w:r>
      <w:r w:rsidR="00D3132A" w:rsidRPr="00007A4E">
        <w:t>= suivant un gradient de concentration</w:t>
      </w:r>
      <w:r w:rsidR="00E14A65">
        <w:t>.</w:t>
      </w:r>
    </w:p>
    <w:p w:rsidR="00E14A65" w:rsidRDefault="00E14A65" w:rsidP="00E14A65">
      <w:pPr>
        <w:spacing w:after="0"/>
      </w:pPr>
    </w:p>
    <w:p w:rsidR="00F72971" w:rsidRDefault="00F72971" w:rsidP="00E14A65">
      <w:pPr>
        <w:spacing w:after="0"/>
        <w:jc w:val="center"/>
      </w:pPr>
      <w:r>
        <w:rPr>
          <w:noProof/>
          <w:lang w:eastAsia="fr-FR"/>
        </w:rPr>
        <w:drawing>
          <wp:inline distT="0" distB="0" distL="0" distR="0">
            <wp:extent cx="2659496" cy="1863482"/>
            <wp:effectExtent l="19050" t="0" r="7504" b="0"/>
            <wp:docPr id="8" name="Image 1" descr="https://scontent-a.xx.fbcdn.net/hphotos-ash3/545924_669154509764086_152791948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ash3/545924_669154509764086_1527919483_n.jpg"/>
                    <pic:cNvPicPr>
                      <a:picLocks noChangeAspect="1" noChangeArrowheads="1"/>
                    </pic:cNvPicPr>
                  </pic:nvPicPr>
                  <pic:blipFill>
                    <a:blip r:embed="rId10" cstate="print"/>
                    <a:srcRect l="7874" t="10543" r="7874" b="10543"/>
                    <a:stretch>
                      <a:fillRect/>
                    </a:stretch>
                  </pic:blipFill>
                  <pic:spPr bwMode="auto">
                    <a:xfrm>
                      <a:off x="0" y="0"/>
                      <a:ext cx="2657271" cy="1861923"/>
                    </a:xfrm>
                    <a:prstGeom prst="rect">
                      <a:avLst/>
                    </a:prstGeom>
                    <a:noFill/>
                    <a:ln w="9525">
                      <a:noFill/>
                      <a:miter lim="800000"/>
                      <a:headEnd/>
                      <a:tailEnd/>
                    </a:ln>
                  </pic:spPr>
                </pic:pic>
              </a:graphicData>
            </a:graphic>
          </wp:inline>
        </w:drawing>
      </w:r>
    </w:p>
    <w:p w:rsidR="00E14A65" w:rsidRPr="00007A4E" w:rsidRDefault="00E14A65" w:rsidP="00E14A65">
      <w:pPr>
        <w:spacing w:after="0"/>
      </w:pPr>
    </w:p>
    <w:p w:rsidR="00E14A65" w:rsidRDefault="00E14A65" w:rsidP="00E14A65">
      <w:pPr>
        <w:pStyle w:val="Paragraphedeliste"/>
        <w:spacing w:after="0"/>
      </w:pPr>
    </w:p>
    <w:p w:rsidR="00E14A65" w:rsidRDefault="00E14A65" w:rsidP="00E14A65">
      <w:pPr>
        <w:pStyle w:val="Paragraphedeliste"/>
        <w:spacing w:after="0"/>
      </w:pPr>
    </w:p>
    <w:p w:rsidR="00F72971" w:rsidRDefault="00E14A65" w:rsidP="006B2120">
      <w:pPr>
        <w:pStyle w:val="Paragraphedeliste"/>
        <w:numPr>
          <w:ilvl w:val="0"/>
          <w:numId w:val="21"/>
        </w:numPr>
        <w:spacing w:after="0"/>
      </w:pPr>
      <w:r>
        <w:t>C</w:t>
      </w:r>
      <w:r w:rsidR="00EC4BC3" w:rsidRPr="00007A4E">
        <w:t>ellule animale :</w:t>
      </w:r>
    </w:p>
    <w:p w:rsidR="00F72971" w:rsidRDefault="00EC4BC3" w:rsidP="006B2120">
      <w:pPr>
        <w:pStyle w:val="Paragraphedeliste"/>
        <w:numPr>
          <w:ilvl w:val="0"/>
          <w:numId w:val="20"/>
        </w:numPr>
        <w:spacing w:after="0"/>
      </w:pPr>
      <w:r w:rsidRPr="00007A4E">
        <w:t>Milieu hypotonique = cellule turgescente puis lyse cellulaire (cytoplasme trop dilué)</w:t>
      </w:r>
    </w:p>
    <w:p w:rsidR="00F72971" w:rsidRDefault="00EC4BC3" w:rsidP="006B2120">
      <w:pPr>
        <w:pStyle w:val="Paragraphedeliste"/>
        <w:numPr>
          <w:ilvl w:val="0"/>
          <w:numId w:val="20"/>
        </w:numPr>
        <w:spacing w:after="0"/>
      </w:pPr>
      <w:r w:rsidRPr="00007A4E">
        <w:t>Milieu isotonique</w:t>
      </w:r>
    </w:p>
    <w:p w:rsidR="00EC4BC3" w:rsidRPr="00007A4E" w:rsidRDefault="00EC4BC3" w:rsidP="006B2120">
      <w:pPr>
        <w:pStyle w:val="Paragraphedeliste"/>
        <w:numPr>
          <w:ilvl w:val="0"/>
          <w:numId w:val="20"/>
        </w:numPr>
        <w:spacing w:after="0"/>
      </w:pPr>
      <w:r w:rsidRPr="00007A4E">
        <w:t xml:space="preserve">Milieu hypertonique = cellule </w:t>
      </w:r>
      <w:proofErr w:type="spellStart"/>
      <w:r w:rsidRPr="00007A4E">
        <w:t>plasmolysée</w:t>
      </w:r>
      <w:proofErr w:type="spellEnd"/>
      <w:r w:rsidRPr="00007A4E">
        <w:t xml:space="preserve"> (cytoplasme déshydraté)</w:t>
      </w:r>
    </w:p>
    <w:p w:rsidR="0089223B" w:rsidRDefault="0081725F" w:rsidP="00E14A65">
      <w:pPr>
        <w:pStyle w:val="Sansinterligne"/>
      </w:pPr>
      <w:r w:rsidRPr="00E14A65">
        <w:rPr>
          <w:i/>
        </w:rPr>
        <w:t xml:space="preserve">Exemple </w:t>
      </w:r>
      <w:r w:rsidR="00EC4BC3" w:rsidRPr="00E14A65">
        <w:rPr>
          <w:i/>
        </w:rPr>
        <w:t>d’</w:t>
      </w:r>
      <w:proofErr w:type="spellStart"/>
      <w:r w:rsidR="00EC4BC3" w:rsidRPr="00E14A65">
        <w:rPr>
          <w:i/>
        </w:rPr>
        <w:t>osmorégulation</w:t>
      </w:r>
      <w:proofErr w:type="spellEnd"/>
      <w:r w:rsidR="00EC4BC3" w:rsidRPr="00E14A65">
        <w:rPr>
          <w:i/>
        </w:rPr>
        <w:t> :</w:t>
      </w:r>
      <w:r w:rsidR="00EC4BC3" w:rsidRPr="00E14A65">
        <w:t xml:space="preserve"> La</w:t>
      </w:r>
      <w:r w:rsidR="00EC4BC3" w:rsidRPr="00007A4E">
        <w:t xml:space="preserve"> paramécie vit dans l’eau stagnante, hypotonique = eau qui a tendance à rentrer en permanence. </w:t>
      </w:r>
      <w:r w:rsidR="00347BEB" w:rsidRPr="00007A4E">
        <w:t>Une adaptation moins perméable à l’eau et présence de vacuole contractile qui récolte l’eau entrante et l’expulse.</w:t>
      </w:r>
    </w:p>
    <w:p w:rsidR="00F5007A" w:rsidRDefault="00F5007A" w:rsidP="00E14A65">
      <w:pPr>
        <w:pStyle w:val="Sansinterligne"/>
      </w:pPr>
    </w:p>
    <w:p w:rsidR="00F5007A" w:rsidRDefault="00F5007A" w:rsidP="00E14A65">
      <w:pPr>
        <w:pStyle w:val="Sansinterligne"/>
      </w:pPr>
      <w:r>
        <w:rPr>
          <w:noProof/>
          <w:lang w:eastAsia="fr-FR"/>
        </w:rPr>
        <w:drawing>
          <wp:inline distT="0" distB="0" distL="0" distR="0">
            <wp:extent cx="4177812" cy="2265860"/>
            <wp:effectExtent l="19050" t="0" r="0" b="0"/>
            <wp:docPr id="12" name="Image 4" descr="https://scontent-a-cdg.xx.fbcdn.net/hphotos-ash3/1377149_669154553097415_18852583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a-cdg.xx.fbcdn.net/hphotos-ash3/1377149_669154553097415_1885258308_n.jpg"/>
                    <pic:cNvPicPr>
                      <a:picLocks noChangeAspect="1" noChangeArrowheads="1"/>
                    </pic:cNvPicPr>
                  </pic:nvPicPr>
                  <pic:blipFill>
                    <a:blip r:embed="rId11" cstate="print"/>
                    <a:srcRect l="11811" t="10543" r="15748" b="36899"/>
                    <a:stretch>
                      <a:fillRect/>
                    </a:stretch>
                  </pic:blipFill>
                  <pic:spPr bwMode="auto">
                    <a:xfrm>
                      <a:off x="0" y="0"/>
                      <a:ext cx="4177812" cy="2265860"/>
                    </a:xfrm>
                    <a:prstGeom prst="rect">
                      <a:avLst/>
                    </a:prstGeom>
                    <a:noFill/>
                    <a:ln w="9525">
                      <a:noFill/>
                      <a:miter lim="800000"/>
                      <a:headEnd/>
                      <a:tailEnd/>
                    </a:ln>
                  </pic:spPr>
                </pic:pic>
              </a:graphicData>
            </a:graphic>
          </wp:inline>
        </w:drawing>
      </w:r>
    </w:p>
    <w:p w:rsidR="0089223B" w:rsidRPr="00007A4E" w:rsidRDefault="0089223B" w:rsidP="00E14A65">
      <w:pPr>
        <w:pStyle w:val="Sansinterligne"/>
      </w:pPr>
    </w:p>
    <w:p w:rsidR="00EC4BC3" w:rsidRPr="00007A4E" w:rsidRDefault="00EC4BC3" w:rsidP="00E14A65">
      <w:pPr>
        <w:pStyle w:val="Paragraphedeliste"/>
        <w:numPr>
          <w:ilvl w:val="0"/>
          <w:numId w:val="5"/>
        </w:numPr>
        <w:spacing w:after="0"/>
      </w:pPr>
      <w:r w:rsidRPr="00007A4E">
        <w:t>Cellule végétale :</w:t>
      </w:r>
    </w:p>
    <w:p w:rsidR="00EC4BC3" w:rsidRPr="00007A4E" w:rsidRDefault="00EC4BC3" w:rsidP="00E14A65">
      <w:pPr>
        <w:spacing w:after="0"/>
      </w:pPr>
      <w:r w:rsidRPr="00007A4E">
        <w:t>Entrée d’eau = vacuole gonflée = cellule turgescente</w:t>
      </w:r>
    </w:p>
    <w:p w:rsidR="0089223B" w:rsidRDefault="00EC4BC3" w:rsidP="00E14A65">
      <w:pPr>
        <w:spacing w:after="0"/>
      </w:pPr>
      <w:r w:rsidRPr="00007A4E">
        <w:t xml:space="preserve">Sortie d’eau = vacuole déshydratée = cellule </w:t>
      </w:r>
      <w:proofErr w:type="spellStart"/>
      <w:r w:rsidRPr="00007A4E">
        <w:t>plasmolysée</w:t>
      </w:r>
      <w:proofErr w:type="spellEnd"/>
    </w:p>
    <w:p w:rsidR="00F5007A" w:rsidRDefault="00F5007A" w:rsidP="00E14A65">
      <w:pPr>
        <w:spacing w:after="0"/>
      </w:pPr>
    </w:p>
    <w:p w:rsidR="0089223B" w:rsidRDefault="00F5007A" w:rsidP="00E14A65">
      <w:pPr>
        <w:spacing w:after="0"/>
      </w:pPr>
      <w:r>
        <w:rPr>
          <w:noProof/>
          <w:lang w:eastAsia="fr-FR"/>
        </w:rPr>
        <w:drawing>
          <wp:inline distT="0" distB="0" distL="0" distR="0">
            <wp:extent cx="5081221" cy="3398907"/>
            <wp:effectExtent l="19050" t="0" r="5129" b="0"/>
            <wp:docPr id="11" name="Image 1" descr="https://scontent-a-cdg.xx.fbcdn.net/hphotos-prn2/1231480_669154523097418_116005698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cdg.xx.fbcdn.net/hphotos-prn2/1231480_669154523097418_1160056989_n.jpg"/>
                    <pic:cNvPicPr>
                      <a:picLocks noChangeAspect="1" noChangeArrowheads="1"/>
                    </pic:cNvPicPr>
                  </pic:nvPicPr>
                  <pic:blipFill>
                    <a:blip r:embed="rId12" cstate="print"/>
                    <a:srcRect l="7874" t="10543" r="3937" b="10543"/>
                    <a:stretch>
                      <a:fillRect/>
                    </a:stretch>
                  </pic:blipFill>
                  <pic:spPr bwMode="auto">
                    <a:xfrm>
                      <a:off x="0" y="0"/>
                      <a:ext cx="5081221" cy="3398907"/>
                    </a:xfrm>
                    <a:prstGeom prst="rect">
                      <a:avLst/>
                    </a:prstGeom>
                    <a:noFill/>
                    <a:ln w="9525">
                      <a:noFill/>
                      <a:miter lim="800000"/>
                      <a:headEnd/>
                      <a:tailEnd/>
                    </a:ln>
                  </pic:spPr>
                </pic:pic>
              </a:graphicData>
            </a:graphic>
          </wp:inline>
        </w:drawing>
      </w:r>
    </w:p>
    <w:p w:rsidR="00F5007A" w:rsidRPr="00007A4E" w:rsidRDefault="00F5007A" w:rsidP="00E14A65">
      <w:pPr>
        <w:spacing w:after="0"/>
      </w:pPr>
    </w:p>
    <w:p w:rsidR="00F5007A" w:rsidRDefault="00F5007A" w:rsidP="00E14A65">
      <w:pPr>
        <w:pStyle w:val="Titre4"/>
        <w:numPr>
          <w:ilvl w:val="0"/>
          <w:numId w:val="0"/>
        </w:numPr>
        <w:spacing w:after="0"/>
        <w:ind w:left="1080"/>
      </w:pPr>
    </w:p>
    <w:p w:rsidR="00F5007A" w:rsidRPr="00F5007A" w:rsidRDefault="00F5007A" w:rsidP="00E14A65">
      <w:pPr>
        <w:spacing w:after="0"/>
      </w:pPr>
    </w:p>
    <w:p w:rsidR="00C65F18" w:rsidRPr="001802EE" w:rsidRDefault="00C65F18" w:rsidP="006B2120">
      <w:pPr>
        <w:pStyle w:val="Titre4"/>
        <w:numPr>
          <w:ilvl w:val="0"/>
          <w:numId w:val="25"/>
        </w:numPr>
        <w:spacing w:after="0"/>
        <w:rPr>
          <w:sz w:val="24"/>
          <w:szCs w:val="24"/>
        </w:rPr>
      </w:pPr>
      <w:r w:rsidRPr="001802EE">
        <w:rPr>
          <w:sz w:val="24"/>
          <w:szCs w:val="24"/>
        </w:rPr>
        <w:lastRenderedPageBreak/>
        <w:t>Transport passif</w:t>
      </w:r>
    </w:p>
    <w:p w:rsidR="00C65F18" w:rsidRPr="00836C06" w:rsidRDefault="0089223B" w:rsidP="00E14A65">
      <w:pPr>
        <w:pStyle w:val="Standard"/>
        <w:spacing w:after="0"/>
        <w:jc w:val="left"/>
        <w:rPr>
          <w:rFonts w:asciiTheme="minorHAnsi" w:hAnsiTheme="minorHAnsi" w:cs="Calibri"/>
          <w:sz w:val="22"/>
        </w:rPr>
      </w:pPr>
      <w:r>
        <w:rPr>
          <w:rFonts w:asciiTheme="minorHAnsi" w:hAnsiTheme="minorHAnsi" w:cs="Calibri"/>
          <w:sz w:val="22"/>
        </w:rPr>
        <w:t>C’est un transport de molécules q</w:t>
      </w:r>
      <w:r w:rsidR="00C65F18" w:rsidRPr="00007A4E">
        <w:rPr>
          <w:rFonts w:asciiTheme="minorHAnsi" w:hAnsiTheme="minorHAnsi" w:cs="Calibri"/>
          <w:sz w:val="22"/>
        </w:rPr>
        <w:t>ui se fait en suivant le gradient de concentration</w:t>
      </w:r>
      <w:r w:rsidR="00836C06">
        <w:rPr>
          <w:rFonts w:asciiTheme="minorHAnsi" w:hAnsiTheme="minorHAnsi" w:cs="Calibri"/>
          <w:sz w:val="22"/>
        </w:rPr>
        <w:t xml:space="preserve"> (inverse de l’osmose) du plus concentré au moins concentré</w:t>
      </w:r>
      <w:r w:rsidR="00C65F18" w:rsidRPr="00007A4E">
        <w:rPr>
          <w:rFonts w:asciiTheme="minorHAnsi" w:hAnsiTheme="minorHAnsi" w:cs="Calibri"/>
          <w:sz w:val="22"/>
        </w:rPr>
        <w:t xml:space="preserve"> jusqu’à l’équilibre</w:t>
      </w:r>
      <w:r w:rsidR="00836C06">
        <w:rPr>
          <w:rFonts w:asciiTheme="minorHAnsi" w:hAnsiTheme="minorHAnsi" w:cs="Calibri"/>
          <w:sz w:val="22"/>
        </w:rPr>
        <w:t xml:space="preserve"> de part et d’autres de la membrane</w:t>
      </w:r>
      <w:r w:rsidR="00C65F18" w:rsidRPr="00007A4E">
        <w:rPr>
          <w:rFonts w:asciiTheme="minorHAnsi" w:hAnsiTheme="minorHAnsi" w:cs="Calibri"/>
          <w:sz w:val="22"/>
        </w:rPr>
        <w:t xml:space="preserve"> et il n</w:t>
      </w:r>
      <w:r w:rsidR="00C65F18" w:rsidRPr="00836C06">
        <w:rPr>
          <w:rFonts w:asciiTheme="minorHAnsi" w:hAnsiTheme="minorHAnsi" w:cs="Calibri"/>
          <w:sz w:val="22"/>
        </w:rPr>
        <w:t>e nécessite pas d’énergie. On distingue deux types de diffusions :</w:t>
      </w:r>
    </w:p>
    <w:p w:rsidR="00C65F18" w:rsidRDefault="00C65F18" w:rsidP="00E14A65">
      <w:pPr>
        <w:pStyle w:val="Standard"/>
        <w:numPr>
          <w:ilvl w:val="0"/>
          <w:numId w:val="6"/>
        </w:numPr>
        <w:spacing w:after="0"/>
        <w:jc w:val="left"/>
        <w:rPr>
          <w:rFonts w:asciiTheme="minorHAnsi" w:hAnsiTheme="minorHAnsi" w:cs="Calibri"/>
          <w:sz w:val="22"/>
        </w:rPr>
      </w:pPr>
      <w:r w:rsidRPr="00836C06">
        <w:rPr>
          <w:rFonts w:asciiTheme="minorHAnsi" w:hAnsiTheme="minorHAnsi" w:cs="Calibri"/>
          <w:sz w:val="22"/>
        </w:rPr>
        <w:t>Diffusion simple : C’est le passage spontané des gaz et de très petites molécules au travers de la membrane plasmique. Les gaz en question sont le CO</w:t>
      </w:r>
      <w:r w:rsidRPr="00836C06">
        <w:rPr>
          <w:rFonts w:asciiTheme="minorHAnsi" w:hAnsiTheme="minorHAnsi" w:cs="Calibri"/>
          <w:sz w:val="22"/>
          <w:vertAlign w:val="subscript"/>
        </w:rPr>
        <w:t>2</w:t>
      </w:r>
      <w:r w:rsidRPr="00836C06">
        <w:rPr>
          <w:rFonts w:asciiTheme="minorHAnsi" w:hAnsiTheme="minorHAnsi" w:cs="Calibri"/>
          <w:sz w:val="22"/>
        </w:rPr>
        <w:t xml:space="preserve"> et l’O</w:t>
      </w:r>
      <w:r w:rsidRPr="00836C06">
        <w:rPr>
          <w:rFonts w:asciiTheme="minorHAnsi" w:hAnsiTheme="minorHAnsi" w:cs="Calibri"/>
          <w:sz w:val="22"/>
          <w:vertAlign w:val="subscript"/>
        </w:rPr>
        <w:t>2</w:t>
      </w:r>
      <w:r w:rsidRPr="00836C06">
        <w:rPr>
          <w:rFonts w:asciiTheme="minorHAnsi" w:hAnsiTheme="minorHAnsi" w:cs="Calibri"/>
          <w:sz w:val="22"/>
        </w:rPr>
        <w:t>.</w:t>
      </w:r>
      <w:r w:rsidR="00836C06">
        <w:rPr>
          <w:rFonts w:asciiTheme="minorHAnsi" w:hAnsiTheme="minorHAnsi" w:cs="Calibri"/>
          <w:sz w:val="22"/>
        </w:rPr>
        <w:t xml:space="preserve"> </w:t>
      </w:r>
    </w:p>
    <w:p w:rsidR="00836C06" w:rsidRDefault="00836C06" w:rsidP="00E14A65">
      <w:pPr>
        <w:pStyle w:val="Standard"/>
        <w:spacing w:after="0"/>
        <w:ind w:left="720"/>
        <w:jc w:val="left"/>
        <w:rPr>
          <w:rFonts w:asciiTheme="minorHAnsi" w:hAnsiTheme="minorHAnsi" w:cs="Calibri"/>
          <w:sz w:val="22"/>
        </w:rPr>
      </w:pPr>
      <w:r>
        <w:rPr>
          <w:rFonts w:asciiTheme="minorHAnsi" w:hAnsiTheme="minorHAnsi" w:cs="Calibri"/>
          <w:sz w:val="22"/>
        </w:rPr>
        <w:t>Plus petites molécules et hydrophobes (circuler dans la membrane apolaire)</w:t>
      </w:r>
    </w:p>
    <w:p w:rsidR="00F717BD" w:rsidRPr="00F717BD" w:rsidRDefault="00F717BD" w:rsidP="00E14A65">
      <w:pPr>
        <w:spacing w:after="0"/>
        <w:ind w:firstLine="709"/>
        <w:rPr>
          <w:b/>
          <w:smallCaps/>
          <w:color w:val="FF0066"/>
        </w:rPr>
      </w:pPr>
      <w:r w:rsidRPr="0089223B">
        <w:rPr>
          <w:b/>
          <w:smallCaps/>
          <w:color w:val="FF0066"/>
        </w:rPr>
        <w:t>Figure 16</w:t>
      </w:r>
    </w:p>
    <w:p w:rsidR="0089223B" w:rsidRPr="00F717BD" w:rsidRDefault="00C65F18" w:rsidP="00E14A65">
      <w:pPr>
        <w:pStyle w:val="Standard"/>
        <w:numPr>
          <w:ilvl w:val="0"/>
          <w:numId w:val="6"/>
        </w:numPr>
        <w:spacing w:after="0"/>
        <w:jc w:val="left"/>
        <w:rPr>
          <w:b/>
          <w:smallCaps/>
          <w:color w:val="FF0066"/>
        </w:rPr>
      </w:pPr>
      <w:r w:rsidRPr="00836C06">
        <w:rPr>
          <w:rFonts w:asciiTheme="minorHAnsi" w:hAnsiTheme="minorHAnsi" w:cs="Calibri"/>
          <w:sz w:val="22"/>
        </w:rPr>
        <w:t>Diffusion facilitée : Passage de petit</w:t>
      </w:r>
      <w:r w:rsidR="00836C06">
        <w:rPr>
          <w:rFonts w:asciiTheme="minorHAnsi" w:hAnsiTheme="minorHAnsi" w:cs="Calibri"/>
          <w:sz w:val="22"/>
        </w:rPr>
        <w:t xml:space="preserve">es molécules non-chargées par des canaux (acides aminés) ou </w:t>
      </w:r>
      <w:r w:rsidRPr="00836C06">
        <w:rPr>
          <w:rFonts w:asciiTheme="minorHAnsi" w:hAnsiTheme="minorHAnsi" w:cs="Calibri"/>
          <w:sz w:val="22"/>
        </w:rPr>
        <w:t xml:space="preserve">par des protéines </w:t>
      </w:r>
      <w:r w:rsidR="00836C06">
        <w:rPr>
          <w:rFonts w:asciiTheme="minorHAnsi" w:hAnsiTheme="minorHAnsi" w:cs="Calibri"/>
          <w:sz w:val="22"/>
        </w:rPr>
        <w:t>trans</w:t>
      </w:r>
      <w:r w:rsidRPr="00836C06">
        <w:rPr>
          <w:rFonts w:asciiTheme="minorHAnsi" w:hAnsiTheme="minorHAnsi" w:cs="Calibri"/>
          <w:sz w:val="22"/>
        </w:rPr>
        <w:t xml:space="preserve">membranaires </w:t>
      </w:r>
      <w:r w:rsidR="00836C06">
        <w:rPr>
          <w:rFonts w:asciiTheme="minorHAnsi" w:hAnsiTheme="minorHAnsi" w:cs="Calibri"/>
          <w:sz w:val="22"/>
        </w:rPr>
        <w:t xml:space="preserve">qui prennent en charge </w:t>
      </w:r>
      <w:r w:rsidR="003B5046">
        <w:rPr>
          <w:rFonts w:asciiTheme="minorHAnsi" w:hAnsiTheme="minorHAnsi" w:cs="Calibri"/>
          <w:sz w:val="22"/>
        </w:rPr>
        <w:t>les molécules telles que le sucre (ex : molécules, sucres)</w:t>
      </w:r>
    </w:p>
    <w:p w:rsidR="0089223B" w:rsidRPr="00F5007A" w:rsidRDefault="00F717BD" w:rsidP="00E14A65">
      <w:pPr>
        <w:pStyle w:val="Paragraphedeliste"/>
        <w:spacing w:after="0"/>
        <w:rPr>
          <w:b/>
          <w:smallCaps/>
          <w:color w:val="FF0066"/>
        </w:rPr>
      </w:pPr>
      <w:r w:rsidRPr="00F717BD">
        <w:rPr>
          <w:b/>
          <w:smallCaps/>
          <w:color w:val="FF0066"/>
        </w:rPr>
        <w:t>Figure 1</w:t>
      </w:r>
      <w:r>
        <w:rPr>
          <w:b/>
          <w:smallCaps/>
          <w:color w:val="FF0066"/>
        </w:rPr>
        <w:t>7</w:t>
      </w:r>
    </w:p>
    <w:p w:rsidR="00C936A6" w:rsidRPr="001802EE" w:rsidRDefault="00C65F18" w:rsidP="006B2120">
      <w:pPr>
        <w:pStyle w:val="Titre4"/>
        <w:numPr>
          <w:ilvl w:val="0"/>
          <w:numId w:val="25"/>
        </w:numPr>
        <w:spacing w:after="0"/>
        <w:rPr>
          <w:sz w:val="24"/>
          <w:szCs w:val="24"/>
        </w:rPr>
      </w:pPr>
      <w:r w:rsidRPr="001802EE">
        <w:rPr>
          <w:sz w:val="24"/>
          <w:szCs w:val="24"/>
        </w:rPr>
        <w:t>Transport actif</w:t>
      </w:r>
    </w:p>
    <w:p w:rsidR="006C264A" w:rsidRPr="006C264A" w:rsidRDefault="006C264A" w:rsidP="00E14A65">
      <w:pPr>
        <w:pStyle w:val="Standard"/>
        <w:spacing w:after="0"/>
        <w:rPr>
          <w:rFonts w:asciiTheme="minorHAnsi" w:hAnsiTheme="minorHAnsi" w:cstheme="minorHAnsi"/>
          <w:b/>
          <w:smallCaps/>
          <w:color w:val="FF0066"/>
          <w:sz w:val="22"/>
          <w:lang w:val="en-US"/>
        </w:rPr>
      </w:pPr>
      <w:r w:rsidRPr="00F717BD">
        <w:rPr>
          <w:rFonts w:asciiTheme="minorHAnsi" w:hAnsiTheme="minorHAnsi" w:cstheme="minorHAnsi"/>
          <w:b/>
          <w:smallCaps/>
          <w:color w:val="FF0066"/>
          <w:sz w:val="22"/>
          <w:lang w:val="en-US"/>
        </w:rPr>
        <w:t>Figure 1</w:t>
      </w:r>
      <w:r>
        <w:rPr>
          <w:rFonts w:asciiTheme="minorHAnsi" w:hAnsiTheme="minorHAnsi" w:cstheme="minorHAnsi"/>
          <w:b/>
          <w:smallCaps/>
          <w:color w:val="FF0066"/>
          <w:sz w:val="22"/>
          <w:lang w:val="en-US"/>
        </w:rPr>
        <w:t>8</w:t>
      </w:r>
    </w:p>
    <w:p w:rsidR="00F717BD" w:rsidRDefault="0085584D" w:rsidP="00E14A65">
      <w:pPr>
        <w:spacing w:after="0"/>
      </w:pPr>
      <w:r>
        <w:t xml:space="preserve">Transport de molécules contre </w:t>
      </w:r>
      <w:r w:rsidR="00EC427E" w:rsidRPr="00007A4E">
        <w:t xml:space="preserve"> un gradient de concentration</w:t>
      </w:r>
      <w:r w:rsidR="000E23C1">
        <w:t xml:space="preserve"> d</w:t>
      </w:r>
      <w:r w:rsidR="00F717BD">
        <w:t>e</w:t>
      </w:r>
      <w:r w:rsidR="000E23C1">
        <w:t xml:space="preserve"> cellule du plus concentré au moins concentré</w:t>
      </w:r>
      <w:r w:rsidR="00EC427E" w:rsidRPr="00007A4E">
        <w:t xml:space="preserve"> et en consommant de l’énergie. </w:t>
      </w:r>
      <w:r w:rsidR="00F717BD">
        <w:t>(</w:t>
      </w:r>
      <w:r w:rsidR="00EC427E" w:rsidRPr="00007A4E">
        <w:t>Il laisse passer des ions tels que K</w:t>
      </w:r>
      <w:r w:rsidR="00EC427E" w:rsidRPr="00007A4E">
        <w:rPr>
          <w:vertAlign w:val="superscript"/>
        </w:rPr>
        <w:t>+</w:t>
      </w:r>
      <w:r w:rsidR="00EC427E" w:rsidRPr="00007A4E">
        <w:t>, Cl</w:t>
      </w:r>
      <w:r w:rsidR="00EC427E" w:rsidRPr="00007A4E">
        <w:rPr>
          <w:vertAlign w:val="superscript"/>
        </w:rPr>
        <w:t>-</w:t>
      </w:r>
      <w:r w:rsidR="00EC427E" w:rsidRPr="00007A4E">
        <w:t>, Na</w:t>
      </w:r>
      <w:r w:rsidR="00EC427E" w:rsidRPr="00007A4E">
        <w:rPr>
          <w:vertAlign w:val="superscript"/>
        </w:rPr>
        <w:t>+</w:t>
      </w:r>
      <w:r w:rsidR="00EC427E" w:rsidRPr="00007A4E">
        <w:t>, Ca</w:t>
      </w:r>
      <w:r w:rsidR="00EC427E" w:rsidRPr="00007A4E">
        <w:rPr>
          <w:vertAlign w:val="superscript"/>
        </w:rPr>
        <w:t>2+</w:t>
      </w:r>
      <w:r w:rsidR="00F717BD">
        <w:rPr>
          <w:vertAlign w:val="superscript"/>
        </w:rPr>
        <w:t xml:space="preserve"> </w:t>
      </w:r>
      <w:r w:rsidR="00F717BD">
        <w:t>…).</w:t>
      </w:r>
      <w:r w:rsidR="00EC427E" w:rsidRPr="00007A4E">
        <w:t xml:space="preserve"> Les concentrations ioniques intracellulaires et extra cellulaires sont très différentes. Elles forment des gradients de concentration et des gradients de charges électriques. L’existence de ces gradients est très importante et ces gradients sont maintenus grâce à des canaux ioniques qui consomment de l’énergie (ATP). </w:t>
      </w:r>
    </w:p>
    <w:p w:rsidR="00E52F66" w:rsidRDefault="00E52F66" w:rsidP="00E14A65">
      <w:pPr>
        <w:spacing w:after="0"/>
      </w:pPr>
      <w:r>
        <w:t>Les cellules nerveuses, musculaires et cardiaques qui utilisent des pompes. Un déficit de potassium et de sodium entraine un arrêt cardiaque</w:t>
      </w:r>
    </w:p>
    <w:p w:rsidR="00F717BD" w:rsidRPr="00E52F66" w:rsidRDefault="00F717BD" w:rsidP="00E14A65">
      <w:pPr>
        <w:pStyle w:val="Standard"/>
        <w:spacing w:after="0"/>
        <w:rPr>
          <w:rFonts w:asciiTheme="minorHAnsi" w:hAnsiTheme="minorHAnsi" w:cstheme="minorHAnsi"/>
          <w:b/>
          <w:smallCaps/>
          <w:color w:val="FF0066"/>
          <w:sz w:val="22"/>
        </w:rPr>
      </w:pPr>
      <w:r w:rsidRPr="00E52F66">
        <w:rPr>
          <w:rFonts w:asciiTheme="minorHAnsi" w:hAnsiTheme="minorHAnsi" w:cstheme="minorHAnsi"/>
          <w:b/>
          <w:smallCaps/>
          <w:color w:val="FF0066"/>
          <w:sz w:val="22"/>
        </w:rPr>
        <w:t>Figure 19</w:t>
      </w:r>
    </w:p>
    <w:p w:rsidR="00F717BD" w:rsidRPr="00E52F66" w:rsidRDefault="00F717BD" w:rsidP="00E14A65">
      <w:pPr>
        <w:pStyle w:val="Standard"/>
        <w:spacing w:after="0"/>
        <w:rPr>
          <w:rFonts w:asciiTheme="minorHAnsi" w:hAnsiTheme="minorHAnsi" w:cstheme="minorHAnsi"/>
          <w:b/>
          <w:smallCaps/>
          <w:color w:val="FF0066"/>
          <w:sz w:val="22"/>
        </w:rPr>
      </w:pPr>
      <w:r w:rsidRPr="00E52F66">
        <w:rPr>
          <w:rFonts w:asciiTheme="minorHAnsi" w:hAnsiTheme="minorHAnsi" w:cstheme="minorHAnsi"/>
          <w:b/>
          <w:smallCaps/>
          <w:color w:val="FF0066"/>
          <w:sz w:val="22"/>
        </w:rPr>
        <w:t>Figure 20</w:t>
      </w:r>
    </w:p>
    <w:p w:rsidR="00F717BD" w:rsidRPr="00F717BD" w:rsidRDefault="00F717BD" w:rsidP="00E14A65">
      <w:pPr>
        <w:pStyle w:val="Standard"/>
        <w:spacing w:after="0"/>
        <w:rPr>
          <w:rFonts w:asciiTheme="minorHAnsi" w:hAnsiTheme="minorHAnsi"/>
          <w:sz w:val="22"/>
        </w:rPr>
      </w:pPr>
      <w:r w:rsidRPr="00007A4E">
        <w:rPr>
          <w:rFonts w:asciiTheme="minorHAnsi" w:hAnsiTheme="minorHAnsi"/>
          <w:sz w:val="22"/>
        </w:rPr>
        <w:t>Pompe à proton : Potentielle électrique et gradient H</w:t>
      </w:r>
      <w:r w:rsidRPr="00007A4E">
        <w:rPr>
          <w:rFonts w:asciiTheme="minorHAnsi" w:hAnsiTheme="minorHAnsi"/>
          <w:sz w:val="22"/>
          <w:vertAlign w:val="superscript"/>
        </w:rPr>
        <w:t xml:space="preserve">+ </w:t>
      </w:r>
      <w:r w:rsidRPr="00007A4E">
        <w:rPr>
          <w:rFonts w:asciiTheme="minorHAnsi" w:hAnsiTheme="minorHAnsi"/>
          <w:sz w:val="22"/>
        </w:rPr>
        <w:t>= double source d’énergie pour la cellule. La pompe électrogène est activée par de l’ATP et véhicule des charges positives sous forme de protons.</w:t>
      </w:r>
    </w:p>
    <w:p w:rsidR="00E52F66" w:rsidRPr="00C427C9" w:rsidRDefault="00F717BD" w:rsidP="00E14A65">
      <w:pPr>
        <w:pStyle w:val="Standard"/>
        <w:spacing w:after="0"/>
        <w:rPr>
          <w:rFonts w:asciiTheme="minorHAnsi" w:hAnsiTheme="minorHAnsi" w:cstheme="minorHAnsi"/>
          <w:b/>
          <w:smallCaps/>
          <w:color w:val="FF0066"/>
          <w:sz w:val="22"/>
        </w:rPr>
      </w:pPr>
      <w:r w:rsidRPr="00C427C9">
        <w:rPr>
          <w:rFonts w:asciiTheme="minorHAnsi" w:hAnsiTheme="minorHAnsi" w:cstheme="minorHAnsi"/>
          <w:b/>
          <w:smallCaps/>
          <w:color w:val="FF0066"/>
          <w:sz w:val="22"/>
        </w:rPr>
        <w:t>Figure 21</w:t>
      </w:r>
    </w:p>
    <w:p w:rsidR="00E52F66" w:rsidRPr="00E52F66" w:rsidRDefault="00E52F66" w:rsidP="00E14A65">
      <w:pPr>
        <w:spacing w:after="0"/>
      </w:pPr>
      <w:r>
        <w:t>(</w:t>
      </w:r>
      <w:r w:rsidR="00F717BD" w:rsidRPr="00007A4E">
        <w:t xml:space="preserve">Le </w:t>
      </w:r>
      <w:proofErr w:type="spellStart"/>
      <w:r w:rsidR="00F717BD" w:rsidRPr="00007A4E">
        <w:t>cotransport</w:t>
      </w:r>
      <w:proofErr w:type="spellEnd"/>
      <w:r w:rsidR="00F717BD" w:rsidRPr="00007A4E">
        <w:t xml:space="preserve"> est composé de petites molécules. La source d’énergie n’est pas l’hydrolyse de l’ATP mais le gradient ionique. Le passage d’un ion suivant son gradient sert à faire passer une molécule contre son gradient. Il y a deux cas de figures : le transport </w:t>
      </w:r>
      <w:proofErr w:type="spellStart"/>
      <w:r w:rsidR="00F717BD" w:rsidRPr="00007A4E">
        <w:t>symport</w:t>
      </w:r>
      <w:proofErr w:type="spellEnd"/>
      <w:r w:rsidR="00F717BD" w:rsidRPr="00007A4E">
        <w:t xml:space="preserve"> et le transport antiport.</w:t>
      </w:r>
      <w:r>
        <w:t>)</w:t>
      </w:r>
    </w:p>
    <w:p w:rsidR="00F5007A" w:rsidRDefault="00F717BD" w:rsidP="00E14A65">
      <w:pPr>
        <w:pStyle w:val="Standard"/>
        <w:spacing w:after="0"/>
        <w:rPr>
          <w:rFonts w:asciiTheme="minorHAnsi" w:hAnsiTheme="minorHAnsi" w:cstheme="minorHAnsi"/>
          <w:b/>
          <w:smallCaps/>
          <w:color w:val="FF0066"/>
          <w:sz w:val="22"/>
        </w:rPr>
      </w:pPr>
      <w:r w:rsidRPr="00E52F66">
        <w:rPr>
          <w:rFonts w:asciiTheme="minorHAnsi" w:hAnsiTheme="minorHAnsi" w:cstheme="minorHAnsi"/>
          <w:b/>
          <w:smallCaps/>
          <w:color w:val="FF0066"/>
          <w:sz w:val="22"/>
        </w:rPr>
        <w:t>Figure 22</w:t>
      </w:r>
    </w:p>
    <w:p w:rsidR="00F5007A" w:rsidRPr="00E14A65" w:rsidRDefault="00F5007A" w:rsidP="006B2120">
      <w:pPr>
        <w:pStyle w:val="Titre4"/>
        <w:numPr>
          <w:ilvl w:val="0"/>
          <w:numId w:val="25"/>
        </w:numPr>
        <w:spacing w:after="0"/>
        <w:rPr>
          <w:sz w:val="24"/>
          <w:szCs w:val="24"/>
        </w:rPr>
      </w:pPr>
      <w:r w:rsidRPr="001802EE">
        <w:rPr>
          <w:sz w:val="24"/>
          <w:szCs w:val="24"/>
        </w:rPr>
        <w:t xml:space="preserve"> Voies vésiculaires</w:t>
      </w:r>
    </w:p>
    <w:p w:rsidR="00A40F92" w:rsidRPr="00007A4E" w:rsidRDefault="00E52F66" w:rsidP="00E14A65">
      <w:pPr>
        <w:pStyle w:val="Standard"/>
        <w:spacing w:after="0"/>
        <w:rPr>
          <w:rFonts w:asciiTheme="minorHAnsi" w:hAnsiTheme="minorHAnsi"/>
          <w:sz w:val="22"/>
        </w:rPr>
      </w:pPr>
      <w:r>
        <w:rPr>
          <w:rFonts w:asciiTheme="minorHAnsi" w:hAnsiTheme="minorHAnsi"/>
          <w:sz w:val="22"/>
        </w:rPr>
        <w:t xml:space="preserve">Les voies vésiculaires </w:t>
      </w:r>
      <w:r w:rsidR="00A40F92" w:rsidRPr="00007A4E">
        <w:rPr>
          <w:rFonts w:asciiTheme="minorHAnsi" w:hAnsiTheme="minorHAnsi"/>
          <w:sz w:val="22"/>
        </w:rPr>
        <w:t>permettent la capture de grosses molécules et pa</w:t>
      </w:r>
      <w:r w:rsidR="00F5007A">
        <w:rPr>
          <w:rFonts w:asciiTheme="minorHAnsi" w:hAnsiTheme="minorHAnsi"/>
          <w:sz w:val="22"/>
        </w:rPr>
        <w:t xml:space="preserve">rticules (Ex : Bactériennes) et </w:t>
      </w:r>
      <w:r w:rsidR="00A40F92" w:rsidRPr="00007A4E">
        <w:rPr>
          <w:rFonts w:asciiTheme="minorHAnsi" w:hAnsiTheme="minorHAnsi"/>
          <w:sz w:val="22"/>
        </w:rPr>
        <w:t>impliquent la fusion membranaire.</w:t>
      </w:r>
    </w:p>
    <w:p w:rsidR="00A40F92" w:rsidRPr="00007A4E" w:rsidRDefault="00A40F92" w:rsidP="00E14A65">
      <w:pPr>
        <w:pStyle w:val="Standard"/>
        <w:spacing w:after="0"/>
        <w:jc w:val="left"/>
        <w:rPr>
          <w:rFonts w:asciiTheme="minorHAnsi" w:hAnsiTheme="minorHAnsi"/>
          <w:sz w:val="22"/>
        </w:rPr>
      </w:pPr>
      <w:r w:rsidRPr="00007A4E">
        <w:rPr>
          <w:rFonts w:asciiTheme="minorHAnsi" w:hAnsiTheme="minorHAnsi"/>
          <w:sz w:val="22"/>
          <w:u w:val="single"/>
        </w:rPr>
        <w:t>Phagocytose</w:t>
      </w:r>
      <w:r w:rsidRPr="00007A4E">
        <w:rPr>
          <w:rFonts w:asciiTheme="minorHAnsi" w:hAnsiTheme="minorHAnsi"/>
          <w:sz w:val="22"/>
        </w:rPr>
        <w:t> :</w:t>
      </w:r>
      <w:r w:rsidRPr="00007A4E">
        <w:rPr>
          <w:rFonts w:asciiTheme="minorHAnsi" w:hAnsiTheme="minorHAnsi"/>
          <w:b/>
          <w:sz w:val="22"/>
        </w:rPr>
        <w:t xml:space="preserve"> </w:t>
      </w:r>
      <w:r w:rsidRPr="00007A4E">
        <w:rPr>
          <w:rFonts w:asciiTheme="minorHAnsi" w:hAnsiTheme="minorHAnsi"/>
          <w:sz w:val="22"/>
        </w:rPr>
        <w:t>La membrane plasmique se soulève autour de la particule jusqu’à former une vésicule de phagocytose.</w:t>
      </w:r>
    </w:p>
    <w:p w:rsidR="00A40F92" w:rsidRPr="00007A4E" w:rsidRDefault="00A40F92" w:rsidP="00E14A65">
      <w:pPr>
        <w:pStyle w:val="Standard"/>
        <w:spacing w:after="0"/>
        <w:jc w:val="left"/>
        <w:rPr>
          <w:rFonts w:asciiTheme="minorHAnsi" w:hAnsiTheme="minorHAnsi"/>
          <w:sz w:val="22"/>
        </w:rPr>
      </w:pPr>
      <w:proofErr w:type="spellStart"/>
      <w:r w:rsidRPr="00007A4E">
        <w:rPr>
          <w:rFonts w:asciiTheme="minorHAnsi" w:hAnsiTheme="minorHAnsi"/>
          <w:sz w:val="22"/>
          <w:u w:val="single"/>
        </w:rPr>
        <w:t>Endocytose</w:t>
      </w:r>
      <w:proofErr w:type="spellEnd"/>
      <w:r w:rsidRPr="00007A4E">
        <w:rPr>
          <w:rFonts w:asciiTheme="minorHAnsi" w:hAnsiTheme="minorHAnsi"/>
          <w:sz w:val="22"/>
        </w:rPr>
        <w:t> :</w:t>
      </w:r>
      <w:r w:rsidRPr="00007A4E">
        <w:rPr>
          <w:rFonts w:asciiTheme="minorHAnsi" w:hAnsiTheme="minorHAnsi"/>
          <w:b/>
          <w:sz w:val="22"/>
        </w:rPr>
        <w:t xml:space="preserve"> </w:t>
      </w:r>
      <w:r w:rsidRPr="00007A4E">
        <w:rPr>
          <w:rFonts w:asciiTheme="minorHAnsi" w:hAnsiTheme="minorHAnsi"/>
          <w:sz w:val="22"/>
        </w:rPr>
        <w:t>Une petite zone de la membrane plasmique</w:t>
      </w:r>
      <w:r w:rsidR="00F175FF" w:rsidRPr="00007A4E">
        <w:rPr>
          <w:rFonts w:asciiTheme="minorHAnsi" w:hAnsiTheme="minorHAnsi"/>
          <w:sz w:val="22"/>
        </w:rPr>
        <w:t xml:space="preserve"> s’invagine pour former un puits</w:t>
      </w:r>
      <w:r w:rsidRPr="00007A4E">
        <w:rPr>
          <w:rFonts w:asciiTheme="minorHAnsi" w:hAnsiTheme="minorHAnsi"/>
          <w:sz w:val="22"/>
        </w:rPr>
        <w:t xml:space="preserve"> qui va s’individualiser en vésicule contenant du milieu extracellulaire.</w:t>
      </w:r>
    </w:p>
    <w:p w:rsidR="00FD38E7" w:rsidRDefault="00A40F92" w:rsidP="00E14A65">
      <w:pPr>
        <w:pStyle w:val="Standard"/>
        <w:spacing w:after="0"/>
        <w:jc w:val="left"/>
        <w:rPr>
          <w:rFonts w:asciiTheme="minorHAnsi" w:hAnsiTheme="minorHAnsi"/>
          <w:sz w:val="22"/>
        </w:rPr>
      </w:pPr>
      <w:proofErr w:type="spellStart"/>
      <w:r w:rsidRPr="00007A4E">
        <w:rPr>
          <w:rFonts w:asciiTheme="minorHAnsi" w:hAnsiTheme="minorHAnsi"/>
          <w:sz w:val="22"/>
          <w:u w:val="single"/>
        </w:rPr>
        <w:t>Exocytose</w:t>
      </w:r>
      <w:proofErr w:type="spellEnd"/>
      <w:r w:rsidRPr="00007A4E">
        <w:rPr>
          <w:rFonts w:asciiTheme="minorHAnsi" w:hAnsiTheme="minorHAnsi"/>
          <w:sz w:val="22"/>
        </w:rPr>
        <w:t> </w:t>
      </w:r>
      <w:r w:rsidRPr="00007A4E">
        <w:rPr>
          <w:rFonts w:asciiTheme="minorHAnsi" w:hAnsiTheme="minorHAnsi"/>
          <w:b/>
          <w:sz w:val="22"/>
        </w:rPr>
        <w:t xml:space="preserve">: </w:t>
      </w:r>
      <w:r w:rsidRPr="00007A4E">
        <w:rPr>
          <w:rFonts w:asciiTheme="minorHAnsi" w:hAnsiTheme="minorHAnsi"/>
          <w:sz w:val="22"/>
        </w:rPr>
        <w:t>C’est l’inverse de l’</w:t>
      </w:r>
      <w:proofErr w:type="spellStart"/>
      <w:r w:rsidRPr="00007A4E">
        <w:rPr>
          <w:rFonts w:asciiTheme="minorHAnsi" w:hAnsiTheme="minorHAnsi"/>
          <w:sz w:val="22"/>
        </w:rPr>
        <w:t>endocytose</w:t>
      </w:r>
      <w:proofErr w:type="spellEnd"/>
      <w:r w:rsidRPr="00007A4E">
        <w:rPr>
          <w:rFonts w:asciiTheme="minorHAnsi" w:hAnsiTheme="minorHAnsi"/>
          <w:sz w:val="22"/>
        </w:rPr>
        <w:t>. Elle permet la sécrétion de molécules et d’enzymes dans le milieu extracellulaire.</w:t>
      </w:r>
    </w:p>
    <w:p w:rsidR="00E52F66" w:rsidRDefault="00E52F66" w:rsidP="00E14A65">
      <w:pPr>
        <w:pStyle w:val="Standard"/>
        <w:spacing w:after="0"/>
        <w:jc w:val="left"/>
        <w:rPr>
          <w:rFonts w:asciiTheme="minorHAnsi" w:hAnsiTheme="minorHAnsi"/>
          <w:sz w:val="22"/>
        </w:rPr>
      </w:pPr>
    </w:p>
    <w:p w:rsidR="00FD1921" w:rsidRDefault="00FD1921" w:rsidP="00E14A65">
      <w:pPr>
        <w:pStyle w:val="Standard"/>
        <w:spacing w:after="0"/>
        <w:jc w:val="left"/>
        <w:rPr>
          <w:rFonts w:asciiTheme="minorHAnsi" w:hAnsiTheme="minorHAnsi"/>
          <w:sz w:val="22"/>
        </w:rPr>
      </w:pPr>
    </w:p>
    <w:p w:rsidR="00FD1921" w:rsidRDefault="00FD1921" w:rsidP="00E14A65">
      <w:pPr>
        <w:pStyle w:val="Standard"/>
        <w:spacing w:after="0"/>
        <w:jc w:val="left"/>
        <w:rPr>
          <w:rFonts w:asciiTheme="minorHAnsi" w:hAnsiTheme="minorHAnsi"/>
          <w:sz w:val="22"/>
        </w:rPr>
      </w:pPr>
    </w:p>
    <w:p w:rsidR="00FD1921" w:rsidRDefault="00FD1921" w:rsidP="00E14A65">
      <w:pPr>
        <w:pStyle w:val="Standard"/>
        <w:spacing w:after="0"/>
        <w:jc w:val="left"/>
        <w:rPr>
          <w:rFonts w:asciiTheme="minorHAnsi" w:hAnsiTheme="minorHAnsi"/>
          <w:sz w:val="22"/>
        </w:rPr>
      </w:pPr>
    </w:p>
    <w:p w:rsidR="00FD1921" w:rsidRPr="00007A4E" w:rsidRDefault="00FD1921" w:rsidP="00E14A65">
      <w:pPr>
        <w:pStyle w:val="Standard"/>
        <w:spacing w:after="0"/>
        <w:jc w:val="left"/>
        <w:rPr>
          <w:rFonts w:asciiTheme="minorHAnsi" w:hAnsiTheme="minorHAnsi"/>
          <w:sz w:val="22"/>
        </w:rPr>
      </w:pPr>
    </w:p>
    <w:p w:rsidR="00E52F66" w:rsidRPr="001802EE" w:rsidRDefault="00FD38E7" w:rsidP="00065E72">
      <w:pPr>
        <w:pStyle w:val="Titre3"/>
      </w:pPr>
      <w:r w:rsidRPr="001802EE">
        <w:lastRenderedPageBreak/>
        <w:t>Communication entre les cellules</w:t>
      </w:r>
      <w:r w:rsidR="00EF4F18" w:rsidRPr="001802EE">
        <w:t xml:space="preserve"> </w:t>
      </w:r>
      <w:r w:rsidR="006E3ECA" w:rsidRPr="001802EE">
        <w:t>= pas direct</w:t>
      </w:r>
    </w:p>
    <w:p w:rsidR="006E3ECA" w:rsidRDefault="006E3ECA" w:rsidP="00E14A65">
      <w:pPr>
        <w:pStyle w:val="Standard"/>
        <w:spacing w:after="0"/>
        <w:jc w:val="left"/>
        <w:rPr>
          <w:rFonts w:asciiTheme="minorHAnsi" w:hAnsiTheme="minorHAnsi" w:cstheme="minorHAnsi"/>
          <w:sz w:val="22"/>
        </w:rPr>
      </w:pPr>
    </w:p>
    <w:p w:rsidR="00EF4F18" w:rsidRPr="00007A4E" w:rsidRDefault="00EF4F18" w:rsidP="00E14A65">
      <w:pPr>
        <w:pStyle w:val="Standard"/>
        <w:spacing w:after="0"/>
        <w:jc w:val="left"/>
        <w:rPr>
          <w:rFonts w:asciiTheme="minorHAnsi" w:hAnsiTheme="minorHAnsi"/>
          <w:sz w:val="22"/>
        </w:rPr>
      </w:pPr>
      <w:r w:rsidRPr="00007A4E">
        <w:rPr>
          <w:rFonts w:asciiTheme="minorHAnsi" w:hAnsiTheme="minorHAnsi"/>
          <w:sz w:val="22"/>
        </w:rPr>
        <w:t>Cette communication se fait soit directement grâce aux jonctions lacunaires soit indirectement via des signaux chimiques tels que les hormones ou les neurotransmetteurs.</w:t>
      </w:r>
    </w:p>
    <w:p w:rsidR="00EF4F18" w:rsidRPr="00007A4E" w:rsidRDefault="00EF4F18" w:rsidP="00E14A65">
      <w:pPr>
        <w:pStyle w:val="Standard"/>
        <w:spacing w:after="0"/>
        <w:jc w:val="left"/>
        <w:rPr>
          <w:rFonts w:asciiTheme="minorHAnsi" w:hAnsiTheme="minorHAnsi"/>
          <w:sz w:val="22"/>
        </w:rPr>
      </w:pPr>
      <w:r w:rsidRPr="00007A4E">
        <w:rPr>
          <w:rFonts w:asciiTheme="minorHAnsi" w:hAnsiTheme="minorHAnsi"/>
          <w:sz w:val="22"/>
        </w:rPr>
        <w:t>Il existe deux types d’hormones : les liposolubles et les hydrosolubles.</w:t>
      </w:r>
    </w:p>
    <w:p w:rsidR="00EF4F18" w:rsidRPr="00007A4E" w:rsidRDefault="00EF4F18" w:rsidP="00E14A65">
      <w:pPr>
        <w:pStyle w:val="Standard"/>
        <w:numPr>
          <w:ilvl w:val="0"/>
          <w:numId w:val="5"/>
        </w:numPr>
        <w:spacing w:after="0"/>
        <w:jc w:val="left"/>
        <w:rPr>
          <w:rFonts w:asciiTheme="minorHAnsi" w:hAnsiTheme="minorHAnsi"/>
          <w:sz w:val="22"/>
        </w:rPr>
      </w:pPr>
      <w:r w:rsidRPr="00007A4E">
        <w:rPr>
          <w:rFonts w:asciiTheme="minorHAnsi" w:hAnsiTheme="minorHAnsi"/>
          <w:sz w:val="22"/>
          <w:u w:val="single"/>
        </w:rPr>
        <w:t>Liposolubles</w:t>
      </w:r>
      <w:r w:rsidRPr="00007A4E">
        <w:rPr>
          <w:rFonts w:asciiTheme="minorHAnsi" w:hAnsiTheme="minorHAnsi"/>
          <w:sz w:val="22"/>
        </w:rPr>
        <w:t xml:space="preserve"> : Elles diffusent à travers la membrane plasmique donc le signal rentre dans la cellule. Elles peuvent s’associer à des récepteurs </w:t>
      </w:r>
      <w:r w:rsidR="006E3ECA">
        <w:rPr>
          <w:rFonts w:asciiTheme="minorHAnsi" w:hAnsiTheme="minorHAnsi"/>
          <w:sz w:val="22"/>
        </w:rPr>
        <w:t>cytoplasmiques</w:t>
      </w:r>
      <w:r w:rsidRPr="00007A4E">
        <w:rPr>
          <w:rFonts w:asciiTheme="minorHAnsi" w:hAnsiTheme="minorHAnsi"/>
          <w:sz w:val="22"/>
        </w:rPr>
        <w:t xml:space="preserve"> et donc l’ensemble récepteur + hormone</w:t>
      </w:r>
      <w:r w:rsidR="004909EC" w:rsidRPr="00007A4E">
        <w:rPr>
          <w:rFonts w:asciiTheme="minorHAnsi" w:hAnsiTheme="minorHAnsi"/>
          <w:sz w:val="22"/>
        </w:rPr>
        <w:t xml:space="preserve"> qui</w:t>
      </w:r>
      <w:r w:rsidRPr="00007A4E">
        <w:rPr>
          <w:rFonts w:asciiTheme="minorHAnsi" w:hAnsiTheme="minorHAnsi"/>
          <w:sz w:val="22"/>
        </w:rPr>
        <w:t xml:space="preserve"> migre vers le noyau où il fonctionne comme un facteur de transcription. L’association récepteur + hormone entraîne la </w:t>
      </w:r>
      <w:r w:rsidR="00F5007A">
        <w:rPr>
          <w:rFonts w:asciiTheme="minorHAnsi" w:hAnsiTheme="minorHAnsi"/>
          <w:sz w:val="22"/>
        </w:rPr>
        <w:t>transcription de nouveaux gènes.</w:t>
      </w:r>
    </w:p>
    <w:p w:rsidR="00FD38E7" w:rsidRPr="00007A4E" w:rsidRDefault="00EF4F18" w:rsidP="00E14A65">
      <w:pPr>
        <w:pStyle w:val="Standard"/>
        <w:numPr>
          <w:ilvl w:val="0"/>
          <w:numId w:val="5"/>
        </w:numPr>
        <w:spacing w:after="0"/>
        <w:jc w:val="left"/>
        <w:rPr>
          <w:rFonts w:asciiTheme="minorHAnsi" w:hAnsiTheme="minorHAnsi"/>
          <w:sz w:val="22"/>
        </w:rPr>
      </w:pPr>
      <w:r w:rsidRPr="00007A4E">
        <w:rPr>
          <w:rFonts w:asciiTheme="minorHAnsi" w:hAnsiTheme="minorHAnsi"/>
          <w:sz w:val="22"/>
          <w:u w:val="single"/>
        </w:rPr>
        <w:t>Hydrosolubles</w:t>
      </w:r>
      <w:r w:rsidRPr="00007A4E">
        <w:rPr>
          <w:rFonts w:asciiTheme="minorHAnsi" w:hAnsiTheme="minorHAnsi"/>
          <w:sz w:val="22"/>
        </w:rPr>
        <w:t> : Elles se fixent à des récepteurs membranaires (donc le signal reste à l’extérieur de la cellule) et on va observer</w:t>
      </w:r>
      <w:r w:rsidRPr="00007A4E">
        <w:rPr>
          <w:rFonts w:asciiTheme="minorHAnsi" w:hAnsiTheme="minorHAnsi"/>
          <w:sz w:val="22"/>
          <w:u w:val="single"/>
        </w:rPr>
        <w:t xml:space="preserve"> la transduction </w:t>
      </w:r>
      <w:r w:rsidRPr="00007A4E">
        <w:rPr>
          <w:rFonts w:asciiTheme="minorHAnsi" w:hAnsiTheme="minorHAnsi"/>
          <w:sz w:val="22"/>
        </w:rPr>
        <w:t>du signal c'est-à-dire comment le message est amené jusqu’au cytoplasme. Elle donne une réponse rapide mais fugace.</w:t>
      </w:r>
    </w:p>
    <w:p w:rsidR="00F5007A" w:rsidRDefault="00F5007A" w:rsidP="00E14A65">
      <w:pPr>
        <w:pStyle w:val="Titre4"/>
        <w:numPr>
          <w:ilvl w:val="0"/>
          <w:numId w:val="0"/>
        </w:numPr>
        <w:spacing w:after="0"/>
        <w:ind w:left="1080"/>
      </w:pPr>
    </w:p>
    <w:p w:rsidR="00FD38E7" w:rsidRPr="00007A4E" w:rsidRDefault="00FD38E7" w:rsidP="006B2120">
      <w:pPr>
        <w:pStyle w:val="Titre4"/>
        <w:numPr>
          <w:ilvl w:val="0"/>
          <w:numId w:val="26"/>
        </w:numPr>
        <w:spacing w:after="0"/>
      </w:pPr>
      <w:r w:rsidRPr="001802EE">
        <w:rPr>
          <w:sz w:val="24"/>
          <w:szCs w:val="24"/>
        </w:rPr>
        <w:t>Transduction du signal direct</w:t>
      </w:r>
      <w:r w:rsidR="00FD1921">
        <w:rPr>
          <w:noProof/>
          <w:lang w:eastAsia="fr-FR"/>
        </w:rPr>
        <w:drawing>
          <wp:inline distT="0" distB="0" distL="0" distR="0">
            <wp:extent cx="5080586" cy="2945150"/>
            <wp:effectExtent l="19050" t="0" r="5764" b="0"/>
            <wp:docPr id="14" name="Image 7" descr="https://scontent-a-cdg.xx.fbcdn.net/hphotos-frc3/1256522_669154496430754_24946475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a-cdg.xx.fbcdn.net/hphotos-frc3/1256522_669154496430754_249464753_n.jpg"/>
                    <pic:cNvPicPr>
                      <a:picLocks noChangeAspect="1" noChangeArrowheads="1"/>
                    </pic:cNvPicPr>
                  </pic:nvPicPr>
                  <pic:blipFill>
                    <a:blip r:embed="rId13" cstate="print"/>
                    <a:srcRect l="11811" t="15814" b="15814"/>
                    <a:stretch>
                      <a:fillRect/>
                    </a:stretch>
                  </pic:blipFill>
                  <pic:spPr bwMode="auto">
                    <a:xfrm>
                      <a:off x="0" y="0"/>
                      <a:ext cx="5080586" cy="2945150"/>
                    </a:xfrm>
                    <a:prstGeom prst="rect">
                      <a:avLst/>
                    </a:prstGeom>
                    <a:noFill/>
                    <a:ln w="9525">
                      <a:noFill/>
                      <a:miter lim="800000"/>
                      <a:headEnd/>
                      <a:tailEnd/>
                    </a:ln>
                  </pic:spPr>
                </pic:pic>
              </a:graphicData>
            </a:graphic>
          </wp:inline>
        </w:drawing>
      </w:r>
    </w:p>
    <w:p w:rsidR="00FD1921" w:rsidRDefault="00FD56CA" w:rsidP="00E14A65">
      <w:pPr>
        <w:pStyle w:val="Standard"/>
        <w:spacing w:after="0"/>
        <w:jc w:val="left"/>
        <w:rPr>
          <w:rFonts w:asciiTheme="minorHAnsi" w:hAnsiTheme="minorHAnsi"/>
          <w:sz w:val="22"/>
        </w:rPr>
      </w:pPr>
      <w:r w:rsidRPr="00007A4E">
        <w:rPr>
          <w:rFonts w:asciiTheme="minorHAnsi" w:hAnsiTheme="minorHAnsi"/>
          <w:sz w:val="22"/>
        </w:rPr>
        <w:t>Le récepteur est une protéine transmembranaire</w:t>
      </w:r>
      <w:r w:rsidR="00FD1921">
        <w:rPr>
          <w:rFonts w:asciiTheme="minorHAnsi" w:hAnsiTheme="minorHAnsi"/>
          <w:sz w:val="22"/>
        </w:rPr>
        <w:t xml:space="preserve"> (protéine kinase)</w:t>
      </w:r>
      <w:r w:rsidRPr="00007A4E">
        <w:rPr>
          <w:rFonts w:asciiTheme="minorHAnsi" w:hAnsiTheme="minorHAnsi"/>
          <w:sz w:val="22"/>
        </w:rPr>
        <w:t xml:space="preserve"> qui possède une activité enzymatique du côté du cytoplasme</w:t>
      </w:r>
      <w:r w:rsidR="00FD1921">
        <w:rPr>
          <w:rFonts w:asciiTheme="minorHAnsi" w:hAnsiTheme="minorHAnsi"/>
          <w:sz w:val="22"/>
        </w:rPr>
        <w:t>. Elle est reliée à une protéine périphérique cytoplasmique (soit Phosphate 1 soit phosphate 2)</w:t>
      </w:r>
      <w:r w:rsidRPr="00007A4E">
        <w:rPr>
          <w:rFonts w:asciiTheme="minorHAnsi" w:hAnsiTheme="minorHAnsi"/>
          <w:sz w:val="22"/>
        </w:rPr>
        <w:t>. La fixation de l’hormone active cette enzyme</w:t>
      </w:r>
      <w:r w:rsidR="00FD1921">
        <w:rPr>
          <w:rFonts w:asciiTheme="minorHAnsi" w:hAnsiTheme="minorHAnsi"/>
          <w:sz w:val="22"/>
        </w:rPr>
        <w:t xml:space="preserve"> (ce récepteur) ce qui entraîne une réponse cellulaire.</w:t>
      </w:r>
    </w:p>
    <w:p w:rsidR="00FD1921" w:rsidRDefault="00FD1921" w:rsidP="00E14A65">
      <w:pPr>
        <w:pStyle w:val="Standard"/>
        <w:spacing w:after="0"/>
        <w:jc w:val="left"/>
        <w:rPr>
          <w:rFonts w:asciiTheme="minorHAnsi" w:hAnsiTheme="minorHAnsi"/>
          <w:sz w:val="22"/>
        </w:rPr>
      </w:pPr>
      <w:r>
        <w:rPr>
          <w:rFonts w:asciiTheme="minorHAnsi" w:hAnsiTheme="minorHAnsi"/>
          <w:sz w:val="22"/>
        </w:rPr>
        <w:t xml:space="preserve">Cette transduction du signal direct conduit à la </w:t>
      </w:r>
      <w:r w:rsidR="005668C9">
        <w:rPr>
          <w:rFonts w:asciiTheme="minorHAnsi" w:hAnsiTheme="minorHAnsi"/>
          <w:sz w:val="22"/>
        </w:rPr>
        <w:t>phosphorylation des enzymes cytoplasmiques (E1 </w:t>
      </w:r>
      <w:proofErr w:type="gramStart"/>
      <w:r w:rsidR="005668C9">
        <w:rPr>
          <w:rFonts w:asciiTheme="minorHAnsi" w:hAnsiTheme="minorHAnsi"/>
          <w:sz w:val="22"/>
        </w:rPr>
        <w:t>;E2</w:t>
      </w:r>
      <w:proofErr w:type="gramEnd"/>
      <w:r w:rsidR="005668C9">
        <w:rPr>
          <w:rFonts w:asciiTheme="minorHAnsi" w:hAnsiTheme="minorHAnsi"/>
          <w:sz w:val="22"/>
        </w:rPr>
        <w:t xml:space="preserve">) </w:t>
      </w:r>
      <w:r w:rsidR="005668C9" w:rsidRPr="005668C9">
        <w:rPr>
          <w:rFonts w:asciiTheme="minorHAnsi" w:hAnsiTheme="minorHAnsi"/>
          <w:sz w:val="22"/>
        </w:rPr>
        <w:sym w:font="Wingdings" w:char="F0E8"/>
      </w:r>
      <w:r w:rsidR="005668C9">
        <w:rPr>
          <w:rFonts w:asciiTheme="minorHAnsi" w:hAnsiTheme="minorHAnsi"/>
          <w:sz w:val="22"/>
        </w:rPr>
        <w:t xml:space="preserve"> réponse cellulaire</w:t>
      </w:r>
    </w:p>
    <w:p w:rsidR="00FD56CA" w:rsidRPr="00007A4E" w:rsidRDefault="00FD56CA" w:rsidP="00E14A65">
      <w:pPr>
        <w:pStyle w:val="Standard"/>
        <w:spacing w:after="0"/>
        <w:jc w:val="left"/>
        <w:rPr>
          <w:rFonts w:asciiTheme="minorHAnsi" w:hAnsiTheme="minorHAnsi"/>
          <w:i/>
          <w:sz w:val="22"/>
        </w:rPr>
      </w:pPr>
      <w:r w:rsidRPr="00007A4E">
        <w:rPr>
          <w:rFonts w:asciiTheme="minorHAnsi" w:hAnsiTheme="minorHAnsi"/>
          <w:i/>
          <w:sz w:val="22"/>
        </w:rPr>
        <w:t>Ex : Le récepteur de l’insuline où l’activité kinase est déclenchée par la fixation de l’insuline.</w:t>
      </w:r>
      <w:r w:rsidR="002F475C" w:rsidRPr="00007A4E">
        <w:rPr>
          <w:rFonts w:asciiTheme="minorHAnsi" w:hAnsiTheme="minorHAnsi"/>
          <w:i/>
          <w:sz w:val="22"/>
        </w:rPr>
        <w:t xml:space="preserve"> La phosphorisation de la protéine cytoplasmique entraine l’activation </w:t>
      </w:r>
      <w:r w:rsidR="00D5264A" w:rsidRPr="00007A4E">
        <w:rPr>
          <w:rFonts w:asciiTheme="minorHAnsi" w:hAnsiTheme="minorHAnsi"/>
          <w:i/>
          <w:sz w:val="22"/>
        </w:rPr>
        <w:t>du</w:t>
      </w:r>
      <w:r w:rsidR="002F475C" w:rsidRPr="00007A4E">
        <w:rPr>
          <w:rFonts w:asciiTheme="minorHAnsi" w:hAnsiTheme="minorHAnsi"/>
          <w:i/>
          <w:sz w:val="22"/>
        </w:rPr>
        <w:t xml:space="preserve"> glycogène synthétase et le stockage du glucose alimentaire en glycogène. </w:t>
      </w:r>
    </w:p>
    <w:p w:rsidR="00F175FF" w:rsidRPr="00007A4E" w:rsidRDefault="00D5264A" w:rsidP="00E14A65">
      <w:pPr>
        <w:spacing w:after="0"/>
      </w:pPr>
      <w:r w:rsidRPr="00007A4E">
        <w:t>Cette transduction conduit à la phosphorylation de protéines cytoplasmiques et à la modulation de son activité.</w:t>
      </w:r>
    </w:p>
    <w:p w:rsidR="00D5264A" w:rsidRPr="00BD62A1" w:rsidRDefault="00D5264A" w:rsidP="006B2120">
      <w:pPr>
        <w:pStyle w:val="Titre4"/>
        <w:numPr>
          <w:ilvl w:val="0"/>
          <w:numId w:val="26"/>
        </w:numPr>
        <w:spacing w:after="0"/>
        <w:rPr>
          <w:sz w:val="24"/>
          <w:szCs w:val="24"/>
        </w:rPr>
      </w:pPr>
      <w:r w:rsidRPr="00BD62A1">
        <w:rPr>
          <w:sz w:val="24"/>
          <w:szCs w:val="24"/>
        </w:rPr>
        <w:t>Transduction du signal via messager secondaire</w:t>
      </w:r>
      <w:r w:rsidR="005668C9" w:rsidRPr="00BD62A1">
        <w:rPr>
          <w:sz w:val="24"/>
          <w:szCs w:val="24"/>
        </w:rPr>
        <w:t xml:space="preserve"> (</w:t>
      </w:r>
      <w:proofErr w:type="spellStart"/>
      <w:r w:rsidR="005668C9" w:rsidRPr="00BD62A1">
        <w:rPr>
          <w:sz w:val="24"/>
          <w:szCs w:val="24"/>
        </w:rPr>
        <w:t>IIre</w:t>
      </w:r>
      <w:proofErr w:type="spellEnd"/>
      <w:r w:rsidR="005668C9" w:rsidRPr="00BD62A1">
        <w:rPr>
          <w:sz w:val="24"/>
          <w:szCs w:val="24"/>
        </w:rPr>
        <w:t>)</w:t>
      </w:r>
    </w:p>
    <w:p w:rsidR="00D5264A" w:rsidRPr="00007A4E" w:rsidRDefault="00D5264A" w:rsidP="00E14A65">
      <w:pPr>
        <w:spacing w:after="0"/>
      </w:pPr>
      <w:r w:rsidRPr="00007A4E">
        <w:t>Dans ce cas précis, la fixation de l’hormone sur le récepteur active une hormone membranaire qui produit un messager secondaire. Ce messager secondaire migre dans la cellule et active d’autres enzymes ce qui conduit à un résultat cytoplasmique.</w:t>
      </w:r>
    </w:p>
    <w:p w:rsidR="006075E9" w:rsidRPr="005668C9" w:rsidRDefault="005668C9" w:rsidP="00E14A65">
      <w:pPr>
        <w:spacing w:after="0"/>
        <w:rPr>
          <w:b/>
          <w:smallCaps/>
          <w:color w:val="FF0066"/>
        </w:rPr>
      </w:pPr>
      <w:r w:rsidRPr="005668C9">
        <w:rPr>
          <w:b/>
          <w:smallCaps/>
          <w:color w:val="FF0066"/>
        </w:rPr>
        <w:t xml:space="preserve">Figure 24 </w:t>
      </w:r>
    </w:p>
    <w:p w:rsidR="005668C9" w:rsidRPr="005668C9" w:rsidRDefault="005668C9" w:rsidP="00E14A65">
      <w:pPr>
        <w:spacing w:after="0"/>
        <w:rPr>
          <w:b/>
          <w:smallCaps/>
          <w:color w:val="FF0066"/>
        </w:rPr>
      </w:pPr>
      <w:r w:rsidRPr="005668C9">
        <w:rPr>
          <w:b/>
          <w:smallCaps/>
          <w:color w:val="FF0066"/>
        </w:rPr>
        <w:lastRenderedPageBreak/>
        <w:t>Figure 25</w:t>
      </w:r>
    </w:p>
    <w:p w:rsidR="002A26E4" w:rsidRDefault="002A26E4" w:rsidP="00E14A65">
      <w:pPr>
        <w:spacing w:after="0"/>
      </w:pPr>
      <w:r w:rsidRPr="00007A4E">
        <w:t>Leur structure peut être très variable.</w:t>
      </w:r>
      <w:r w:rsidR="004C4E12" w:rsidRPr="00007A4E">
        <w:t xml:space="preserve"> </w:t>
      </w:r>
    </w:p>
    <w:p w:rsidR="00A95C17" w:rsidRPr="00A95C17" w:rsidRDefault="00A95C17" w:rsidP="00E14A65">
      <w:pPr>
        <w:spacing w:after="0"/>
        <w:rPr>
          <w:b/>
          <w:smallCaps/>
          <w:color w:val="FF0066"/>
        </w:rPr>
      </w:pPr>
      <w:r w:rsidRPr="00A95C17">
        <w:rPr>
          <w:b/>
          <w:smallCaps/>
          <w:color w:val="FF0066"/>
        </w:rPr>
        <w:t>Figure 26</w:t>
      </w:r>
    </w:p>
    <w:p w:rsidR="004C4E12" w:rsidRPr="00007A4E" w:rsidRDefault="002A26E4" w:rsidP="00E14A65">
      <w:pPr>
        <w:spacing w:after="0"/>
      </w:pPr>
      <w:r w:rsidRPr="00007A4E">
        <w:t>Ex</w:t>
      </w:r>
      <w:r w:rsidR="00A95C17">
        <w:t>emple</w:t>
      </w:r>
      <w:r w:rsidRPr="00007A4E">
        <w:t> </w:t>
      </w:r>
      <w:r w:rsidR="004C4E12" w:rsidRPr="00007A4E">
        <w:t>de l’</w:t>
      </w:r>
      <w:proofErr w:type="spellStart"/>
      <w:r w:rsidR="004C4E12" w:rsidRPr="00007A4E">
        <w:t>AMPc</w:t>
      </w:r>
      <w:proofErr w:type="spellEnd"/>
      <w:r w:rsidR="004C4E12" w:rsidRPr="00007A4E">
        <w:t xml:space="preserve"> qui agit sur le récepteur de l’adrénaline</w:t>
      </w:r>
      <w:r w:rsidR="005668C9">
        <w:t xml:space="preserve"> (Ligand)</w:t>
      </w:r>
      <w:r w:rsidR="00A95C17">
        <w:t xml:space="preserve"> : </w:t>
      </w:r>
    </w:p>
    <w:p w:rsidR="002A26E4" w:rsidRPr="00007A4E" w:rsidRDefault="002A26E4" w:rsidP="00E14A65">
      <w:pPr>
        <w:pStyle w:val="Paragraphedeliste"/>
        <w:numPr>
          <w:ilvl w:val="0"/>
          <w:numId w:val="6"/>
        </w:numPr>
        <w:spacing w:after="0"/>
      </w:pPr>
      <w:r w:rsidRPr="00007A4E">
        <w:t>Activation de l’enzyme membranaire l’</w:t>
      </w:r>
      <w:proofErr w:type="spellStart"/>
      <w:r w:rsidRPr="00007A4E">
        <w:t>adénylate</w:t>
      </w:r>
      <w:proofErr w:type="spellEnd"/>
      <w:r w:rsidRPr="00007A4E">
        <w:t xml:space="preserve"> </w:t>
      </w:r>
      <w:proofErr w:type="spellStart"/>
      <w:r w:rsidRPr="00007A4E">
        <w:t>cyclase</w:t>
      </w:r>
      <w:proofErr w:type="spellEnd"/>
    </w:p>
    <w:p w:rsidR="002A26E4" w:rsidRPr="00007A4E" w:rsidRDefault="005925E2" w:rsidP="00E14A65">
      <w:pPr>
        <w:pStyle w:val="Paragraphedeliste"/>
        <w:numPr>
          <w:ilvl w:val="0"/>
          <w:numId w:val="6"/>
        </w:numPr>
        <w:spacing w:after="0"/>
      </w:pPr>
      <w:r w:rsidRPr="00007A4E">
        <w:t>Synthèse d’</w:t>
      </w:r>
      <w:proofErr w:type="spellStart"/>
      <w:r w:rsidRPr="00007A4E">
        <w:t>adénylate</w:t>
      </w:r>
      <w:proofErr w:type="spellEnd"/>
      <w:r w:rsidRPr="00007A4E">
        <w:t xml:space="preserve"> </w:t>
      </w:r>
      <w:proofErr w:type="spellStart"/>
      <w:r w:rsidRPr="00007A4E">
        <w:t>cyclase</w:t>
      </w:r>
      <w:proofErr w:type="spellEnd"/>
      <w:r w:rsidR="002A26E4" w:rsidRPr="00007A4E">
        <w:t xml:space="preserve"> et diffusion dans le cytoplasme</w:t>
      </w:r>
    </w:p>
    <w:p w:rsidR="002A26E4" w:rsidRPr="00007A4E" w:rsidRDefault="002A26E4" w:rsidP="00E14A65">
      <w:pPr>
        <w:pStyle w:val="Paragraphedeliste"/>
        <w:numPr>
          <w:ilvl w:val="0"/>
          <w:numId w:val="6"/>
        </w:numPr>
        <w:spacing w:after="0"/>
      </w:pPr>
      <w:r w:rsidRPr="00007A4E">
        <w:t>Activation d’une protéine kinase cytoplasmique (PKA)</w:t>
      </w:r>
    </w:p>
    <w:p w:rsidR="002A26E4" w:rsidRPr="00007A4E" w:rsidRDefault="002A26E4" w:rsidP="00E14A65">
      <w:pPr>
        <w:pStyle w:val="Paragraphedeliste"/>
        <w:numPr>
          <w:ilvl w:val="0"/>
          <w:numId w:val="6"/>
        </w:numPr>
        <w:spacing w:after="0"/>
      </w:pPr>
      <w:r w:rsidRPr="00007A4E">
        <w:t>Activation d’enzymes par phosphorylation</w:t>
      </w:r>
    </w:p>
    <w:p w:rsidR="002A26E4" w:rsidRPr="00007A4E" w:rsidRDefault="002A26E4" w:rsidP="00E14A65">
      <w:pPr>
        <w:pStyle w:val="Paragraphedeliste"/>
        <w:numPr>
          <w:ilvl w:val="0"/>
          <w:numId w:val="6"/>
        </w:numPr>
        <w:spacing w:after="0"/>
      </w:pPr>
      <w:r w:rsidRPr="00007A4E">
        <w:t xml:space="preserve">Résultat cytoplasmique qui correspond </w:t>
      </w:r>
      <w:r w:rsidR="004C4E12" w:rsidRPr="00007A4E">
        <w:t>au</w:t>
      </w:r>
      <w:r w:rsidRPr="00007A4E">
        <w:t xml:space="preserve"> glycogè</w:t>
      </w:r>
      <w:r w:rsidR="005F22C2" w:rsidRPr="00007A4E">
        <w:t>ne phosphorylase qui est activé</w:t>
      </w:r>
      <w:r w:rsidRPr="00007A4E">
        <w:t xml:space="preserve"> et cela conduit à la libérati</w:t>
      </w:r>
      <w:r w:rsidR="005925E2" w:rsidRPr="00007A4E">
        <w:t>on de glucose par glycogénolyse</w:t>
      </w:r>
    </w:p>
    <w:p w:rsidR="003627A5" w:rsidRPr="00007A4E" w:rsidRDefault="00A95C17" w:rsidP="00E14A65">
      <w:pPr>
        <w:spacing w:after="0"/>
      </w:pPr>
      <w:r w:rsidRPr="00A95C17">
        <w:rPr>
          <w:b/>
          <w:color w:val="FF0066"/>
        </w:rPr>
        <w:t>Figure 27</w:t>
      </w:r>
      <w:r w:rsidR="003627A5" w:rsidRPr="00007A4E">
        <w:t xml:space="preserve"> : Voie du </w:t>
      </w:r>
      <w:proofErr w:type="spellStart"/>
      <w:r w:rsidR="003627A5" w:rsidRPr="00007A4E">
        <w:t>phosphatidylinositol</w:t>
      </w:r>
      <w:proofErr w:type="spellEnd"/>
      <w:r w:rsidR="003627A5" w:rsidRPr="00007A4E">
        <w:t xml:space="preserve"> = exemple de l’acétylcholine</w:t>
      </w:r>
      <w:r w:rsidR="003756AE" w:rsidRPr="00007A4E">
        <w:t xml:space="preserve"> </w:t>
      </w:r>
      <w:proofErr w:type="gramStart"/>
      <w:r w:rsidR="003756AE" w:rsidRPr="00007A4E">
        <w:t>( il</w:t>
      </w:r>
      <w:proofErr w:type="gramEnd"/>
      <w:r w:rsidR="003756AE" w:rsidRPr="00007A4E">
        <w:t xml:space="preserve"> y a transduction d’abord du message de manière membranaire. )</w:t>
      </w:r>
    </w:p>
    <w:p w:rsidR="003627A5" w:rsidRPr="00007A4E" w:rsidRDefault="003627A5" w:rsidP="00E14A65">
      <w:pPr>
        <w:pStyle w:val="Paragraphedeliste"/>
        <w:numPr>
          <w:ilvl w:val="0"/>
          <w:numId w:val="8"/>
        </w:numPr>
        <w:spacing w:after="0"/>
      </w:pPr>
      <w:r w:rsidRPr="00007A4E">
        <w:t>Fixation de l’acétylcholine</w:t>
      </w:r>
    </w:p>
    <w:p w:rsidR="003627A5" w:rsidRPr="00007A4E" w:rsidRDefault="003627A5" w:rsidP="00E14A65">
      <w:pPr>
        <w:pStyle w:val="Paragraphedeliste"/>
        <w:numPr>
          <w:ilvl w:val="0"/>
          <w:numId w:val="8"/>
        </w:numPr>
        <w:spacing w:after="0"/>
      </w:pPr>
      <w:r w:rsidRPr="00007A4E">
        <w:t xml:space="preserve">Activation d’une enzyme membranaire la </w:t>
      </w:r>
      <w:proofErr w:type="spellStart"/>
      <w:r w:rsidRPr="00007A4E">
        <w:t>phospholipase</w:t>
      </w:r>
      <w:proofErr w:type="spellEnd"/>
      <w:r w:rsidRPr="00007A4E">
        <w:t xml:space="preserve"> C.</w:t>
      </w:r>
    </w:p>
    <w:p w:rsidR="003627A5" w:rsidRPr="00007A4E" w:rsidRDefault="003627A5" w:rsidP="00E14A65">
      <w:pPr>
        <w:pStyle w:val="Paragraphedeliste"/>
        <w:numPr>
          <w:ilvl w:val="0"/>
          <w:numId w:val="8"/>
        </w:numPr>
        <w:spacing w:after="0"/>
      </w:pPr>
      <w:r w:rsidRPr="00007A4E">
        <w:t>Cette enzyme coupe une molécule PiP</w:t>
      </w:r>
      <w:r w:rsidRPr="00007A4E">
        <w:rPr>
          <w:vertAlign w:val="subscript"/>
        </w:rPr>
        <w:t>2</w:t>
      </w:r>
      <w:r w:rsidRPr="00007A4E">
        <w:t xml:space="preserve"> en IP</w:t>
      </w:r>
      <w:r w:rsidRPr="00007A4E">
        <w:rPr>
          <w:vertAlign w:val="subscript"/>
        </w:rPr>
        <w:t>3</w:t>
      </w:r>
      <w:r w:rsidRPr="00007A4E">
        <w:t xml:space="preserve"> et DAG.</w:t>
      </w:r>
    </w:p>
    <w:p w:rsidR="003627A5" w:rsidRPr="00007A4E" w:rsidRDefault="003627A5" w:rsidP="00E14A65">
      <w:pPr>
        <w:pStyle w:val="Paragraphedeliste"/>
        <w:numPr>
          <w:ilvl w:val="0"/>
          <w:numId w:val="8"/>
        </w:numPr>
        <w:spacing w:after="0"/>
      </w:pPr>
      <w:r w:rsidRPr="00007A4E">
        <w:t xml:space="preserve">Le DAG reste dans la membrane et active une kinase </w:t>
      </w:r>
      <w:r w:rsidR="00C047EA" w:rsidRPr="00007A4E">
        <w:t xml:space="preserve">(PKC) </w:t>
      </w:r>
      <w:r w:rsidRPr="00007A4E">
        <w:t>ce qui conduit à la phosphorylation de protéines cytoplasmiques.</w:t>
      </w:r>
    </w:p>
    <w:p w:rsidR="003627A5" w:rsidRPr="00007A4E" w:rsidRDefault="003627A5" w:rsidP="00E14A65">
      <w:pPr>
        <w:pStyle w:val="Paragraphedeliste"/>
        <w:numPr>
          <w:ilvl w:val="0"/>
          <w:numId w:val="8"/>
        </w:numPr>
        <w:spacing w:after="0"/>
      </w:pPr>
      <w:r w:rsidRPr="00007A4E">
        <w:t>IP</w:t>
      </w:r>
      <w:r w:rsidRPr="00007A4E">
        <w:rPr>
          <w:vertAlign w:val="subscript"/>
        </w:rPr>
        <w:t>3</w:t>
      </w:r>
      <w:r w:rsidRPr="00007A4E">
        <w:t xml:space="preserve"> migre dans le cytoplasme</w:t>
      </w:r>
      <w:r w:rsidR="00C047EA" w:rsidRPr="00007A4E">
        <w:t xml:space="preserve"> et active des canaux à calcium (Ca</w:t>
      </w:r>
      <w:r w:rsidR="00C047EA" w:rsidRPr="00007A4E">
        <w:rPr>
          <w:vertAlign w:val="superscript"/>
        </w:rPr>
        <w:t>2+</w:t>
      </w:r>
      <w:r w:rsidR="00C047EA" w:rsidRPr="00007A4E">
        <w:t>)</w:t>
      </w:r>
      <w:r w:rsidR="003756AE" w:rsidRPr="00007A4E">
        <w:t xml:space="preserve"> sur RE. </w:t>
      </w:r>
    </w:p>
    <w:p w:rsidR="003627A5" w:rsidRPr="00007A4E" w:rsidRDefault="003627A5" w:rsidP="00E14A65">
      <w:pPr>
        <w:pStyle w:val="Paragraphedeliste"/>
        <w:numPr>
          <w:ilvl w:val="0"/>
          <w:numId w:val="8"/>
        </w:numPr>
        <w:spacing w:after="0"/>
      </w:pPr>
      <w:r w:rsidRPr="00007A4E">
        <w:t>Il y a libération de Ca</w:t>
      </w:r>
      <w:r w:rsidRPr="00007A4E">
        <w:rPr>
          <w:vertAlign w:val="superscript"/>
        </w:rPr>
        <w:t>2+</w:t>
      </w:r>
      <w:r w:rsidRPr="00007A4E">
        <w:t xml:space="preserve"> dans le cytoplasme</w:t>
      </w:r>
    </w:p>
    <w:p w:rsidR="003627A5" w:rsidRPr="00007A4E" w:rsidRDefault="003627A5" w:rsidP="00E14A65">
      <w:pPr>
        <w:pStyle w:val="Paragraphedeliste"/>
        <w:numPr>
          <w:ilvl w:val="0"/>
          <w:numId w:val="8"/>
        </w:numPr>
        <w:spacing w:after="0"/>
      </w:pPr>
      <w:r w:rsidRPr="00007A4E">
        <w:t>Fixation du Ca</w:t>
      </w:r>
      <w:r w:rsidRPr="00007A4E">
        <w:rPr>
          <w:vertAlign w:val="superscript"/>
        </w:rPr>
        <w:t>2+</w:t>
      </w:r>
      <w:r w:rsidRPr="00007A4E">
        <w:t xml:space="preserve"> sur une protéine appelée Calmoduline</w:t>
      </w:r>
    </w:p>
    <w:p w:rsidR="003627A5" w:rsidRPr="00007A4E" w:rsidRDefault="003627A5" w:rsidP="00E14A65">
      <w:pPr>
        <w:pStyle w:val="Paragraphedeliste"/>
        <w:numPr>
          <w:ilvl w:val="0"/>
          <w:numId w:val="8"/>
        </w:numPr>
        <w:spacing w:after="0"/>
      </w:pPr>
      <w:r w:rsidRPr="00007A4E">
        <w:t xml:space="preserve">Modification </w:t>
      </w:r>
      <w:proofErr w:type="spellStart"/>
      <w:r w:rsidRPr="00007A4E">
        <w:t>conformationnelle</w:t>
      </w:r>
      <w:proofErr w:type="spellEnd"/>
      <w:r w:rsidRPr="00007A4E">
        <w:t xml:space="preserve"> de la calmoduline</w:t>
      </w:r>
    </w:p>
    <w:p w:rsidR="003627A5" w:rsidRDefault="003627A5" w:rsidP="00E14A65">
      <w:pPr>
        <w:pStyle w:val="Paragraphedeliste"/>
        <w:numPr>
          <w:ilvl w:val="0"/>
          <w:numId w:val="8"/>
        </w:numPr>
        <w:spacing w:after="0"/>
      </w:pPr>
      <w:r w:rsidRPr="00007A4E">
        <w:t>Fixation sur d’autres protéines et modification de leur activité.</w:t>
      </w:r>
    </w:p>
    <w:p w:rsidR="00A73127" w:rsidRDefault="00A73127" w:rsidP="00E14A65">
      <w:pPr>
        <w:spacing w:after="0"/>
      </w:pPr>
    </w:p>
    <w:p w:rsidR="00A73127" w:rsidRDefault="00C427C9" w:rsidP="00E14A65">
      <w:pPr>
        <w:spacing w:after="0"/>
      </w:pPr>
      <w:r>
        <w:t>(</w:t>
      </w:r>
      <w:proofErr w:type="gramStart"/>
      <w:r>
        <w:t>a</w:t>
      </w:r>
      <w:proofErr w:type="gramEnd"/>
      <w:r>
        <w:t xml:space="preserve"> compléter avec feuilles du cours)</w:t>
      </w:r>
    </w:p>
    <w:p w:rsidR="00A73127" w:rsidRDefault="00A73127" w:rsidP="00E14A65">
      <w:pPr>
        <w:spacing w:after="0"/>
      </w:pPr>
    </w:p>
    <w:p w:rsidR="00A73127" w:rsidRDefault="00A73127" w:rsidP="00E14A65">
      <w:pPr>
        <w:spacing w:after="0"/>
      </w:pPr>
    </w:p>
    <w:p w:rsidR="00A73127" w:rsidRDefault="00A73127" w:rsidP="00E14A65">
      <w:pPr>
        <w:spacing w:after="0"/>
      </w:pPr>
    </w:p>
    <w:p w:rsidR="00A73127" w:rsidRDefault="00A73127" w:rsidP="00E14A65">
      <w:pPr>
        <w:spacing w:after="0"/>
      </w:pPr>
    </w:p>
    <w:p w:rsidR="00A73127" w:rsidRDefault="00A73127" w:rsidP="00E14A65">
      <w:pPr>
        <w:spacing w:after="0"/>
      </w:pPr>
    </w:p>
    <w:p w:rsidR="00A73127" w:rsidRDefault="00A73127" w:rsidP="00E14A65">
      <w:pPr>
        <w:spacing w:after="0"/>
      </w:pPr>
    </w:p>
    <w:p w:rsidR="00A73127" w:rsidRDefault="00A73127" w:rsidP="00E14A65">
      <w:pPr>
        <w:spacing w:after="0"/>
      </w:pPr>
    </w:p>
    <w:p w:rsidR="00A73127" w:rsidRDefault="00A73127" w:rsidP="00E14A65">
      <w:pPr>
        <w:spacing w:after="0"/>
      </w:pPr>
    </w:p>
    <w:p w:rsidR="00A73127" w:rsidRDefault="00A73127" w:rsidP="00E14A65">
      <w:pPr>
        <w:spacing w:after="0"/>
      </w:pPr>
    </w:p>
    <w:p w:rsidR="00A73127" w:rsidRPr="00007A4E" w:rsidRDefault="00A73127" w:rsidP="00E14A65">
      <w:pPr>
        <w:spacing w:after="0"/>
      </w:pPr>
    </w:p>
    <w:p w:rsidR="009847F3" w:rsidRPr="00007A4E" w:rsidRDefault="009847F3" w:rsidP="00E14A65">
      <w:pPr>
        <w:spacing w:after="0"/>
      </w:pPr>
    </w:p>
    <w:p w:rsidR="00C047EA" w:rsidRPr="001802EE" w:rsidRDefault="00C047EA" w:rsidP="00065E72">
      <w:pPr>
        <w:pStyle w:val="Titre3"/>
      </w:pPr>
      <w:r w:rsidRPr="001802EE">
        <w:t>Reconnaissance du soi</w:t>
      </w:r>
    </w:p>
    <w:p w:rsidR="00A73127" w:rsidRPr="00A73127" w:rsidRDefault="00A73127" w:rsidP="00E14A65">
      <w:pPr>
        <w:spacing w:after="0"/>
      </w:pPr>
    </w:p>
    <w:p w:rsidR="003756AE" w:rsidRPr="00007A4E" w:rsidRDefault="00C047EA" w:rsidP="00E14A65">
      <w:pPr>
        <w:spacing w:after="0"/>
      </w:pPr>
      <w:r w:rsidRPr="00007A4E">
        <w:t>Chaque être vivant possède à la surface de ses cellules des marqueurs chimiques qui le différencient des autres organismes de son espèce.</w:t>
      </w:r>
      <w:r w:rsidR="009847F3" w:rsidRPr="00007A4E">
        <w:t xml:space="preserve"> On parle de molécule de reconnaissance du « soi » et du</w:t>
      </w:r>
    </w:p>
    <w:p w:rsidR="009847F3" w:rsidRPr="00007A4E" w:rsidRDefault="009847F3" w:rsidP="00E14A65">
      <w:pPr>
        <w:spacing w:after="0"/>
        <w:rPr>
          <w:i/>
        </w:rPr>
      </w:pPr>
      <w:r w:rsidRPr="00007A4E">
        <w:t xml:space="preserve"> « </w:t>
      </w:r>
      <w:proofErr w:type="spellStart"/>
      <w:proofErr w:type="gramStart"/>
      <w:r w:rsidRPr="00007A4E">
        <w:t>non-soi</w:t>
      </w:r>
      <w:proofErr w:type="spellEnd"/>
      <w:proofErr w:type="gramEnd"/>
      <w:r w:rsidRPr="00007A4E">
        <w:t xml:space="preserve"> ».  </w:t>
      </w:r>
      <w:r w:rsidRPr="00007A4E">
        <w:br/>
      </w:r>
      <w:r w:rsidRPr="00007A4E">
        <w:rPr>
          <w:i/>
        </w:rPr>
        <w:t>Exemple : Les groupes sanguins A, B, O : La différence est liée aux oligosaccharides du manteau cellulaire</w:t>
      </w:r>
      <w:proofErr w:type="gramStart"/>
      <w:r w:rsidR="003756AE" w:rsidRPr="00007A4E">
        <w:rPr>
          <w:i/>
        </w:rPr>
        <w:t>( ou</w:t>
      </w:r>
      <w:proofErr w:type="gramEnd"/>
      <w:r w:rsidR="003756AE" w:rsidRPr="00007A4E">
        <w:rPr>
          <w:i/>
        </w:rPr>
        <w:t xml:space="preserve"> </w:t>
      </w:r>
      <w:proofErr w:type="spellStart"/>
      <w:r w:rsidR="003756AE" w:rsidRPr="00007A4E">
        <w:rPr>
          <w:i/>
        </w:rPr>
        <w:t>cell</w:t>
      </w:r>
      <w:proofErr w:type="spellEnd"/>
      <w:r w:rsidR="003756AE" w:rsidRPr="00007A4E">
        <w:rPr>
          <w:i/>
        </w:rPr>
        <w:t xml:space="preserve"> </w:t>
      </w:r>
      <w:proofErr w:type="spellStart"/>
      <w:r w:rsidR="003756AE" w:rsidRPr="00007A4E">
        <w:rPr>
          <w:i/>
        </w:rPr>
        <w:t>coat</w:t>
      </w:r>
      <w:proofErr w:type="spellEnd"/>
      <w:r w:rsidR="003756AE" w:rsidRPr="00007A4E">
        <w:rPr>
          <w:i/>
        </w:rPr>
        <w:t>)</w:t>
      </w:r>
      <w:r w:rsidRPr="00007A4E">
        <w:rPr>
          <w:i/>
        </w:rPr>
        <w:t xml:space="preserve"> qui diffèrent par la présence d’un sucre.</w:t>
      </w:r>
    </w:p>
    <w:p w:rsidR="009847F3" w:rsidRDefault="00A73127" w:rsidP="00E14A65">
      <w:pPr>
        <w:spacing w:after="0"/>
        <w:rPr>
          <w:b/>
          <w:smallCaps/>
          <w:color w:val="FF0066"/>
        </w:rPr>
      </w:pPr>
      <w:r w:rsidRPr="00A73127">
        <w:rPr>
          <w:b/>
          <w:smallCaps/>
          <w:color w:val="FF0066"/>
        </w:rPr>
        <w:t>Figure 28</w:t>
      </w:r>
    </w:p>
    <w:p w:rsidR="00C02AA1" w:rsidRDefault="00C02AA1" w:rsidP="00E14A65">
      <w:pPr>
        <w:spacing w:after="0"/>
        <w:rPr>
          <w:b/>
          <w:smallCaps/>
          <w:color w:val="FF0066"/>
        </w:rPr>
      </w:pPr>
    </w:p>
    <w:p w:rsidR="00BD62A1" w:rsidRPr="00A73127" w:rsidRDefault="00BD62A1" w:rsidP="00E14A65">
      <w:pPr>
        <w:spacing w:after="0"/>
        <w:rPr>
          <w:b/>
          <w:smallCaps/>
          <w:color w:val="FF0066"/>
        </w:rPr>
      </w:pPr>
    </w:p>
    <w:p w:rsidR="00D7361F" w:rsidRPr="00BD62A1" w:rsidRDefault="00BD62A1" w:rsidP="00BD62A1">
      <w:pPr>
        <w:pStyle w:val="Titre"/>
        <w:numPr>
          <w:ilvl w:val="0"/>
          <w:numId w:val="0"/>
        </w:numPr>
        <w:pBdr>
          <w:top w:val="single" w:sz="4" w:space="1" w:color="auto"/>
          <w:left w:val="single" w:sz="4" w:space="4" w:color="auto"/>
          <w:bottom w:val="single" w:sz="4" w:space="1" w:color="auto"/>
          <w:right w:val="single" w:sz="4" w:space="4" w:color="auto"/>
        </w:pBdr>
        <w:shd w:val="clear" w:color="auto" w:fill="FF0000"/>
        <w:spacing w:after="0"/>
        <w:jc w:val="center"/>
        <w:rPr>
          <w:smallCaps/>
          <w:color w:val="F2F2F2" w:themeColor="background1" w:themeShade="F2"/>
          <w:sz w:val="48"/>
          <w:szCs w:val="48"/>
          <w:u w:val="none"/>
        </w:rPr>
      </w:pPr>
      <w:bookmarkStart w:id="2" w:name="_Toc312678176"/>
      <w:r>
        <w:rPr>
          <w:smallCaps/>
          <w:color w:val="F2F2F2" w:themeColor="background1" w:themeShade="F2"/>
          <w:sz w:val="48"/>
          <w:szCs w:val="48"/>
          <w:u w:val="none"/>
        </w:rPr>
        <w:lastRenderedPageBreak/>
        <w:t>Chapitre 2 </w:t>
      </w:r>
      <w:r w:rsidR="00E3713A">
        <w:rPr>
          <w:smallCaps/>
          <w:color w:val="F2F2F2" w:themeColor="background1" w:themeShade="F2"/>
          <w:sz w:val="48"/>
          <w:szCs w:val="48"/>
          <w:u w:val="none"/>
        </w:rPr>
        <w:t>: Le</w:t>
      </w:r>
      <w:r w:rsidR="00BD56A8" w:rsidRPr="00BD62A1">
        <w:rPr>
          <w:smallCaps/>
          <w:color w:val="F2F2F2" w:themeColor="background1" w:themeShade="F2"/>
          <w:sz w:val="48"/>
          <w:szCs w:val="48"/>
          <w:u w:val="none"/>
        </w:rPr>
        <w:t xml:space="preserve"> réseau membranaire intracellulaire</w:t>
      </w:r>
      <w:bookmarkEnd w:id="2"/>
    </w:p>
    <w:p w:rsidR="00D7361F" w:rsidRDefault="00D7361F" w:rsidP="00E14A65">
      <w:pPr>
        <w:spacing w:after="0"/>
      </w:pPr>
    </w:p>
    <w:p w:rsidR="00BD56A8" w:rsidRPr="00007A4E" w:rsidRDefault="00BD56A8" w:rsidP="00E14A65">
      <w:pPr>
        <w:spacing w:after="0"/>
      </w:pPr>
      <w:r w:rsidRPr="00007A4E">
        <w:t>Le réticulum endoplasmique et le golgi représentent à eux deux environ 50% de la surface membranaire totale d’une cellule.</w:t>
      </w:r>
    </w:p>
    <w:p w:rsidR="00BE2AD7" w:rsidRPr="00D7361F" w:rsidRDefault="00D7361F" w:rsidP="00E14A65">
      <w:pPr>
        <w:spacing w:after="0"/>
        <w:rPr>
          <w:b/>
          <w:smallCaps/>
          <w:color w:val="FF0066"/>
        </w:rPr>
      </w:pPr>
      <w:r w:rsidRPr="00D7361F">
        <w:rPr>
          <w:b/>
          <w:smallCaps/>
          <w:color w:val="FF0066"/>
        </w:rPr>
        <w:t>Figure 29</w:t>
      </w:r>
    </w:p>
    <w:p w:rsidR="00D7361F" w:rsidRPr="00007A4E" w:rsidRDefault="00D7361F" w:rsidP="00E14A65">
      <w:pPr>
        <w:spacing w:after="0"/>
      </w:pPr>
    </w:p>
    <w:p w:rsidR="00BD56A8" w:rsidRPr="00BD62A1" w:rsidRDefault="00BD56A8" w:rsidP="00FD3B12">
      <w:pPr>
        <w:pStyle w:val="Titre1"/>
      </w:pPr>
      <w:bookmarkStart w:id="3" w:name="_Toc312678177"/>
      <w:r w:rsidRPr="00BD62A1">
        <w:t>Le réticulum endoplasmique</w:t>
      </w:r>
      <w:bookmarkEnd w:id="3"/>
      <w:r w:rsidR="00812142" w:rsidRPr="00BD62A1">
        <w:t xml:space="preserve"> (RE)</w:t>
      </w:r>
    </w:p>
    <w:p w:rsidR="00D7361F" w:rsidRPr="00D7361F" w:rsidRDefault="00D7361F" w:rsidP="00FD3B12">
      <w:pPr>
        <w:pStyle w:val="Titre3"/>
        <w:numPr>
          <w:ilvl w:val="0"/>
          <w:numId w:val="0"/>
        </w:numPr>
        <w:ind w:left="1069" w:hanging="360"/>
      </w:pPr>
    </w:p>
    <w:p w:rsidR="00BD56A8" w:rsidRPr="00BD62A1" w:rsidRDefault="00BD56A8" w:rsidP="00FD3B12">
      <w:pPr>
        <w:pStyle w:val="Titre2"/>
      </w:pPr>
      <w:r w:rsidRPr="00BD62A1">
        <w:t>Structure</w:t>
      </w:r>
    </w:p>
    <w:p w:rsidR="00D7361F" w:rsidRDefault="00D7361F" w:rsidP="00E14A65">
      <w:pPr>
        <w:spacing w:after="0"/>
      </w:pPr>
    </w:p>
    <w:p w:rsidR="00590EDE" w:rsidRPr="00007A4E" w:rsidRDefault="00590EDE" w:rsidP="00E14A65">
      <w:pPr>
        <w:spacing w:after="0"/>
      </w:pPr>
      <w:r w:rsidRPr="00007A4E">
        <w:t>On distingue deux types de réticulums endoplasmiques : le REG (granuleux ou rugueux) ou le REL (lisse).</w:t>
      </w:r>
    </w:p>
    <w:p w:rsidR="00590EDE" w:rsidRPr="00007A4E" w:rsidRDefault="00590EDE" w:rsidP="00E14A65">
      <w:pPr>
        <w:spacing w:after="0"/>
      </w:pPr>
      <w:r w:rsidRPr="00007A4E">
        <w:t xml:space="preserve">Le REG est composé de lamelles parallèles et </w:t>
      </w:r>
      <w:r w:rsidR="005F22C2" w:rsidRPr="00007A4E">
        <w:t>d’</w:t>
      </w:r>
      <w:r w:rsidRPr="00007A4E">
        <w:t>une surface cytoplasmique granuleuse</w:t>
      </w:r>
      <w:r w:rsidR="00812142" w:rsidRPr="00007A4E">
        <w:t xml:space="preserve"> ou rugueuse</w:t>
      </w:r>
      <w:r w:rsidRPr="00007A4E">
        <w:t xml:space="preserve"> qui correspond aux ribosomes qui y sont accrochés.</w:t>
      </w:r>
    </w:p>
    <w:p w:rsidR="00590EDE" w:rsidRPr="00007A4E" w:rsidRDefault="00590EDE" w:rsidP="00E14A65">
      <w:pPr>
        <w:spacing w:after="0"/>
      </w:pPr>
      <w:r w:rsidRPr="00007A4E">
        <w:t>Le REL est formé de tubules emmêlées  et sa surface cytoplasmique est lisse.</w:t>
      </w:r>
    </w:p>
    <w:p w:rsidR="00D7361F" w:rsidRPr="00D7361F" w:rsidRDefault="00D7361F" w:rsidP="00E14A65">
      <w:pPr>
        <w:spacing w:after="0"/>
        <w:rPr>
          <w:b/>
          <w:smallCaps/>
          <w:color w:val="FF0066"/>
        </w:rPr>
      </w:pPr>
      <w:r w:rsidRPr="00D7361F">
        <w:rPr>
          <w:b/>
          <w:smallCaps/>
          <w:color w:val="FF0066"/>
        </w:rPr>
        <w:t xml:space="preserve">Figure </w:t>
      </w:r>
      <w:r>
        <w:rPr>
          <w:b/>
          <w:smallCaps/>
          <w:color w:val="FF0066"/>
        </w:rPr>
        <w:t>30</w:t>
      </w:r>
    </w:p>
    <w:p w:rsidR="007339D5" w:rsidRPr="00007A4E" w:rsidRDefault="007339D5" w:rsidP="006B2120">
      <w:pPr>
        <w:pStyle w:val="Titre4"/>
        <w:numPr>
          <w:ilvl w:val="0"/>
          <w:numId w:val="27"/>
        </w:numPr>
        <w:spacing w:after="0"/>
      </w:pPr>
      <w:r w:rsidRPr="001802EE">
        <w:rPr>
          <w:sz w:val="24"/>
          <w:szCs w:val="24"/>
        </w:rPr>
        <w:t>La membrane</w:t>
      </w:r>
    </w:p>
    <w:p w:rsidR="00BE4CB3" w:rsidRPr="00007A4E" w:rsidRDefault="00BE4CB3" w:rsidP="00E14A65">
      <w:pPr>
        <w:spacing w:after="0"/>
      </w:pPr>
      <w:r w:rsidRPr="00007A4E">
        <w:t>Il y a plus de protéine</w:t>
      </w:r>
      <w:r w:rsidR="005F22C2" w:rsidRPr="00007A4E">
        <w:t>s</w:t>
      </w:r>
      <w:r w:rsidRPr="00007A4E">
        <w:t xml:space="preserve"> que dans la membrane plasmique car les fonctions enzymatiques sont nombreuses. On observe 30% de lipides et 70% de protéines</w:t>
      </w:r>
      <w:r w:rsidR="005F22C2" w:rsidRPr="00007A4E">
        <w:t>,</w:t>
      </w:r>
      <w:r w:rsidRPr="00007A4E">
        <w:t xml:space="preserve"> en masse. Les lipides sont de composition</w:t>
      </w:r>
      <w:r w:rsidR="005F22C2" w:rsidRPr="00007A4E">
        <w:t>s</w:t>
      </w:r>
      <w:r w:rsidRPr="00007A4E">
        <w:t xml:space="preserve"> peu variée</w:t>
      </w:r>
      <w:r w:rsidR="005F22C2" w:rsidRPr="00007A4E">
        <w:t>s</w:t>
      </w:r>
      <w:r w:rsidRPr="00007A4E">
        <w:t>, on y trouve très pe</w:t>
      </w:r>
      <w:r w:rsidR="00D7361F">
        <w:t xml:space="preserve">u de cholestérol et surtout beaucoup de GPL = </w:t>
      </w:r>
      <w:proofErr w:type="spellStart"/>
      <w:r w:rsidR="00D7361F">
        <w:t>Glycérophospholipides</w:t>
      </w:r>
      <w:proofErr w:type="spellEnd"/>
      <w:r w:rsidR="00D7361F">
        <w:t>.</w:t>
      </w:r>
    </w:p>
    <w:p w:rsidR="00D7361F" w:rsidRPr="00D7361F" w:rsidRDefault="00D7361F" w:rsidP="00E14A65">
      <w:pPr>
        <w:spacing w:after="0"/>
        <w:rPr>
          <w:b/>
          <w:smallCaps/>
          <w:color w:val="FF0066"/>
        </w:rPr>
      </w:pPr>
      <w:r w:rsidRPr="00D7361F">
        <w:rPr>
          <w:b/>
          <w:smallCaps/>
          <w:color w:val="FF0066"/>
        </w:rPr>
        <w:t>Figure 31</w:t>
      </w:r>
    </w:p>
    <w:p w:rsidR="0005464F" w:rsidRPr="00BD62A1" w:rsidRDefault="0005464F" w:rsidP="006B2120">
      <w:pPr>
        <w:pStyle w:val="Titre4"/>
        <w:numPr>
          <w:ilvl w:val="0"/>
          <w:numId w:val="27"/>
        </w:numPr>
        <w:spacing w:after="0"/>
        <w:rPr>
          <w:sz w:val="24"/>
          <w:szCs w:val="24"/>
        </w:rPr>
      </w:pPr>
      <w:r w:rsidRPr="001802EE">
        <w:rPr>
          <w:sz w:val="24"/>
          <w:szCs w:val="24"/>
        </w:rPr>
        <w:t>Le compartiment intérieur = la lumière du réticulum endoplasmique</w:t>
      </w:r>
    </w:p>
    <w:p w:rsidR="0005464F" w:rsidRDefault="0005464F" w:rsidP="00E14A65">
      <w:pPr>
        <w:spacing w:after="0"/>
      </w:pPr>
      <w:r w:rsidRPr="00007A4E">
        <w:t xml:space="preserve">Ce compartiment est isolé du </w:t>
      </w:r>
      <w:r w:rsidR="005F22C2" w:rsidRPr="00007A4E">
        <w:t>cytoplasme par la membrane du réticulum endoplasmique</w:t>
      </w:r>
      <w:r w:rsidRPr="00007A4E">
        <w:t>.</w:t>
      </w:r>
    </w:p>
    <w:p w:rsidR="00D7361F" w:rsidRDefault="00D7361F" w:rsidP="00E14A65">
      <w:pPr>
        <w:spacing w:after="0"/>
        <w:rPr>
          <w:color w:val="7030A0"/>
          <w:u w:val="single"/>
        </w:rPr>
      </w:pPr>
    </w:p>
    <w:p w:rsidR="00BD62A1" w:rsidRPr="00D7361F" w:rsidRDefault="00BD62A1" w:rsidP="00E14A65">
      <w:pPr>
        <w:spacing w:after="0"/>
        <w:rPr>
          <w:color w:val="7030A0"/>
          <w:u w:val="single"/>
        </w:rPr>
      </w:pPr>
    </w:p>
    <w:p w:rsidR="00D7361F" w:rsidRPr="00BD62A1" w:rsidRDefault="00BD56A8" w:rsidP="00FD3B12">
      <w:pPr>
        <w:pStyle w:val="Titre2"/>
      </w:pPr>
      <w:r w:rsidRPr="00BD62A1">
        <w:t>Fonctions du REG</w:t>
      </w:r>
    </w:p>
    <w:p w:rsidR="00D7361F" w:rsidRDefault="00D7361F" w:rsidP="00E14A65">
      <w:pPr>
        <w:spacing w:after="0"/>
      </w:pPr>
    </w:p>
    <w:p w:rsidR="0005464F" w:rsidRPr="00007A4E" w:rsidRDefault="0005464F" w:rsidP="00E14A65">
      <w:pPr>
        <w:spacing w:after="0"/>
      </w:pPr>
      <w:r w:rsidRPr="00007A4E">
        <w:t>Les fonctions sont communes</w:t>
      </w:r>
      <w:r w:rsidR="00FC58E6" w:rsidRPr="00007A4E">
        <w:t xml:space="preserve"> à tous les types cellulaires les</w:t>
      </w:r>
      <w:r w:rsidRPr="00007A4E">
        <w:t xml:space="preserve"> plus </w:t>
      </w:r>
      <w:r w:rsidR="005F22C2" w:rsidRPr="00007A4E">
        <w:t>ou moins développées.</w:t>
      </w:r>
    </w:p>
    <w:p w:rsidR="0005464F" w:rsidRPr="001802EE" w:rsidRDefault="0005464F" w:rsidP="006B2120">
      <w:pPr>
        <w:pStyle w:val="Titre4"/>
        <w:numPr>
          <w:ilvl w:val="0"/>
          <w:numId w:val="28"/>
        </w:numPr>
        <w:spacing w:after="0"/>
        <w:rPr>
          <w:sz w:val="24"/>
          <w:szCs w:val="24"/>
        </w:rPr>
      </w:pPr>
      <w:r w:rsidRPr="001802EE">
        <w:rPr>
          <w:sz w:val="24"/>
          <w:szCs w:val="24"/>
        </w:rPr>
        <w:t>Adressage de certaines protéines</w:t>
      </w:r>
    </w:p>
    <w:p w:rsidR="0005464F" w:rsidRPr="00007A4E" w:rsidRDefault="0005464F" w:rsidP="00E14A65">
      <w:pPr>
        <w:spacing w:after="0"/>
      </w:pPr>
      <w:r w:rsidRPr="00007A4E">
        <w:t>Les protéines à destination du réticulum endoplasmiqu</w:t>
      </w:r>
      <w:r w:rsidR="00FC58E6" w:rsidRPr="00007A4E">
        <w:t>e, de l’appareil de Golgi, des</w:t>
      </w:r>
      <w:r w:rsidRPr="00007A4E">
        <w:t xml:space="preserve"> vacuole</w:t>
      </w:r>
      <w:r w:rsidR="00FC58E6" w:rsidRPr="00007A4E">
        <w:t>s</w:t>
      </w:r>
      <w:r w:rsidRPr="00007A4E">
        <w:t>, des lysosomes, de la membrane plasmique et de l’extérieur</w:t>
      </w:r>
      <w:r w:rsidR="005F22C2" w:rsidRPr="00007A4E">
        <w:t xml:space="preserve"> de la cellule</w:t>
      </w:r>
      <w:r w:rsidRPr="00007A4E">
        <w:t>, sont synthétisées par les ribosomes accolés à la membrane du REG. Elles sont ensuite stockées dans la lumière du REG avant d’être distribuées dans le bon compartiment cellulaire.</w:t>
      </w:r>
    </w:p>
    <w:p w:rsidR="0005464F" w:rsidRPr="00007A4E" w:rsidRDefault="0005464F" w:rsidP="006B2120">
      <w:pPr>
        <w:pStyle w:val="Titre4"/>
        <w:numPr>
          <w:ilvl w:val="0"/>
          <w:numId w:val="28"/>
        </w:numPr>
        <w:spacing w:after="0"/>
      </w:pPr>
      <w:r w:rsidRPr="001802EE">
        <w:rPr>
          <w:sz w:val="24"/>
          <w:szCs w:val="24"/>
        </w:rPr>
        <w:t>Modifications post-traductionnelles des protéines</w:t>
      </w:r>
      <w:r w:rsidR="00955B2E" w:rsidRPr="001802EE">
        <w:rPr>
          <w:sz w:val="24"/>
          <w:szCs w:val="24"/>
        </w:rPr>
        <w:t xml:space="preserve"> = changement de configuration</w:t>
      </w:r>
    </w:p>
    <w:p w:rsidR="0005464F" w:rsidRPr="00007A4E" w:rsidRDefault="0005464F" w:rsidP="00E14A65">
      <w:pPr>
        <w:spacing w:after="0"/>
      </w:pPr>
      <w:r w:rsidRPr="00007A4E">
        <w:t>Certaines modifications post-traductionnelles se déroulent dans le REG :</w:t>
      </w:r>
    </w:p>
    <w:p w:rsidR="0005464F" w:rsidRPr="00007A4E" w:rsidRDefault="0005464F" w:rsidP="00E14A65">
      <w:pPr>
        <w:pStyle w:val="Paragraphedeliste"/>
        <w:numPr>
          <w:ilvl w:val="0"/>
          <w:numId w:val="9"/>
        </w:numPr>
        <w:spacing w:after="0"/>
      </w:pPr>
      <w:r w:rsidRPr="00007A4E">
        <w:rPr>
          <w:u w:val="single"/>
        </w:rPr>
        <w:t>Ponts-disulfures</w:t>
      </w:r>
      <w:r w:rsidRPr="00007A4E">
        <w:t> : Ils aident à donner la bonne configuration spatiale à la protéine</w:t>
      </w:r>
      <w:r w:rsidR="00955B2E">
        <w:t xml:space="preserve"> = forme tertiaire</w:t>
      </w:r>
      <w:r w:rsidRPr="00007A4E">
        <w:t>.</w:t>
      </w:r>
      <w:r w:rsidR="00955B2E">
        <w:t xml:space="preserve"> (entre 2 acides aminés)</w:t>
      </w:r>
    </w:p>
    <w:p w:rsidR="00955B2E" w:rsidRPr="00955B2E" w:rsidRDefault="0005464F" w:rsidP="00E14A65">
      <w:pPr>
        <w:pStyle w:val="Paragraphedeliste"/>
        <w:numPr>
          <w:ilvl w:val="0"/>
          <w:numId w:val="9"/>
        </w:numPr>
        <w:spacing w:after="0"/>
        <w:rPr>
          <w:i/>
        </w:rPr>
      </w:pPr>
      <w:r w:rsidRPr="00007A4E">
        <w:rPr>
          <w:u w:val="single"/>
        </w:rPr>
        <w:lastRenderedPageBreak/>
        <w:t>Assemblages en oligomères</w:t>
      </w:r>
      <w:r w:rsidRPr="00007A4E">
        <w:t> : Plusieurs chaînes peptidiques</w:t>
      </w:r>
      <w:r w:rsidR="00955B2E">
        <w:t xml:space="preserve"> (acides aminés)</w:t>
      </w:r>
      <w:r w:rsidRPr="00007A4E">
        <w:t xml:space="preserve"> s’assemblent pour former la protéine fonctionnelle. </w:t>
      </w:r>
    </w:p>
    <w:p w:rsidR="0005464F" w:rsidRPr="00007A4E" w:rsidRDefault="004D408D" w:rsidP="00E14A65">
      <w:pPr>
        <w:pStyle w:val="Paragraphedeliste"/>
        <w:spacing w:after="0"/>
        <w:rPr>
          <w:i/>
        </w:rPr>
      </w:pPr>
      <w:r w:rsidRPr="00007A4E">
        <w:rPr>
          <w:i/>
        </w:rPr>
        <w:t>E</w:t>
      </w:r>
      <w:r w:rsidR="0005464F" w:rsidRPr="00007A4E">
        <w:rPr>
          <w:i/>
        </w:rPr>
        <w:t>x</w:t>
      </w:r>
      <w:r w:rsidRPr="00007A4E">
        <w:rPr>
          <w:i/>
        </w:rPr>
        <w:t>emple</w:t>
      </w:r>
      <w:r w:rsidR="0005464F" w:rsidRPr="00007A4E">
        <w:rPr>
          <w:i/>
        </w:rPr>
        <w:t> : Les 4 chaînes de la myoglobine forment l’hémoglobine.</w:t>
      </w:r>
    </w:p>
    <w:p w:rsidR="00955B2E" w:rsidRPr="00007A4E" w:rsidRDefault="0005464F" w:rsidP="00E14A65">
      <w:pPr>
        <w:pStyle w:val="Paragraphedeliste"/>
        <w:numPr>
          <w:ilvl w:val="0"/>
          <w:numId w:val="9"/>
        </w:numPr>
        <w:spacing w:after="0"/>
      </w:pPr>
      <w:proofErr w:type="spellStart"/>
      <w:r w:rsidRPr="00007A4E">
        <w:rPr>
          <w:u w:val="single"/>
        </w:rPr>
        <w:t>Glycosylation</w:t>
      </w:r>
      <w:proofErr w:type="spellEnd"/>
      <w:r w:rsidRPr="00007A4E">
        <w:t xml:space="preserve"> : </w:t>
      </w:r>
      <w:r w:rsidR="00955B2E">
        <w:t xml:space="preserve">Accrochage de chaine </w:t>
      </w:r>
      <w:r w:rsidRPr="00007A4E">
        <w:t xml:space="preserve"> </w:t>
      </w:r>
      <w:r w:rsidR="00955B2E">
        <w:t>d’</w:t>
      </w:r>
      <w:r w:rsidRPr="00007A4E">
        <w:t>oligosaccharide</w:t>
      </w:r>
      <w:r w:rsidR="00955B2E">
        <w:t xml:space="preserve"> </w:t>
      </w:r>
      <w:r w:rsidRPr="00007A4E">
        <w:t xml:space="preserve"> transféré sur certains acides aminés des protéines transitant par le REG. La majorité de ces protéines est </w:t>
      </w:r>
      <w:proofErr w:type="spellStart"/>
      <w:r w:rsidRPr="00007A4E">
        <w:t>glycosylée</w:t>
      </w:r>
      <w:proofErr w:type="spellEnd"/>
      <w:r w:rsidRPr="00007A4E">
        <w:t>.</w:t>
      </w:r>
      <w:r w:rsidR="00955B2E">
        <w:t xml:space="preserve"> On parle </w:t>
      </w:r>
      <w:proofErr w:type="gramStart"/>
      <w:r w:rsidR="00955B2E">
        <w:t>de O-</w:t>
      </w:r>
      <w:proofErr w:type="spellStart"/>
      <w:r w:rsidR="00955B2E">
        <w:t>glycolysation</w:t>
      </w:r>
      <w:proofErr w:type="spellEnd"/>
      <w:proofErr w:type="gramEnd"/>
      <w:r w:rsidR="00955B2E">
        <w:t xml:space="preserve"> ou de N-</w:t>
      </w:r>
      <w:proofErr w:type="spellStart"/>
      <w:r w:rsidR="00955B2E">
        <w:t>glycolysation</w:t>
      </w:r>
      <w:proofErr w:type="spellEnd"/>
      <w:r w:rsidR="00680369">
        <w:t>.</w:t>
      </w:r>
    </w:p>
    <w:p w:rsidR="00955B2E" w:rsidRPr="00007A4E" w:rsidRDefault="0005464F" w:rsidP="00E14A65">
      <w:pPr>
        <w:pStyle w:val="Paragraphedeliste"/>
        <w:numPr>
          <w:ilvl w:val="0"/>
          <w:numId w:val="9"/>
        </w:numPr>
        <w:spacing w:after="0"/>
      </w:pPr>
      <w:r w:rsidRPr="00955B2E">
        <w:rPr>
          <w:u w:val="single"/>
        </w:rPr>
        <w:t>Clivage</w:t>
      </w:r>
      <w:r w:rsidRPr="00007A4E">
        <w:t xml:space="preserve"> </w:t>
      </w:r>
      <w:r w:rsidR="00955B2E">
        <w:t xml:space="preserve">(=couper) </w:t>
      </w:r>
      <w:r w:rsidRPr="00007A4E">
        <w:t>de certaines portions de ces protéines</w:t>
      </w:r>
      <w:r w:rsidR="00680369">
        <w:t xml:space="preserve">. </w:t>
      </w:r>
      <w:r w:rsidR="00955B2E" w:rsidRPr="00680369">
        <w:rPr>
          <w:i/>
        </w:rPr>
        <w:t>Exemple : synthèse de l’insuline</w:t>
      </w:r>
      <w:r w:rsidR="00680369">
        <w:rPr>
          <w:i/>
        </w:rPr>
        <w:t>.</w:t>
      </w:r>
    </w:p>
    <w:p w:rsidR="0005464F" w:rsidRPr="001802EE" w:rsidRDefault="0005464F" w:rsidP="006B2120">
      <w:pPr>
        <w:pStyle w:val="Titre4"/>
        <w:numPr>
          <w:ilvl w:val="0"/>
          <w:numId w:val="28"/>
        </w:numPr>
        <w:spacing w:after="0"/>
        <w:rPr>
          <w:sz w:val="24"/>
          <w:szCs w:val="24"/>
        </w:rPr>
      </w:pPr>
      <w:r w:rsidRPr="001802EE">
        <w:rPr>
          <w:sz w:val="24"/>
          <w:szCs w:val="24"/>
        </w:rPr>
        <w:t>Biogenèse des membranes cellulaires</w:t>
      </w:r>
    </w:p>
    <w:p w:rsidR="0005464F" w:rsidRPr="00007A4E" w:rsidRDefault="0005464F" w:rsidP="00E14A65">
      <w:pPr>
        <w:spacing w:after="0"/>
      </w:pPr>
      <w:r w:rsidRPr="00007A4E">
        <w:t>Il n’y a pas de formation de novo d’une membrane</w:t>
      </w:r>
      <w:r w:rsidR="007642E6">
        <w:t xml:space="preserve"> sauf pour le plaste</w:t>
      </w:r>
      <w:r w:rsidRPr="00007A4E">
        <w:t xml:space="preserve">, elle se forme par agrandissement d’une membrane </w:t>
      </w:r>
      <w:r w:rsidR="007642E6">
        <w:t xml:space="preserve"> déjà </w:t>
      </w:r>
      <w:r w:rsidRPr="00007A4E">
        <w:t>existante.</w:t>
      </w:r>
      <w:r w:rsidR="00B72042" w:rsidRPr="00007A4E">
        <w:t xml:space="preserve"> C’est le REG qui est responsable de </w:t>
      </w:r>
      <w:r w:rsidR="007642E6">
        <w:t>cette fabrication.</w:t>
      </w:r>
    </w:p>
    <w:p w:rsidR="005F76E2" w:rsidRDefault="0005464F" w:rsidP="00E14A65">
      <w:pPr>
        <w:spacing w:after="0"/>
      </w:pPr>
      <w:r w:rsidRPr="00007A4E">
        <w:t xml:space="preserve">Cet agrandissement se fait par insertion de nouveaux lipides et de nouvelles protéines dans le REG et </w:t>
      </w:r>
      <w:r w:rsidR="005F76E2" w:rsidRPr="00007A4E">
        <w:t xml:space="preserve">dans </w:t>
      </w:r>
      <w:r w:rsidRPr="00007A4E">
        <w:t>le REL</w:t>
      </w:r>
      <w:r w:rsidR="00EF159A" w:rsidRPr="00007A4E">
        <w:t>,</w:t>
      </w:r>
      <w:r w:rsidR="007642E6">
        <w:t xml:space="preserve"> puis l</w:t>
      </w:r>
      <w:r w:rsidRPr="00007A4E">
        <w:t>es portions de membranes migrent dans la cellule sous forme de vésicule</w:t>
      </w:r>
      <w:r w:rsidR="00EF159A" w:rsidRPr="00007A4E">
        <w:t>s</w:t>
      </w:r>
      <w:r w:rsidRPr="00007A4E">
        <w:t xml:space="preserve"> jusqu’à rejoindre la membrane à agrandir et fusionner avec.</w:t>
      </w:r>
    </w:p>
    <w:p w:rsidR="007642E6" w:rsidRPr="00007A4E" w:rsidRDefault="007642E6" w:rsidP="00E14A65">
      <w:pPr>
        <w:spacing w:after="0"/>
      </w:pPr>
    </w:p>
    <w:p w:rsidR="009F286C" w:rsidRPr="00BD62A1" w:rsidRDefault="00BD56A8" w:rsidP="00FD3B12">
      <w:pPr>
        <w:pStyle w:val="Titre2"/>
      </w:pPr>
      <w:r w:rsidRPr="00BD62A1">
        <w:t>Fonctions du REL</w:t>
      </w:r>
    </w:p>
    <w:p w:rsidR="007642E6" w:rsidRDefault="007642E6" w:rsidP="00E14A65">
      <w:pPr>
        <w:spacing w:after="0"/>
      </w:pPr>
    </w:p>
    <w:p w:rsidR="005F76E2" w:rsidRPr="00007A4E" w:rsidRDefault="005F76E2" w:rsidP="00E14A65">
      <w:pPr>
        <w:spacing w:after="0"/>
      </w:pPr>
      <w:r w:rsidRPr="00007A4E">
        <w:t>Les fonctions sont très variables selon le type de cellule</w:t>
      </w:r>
      <w:r w:rsidR="00C342DA" w:rsidRPr="00007A4E">
        <w:t>.</w:t>
      </w:r>
    </w:p>
    <w:p w:rsidR="005F76E2" w:rsidRPr="001802EE" w:rsidRDefault="005F76E2" w:rsidP="006B2120">
      <w:pPr>
        <w:pStyle w:val="Titre4"/>
        <w:numPr>
          <w:ilvl w:val="0"/>
          <w:numId w:val="29"/>
        </w:numPr>
        <w:spacing w:after="0"/>
        <w:rPr>
          <w:sz w:val="24"/>
          <w:szCs w:val="24"/>
        </w:rPr>
      </w:pPr>
      <w:r w:rsidRPr="001802EE">
        <w:rPr>
          <w:sz w:val="24"/>
          <w:szCs w:val="24"/>
        </w:rPr>
        <w:t>Synthèse des lipides membranaires</w:t>
      </w:r>
    </w:p>
    <w:p w:rsidR="005F76E2" w:rsidRDefault="005F76E2" w:rsidP="00E14A65">
      <w:pPr>
        <w:pStyle w:val="Standard"/>
        <w:spacing w:after="0"/>
        <w:rPr>
          <w:rFonts w:asciiTheme="minorHAnsi" w:hAnsiTheme="minorHAnsi" w:cstheme="minorHAnsi"/>
          <w:sz w:val="22"/>
          <w:shd w:val="clear" w:color="auto" w:fill="FFFF00"/>
        </w:rPr>
      </w:pPr>
      <w:r w:rsidRPr="007642E6">
        <w:rPr>
          <w:rFonts w:asciiTheme="minorHAnsi" w:hAnsiTheme="minorHAnsi" w:cstheme="minorHAnsi"/>
          <w:sz w:val="22"/>
          <w:highlight w:val="yellow"/>
          <w:shd w:val="clear" w:color="auto" w:fill="FFFF00"/>
        </w:rPr>
        <w:t>Acides gras = acides organiques à longue</w:t>
      </w:r>
      <w:r w:rsidR="00EF159A" w:rsidRPr="007642E6">
        <w:rPr>
          <w:rFonts w:asciiTheme="minorHAnsi" w:hAnsiTheme="minorHAnsi" w:cstheme="minorHAnsi"/>
          <w:sz w:val="22"/>
          <w:highlight w:val="yellow"/>
          <w:shd w:val="clear" w:color="auto" w:fill="FFFF00"/>
        </w:rPr>
        <w:t>s</w:t>
      </w:r>
      <w:r w:rsidRPr="007642E6">
        <w:rPr>
          <w:rFonts w:asciiTheme="minorHAnsi" w:hAnsiTheme="minorHAnsi" w:cstheme="minorHAnsi"/>
          <w:sz w:val="22"/>
          <w:highlight w:val="yellow"/>
          <w:shd w:val="clear" w:color="auto" w:fill="FFFF00"/>
        </w:rPr>
        <w:t xml:space="preserve"> chaîne</w:t>
      </w:r>
      <w:r w:rsidR="00EF159A" w:rsidRPr="007642E6">
        <w:rPr>
          <w:rFonts w:asciiTheme="minorHAnsi" w:hAnsiTheme="minorHAnsi" w:cstheme="minorHAnsi"/>
          <w:sz w:val="22"/>
          <w:highlight w:val="yellow"/>
          <w:shd w:val="clear" w:color="auto" w:fill="FFFF00"/>
        </w:rPr>
        <w:t>s</w:t>
      </w:r>
      <w:r w:rsidRPr="007642E6">
        <w:rPr>
          <w:rFonts w:asciiTheme="minorHAnsi" w:hAnsiTheme="minorHAnsi" w:cstheme="minorHAnsi"/>
          <w:sz w:val="22"/>
          <w:highlight w:val="yellow"/>
          <w:shd w:val="clear" w:color="auto" w:fill="FFFF00"/>
        </w:rPr>
        <w:t xml:space="preserve"> droite</w:t>
      </w:r>
      <w:r w:rsidR="00EF159A" w:rsidRPr="007642E6">
        <w:rPr>
          <w:rFonts w:asciiTheme="minorHAnsi" w:hAnsiTheme="minorHAnsi" w:cstheme="minorHAnsi"/>
          <w:sz w:val="22"/>
          <w:highlight w:val="yellow"/>
          <w:shd w:val="clear" w:color="auto" w:fill="FFFF00"/>
        </w:rPr>
        <w:t>s</w:t>
      </w:r>
      <w:r w:rsidR="007642E6">
        <w:rPr>
          <w:rFonts w:asciiTheme="minorHAnsi" w:hAnsiTheme="minorHAnsi" w:cstheme="minorHAnsi"/>
          <w:sz w:val="22"/>
          <w:shd w:val="clear" w:color="auto" w:fill="FFFF00"/>
        </w:rPr>
        <w:t xml:space="preserve"> de carbone (non ramifié)</w:t>
      </w:r>
    </w:p>
    <w:p w:rsidR="007642E6" w:rsidRPr="007642E6" w:rsidRDefault="007642E6" w:rsidP="00E14A65">
      <w:pPr>
        <w:pStyle w:val="Standard"/>
        <w:spacing w:after="0"/>
        <w:rPr>
          <w:rFonts w:asciiTheme="minorHAnsi" w:hAnsiTheme="minorHAnsi" w:cstheme="minorHAnsi"/>
          <w:sz w:val="22"/>
          <w:shd w:val="clear" w:color="auto" w:fill="FFFF00"/>
        </w:rPr>
      </w:pPr>
      <w:r>
        <w:rPr>
          <w:rFonts w:asciiTheme="minorHAnsi" w:hAnsiTheme="minorHAnsi" w:cstheme="minorHAnsi"/>
          <w:sz w:val="22"/>
          <w:shd w:val="clear" w:color="auto" w:fill="FFFF00"/>
        </w:rPr>
        <w:t>= chaîne aliphatique</w:t>
      </w:r>
    </w:p>
    <w:p w:rsidR="005F76E2" w:rsidRDefault="005F76E2" w:rsidP="00E14A65">
      <w:pPr>
        <w:spacing w:after="0"/>
        <w:rPr>
          <w:lang w:eastAsia="fr-FR"/>
        </w:rPr>
      </w:pPr>
      <w:r w:rsidRPr="007642E6">
        <w:rPr>
          <w:lang w:eastAsia="fr-FR"/>
        </w:rPr>
        <w:t>R-COOH</w:t>
      </w:r>
    </w:p>
    <w:p w:rsidR="007642E6" w:rsidRPr="007642E6" w:rsidRDefault="007642E6" w:rsidP="00E14A65">
      <w:pPr>
        <w:spacing w:after="0"/>
        <w:rPr>
          <w:sz w:val="18"/>
          <w:szCs w:val="18"/>
          <w:lang w:eastAsia="fr-FR"/>
        </w:rPr>
      </w:pPr>
      <w:r w:rsidRPr="007642E6">
        <w:rPr>
          <w:sz w:val="18"/>
          <w:szCs w:val="18"/>
          <w:lang w:eastAsia="fr-FR"/>
        </w:rPr>
        <w:t>(Schéma)</w:t>
      </w:r>
    </w:p>
    <w:p w:rsidR="007642E6" w:rsidRDefault="007642E6" w:rsidP="00E14A65">
      <w:pPr>
        <w:spacing w:after="0"/>
        <w:rPr>
          <w:lang w:eastAsia="fr-FR"/>
        </w:rPr>
      </w:pPr>
    </w:p>
    <w:p w:rsidR="007642E6" w:rsidRPr="007642E6" w:rsidRDefault="007642E6" w:rsidP="00E14A65">
      <w:pPr>
        <w:spacing w:after="0"/>
        <w:rPr>
          <w:lang w:eastAsia="fr-FR"/>
        </w:rPr>
      </w:pPr>
    </w:p>
    <w:p w:rsidR="005F76E2" w:rsidRPr="007642E6" w:rsidRDefault="005F76E2" w:rsidP="00E14A65">
      <w:pPr>
        <w:pStyle w:val="Standard"/>
        <w:spacing w:after="0"/>
        <w:rPr>
          <w:rFonts w:asciiTheme="minorHAnsi" w:hAnsiTheme="minorHAnsi" w:cstheme="minorHAnsi"/>
          <w:sz w:val="22"/>
          <w:shd w:val="clear" w:color="auto" w:fill="FFFF00"/>
        </w:rPr>
      </w:pPr>
      <w:r w:rsidRPr="007642E6">
        <w:rPr>
          <w:rFonts w:asciiTheme="minorHAnsi" w:hAnsiTheme="minorHAnsi" w:cstheme="minorHAnsi"/>
          <w:sz w:val="22"/>
          <w:shd w:val="clear" w:color="auto" w:fill="FFFF00"/>
        </w:rPr>
        <w:t>Lipides simples = Esters d’acides gras</w:t>
      </w:r>
    </w:p>
    <w:p w:rsidR="007642E6" w:rsidRDefault="007642E6" w:rsidP="00E14A65">
      <w:pPr>
        <w:tabs>
          <w:tab w:val="left" w:pos="567"/>
        </w:tabs>
        <w:spacing w:after="0"/>
        <w:rPr>
          <w:rStyle w:val="apple-style-span"/>
          <w:color w:val="000000"/>
        </w:rPr>
      </w:pPr>
      <w:r>
        <w:rPr>
          <w:rStyle w:val="apple-style-span"/>
          <w:color w:val="000000"/>
        </w:rPr>
        <w:tab/>
        <w:t>CH</w:t>
      </w:r>
      <w:r w:rsidRPr="00E75AAE">
        <w:rPr>
          <w:rStyle w:val="apple-style-span"/>
          <w:color w:val="000000"/>
          <w:vertAlign w:val="subscript"/>
        </w:rPr>
        <w:t>2</w:t>
      </w:r>
      <w:r>
        <w:rPr>
          <w:rStyle w:val="apple-style-span"/>
          <w:color w:val="000000"/>
        </w:rPr>
        <w:t>-O-CO-R1</w:t>
      </w:r>
    </w:p>
    <w:p w:rsidR="007642E6" w:rsidRPr="004E4F77" w:rsidRDefault="00E75AAE" w:rsidP="00E14A65">
      <w:pPr>
        <w:tabs>
          <w:tab w:val="left" w:pos="567"/>
        </w:tabs>
        <w:spacing w:after="0"/>
        <w:rPr>
          <w:rStyle w:val="apple-style-span"/>
          <w:color w:val="000000"/>
        </w:rPr>
      </w:pPr>
      <w:r w:rsidRPr="004E4F77">
        <w:rPr>
          <w:rStyle w:val="apple-style-span"/>
          <w:color w:val="000000"/>
        </w:rPr>
        <w:t>TG</w:t>
      </w:r>
      <w:r w:rsidR="007642E6" w:rsidRPr="004E4F77">
        <w:rPr>
          <w:rStyle w:val="apple-style-span"/>
          <w:color w:val="000000"/>
        </w:rPr>
        <w:tab/>
        <w:t>C’H-O-CO-R2</w:t>
      </w:r>
      <w:r w:rsidRPr="004E4F77">
        <w:rPr>
          <w:rStyle w:val="apple-style-span"/>
          <w:color w:val="000000"/>
        </w:rPr>
        <w:tab/>
      </w:r>
      <w:r w:rsidRPr="004E4F77">
        <w:rPr>
          <w:rStyle w:val="apple-style-span"/>
          <w:color w:val="000000"/>
        </w:rPr>
        <w:tab/>
        <w:t>TG= Triglycérique</w:t>
      </w:r>
    </w:p>
    <w:p w:rsidR="00E75AAE" w:rsidRDefault="007642E6" w:rsidP="00E14A65">
      <w:pPr>
        <w:tabs>
          <w:tab w:val="left" w:pos="567"/>
        </w:tabs>
        <w:spacing w:after="0"/>
        <w:rPr>
          <w:rStyle w:val="apple-style-span"/>
          <w:color w:val="000000"/>
        </w:rPr>
      </w:pPr>
      <w:r w:rsidRPr="004E4F77">
        <w:rPr>
          <w:rStyle w:val="apple-style-span"/>
          <w:color w:val="000000"/>
        </w:rPr>
        <w:tab/>
      </w:r>
      <w:r>
        <w:rPr>
          <w:rStyle w:val="apple-style-span"/>
          <w:color w:val="000000"/>
        </w:rPr>
        <w:t>C’H</w:t>
      </w:r>
      <w:r w:rsidRPr="00E75AAE">
        <w:rPr>
          <w:rStyle w:val="apple-style-span"/>
          <w:color w:val="000000"/>
          <w:vertAlign w:val="subscript"/>
        </w:rPr>
        <w:t>2</w:t>
      </w:r>
      <w:r>
        <w:rPr>
          <w:rStyle w:val="apple-style-span"/>
          <w:color w:val="000000"/>
        </w:rPr>
        <w:t>-O-CO-R3</w:t>
      </w:r>
    </w:p>
    <w:p w:rsidR="00E75AAE" w:rsidRDefault="00E75AAE" w:rsidP="00E14A65">
      <w:pPr>
        <w:tabs>
          <w:tab w:val="left" w:pos="2268"/>
        </w:tabs>
        <w:spacing w:after="0"/>
        <w:rPr>
          <w:rStyle w:val="apple-style-span"/>
          <w:color w:val="000000"/>
        </w:rPr>
      </w:pPr>
      <w:r>
        <w:rPr>
          <w:rStyle w:val="apple-style-span"/>
          <w:color w:val="000000"/>
        </w:rPr>
        <w:t>Sur une base de Glycérol :</w:t>
      </w:r>
    </w:p>
    <w:p w:rsidR="00E75AAE" w:rsidRPr="004E4F77" w:rsidRDefault="00E75AAE" w:rsidP="00E14A65">
      <w:pPr>
        <w:tabs>
          <w:tab w:val="left" w:pos="2268"/>
        </w:tabs>
        <w:spacing w:after="0"/>
        <w:rPr>
          <w:rStyle w:val="apple-style-span"/>
          <w:color w:val="000000"/>
          <w:lang w:val="en-US"/>
        </w:rPr>
      </w:pPr>
      <w:r w:rsidRPr="004E4F77">
        <w:rPr>
          <w:rStyle w:val="apple-style-span"/>
          <w:color w:val="000000"/>
          <w:lang w:val="en-US"/>
        </w:rPr>
        <w:t>CH</w:t>
      </w:r>
      <w:r w:rsidRPr="004E4F77">
        <w:rPr>
          <w:rStyle w:val="apple-style-span"/>
          <w:color w:val="000000"/>
          <w:vertAlign w:val="subscript"/>
          <w:lang w:val="en-US"/>
        </w:rPr>
        <w:t>2</w:t>
      </w:r>
      <w:r w:rsidRPr="004E4F77">
        <w:rPr>
          <w:rStyle w:val="apple-style-span"/>
          <w:color w:val="000000"/>
          <w:lang w:val="en-US"/>
        </w:rPr>
        <w:t>-OH</w:t>
      </w:r>
    </w:p>
    <w:p w:rsidR="00E75AAE" w:rsidRPr="004E4F77" w:rsidRDefault="00E75AAE" w:rsidP="00E14A65">
      <w:pPr>
        <w:tabs>
          <w:tab w:val="left" w:pos="2268"/>
        </w:tabs>
        <w:spacing w:after="0"/>
        <w:rPr>
          <w:rStyle w:val="apple-style-span"/>
          <w:color w:val="000000"/>
          <w:lang w:val="en-US"/>
        </w:rPr>
      </w:pPr>
      <w:r w:rsidRPr="004E4F77">
        <w:rPr>
          <w:rStyle w:val="apple-style-span"/>
          <w:color w:val="000000"/>
          <w:lang w:val="en-US"/>
        </w:rPr>
        <w:t>|</w:t>
      </w:r>
    </w:p>
    <w:p w:rsidR="00E75AAE" w:rsidRPr="004E4F77" w:rsidRDefault="00E75AAE" w:rsidP="00E14A65">
      <w:pPr>
        <w:tabs>
          <w:tab w:val="left" w:pos="2268"/>
        </w:tabs>
        <w:spacing w:after="0"/>
        <w:rPr>
          <w:rStyle w:val="apple-style-span"/>
          <w:color w:val="000000"/>
          <w:lang w:val="en-US"/>
        </w:rPr>
      </w:pPr>
      <w:r w:rsidRPr="004E4F77">
        <w:rPr>
          <w:rStyle w:val="apple-style-span"/>
          <w:color w:val="000000"/>
          <w:lang w:val="en-US"/>
        </w:rPr>
        <w:t>CH’-OH</w:t>
      </w:r>
    </w:p>
    <w:p w:rsidR="00E75AAE" w:rsidRPr="004E4F77" w:rsidRDefault="00E75AAE" w:rsidP="00E14A65">
      <w:pPr>
        <w:tabs>
          <w:tab w:val="left" w:pos="2268"/>
        </w:tabs>
        <w:spacing w:after="0"/>
        <w:rPr>
          <w:rStyle w:val="apple-style-span"/>
          <w:color w:val="000000"/>
          <w:lang w:val="en-US"/>
        </w:rPr>
      </w:pPr>
      <w:r w:rsidRPr="004E4F77">
        <w:rPr>
          <w:rStyle w:val="apple-style-span"/>
          <w:color w:val="000000"/>
          <w:lang w:val="en-US"/>
        </w:rPr>
        <w:t>|</w:t>
      </w:r>
    </w:p>
    <w:p w:rsidR="00E75AAE" w:rsidRPr="004E4F77" w:rsidRDefault="00E75AAE" w:rsidP="00E14A65">
      <w:pPr>
        <w:tabs>
          <w:tab w:val="left" w:pos="2268"/>
        </w:tabs>
        <w:spacing w:after="0"/>
        <w:rPr>
          <w:color w:val="000000"/>
          <w:lang w:val="en-US"/>
        </w:rPr>
      </w:pPr>
      <w:r w:rsidRPr="004E4F77">
        <w:rPr>
          <w:rStyle w:val="apple-style-span"/>
          <w:color w:val="000000"/>
          <w:lang w:val="en-US"/>
        </w:rPr>
        <w:t>CH</w:t>
      </w:r>
      <w:r w:rsidRPr="004E4F77">
        <w:rPr>
          <w:rStyle w:val="apple-style-span"/>
          <w:color w:val="000000"/>
          <w:vertAlign w:val="subscript"/>
          <w:lang w:val="en-US"/>
        </w:rPr>
        <w:t>2</w:t>
      </w:r>
      <w:r w:rsidRPr="004E4F77">
        <w:rPr>
          <w:rStyle w:val="apple-style-span"/>
          <w:color w:val="000000"/>
          <w:lang w:val="en-US"/>
        </w:rPr>
        <w:t>-OH</w:t>
      </w:r>
    </w:p>
    <w:p w:rsidR="00E75AAE" w:rsidRPr="00E75AAE" w:rsidRDefault="00E75AAE" w:rsidP="00E14A65">
      <w:pPr>
        <w:tabs>
          <w:tab w:val="left" w:pos="2268"/>
        </w:tabs>
        <w:spacing w:after="0"/>
        <w:rPr>
          <w:color w:val="000000"/>
        </w:rPr>
      </w:pPr>
      <w:r>
        <w:rPr>
          <w:color w:val="000000"/>
        </w:rPr>
        <w:t>Départ de molécule d’H</w:t>
      </w:r>
      <w:r w:rsidRPr="00E75AAE">
        <w:rPr>
          <w:color w:val="000000"/>
          <w:vertAlign w:val="subscript"/>
        </w:rPr>
        <w:t>2</w:t>
      </w:r>
      <w:r>
        <w:rPr>
          <w:color w:val="000000"/>
        </w:rPr>
        <w:t>O</w:t>
      </w:r>
    </w:p>
    <w:p w:rsidR="00E75AAE" w:rsidRPr="00E75AAE" w:rsidRDefault="005F76E2" w:rsidP="00E14A65">
      <w:pPr>
        <w:pStyle w:val="Standard"/>
        <w:spacing w:after="0"/>
        <w:rPr>
          <w:rFonts w:asciiTheme="minorHAnsi" w:hAnsiTheme="minorHAnsi" w:cstheme="minorHAnsi"/>
          <w:sz w:val="22"/>
          <w:shd w:val="clear" w:color="auto" w:fill="FFFF00"/>
        </w:rPr>
      </w:pPr>
      <w:r w:rsidRPr="007642E6">
        <w:rPr>
          <w:rFonts w:asciiTheme="minorHAnsi" w:hAnsiTheme="minorHAnsi" w:cstheme="minorHAnsi"/>
          <w:sz w:val="22"/>
          <w:shd w:val="clear" w:color="auto" w:fill="FFFF00"/>
        </w:rPr>
        <w:t>Les phospholipide</w:t>
      </w:r>
      <w:r w:rsidR="00C342DA" w:rsidRPr="007642E6">
        <w:rPr>
          <w:rFonts w:asciiTheme="minorHAnsi" w:hAnsiTheme="minorHAnsi" w:cstheme="minorHAnsi"/>
          <w:sz w:val="22"/>
          <w:shd w:val="clear" w:color="auto" w:fill="FFFF00"/>
        </w:rPr>
        <w:t xml:space="preserve">s </w:t>
      </w:r>
      <w:r w:rsidR="00E75AAE">
        <w:rPr>
          <w:rFonts w:asciiTheme="minorHAnsi" w:hAnsiTheme="minorHAnsi" w:cstheme="minorHAnsi"/>
          <w:sz w:val="22"/>
          <w:shd w:val="clear" w:color="auto" w:fill="FFFF00"/>
        </w:rPr>
        <w:t xml:space="preserve">(ou GPL) </w:t>
      </w:r>
      <w:r w:rsidR="00C342DA" w:rsidRPr="007642E6">
        <w:rPr>
          <w:rFonts w:asciiTheme="minorHAnsi" w:hAnsiTheme="minorHAnsi" w:cstheme="minorHAnsi"/>
          <w:sz w:val="22"/>
          <w:shd w:val="clear" w:color="auto" w:fill="FFFF00"/>
        </w:rPr>
        <w:t>=</w:t>
      </w:r>
      <w:r w:rsidR="00A814D9">
        <w:rPr>
          <w:rFonts w:asciiTheme="minorHAnsi" w:hAnsiTheme="minorHAnsi" w:cstheme="minorHAnsi"/>
          <w:sz w:val="22"/>
          <w:shd w:val="clear" w:color="auto" w:fill="FFFF00"/>
        </w:rPr>
        <w:t xml:space="preserve"> fils membranaires</w:t>
      </w:r>
      <w:r w:rsidR="00C342DA" w:rsidRPr="007642E6">
        <w:rPr>
          <w:rFonts w:asciiTheme="minorHAnsi" w:hAnsiTheme="minorHAnsi" w:cstheme="minorHAnsi"/>
          <w:sz w:val="22"/>
          <w:shd w:val="clear" w:color="auto" w:fill="FFFF00"/>
        </w:rPr>
        <w:t xml:space="preserve"> </w:t>
      </w:r>
      <w:r w:rsidR="00A814D9">
        <w:rPr>
          <w:rFonts w:asciiTheme="minorHAnsi" w:hAnsiTheme="minorHAnsi" w:cstheme="minorHAnsi"/>
          <w:sz w:val="22"/>
          <w:shd w:val="clear" w:color="auto" w:fill="FFFF00"/>
        </w:rPr>
        <w:t>= (</w:t>
      </w:r>
      <w:r w:rsidR="00C342DA" w:rsidRPr="007642E6">
        <w:rPr>
          <w:rFonts w:asciiTheme="minorHAnsi" w:hAnsiTheme="minorHAnsi" w:cstheme="minorHAnsi"/>
          <w:sz w:val="22"/>
          <w:shd w:val="clear" w:color="auto" w:fill="FFFF00"/>
        </w:rPr>
        <w:t>Esters d’acides phosphoriques</w:t>
      </w:r>
      <w:r w:rsidR="00A814D9">
        <w:rPr>
          <w:rFonts w:asciiTheme="minorHAnsi" w:hAnsiTheme="minorHAnsi" w:cstheme="minorHAnsi"/>
          <w:sz w:val="22"/>
          <w:shd w:val="clear" w:color="auto" w:fill="FFFF00"/>
        </w:rPr>
        <w:t>)</w:t>
      </w:r>
    </w:p>
    <w:p w:rsidR="006C47E2" w:rsidRPr="00007A4E" w:rsidRDefault="005F76E2" w:rsidP="00E14A65">
      <w:pPr>
        <w:spacing w:after="0"/>
      </w:pPr>
      <w:r w:rsidRPr="007642E6">
        <w:t>Les lipides membranaires (phospholipides, cholestérol) sont synthétisés dans la membrane du REL. Ils migrent jusqu’au REG par voie vésiculaire</w:t>
      </w:r>
      <w:r w:rsidRPr="00007A4E">
        <w:t xml:space="preserve">. Les enzymes </w:t>
      </w:r>
      <w:r w:rsidR="009E0CE4">
        <w:t>permettant la synthèse des GPL</w:t>
      </w:r>
      <w:r w:rsidRPr="00007A4E">
        <w:t xml:space="preserve"> sont des protéines intrinsèques de cette membrane.</w:t>
      </w:r>
      <w:r w:rsidR="006C47E2" w:rsidRPr="00007A4E">
        <w:t xml:space="preserve"> C'est indispensable car les différents intermédiaires sont </w:t>
      </w:r>
      <w:r w:rsidR="009E0CE4">
        <w:t>de cette synthèse sont hydrophobes donc la synthèse</w:t>
      </w:r>
      <w:r w:rsidR="006C47E2" w:rsidRPr="00007A4E">
        <w:t xml:space="preserve"> ne pourrait se faire dans le cytoplasme</w:t>
      </w:r>
      <w:r w:rsidR="009E0CE4">
        <w:t xml:space="preserve"> mais reste dans le REL</w:t>
      </w:r>
      <w:r w:rsidR="006C47E2" w:rsidRPr="00007A4E">
        <w:t>. Au contraire les intermédiaire</w:t>
      </w:r>
      <w:r w:rsidR="00EF159A" w:rsidRPr="00007A4E">
        <w:t>s</w:t>
      </w:r>
      <w:r w:rsidR="006C47E2" w:rsidRPr="00007A4E">
        <w:t xml:space="preserve"> s'insère</w:t>
      </w:r>
      <w:r w:rsidR="00EF159A" w:rsidRPr="00007A4E">
        <w:t>nt</w:t>
      </w:r>
      <w:r w:rsidR="006C47E2" w:rsidRPr="00007A4E">
        <w:t xml:space="preserve"> directement dans la bicouche et diffuse</w:t>
      </w:r>
      <w:r w:rsidR="00EF159A" w:rsidRPr="00007A4E">
        <w:t>nt</w:t>
      </w:r>
      <w:r w:rsidR="006C47E2" w:rsidRPr="00007A4E">
        <w:t xml:space="preserve"> d'une enzyme à l'autre.</w:t>
      </w:r>
      <w:r w:rsidR="009E0CE4">
        <w:t xml:space="preserve"> </w:t>
      </w:r>
    </w:p>
    <w:p w:rsidR="006C5B67" w:rsidRDefault="009E0CE4" w:rsidP="00E14A65">
      <w:pPr>
        <w:spacing w:after="0"/>
        <w:rPr>
          <w:b/>
          <w:smallCaps/>
          <w:color w:val="FF0066"/>
        </w:rPr>
      </w:pPr>
      <w:r>
        <w:rPr>
          <w:b/>
          <w:smallCaps/>
          <w:color w:val="FF0066"/>
        </w:rPr>
        <w:t>Figure 32</w:t>
      </w:r>
    </w:p>
    <w:p w:rsidR="009E0CE4" w:rsidRPr="009E0CE4" w:rsidRDefault="006C5B67" w:rsidP="006C5B67">
      <w:pPr>
        <w:suppressAutoHyphens w:val="0"/>
        <w:autoSpaceDN/>
        <w:textAlignment w:val="auto"/>
        <w:rPr>
          <w:b/>
          <w:smallCaps/>
          <w:color w:val="FF0066"/>
        </w:rPr>
      </w:pPr>
      <w:r>
        <w:rPr>
          <w:b/>
          <w:smallCaps/>
          <w:color w:val="FF0066"/>
        </w:rPr>
        <w:br w:type="page"/>
      </w:r>
    </w:p>
    <w:p w:rsidR="005F76E2" w:rsidRPr="00007A4E" w:rsidRDefault="005F76E2" w:rsidP="006B2120">
      <w:pPr>
        <w:pStyle w:val="Titre4"/>
        <w:numPr>
          <w:ilvl w:val="0"/>
          <w:numId w:val="29"/>
        </w:numPr>
        <w:spacing w:after="0"/>
      </w:pPr>
      <w:r w:rsidRPr="001802EE">
        <w:rPr>
          <w:sz w:val="24"/>
          <w:szCs w:val="24"/>
        </w:rPr>
        <w:lastRenderedPageBreak/>
        <w:t>La synthèse de nombreux lipide</w:t>
      </w:r>
      <w:r w:rsidR="003328DD" w:rsidRPr="001802EE">
        <w:rPr>
          <w:sz w:val="24"/>
          <w:szCs w:val="24"/>
        </w:rPr>
        <w:t>s</w:t>
      </w:r>
    </w:p>
    <w:p w:rsidR="005F76E2" w:rsidRPr="00007A4E" w:rsidRDefault="005F76E2" w:rsidP="00E14A65">
      <w:pPr>
        <w:spacing w:after="0"/>
      </w:pPr>
      <w:r w:rsidRPr="00007A4E">
        <w:t>-</w:t>
      </w:r>
      <w:r w:rsidR="0052433F" w:rsidRPr="00007A4E">
        <w:t xml:space="preserve"> </w:t>
      </w:r>
      <w:r w:rsidRPr="00007A4E">
        <w:t>Les acides gras</w:t>
      </w:r>
      <w:r w:rsidR="003328DD" w:rsidRPr="00007A4E">
        <w:t> :</w:t>
      </w:r>
      <w:r w:rsidR="009E0CE4">
        <w:t xml:space="preserve"> dans le REL,</w:t>
      </w:r>
      <w:r w:rsidR="003328DD" w:rsidRPr="00007A4E">
        <w:t xml:space="preserve"> </w:t>
      </w:r>
      <w:r w:rsidRPr="00007A4E">
        <w:t>étape</w:t>
      </w:r>
      <w:r w:rsidR="0052433F" w:rsidRPr="00007A4E">
        <w:t>s d’</w:t>
      </w:r>
      <w:r w:rsidRPr="00007A4E">
        <w:t>élongation</w:t>
      </w:r>
      <w:r w:rsidR="009E0CE4">
        <w:t xml:space="preserve"> (rajout d’atomes de carbones dans la chaine carbonée)</w:t>
      </w:r>
      <w:r w:rsidRPr="00007A4E">
        <w:t xml:space="preserve"> et</w:t>
      </w:r>
      <w:r w:rsidR="0052433F" w:rsidRPr="00007A4E">
        <w:t xml:space="preserve"> de</w:t>
      </w:r>
      <w:r w:rsidRPr="00007A4E">
        <w:t xml:space="preserve"> </w:t>
      </w:r>
      <w:proofErr w:type="spellStart"/>
      <w:r w:rsidRPr="00007A4E">
        <w:t>désaturation</w:t>
      </w:r>
      <w:proofErr w:type="spellEnd"/>
      <w:r w:rsidRPr="00007A4E">
        <w:t xml:space="preserve"> </w:t>
      </w:r>
      <w:r w:rsidR="009E0CE4">
        <w:t xml:space="preserve">(introduction de doubles liaisons) </w:t>
      </w:r>
      <w:r w:rsidR="0052433F" w:rsidRPr="00007A4E">
        <w:t xml:space="preserve">qui </w:t>
      </w:r>
      <w:r w:rsidRPr="00007A4E">
        <w:t xml:space="preserve">se </w:t>
      </w:r>
      <w:r w:rsidR="0052433F" w:rsidRPr="00007A4E">
        <w:t>fon</w:t>
      </w:r>
      <w:r w:rsidR="00EF159A" w:rsidRPr="00007A4E">
        <w:t>t par les enzymes du</w:t>
      </w:r>
      <w:r w:rsidR="0052433F" w:rsidRPr="00007A4E">
        <w:t xml:space="preserve"> REL. </w:t>
      </w:r>
    </w:p>
    <w:p w:rsidR="005F76E2" w:rsidRPr="00007A4E" w:rsidRDefault="005F76E2" w:rsidP="00E14A65">
      <w:pPr>
        <w:spacing w:after="0"/>
      </w:pPr>
      <w:r w:rsidRPr="00007A4E">
        <w:t>-</w:t>
      </w:r>
      <w:r w:rsidR="0052433F" w:rsidRPr="00007A4E">
        <w:t xml:space="preserve"> </w:t>
      </w:r>
      <w:r w:rsidRPr="00007A4E">
        <w:t>Le cholestérol</w:t>
      </w:r>
      <w:r w:rsidR="0052433F" w:rsidRPr="00007A4E">
        <w:t xml:space="preserve"> : </w:t>
      </w:r>
      <w:r w:rsidRPr="00007A4E">
        <w:t xml:space="preserve">l'enzyme clé </w:t>
      </w:r>
      <w:r w:rsidR="009E0CE4">
        <w:t xml:space="preserve">qui permet sa synthèse </w:t>
      </w:r>
      <w:r w:rsidRPr="00007A4E">
        <w:t>est pré</w:t>
      </w:r>
      <w:r w:rsidR="0052433F" w:rsidRPr="00007A4E">
        <w:t>sente dans la membrane du REL.</w:t>
      </w:r>
    </w:p>
    <w:p w:rsidR="009C7A96" w:rsidRPr="00007A4E" w:rsidRDefault="005F76E2" w:rsidP="00E14A65">
      <w:pPr>
        <w:spacing w:after="0"/>
      </w:pPr>
      <w:r w:rsidRPr="00007A4E">
        <w:t>-</w:t>
      </w:r>
      <w:r w:rsidR="0052433F" w:rsidRPr="00007A4E">
        <w:t xml:space="preserve"> </w:t>
      </w:r>
      <w:r w:rsidRPr="00007A4E">
        <w:t>Les hormones stéroïdes sont synthétisées à p</w:t>
      </w:r>
      <w:r w:rsidR="0052433F" w:rsidRPr="00007A4E">
        <w:t>artir du cholestérol dans le REL.</w:t>
      </w:r>
    </w:p>
    <w:p w:rsidR="005F76E2" w:rsidRPr="001802EE" w:rsidRDefault="0052433F" w:rsidP="006B2120">
      <w:pPr>
        <w:pStyle w:val="Titre4"/>
        <w:numPr>
          <w:ilvl w:val="0"/>
          <w:numId w:val="29"/>
        </w:numPr>
        <w:spacing w:after="0"/>
        <w:rPr>
          <w:sz w:val="24"/>
          <w:szCs w:val="24"/>
        </w:rPr>
      </w:pPr>
      <w:r w:rsidRPr="001802EE">
        <w:rPr>
          <w:sz w:val="24"/>
          <w:szCs w:val="24"/>
        </w:rPr>
        <w:t>Détoxification</w:t>
      </w:r>
    </w:p>
    <w:p w:rsidR="005F76E2" w:rsidRPr="00007A4E" w:rsidRDefault="0052433F" w:rsidP="00E14A65">
      <w:pPr>
        <w:spacing w:after="0"/>
      </w:pPr>
      <w:r w:rsidRPr="00007A4E">
        <w:t>De</w:t>
      </w:r>
      <w:r w:rsidR="005F76E2" w:rsidRPr="00007A4E">
        <w:t xml:space="preserve"> nombreux médicaments ou drogues sont </w:t>
      </w:r>
      <w:proofErr w:type="spellStart"/>
      <w:r w:rsidR="005F76E2" w:rsidRPr="00007A4E">
        <w:t>détoxifié</w:t>
      </w:r>
      <w:r w:rsidRPr="00007A4E">
        <w:t>s</w:t>
      </w:r>
      <w:proofErr w:type="spellEnd"/>
      <w:r w:rsidRPr="00007A4E">
        <w:t xml:space="preserve"> par des enzymes du REL. Ces molécules sont rendues plus hydrophiles</w:t>
      </w:r>
      <w:r w:rsidR="00AE6DAD">
        <w:t xml:space="preserve"> (</w:t>
      </w:r>
      <w:proofErr w:type="spellStart"/>
      <w:r w:rsidR="00AE6DAD">
        <w:t>càd</w:t>
      </w:r>
      <w:proofErr w:type="spellEnd"/>
      <w:r w:rsidR="00AE6DAD">
        <w:t xml:space="preserve"> solubles)</w:t>
      </w:r>
      <w:r w:rsidRPr="00007A4E">
        <w:t xml:space="preserve"> pour une élimination plus facile via les urines.</w:t>
      </w:r>
    </w:p>
    <w:p w:rsidR="005F76E2" w:rsidRPr="00007A4E" w:rsidRDefault="005F76E2" w:rsidP="006B2120">
      <w:pPr>
        <w:pStyle w:val="Titre4"/>
        <w:numPr>
          <w:ilvl w:val="0"/>
          <w:numId w:val="29"/>
        </w:numPr>
        <w:spacing w:after="0"/>
      </w:pPr>
      <w:r w:rsidRPr="001802EE">
        <w:rPr>
          <w:sz w:val="24"/>
          <w:szCs w:val="24"/>
        </w:rPr>
        <w:t>Stoc</w:t>
      </w:r>
      <w:r w:rsidR="00D61C6D" w:rsidRPr="001802EE">
        <w:rPr>
          <w:sz w:val="24"/>
          <w:szCs w:val="24"/>
        </w:rPr>
        <w:t>kage du Ca2+</w:t>
      </w:r>
    </w:p>
    <w:p w:rsidR="005F76E2" w:rsidRPr="00007A4E" w:rsidRDefault="00D61C6D" w:rsidP="00E14A65">
      <w:pPr>
        <w:spacing w:after="0"/>
      </w:pPr>
      <w:r w:rsidRPr="00007A4E">
        <w:t>Dans les ce</w:t>
      </w:r>
      <w:r w:rsidR="005F76E2" w:rsidRPr="00007A4E">
        <w:t>llules mu</w:t>
      </w:r>
      <w:r w:rsidR="000339AB" w:rsidRPr="00007A4E">
        <w:t>sculaires</w:t>
      </w:r>
      <w:r w:rsidR="005E74A1">
        <w:t>,</w:t>
      </w:r>
      <w:r w:rsidR="000339AB" w:rsidRPr="00007A4E">
        <w:t xml:space="preserve"> le REL est très développé dans</w:t>
      </w:r>
      <w:r w:rsidR="004E4F77">
        <w:t xml:space="preserve"> une forme particulière qui sont </w:t>
      </w:r>
      <w:r w:rsidR="000339AB" w:rsidRPr="00007A4E">
        <w:t>le</w:t>
      </w:r>
      <w:r w:rsidR="005E74A1">
        <w:t>s</w:t>
      </w:r>
      <w:r w:rsidR="000339AB" w:rsidRPr="00007A4E">
        <w:t xml:space="preserve"> </w:t>
      </w:r>
      <w:r w:rsidR="005E74A1">
        <w:t xml:space="preserve">tubules du </w:t>
      </w:r>
      <w:r w:rsidR="000339AB" w:rsidRPr="00007A4E">
        <w:t xml:space="preserve">réticulum </w:t>
      </w:r>
      <w:proofErr w:type="spellStart"/>
      <w:r w:rsidR="000339AB" w:rsidRPr="00007A4E">
        <w:t>sarcoplasmique</w:t>
      </w:r>
      <w:proofErr w:type="spellEnd"/>
      <w:r w:rsidR="000339AB" w:rsidRPr="00007A4E">
        <w:t>. C</w:t>
      </w:r>
      <w:r w:rsidR="005F76E2" w:rsidRPr="00007A4E">
        <w:t>et</w:t>
      </w:r>
      <w:r w:rsidR="000339AB" w:rsidRPr="00007A4E">
        <w:t>te forme permet de stocker le Ca</w:t>
      </w:r>
      <w:r w:rsidR="005F76E2" w:rsidRPr="00007A4E">
        <w:rPr>
          <w:vertAlign w:val="superscript"/>
        </w:rPr>
        <w:t>2+</w:t>
      </w:r>
      <w:r w:rsidR="000339AB" w:rsidRPr="00007A4E">
        <w:t xml:space="preserve"> et le libère pour permettre la contraction musculaire</w:t>
      </w:r>
      <w:r w:rsidR="005F76E2" w:rsidRPr="00007A4E">
        <w:t>.</w:t>
      </w:r>
    </w:p>
    <w:p w:rsidR="003316BA" w:rsidRPr="0015777E" w:rsidRDefault="0015777E" w:rsidP="00E14A65">
      <w:pPr>
        <w:spacing w:after="0"/>
        <w:rPr>
          <w:b/>
          <w:smallCaps/>
          <w:color w:val="FF0066"/>
        </w:rPr>
      </w:pPr>
      <w:r w:rsidRPr="0015777E">
        <w:rPr>
          <w:b/>
          <w:smallCaps/>
          <w:color w:val="FF0066"/>
        </w:rPr>
        <w:t>Figure 33</w:t>
      </w:r>
    </w:p>
    <w:p w:rsidR="005F76E2" w:rsidRPr="001802EE" w:rsidRDefault="003316BA" w:rsidP="00FD3B12">
      <w:pPr>
        <w:pStyle w:val="Titre2"/>
      </w:pPr>
      <w:r w:rsidRPr="001802EE">
        <w:t>Conclusion</w:t>
      </w:r>
    </w:p>
    <w:p w:rsidR="005F76E2" w:rsidRDefault="005F76E2" w:rsidP="00E14A65">
      <w:pPr>
        <w:spacing w:after="0"/>
      </w:pPr>
      <w:r w:rsidRPr="00007A4E">
        <w:t>REL</w:t>
      </w:r>
      <w:r w:rsidR="003316BA" w:rsidRPr="00007A4E">
        <w:t xml:space="preserve"> : </w:t>
      </w:r>
      <w:r w:rsidRPr="00007A4E">
        <w:t>synthèse des lipides membranaire</w:t>
      </w:r>
      <w:r w:rsidR="003316BA" w:rsidRPr="00007A4E">
        <w:t>s</w:t>
      </w:r>
      <w:r w:rsidRPr="00007A4E">
        <w:t xml:space="preserve"> </w:t>
      </w:r>
      <w:r w:rsidR="003316BA" w:rsidRPr="00007A4E">
        <w:br/>
      </w:r>
      <w:r w:rsidRPr="00007A4E">
        <w:t>REG</w:t>
      </w:r>
      <w:r w:rsidR="003316BA" w:rsidRPr="00007A4E">
        <w:t> :</w:t>
      </w:r>
      <w:r w:rsidRPr="00007A4E">
        <w:t xml:space="preserve"> synthèse des protéines membranaire</w:t>
      </w:r>
      <w:r w:rsidR="003316BA" w:rsidRPr="00007A4E">
        <w:t>s</w:t>
      </w:r>
      <w:r w:rsidRPr="00007A4E">
        <w:t xml:space="preserve"> </w:t>
      </w:r>
      <w:r w:rsidR="003316BA" w:rsidRPr="00007A4E">
        <w:br/>
        <w:t>Tous ces constituants rejoignent leur compartiment de destination par migration dans des vésicules.</w:t>
      </w:r>
    </w:p>
    <w:p w:rsidR="00965AAC" w:rsidRDefault="00965AAC" w:rsidP="00E14A65">
      <w:pPr>
        <w:spacing w:after="0"/>
      </w:pPr>
    </w:p>
    <w:p w:rsidR="00965AAC" w:rsidRDefault="00965AAC" w:rsidP="00E14A65">
      <w:pPr>
        <w:spacing w:after="0"/>
      </w:pPr>
    </w:p>
    <w:p w:rsidR="00FD3B12" w:rsidRDefault="00FD3B12" w:rsidP="00FD3B12">
      <w:pPr>
        <w:pStyle w:val="Titre"/>
        <w:numPr>
          <w:ilvl w:val="0"/>
          <w:numId w:val="0"/>
        </w:numPr>
        <w:rPr>
          <w:b w:val="0"/>
          <w:color w:val="auto"/>
          <w:sz w:val="22"/>
          <w:szCs w:val="22"/>
          <w:u w:val="none"/>
        </w:rPr>
      </w:pPr>
      <w:bookmarkStart w:id="4" w:name="_Toc312678178"/>
    </w:p>
    <w:p w:rsidR="002E0EB6" w:rsidRPr="002E0EB6" w:rsidRDefault="003316BA" w:rsidP="00FD3B12">
      <w:pPr>
        <w:pStyle w:val="Titre1"/>
      </w:pPr>
      <w:r w:rsidRPr="00BD62A1">
        <w:t>L’appareil de Golgi</w:t>
      </w:r>
      <w:bookmarkEnd w:id="4"/>
      <w:r w:rsidR="00812142" w:rsidRPr="00BD62A1">
        <w:t xml:space="preserve"> (</w:t>
      </w:r>
      <w:proofErr w:type="spellStart"/>
      <w:r w:rsidR="00812142" w:rsidRPr="00BD62A1">
        <w:t>A</w:t>
      </w:r>
      <w:r w:rsidR="0088003A" w:rsidRPr="00BD62A1">
        <w:t>d</w:t>
      </w:r>
      <w:r w:rsidR="00812142" w:rsidRPr="00BD62A1">
        <w:t>G</w:t>
      </w:r>
      <w:proofErr w:type="spellEnd"/>
      <w:r w:rsidR="00812142" w:rsidRPr="00BD62A1">
        <w:t>)</w:t>
      </w:r>
    </w:p>
    <w:p w:rsidR="002E0EB6" w:rsidRPr="002E0EB6" w:rsidRDefault="002E0EB6" w:rsidP="00FD3B12">
      <w:pPr>
        <w:pStyle w:val="Titre3"/>
        <w:numPr>
          <w:ilvl w:val="0"/>
          <w:numId w:val="0"/>
        </w:numPr>
        <w:ind w:left="1069" w:hanging="360"/>
      </w:pPr>
    </w:p>
    <w:p w:rsidR="003316BA" w:rsidRPr="000729AB" w:rsidRDefault="003316BA" w:rsidP="00FD3B12">
      <w:pPr>
        <w:pStyle w:val="Titre2"/>
      </w:pPr>
      <w:r w:rsidRPr="000729AB">
        <w:t>Structure</w:t>
      </w:r>
    </w:p>
    <w:p w:rsidR="0088003A" w:rsidRPr="0088003A" w:rsidRDefault="0088003A" w:rsidP="00E14A65">
      <w:pPr>
        <w:spacing w:after="0"/>
        <w:rPr>
          <w:b/>
          <w:smallCaps/>
          <w:color w:val="FF0066"/>
        </w:rPr>
      </w:pPr>
      <w:r w:rsidRPr="0088003A">
        <w:rPr>
          <w:b/>
          <w:smallCaps/>
          <w:color w:val="FF0066"/>
        </w:rPr>
        <w:t>Figure 3</w:t>
      </w:r>
      <w:r>
        <w:rPr>
          <w:b/>
          <w:smallCaps/>
          <w:color w:val="FF0066"/>
        </w:rPr>
        <w:t>4</w:t>
      </w:r>
    </w:p>
    <w:p w:rsidR="00D1119D" w:rsidRPr="00007A4E" w:rsidRDefault="0088003A" w:rsidP="00E14A65">
      <w:pPr>
        <w:spacing w:after="0"/>
      </w:pPr>
      <w:proofErr w:type="spellStart"/>
      <w:r>
        <w:t>AdG</w:t>
      </w:r>
      <w:proofErr w:type="spellEnd"/>
      <w:r>
        <w:t xml:space="preserve"> composé de</w:t>
      </w:r>
      <w:r w:rsidR="00654FD8">
        <w:t xml:space="preserve"> réseaux </w:t>
      </w:r>
      <w:r w:rsidR="00D1119D" w:rsidRPr="00007A4E">
        <w:t>constitué</w:t>
      </w:r>
      <w:r w:rsidR="00654FD8">
        <w:t>s</w:t>
      </w:r>
      <w:r w:rsidR="00D1119D" w:rsidRPr="00007A4E">
        <w:t xml:space="preserve"> de nombreuses membranes orga</w:t>
      </w:r>
      <w:r w:rsidR="004E4F77">
        <w:t xml:space="preserve">nisées en </w:t>
      </w:r>
      <w:proofErr w:type="spellStart"/>
      <w:r w:rsidR="004E4F77">
        <w:t>dictyosome</w:t>
      </w:r>
      <w:proofErr w:type="spellEnd"/>
      <w:r w:rsidR="004E4F77">
        <w:t xml:space="preserve">. </w:t>
      </w:r>
      <w:r w:rsidR="00D1119D" w:rsidRPr="00007A4E">
        <w:t xml:space="preserve">Un </w:t>
      </w:r>
      <w:proofErr w:type="spellStart"/>
      <w:r w:rsidR="00D1119D" w:rsidRPr="00007A4E">
        <w:t>dictyosome</w:t>
      </w:r>
      <w:proofErr w:type="spellEnd"/>
      <w:r w:rsidR="00D1119D" w:rsidRPr="00007A4E">
        <w:t xml:space="preserve"> correspond à un empilement de</w:t>
      </w:r>
      <w:r w:rsidR="00654FD8">
        <w:t xml:space="preserve"> 4</w:t>
      </w:r>
      <w:r w:rsidR="00D1119D" w:rsidRPr="00007A4E">
        <w:t xml:space="preserve"> </w:t>
      </w:r>
      <w:r w:rsidR="00654FD8">
        <w:t xml:space="preserve"> à 10 </w:t>
      </w:r>
      <w:r w:rsidR="00CA0F27" w:rsidRPr="00007A4E">
        <w:t> </w:t>
      </w:r>
      <w:r w:rsidR="00D1119D" w:rsidRPr="00007A4E">
        <w:t xml:space="preserve">citernes </w:t>
      </w:r>
      <w:r w:rsidR="00654FD8">
        <w:t xml:space="preserve">ou sacs </w:t>
      </w:r>
      <w:r w:rsidR="00D1119D" w:rsidRPr="00007A4E">
        <w:t xml:space="preserve">aplaties </w:t>
      </w:r>
      <w:r w:rsidR="007A553E">
        <w:t>(</w:t>
      </w:r>
      <w:r w:rsidR="00D1119D" w:rsidRPr="00007A4E">
        <w:t xml:space="preserve">et </w:t>
      </w:r>
      <w:r w:rsidR="00BD0C5F" w:rsidRPr="00007A4E">
        <w:t xml:space="preserve">on trouve </w:t>
      </w:r>
      <w:r w:rsidR="00D1119D" w:rsidRPr="00007A4E">
        <w:t>des vésicules et</w:t>
      </w:r>
      <w:r w:rsidR="00BD0C5F" w:rsidRPr="00007A4E">
        <w:t xml:space="preserve"> des</w:t>
      </w:r>
      <w:r w:rsidR="00D1119D" w:rsidRPr="00007A4E">
        <w:t xml:space="preserve"> tubules sur les bords des citernes</w:t>
      </w:r>
      <w:r w:rsidR="007A553E">
        <w:t>)</w:t>
      </w:r>
      <w:r w:rsidR="00D1119D" w:rsidRPr="00007A4E">
        <w:t xml:space="preserve">. Chaque </w:t>
      </w:r>
      <w:proofErr w:type="spellStart"/>
      <w:r w:rsidR="00D1119D" w:rsidRPr="00007A4E">
        <w:t>dic</w:t>
      </w:r>
      <w:r w:rsidR="00BD0C5F" w:rsidRPr="00007A4E">
        <w:t>tyosome</w:t>
      </w:r>
      <w:proofErr w:type="spellEnd"/>
      <w:r w:rsidR="00BD0C5F" w:rsidRPr="00007A4E">
        <w:t xml:space="preserve"> </w:t>
      </w:r>
      <w:r w:rsidR="004E4F77">
        <w:t xml:space="preserve">est composé de </w:t>
      </w:r>
      <w:r w:rsidR="00BD0C5F" w:rsidRPr="00007A4E">
        <w:t>trois</w:t>
      </w:r>
      <w:r w:rsidR="00D1119D" w:rsidRPr="00007A4E">
        <w:t xml:space="preserve"> </w:t>
      </w:r>
      <w:proofErr w:type="gramStart"/>
      <w:r w:rsidR="004E4F77">
        <w:t xml:space="preserve">zones </w:t>
      </w:r>
      <w:r w:rsidR="00D1119D" w:rsidRPr="00007A4E">
        <w:t xml:space="preserve"> distincts</w:t>
      </w:r>
      <w:proofErr w:type="gramEnd"/>
      <w:r w:rsidR="004E4F77">
        <w:t xml:space="preserve"> : Zone Cis, Zone Médiane, Zone </w:t>
      </w:r>
      <w:proofErr w:type="spellStart"/>
      <w:r w:rsidR="004E4F77">
        <w:t>Trans</w:t>
      </w:r>
      <w:proofErr w:type="spellEnd"/>
      <w:r w:rsidR="00BD0C5F" w:rsidRPr="00007A4E">
        <w:t>.</w:t>
      </w:r>
      <w:r w:rsidR="00200632">
        <w:t xml:space="preserve"> Dans les cellules animales il y a 1 à 2 </w:t>
      </w:r>
      <w:proofErr w:type="spellStart"/>
      <w:r w:rsidR="00200632">
        <w:t>dictyosomes</w:t>
      </w:r>
      <w:proofErr w:type="spellEnd"/>
      <w:r w:rsidR="00200632">
        <w:t xml:space="preserve">. Alors que dans les cellules végétales il y en a une dizaine de </w:t>
      </w:r>
      <w:proofErr w:type="spellStart"/>
      <w:r w:rsidR="00200632">
        <w:t>dictyosome</w:t>
      </w:r>
      <w:proofErr w:type="spellEnd"/>
      <w:r w:rsidR="00200632">
        <w:t xml:space="preserve"> reliés entre eux par des tubules. </w:t>
      </w:r>
    </w:p>
    <w:tbl>
      <w:tblPr>
        <w:tblStyle w:val="Grilledutableau"/>
        <w:tblW w:w="0" w:type="auto"/>
        <w:tblLook w:val="04A0"/>
      </w:tblPr>
      <w:tblGrid>
        <w:gridCol w:w="2303"/>
        <w:gridCol w:w="2303"/>
        <w:gridCol w:w="2303"/>
        <w:gridCol w:w="2303"/>
      </w:tblGrid>
      <w:tr w:rsidR="004231DB" w:rsidRPr="00007A4E" w:rsidTr="004231DB">
        <w:tc>
          <w:tcPr>
            <w:tcW w:w="2303" w:type="dxa"/>
          </w:tcPr>
          <w:p w:rsidR="004231DB" w:rsidRPr="00007A4E" w:rsidRDefault="004231DB" w:rsidP="00E14A65">
            <w:pPr>
              <w:pStyle w:val="Standard"/>
              <w:rPr>
                <w:rFonts w:asciiTheme="minorHAnsi" w:hAnsiTheme="minorHAnsi"/>
              </w:rPr>
            </w:pPr>
          </w:p>
        </w:tc>
        <w:tc>
          <w:tcPr>
            <w:tcW w:w="2303" w:type="dxa"/>
          </w:tcPr>
          <w:p w:rsidR="004231DB" w:rsidRPr="00007A4E" w:rsidRDefault="004231DB" w:rsidP="00E14A65">
            <w:r w:rsidRPr="00007A4E">
              <w:t>Zone cis</w:t>
            </w:r>
          </w:p>
        </w:tc>
        <w:tc>
          <w:tcPr>
            <w:tcW w:w="2303" w:type="dxa"/>
          </w:tcPr>
          <w:p w:rsidR="004231DB" w:rsidRPr="00007A4E" w:rsidRDefault="004231DB" w:rsidP="00E14A65">
            <w:r w:rsidRPr="00007A4E">
              <w:t>Zone médiane</w:t>
            </w:r>
          </w:p>
        </w:tc>
        <w:tc>
          <w:tcPr>
            <w:tcW w:w="2303" w:type="dxa"/>
          </w:tcPr>
          <w:p w:rsidR="004231DB" w:rsidRPr="00007A4E" w:rsidRDefault="004231DB" w:rsidP="00E14A65">
            <w:r w:rsidRPr="00007A4E">
              <w:t xml:space="preserve">Zone </w:t>
            </w:r>
            <w:proofErr w:type="spellStart"/>
            <w:r w:rsidRPr="00007A4E">
              <w:t>trans</w:t>
            </w:r>
            <w:proofErr w:type="spellEnd"/>
          </w:p>
        </w:tc>
      </w:tr>
      <w:tr w:rsidR="004231DB" w:rsidRPr="00007A4E" w:rsidTr="004231DB">
        <w:tc>
          <w:tcPr>
            <w:tcW w:w="2303" w:type="dxa"/>
          </w:tcPr>
          <w:p w:rsidR="004231DB" w:rsidRPr="00007A4E" w:rsidRDefault="00AC4937" w:rsidP="00E14A65">
            <w:pPr>
              <w:pStyle w:val="Standard"/>
              <w:rPr>
                <w:rFonts w:asciiTheme="minorHAnsi" w:hAnsiTheme="minorHAnsi" w:cstheme="minorHAnsi"/>
                <w:sz w:val="22"/>
              </w:rPr>
            </w:pPr>
            <w:r w:rsidRPr="00007A4E">
              <w:rPr>
                <w:rFonts w:asciiTheme="minorHAnsi" w:hAnsiTheme="minorHAnsi" w:cstheme="minorHAnsi"/>
                <w:sz w:val="22"/>
              </w:rPr>
              <w:t>Morphologie</w:t>
            </w:r>
          </w:p>
        </w:tc>
        <w:tc>
          <w:tcPr>
            <w:tcW w:w="2303" w:type="dxa"/>
          </w:tcPr>
          <w:p w:rsidR="004231DB" w:rsidRPr="00007A4E" w:rsidRDefault="00AC4937" w:rsidP="00E14A65">
            <w:pPr>
              <w:pStyle w:val="Standard"/>
              <w:jc w:val="left"/>
              <w:rPr>
                <w:rFonts w:asciiTheme="minorHAnsi" w:hAnsiTheme="minorHAnsi" w:cstheme="minorHAnsi"/>
                <w:sz w:val="22"/>
              </w:rPr>
            </w:pPr>
            <w:r w:rsidRPr="00007A4E">
              <w:rPr>
                <w:rFonts w:asciiTheme="minorHAnsi" w:hAnsiTheme="minorHAnsi" w:cstheme="minorHAnsi"/>
                <w:sz w:val="22"/>
              </w:rPr>
              <w:t>-face convexe</w:t>
            </w:r>
            <w:r w:rsidR="004E4F77">
              <w:rPr>
                <w:rFonts w:asciiTheme="minorHAnsi" w:hAnsiTheme="minorHAnsi" w:cstheme="minorHAnsi"/>
                <w:sz w:val="22"/>
              </w:rPr>
              <w:t xml:space="preserve"> (</w:t>
            </w:r>
            <w:proofErr w:type="spellStart"/>
            <w:r w:rsidR="004E4F77">
              <w:rPr>
                <w:rFonts w:asciiTheme="minorHAnsi" w:hAnsiTheme="minorHAnsi" w:cstheme="minorHAnsi"/>
                <w:sz w:val="22"/>
              </w:rPr>
              <w:t>bombé</w:t>
            </w:r>
            <w:r w:rsidR="004E4F77" w:rsidRPr="004E4F77">
              <w:rPr>
                <w:rFonts w:asciiTheme="minorHAnsi" w:hAnsiTheme="minorHAnsi" w:cstheme="minorHAnsi"/>
                <w:sz w:val="22"/>
              </w:rPr>
              <w:t>≠concave</w:t>
            </w:r>
            <w:proofErr w:type="spellEnd"/>
            <w:r w:rsidR="004E4F77">
              <w:rPr>
                <w:rFonts w:asciiTheme="minorHAnsi" w:hAnsiTheme="minorHAnsi" w:cstheme="minorHAnsi"/>
                <w:sz w:val="22"/>
              </w:rPr>
              <w:t>)</w:t>
            </w:r>
          </w:p>
          <w:p w:rsidR="00AC4937" w:rsidRPr="00007A4E" w:rsidRDefault="00AC4937" w:rsidP="00E14A65">
            <w:pPr>
              <w:pStyle w:val="Standard"/>
              <w:jc w:val="left"/>
              <w:rPr>
                <w:rFonts w:asciiTheme="minorHAnsi" w:hAnsiTheme="minorHAnsi" w:cstheme="minorHAnsi"/>
                <w:sz w:val="22"/>
              </w:rPr>
            </w:pPr>
            <w:r w:rsidRPr="00007A4E">
              <w:rPr>
                <w:rFonts w:asciiTheme="minorHAnsi" w:hAnsiTheme="minorHAnsi" w:cstheme="minorHAnsi"/>
                <w:sz w:val="22"/>
              </w:rPr>
              <w:t xml:space="preserve">-les </w:t>
            </w:r>
            <w:proofErr w:type="spellStart"/>
            <w:r w:rsidRPr="00007A4E">
              <w:rPr>
                <w:rFonts w:asciiTheme="minorHAnsi" w:hAnsiTheme="minorHAnsi" w:cstheme="minorHAnsi"/>
                <w:sz w:val="22"/>
              </w:rPr>
              <w:t>dictyosomes</w:t>
            </w:r>
            <w:proofErr w:type="spellEnd"/>
            <w:r w:rsidR="004E4F77">
              <w:rPr>
                <w:rFonts w:asciiTheme="minorHAnsi" w:hAnsiTheme="minorHAnsi" w:cstheme="minorHAnsi"/>
                <w:sz w:val="22"/>
              </w:rPr>
              <w:t xml:space="preserve"> sont reliés entre eux par une insertion de </w:t>
            </w:r>
            <w:r w:rsidRPr="00007A4E">
              <w:rPr>
                <w:rFonts w:asciiTheme="minorHAnsi" w:hAnsiTheme="minorHAnsi" w:cstheme="minorHAnsi"/>
                <w:sz w:val="22"/>
              </w:rPr>
              <w:t>tubules dans cette zone</w:t>
            </w:r>
            <w:r w:rsidR="004E4F77">
              <w:rPr>
                <w:rFonts w:asciiTheme="minorHAnsi" w:hAnsiTheme="minorHAnsi" w:cstheme="minorHAnsi"/>
                <w:sz w:val="22"/>
              </w:rPr>
              <w:t xml:space="preserve"> (</w:t>
            </w:r>
            <w:r w:rsidR="00482334" w:rsidRPr="00482334">
              <w:rPr>
                <w:rFonts w:asciiTheme="minorHAnsi" w:hAnsiTheme="minorHAnsi" w:cstheme="minorHAnsi"/>
                <w:sz w:val="22"/>
              </w:rPr>
              <w:t xml:space="preserve">Ȼ </w:t>
            </w:r>
            <w:proofErr w:type="spellStart"/>
            <w:r w:rsidR="00482334" w:rsidRPr="00482334">
              <w:rPr>
                <w:rFonts w:asciiTheme="minorHAnsi" w:hAnsiTheme="minorHAnsi" w:cstheme="minorHAnsi"/>
                <w:sz w:val="22"/>
              </w:rPr>
              <w:t>vég</w:t>
            </w:r>
            <w:proofErr w:type="spellEnd"/>
            <w:r w:rsidR="00482334" w:rsidRPr="00482334">
              <w:rPr>
                <w:rFonts w:asciiTheme="minorHAnsi" w:hAnsiTheme="minorHAnsi" w:cstheme="minorHAnsi"/>
                <w:sz w:val="22"/>
              </w:rPr>
              <w:t>)</w:t>
            </w:r>
          </w:p>
        </w:tc>
        <w:tc>
          <w:tcPr>
            <w:tcW w:w="2303" w:type="dxa"/>
          </w:tcPr>
          <w:p w:rsidR="004231DB" w:rsidRPr="00482334" w:rsidRDefault="00482334" w:rsidP="00E14A65">
            <w:pPr>
              <w:pStyle w:val="Standard"/>
              <w:jc w:val="left"/>
              <w:rPr>
                <w:rFonts w:ascii="Verdana" w:hAnsi="Verdana" w:cstheme="minorHAnsi"/>
                <w:color w:val="000000"/>
                <w:sz w:val="16"/>
                <w:szCs w:val="16"/>
              </w:rPr>
            </w:pPr>
            <w:r w:rsidRPr="00482334">
              <w:rPr>
                <w:rFonts w:asciiTheme="minorHAnsi" w:hAnsiTheme="minorHAnsi" w:cstheme="minorHAnsi"/>
                <w:sz w:val="22"/>
              </w:rPr>
              <w:t xml:space="preserve">Ɇ des citernes du milieu du </w:t>
            </w:r>
            <w:proofErr w:type="spellStart"/>
            <w:r w:rsidRPr="00482334">
              <w:rPr>
                <w:rFonts w:asciiTheme="minorHAnsi" w:hAnsiTheme="minorHAnsi" w:cstheme="minorHAnsi"/>
                <w:sz w:val="22"/>
              </w:rPr>
              <w:t>dictyosome</w:t>
            </w:r>
            <w:proofErr w:type="spellEnd"/>
            <w:r w:rsidRPr="00482334">
              <w:rPr>
                <w:rFonts w:asciiTheme="minorHAnsi" w:hAnsiTheme="minorHAnsi" w:cstheme="minorHAnsi"/>
                <w:sz w:val="22"/>
              </w:rPr>
              <w:t xml:space="preserve"> </w:t>
            </w:r>
          </w:p>
        </w:tc>
        <w:tc>
          <w:tcPr>
            <w:tcW w:w="2303" w:type="dxa"/>
          </w:tcPr>
          <w:p w:rsidR="004231DB" w:rsidRPr="00007A4E" w:rsidRDefault="00AC4937" w:rsidP="00E14A65">
            <w:pPr>
              <w:pStyle w:val="Standard"/>
              <w:jc w:val="left"/>
              <w:rPr>
                <w:rFonts w:asciiTheme="minorHAnsi" w:hAnsiTheme="minorHAnsi" w:cstheme="minorHAnsi"/>
                <w:sz w:val="22"/>
              </w:rPr>
            </w:pPr>
            <w:r w:rsidRPr="00007A4E">
              <w:rPr>
                <w:rFonts w:asciiTheme="minorHAnsi" w:hAnsiTheme="minorHAnsi" w:cstheme="minorHAnsi"/>
                <w:sz w:val="22"/>
              </w:rPr>
              <w:t>-face concave</w:t>
            </w:r>
          </w:p>
          <w:p w:rsidR="00AC4937" w:rsidRPr="00007A4E" w:rsidRDefault="00AC4937" w:rsidP="00E14A65">
            <w:pPr>
              <w:pStyle w:val="Standard"/>
              <w:jc w:val="left"/>
              <w:rPr>
                <w:rFonts w:asciiTheme="minorHAnsi" w:hAnsiTheme="minorHAnsi" w:cstheme="minorHAnsi"/>
                <w:sz w:val="22"/>
              </w:rPr>
            </w:pPr>
            <w:r w:rsidRPr="00007A4E">
              <w:rPr>
                <w:rFonts w:asciiTheme="minorHAnsi" w:hAnsiTheme="minorHAnsi" w:cstheme="minorHAnsi"/>
                <w:sz w:val="22"/>
              </w:rPr>
              <w:t xml:space="preserve">-dernière citerne très fragmentée (= réticulum du </w:t>
            </w:r>
            <w:proofErr w:type="spellStart"/>
            <w:r w:rsidRPr="00007A4E">
              <w:rPr>
                <w:rFonts w:asciiTheme="minorHAnsi" w:hAnsiTheme="minorHAnsi" w:cstheme="minorHAnsi"/>
                <w:sz w:val="22"/>
              </w:rPr>
              <w:t>trans</w:t>
            </w:r>
            <w:proofErr w:type="spellEnd"/>
            <w:r w:rsidRPr="00007A4E">
              <w:rPr>
                <w:rFonts w:asciiTheme="minorHAnsi" w:hAnsiTheme="minorHAnsi" w:cstheme="minorHAnsi"/>
                <w:sz w:val="22"/>
              </w:rPr>
              <w:t xml:space="preserve"> Golgi)</w:t>
            </w:r>
          </w:p>
        </w:tc>
      </w:tr>
      <w:tr w:rsidR="004231DB" w:rsidRPr="00007A4E" w:rsidTr="00AC4937">
        <w:trPr>
          <w:trHeight w:val="145"/>
        </w:trPr>
        <w:tc>
          <w:tcPr>
            <w:tcW w:w="2303" w:type="dxa"/>
          </w:tcPr>
          <w:p w:rsidR="004231DB" w:rsidRPr="00007A4E" w:rsidRDefault="00AC4937" w:rsidP="00E14A65">
            <w:pPr>
              <w:pStyle w:val="Standard"/>
              <w:rPr>
                <w:rFonts w:asciiTheme="minorHAnsi" w:hAnsiTheme="minorHAnsi" w:cstheme="minorHAnsi"/>
                <w:sz w:val="22"/>
              </w:rPr>
            </w:pPr>
            <w:r w:rsidRPr="00007A4E">
              <w:rPr>
                <w:rFonts w:asciiTheme="minorHAnsi" w:hAnsiTheme="minorHAnsi" w:cstheme="minorHAnsi"/>
                <w:sz w:val="22"/>
              </w:rPr>
              <w:t>Fonction</w:t>
            </w:r>
          </w:p>
        </w:tc>
        <w:tc>
          <w:tcPr>
            <w:tcW w:w="2303" w:type="dxa"/>
          </w:tcPr>
          <w:p w:rsidR="004231DB" w:rsidRPr="00007A4E" w:rsidRDefault="00AC4937" w:rsidP="00E14A65">
            <w:pPr>
              <w:pStyle w:val="Standard"/>
              <w:jc w:val="left"/>
              <w:rPr>
                <w:rFonts w:asciiTheme="minorHAnsi" w:hAnsiTheme="minorHAnsi" w:cstheme="minorHAnsi"/>
                <w:sz w:val="22"/>
              </w:rPr>
            </w:pPr>
            <w:r w:rsidRPr="00007A4E">
              <w:rPr>
                <w:rFonts w:asciiTheme="minorHAnsi" w:hAnsiTheme="minorHAnsi" w:cstheme="minorHAnsi"/>
                <w:sz w:val="22"/>
              </w:rPr>
              <w:t>Capture de vésicules en provenance du REG</w:t>
            </w:r>
          </w:p>
        </w:tc>
        <w:tc>
          <w:tcPr>
            <w:tcW w:w="2303" w:type="dxa"/>
          </w:tcPr>
          <w:p w:rsidR="004231DB" w:rsidRPr="00007A4E" w:rsidRDefault="00AC4937" w:rsidP="00E14A65">
            <w:pPr>
              <w:pStyle w:val="Standard"/>
              <w:jc w:val="left"/>
              <w:rPr>
                <w:rFonts w:asciiTheme="minorHAnsi" w:hAnsiTheme="minorHAnsi" w:cstheme="minorHAnsi"/>
                <w:sz w:val="22"/>
              </w:rPr>
            </w:pPr>
            <w:r w:rsidRPr="00007A4E">
              <w:rPr>
                <w:rFonts w:asciiTheme="minorHAnsi" w:hAnsiTheme="minorHAnsi" w:cstheme="minorHAnsi"/>
                <w:sz w:val="22"/>
              </w:rPr>
              <w:t>Maturation des protéines</w:t>
            </w:r>
          </w:p>
        </w:tc>
        <w:tc>
          <w:tcPr>
            <w:tcW w:w="2303" w:type="dxa"/>
          </w:tcPr>
          <w:p w:rsidR="004231DB" w:rsidRPr="00007A4E" w:rsidRDefault="00AC4937" w:rsidP="00E14A65">
            <w:pPr>
              <w:pStyle w:val="Standard"/>
              <w:jc w:val="left"/>
              <w:rPr>
                <w:rFonts w:asciiTheme="minorHAnsi" w:hAnsiTheme="minorHAnsi" w:cstheme="minorHAnsi"/>
                <w:sz w:val="22"/>
              </w:rPr>
            </w:pPr>
            <w:r w:rsidRPr="00007A4E">
              <w:rPr>
                <w:rFonts w:asciiTheme="minorHAnsi" w:hAnsiTheme="minorHAnsi" w:cstheme="minorHAnsi"/>
                <w:sz w:val="22"/>
              </w:rPr>
              <w:t>Envoi</w:t>
            </w:r>
            <w:r w:rsidR="00482334">
              <w:rPr>
                <w:rFonts w:asciiTheme="minorHAnsi" w:hAnsiTheme="minorHAnsi" w:cstheme="minorHAnsi"/>
                <w:sz w:val="22"/>
              </w:rPr>
              <w:t xml:space="preserve"> des protéines</w:t>
            </w:r>
            <w:r w:rsidRPr="00007A4E">
              <w:rPr>
                <w:rFonts w:asciiTheme="minorHAnsi" w:hAnsiTheme="minorHAnsi" w:cstheme="minorHAnsi"/>
                <w:sz w:val="22"/>
              </w:rPr>
              <w:t xml:space="preserve"> vers destination finale par vésicules</w:t>
            </w:r>
          </w:p>
        </w:tc>
      </w:tr>
    </w:tbl>
    <w:p w:rsidR="006C5B67" w:rsidRDefault="006C5B67" w:rsidP="000729AB"/>
    <w:p w:rsidR="000729AB" w:rsidRPr="000729AB" w:rsidRDefault="000729AB" w:rsidP="006C5B67">
      <w:pPr>
        <w:suppressAutoHyphens w:val="0"/>
        <w:autoSpaceDN/>
        <w:textAlignment w:val="auto"/>
      </w:pPr>
    </w:p>
    <w:p w:rsidR="00374FCE" w:rsidRDefault="00374FCE" w:rsidP="00FD3B12">
      <w:pPr>
        <w:pStyle w:val="Titre2"/>
      </w:pPr>
      <w:r w:rsidRPr="00BD62A1">
        <w:t>Fonction</w:t>
      </w:r>
      <w:r w:rsidR="0060308C" w:rsidRPr="00BD62A1">
        <w:t>s de l'appareil de golgi</w:t>
      </w:r>
    </w:p>
    <w:p w:rsidR="000729AB" w:rsidRPr="000729AB" w:rsidRDefault="000729AB" w:rsidP="000729AB">
      <w:pPr>
        <w:pStyle w:val="Titre4"/>
        <w:numPr>
          <w:ilvl w:val="0"/>
          <w:numId w:val="0"/>
        </w:numPr>
        <w:spacing w:after="0"/>
        <w:rPr>
          <w:b w:val="0"/>
          <w:i w:val="0"/>
          <w:sz w:val="24"/>
          <w:szCs w:val="24"/>
        </w:rPr>
      </w:pPr>
    </w:p>
    <w:p w:rsidR="00374FCE" w:rsidRPr="000729AB" w:rsidRDefault="00374FCE" w:rsidP="006B2120">
      <w:pPr>
        <w:pStyle w:val="Titre4"/>
        <w:numPr>
          <w:ilvl w:val="0"/>
          <w:numId w:val="30"/>
        </w:numPr>
        <w:spacing w:after="0"/>
        <w:rPr>
          <w:sz w:val="24"/>
          <w:szCs w:val="24"/>
        </w:rPr>
      </w:pPr>
      <w:r w:rsidRPr="000729AB">
        <w:rPr>
          <w:sz w:val="24"/>
          <w:szCs w:val="24"/>
        </w:rPr>
        <w:t>A</w:t>
      </w:r>
      <w:r w:rsidR="007F7ACD" w:rsidRPr="000729AB">
        <w:rPr>
          <w:sz w:val="24"/>
          <w:szCs w:val="24"/>
        </w:rPr>
        <w:t>dressage de protéine</w:t>
      </w:r>
      <w:r w:rsidR="0060308C" w:rsidRPr="000729AB">
        <w:rPr>
          <w:sz w:val="24"/>
          <w:szCs w:val="24"/>
        </w:rPr>
        <w:t>s</w:t>
      </w:r>
      <w:r w:rsidR="007F7ACD" w:rsidRPr="000729AB">
        <w:rPr>
          <w:sz w:val="24"/>
          <w:szCs w:val="24"/>
        </w:rPr>
        <w:t xml:space="preserve"> par le REG</w:t>
      </w:r>
    </w:p>
    <w:p w:rsidR="00374FCE" w:rsidRPr="00007A4E" w:rsidRDefault="00374FCE" w:rsidP="00E14A65">
      <w:pPr>
        <w:spacing w:after="0"/>
      </w:pPr>
      <w:r w:rsidRPr="00007A4E">
        <w:t xml:space="preserve">Les protéines synthétisées par le REG et accumulées ensuite dans la lumière du REG transitent toujours par l'appareil de Golgi </w:t>
      </w:r>
      <w:r w:rsidRPr="00B822CE">
        <w:rPr>
          <w:color w:val="00B050"/>
        </w:rPr>
        <w:t xml:space="preserve">en arrivant à la face cis </w:t>
      </w:r>
      <w:r w:rsidR="00B822CE" w:rsidRPr="00B822CE">
        <w:rPr>
          <w:color w:val="00B050"/>
        </w:rPr>
        <w:t xml:space="preserve">et en partant par la face </w:t>
      </w:r>
      <w:proofErr w:type="spellStart"/>
      <w:r w:rsidR="00B822CE" w:rsidRPr="00B822CE">
        <w:rPr>
          <w:color w:val="00B050"/>
        </w:rPr>
        <w:t>trans</w:t>
      </w:r>
      <w:proofErr w:type="spellEnd"/>
      <w:r w:rsidR="00B822CE">
        <w:t>, avant de rejoindre leur destination finale.</w:t>
      </w:r>
    </w:p>
    <w:p w:rsidR="00374FCE" w:rsidRPr="00007A4E" w:rsidRDefault="00374FCE" w:rsidP="00E14A65">
      <w:pPr>
        <w:spacing w:after="0"/>
      </w:pPr>
      <w:r w:rsidRPr="00007A4E">
        <w:t>Le REG émet des vés</w:t>
      </w:r>
      <w:r w:rsidR="00CA0F27" w:rsidRPr="00007A4E">
        <w:t xml:space="preserve">icules </w:t>
      </w:r>
      <w:r w:rsidR="00CA0F27" w:rsidRPr="00B822CE">
        <w:t xml:space="preserve">qui </w:t>
      </w:r>
      <w:r w:rsidR="00EF159A" w:rsidRPr="00007A4E">
        <w:t>fusionnent avec la face cis</w:t>
      </w:r>
      <w:r w:rsidRPr="00007A4E">
        <w:t xml:space="preserve"> d’un </w:t>
      </w:r>
      <w:proofErr w:type="spellStart"/>
      <w:r w:rsidRPr="00007A4E">
        <w:t>dyctyosome</w:t>
      </w:r>
      <w:proofErr w:type="spellEnd"/>
      <w:r w:rsidRPr="00007A4E">
        <w:t xml:space="preserve"> et déversent leur contenu dans la première citerne. Le transit de la face cis à la face </w:t>
      </w:r>
      <w:proofErr w:type="spellStart"/>
      <w:r w:rsidRPr="00007A4E">
        <w:t>trans</w:t>
      </w:r>
      <w:proofErr w:type="spellEnd"/>
      <w:r w:rsidRPr="00007A4E">
        <w:t xml:space="preserve"> se fait aussi par transport vésiculaire, les citernes ne se dé</w:t>
      </w:r>
      <w:r w:rsidR="00EF159A" w:rsidRPr="00007A4E">
        <w:t>plaçant pas</w:t>
      </w:r>
      <w:r w:rsidR="00B822CE">
        <w:t xml:space="preserve"> et ne sont pas liées</w:t>
      </w:r>
      <w:r w:rsidR="00EF159A" w:rsidRPr="00007A4E">
        <w:t>. Des vésicules sont émises</w:t>
      </w:r>
      <w:r w:rsidRPr="00007A4E">
        <w:t xml:space="preserve"> par bourgeonnement des citernes et vont fus</w:t>
      </w:r>
      <w:r w:rsidR="00B822CE">
        <w:t xml:space="preserve">ionner avec la citerne suivante </w:t>
      </w:r>
      <w:r w:rsidR="00CA0F27" w:rsidRPr="00007A4E">
        <w:t xml:space="preserve">(par les </w:t>
      </w:r>
      <w:r w:rsidR="00B822CE">
        <w:t>extrémités</w:t>
      </w:r>
      <w:r w:rsidR="00CA0F27" w:rsidRPr="00007A4E">
        <w:t>)</w:t>
      </w:r>
      <w:r w:rsidR="00B822CE">
        <w:t>.</w:t>
      </w:r>
    </w:p>
    <w:p w:rsidR="00B822CE" w:rsidRPr="00482334" w:rsidRDefault="00482334" w:rsidP="00E14A65">
      <w:pPr>
        <w:spacing w:after="0"/>
        <w:rPr>
          <w:b/>
          <w:smallCaps/>
          <w:color w:val="FF0066"/>
        </w:rPr>
      </w:pPr>
      <w:r w:rsidRPr="00482334">
        <w:rPr>
          <w:b/>
          <w:smallCaps/>
          <w:color w:val="FF0066"/>
        </w:rPr>
        <w:t>Figure 36</w:t>
      </w:r>
    </w:p>
    <w:p w:rsidR="00374FCE" w:rsidRPr="000729AB" w:rsidRDefault="00374FCE" w:rsidP="006B2120">
      <w:pPr>
        <w:pStyle w:val="Titre4"/>
        <w:numPr>
          <w:ilvl w:val="0"/>
          <w:numId w:val="30"/>
        </w:numPr>
        <w:spacing w:after="0"/>
        <w:rPr>
          <w:sz w:val="24"/>
          <w:szCs w:val="24"/>
        </w:rPr>
      </w:pPr>
      <w:r w:rsidRPr="000729AB">
        <w:rPr>
          <w:sz w:val="24"/>
          <w:szCs w:val="24"/>
        </w:rPr>
        <w:t>Modifications post traductionnelles des protéines</w:t>
      </w:r>
    </w:p>
    <w:p w:rsidR="00374FCE" w:rsidRPr="00007A4E" w:rsidRDefault="00374FCE" w:rsidP="00E14A65">
      <w:pPr>
        <w:spacing w:after="0"/>
      </w:pPr>
      <w:r w:rsidRPr="00007A4E">
        <w:t xml:space="preserve">Ce sont des </w:t>
      </w:r>
      <w:proofErr w:type="spellStart"/>
      <w:r w:rsidRPr="00007A4E">
        <w:t>glycosylation</w:t>
      </w:r>
      <w:r w:rsidR="00EF159A" w:rsidRPr="00007A4E">
        <w:t>s</w:t>
      </w:r>
      <w:proofErr w:type="spellEnd"/>
      <w:r w:rsidRPr="00007A4E">
        <w:t>:</w:t>
      </w:r>
      <w:r w:rsidR="00CA0F27" w:rsidRPr="00007A4E">
        <w:br/>
      </w:r>
      <w:r w:rsidRPr="00007A4E">
        <w:t>-ajouts de nouveaux oligosaccharides</w:t>
      </w:r>
      <w:r w:rsidR="00B822CE">
        <w:t xml:space="preserve"> sur ceux déjà greffés sur les protéines  dans le REG</w:t>
      </w:r>
    </w:p>
    <w:p w:rsidR="00CA0F27" w:rsidRPr="00007A4E" w:rsidRDefault="00A50A72" w:rsidP="00E14A65">
      <w:pPr>
        <w:spacing w:after="0"/>
      </w:pPr>
      <w:r w:rsidRPr="00007A4E">
        <w:t xml:space="preserve">Il y a aussi les </w:t>
      </w:r>
      <w:r w:rsidR="00374FCE" w:rsidRPr="00007A4E">
        <w:t>clivage</w:t>
      </w:r>
      <w:r w:rsidRPr="00007A4E">
        <w:t>s</w:t>
      </w:r>
      <w:r w:rsidR="00B822CE">
        <w:t xml:space="preserve"> de certaines portions de protéines dans le REG</w:t>
      </w:r>
    </w:p>
    <w:p w:rsidR="00CA0F27" w:rsidRDefault="00CA0F27" w:rsidP="00E14A65">
      <w:pPr>
        <w:spacing w:after="0"/>
      </w:pPr>
    </w:p>
    <w:p w:rsidR="002E0EB6" w:rsidRPr="00007A4E" w:rsidRDefault="002E0EB6" w:rsidP="00E14A65">
      <w:pPr>
        <w:spacing w:after="0"/>
      </w:pPr>
    </w:p>
    <w:p w:rsidR="003076BE" w:rsidRDefault="003076BE" w:rsidP="00FD3B12">
      <w:pPr>
        <w:pStyle w:val="Titre1"/>
      </w:pPr>
      <w:bookmarkStart w:id="5" w:name="_Toc312678179"/>
      <w:r w:rsidRPr="00BD62A1">
        <w:t>Les lysosomes</w:t>
      </w:r>
      <w:bookmarkEnd w:id="5"/>
    </w:p>
    <w:p w:rsidR="002E0EB6" w:rsidRDefault="002E0EB6" w:rsidP="00E14A65">
      <w:pPr>
        <w:spacing w:after="0"/>
      </w:pPr>
    </w:p>
    <w:p w:rsidR="003076BE" w:rsidRDefault="003076BE" w:rsidP="00E14A65">
      <w:pPr>
        <w:spacing w:after="0"/>
      </w:pPr>
      <w:r w:rsidRPr="00007A4E">
        <w:t xml:space="preserve">C'est un ensemble de </w:t>
      </w:r>
      <w:r w:rsidR="00827ED9" w:rsidRPr="00007A4E">
        <w:t>vésicules de taille</w:t>
      </w:r>
      <w:r w:rsidR="00EF159A" w:rsidRPr="00007A4E">
        <w:t>s</w:t>
      </w:r>
      <w:r w:rsidR="00827ED9" w:rsidRPr="00007A4E">
        <w:t xml:space="preserve"> et de forme</w:t>
      </w:r>
      <w:r w:rsidR="00EF159A" w:rsidRPr="00007A4E">
        <w:t>s</w:t>
      </w:r>
      <w:r w:rsidRPr="00007A4E">
        <w:t xml:space="preserve"> variables caractérisé</w:t>
      </w:r>
      <w:r w:rsidR="00827ED9" w:rsidRPr="00007A4E">
        <w:t>es</w:t>
      </w:r>
      <w:r w:rsidRPr="00007A4E">
        <w:t xml:space="preserve"> par la présence d'enzyme</w:t>
      </w:r>
      <w:r w:rsidR="00827ED9" w:rsidRPr="00007A4E">
        <w:t>s</w:t>
      </w:r>
      <w:r w:rsidRPr="00007A4E">
        <w:t xml:space="preserve"> de </w:t>
      </w:r>
      <w:r w:rsidR="00827ED9" w:rsidRPr="00007A4E">
        <w:t>dégradation agissant à pH acide, on les appelle en général des hydrolases acides.</w:t>
      </w:r>
    </w:p>
    <w:p w:rsidR="000729AB" w:rsidRPr="00007A4E" w:rsidRDefault="000729AB" w:rsidP="00FD3B12">
      <w:pPr>
        <w:pStyle w:val="Titre2"/>
        <w:numPr>
          <w:ilvl w:val="0"/>
          <w:numId w:val="0"/>
        </w:numPr>
        <w:ind w:left="1785"/>
      </w:pPr>
    </w:p>
    <w:p w:rsidR="003076BE" w:rsidRDefault="00827ED9" w:rsidP="00FD3B12">
      <w:pPr>
        <w:pStyle w:val="Titre2"/>
      </w:pPr>
      <w:r w:rsidRPr="00BD62A1">
        <w:t>Les lysosomes primaires</w:t>
      </w:r>
    </w:p>
    <w:p w:rsidR="000729AB" w:rsidRPr="000729AB" w:rsidRDefault="000729AB" w:rsidP="000729AB"/>
    <w:p w:rsidR="00827ED9" w:rsidRPr="00007A4E" w:rsidRDefault="003076BE" w:rsidP="00E14A65">
      <w:pPr>
        <w:spacing w:after="0"/>
        <w:rPr>
          <w:i/>
        </w:rPr>
      </w:pPr>
      <w:r w:rsidRPr="00007A4E">
        <w:rPr>
          <w:i/>
        </w:rPr>
        <w:t>Structure</w:t>
      </w:r>
      <w:r w:rsidR="00827ED9" w:rsidRPr="00007A4E">
        <w:rPr>
          <w:i/>
        </w:rPr>
        <w:t xml:space="preserve"> : </w:t>
      </w:r>
      <w:r w:rsidRPr="00007A4E">
        <w:t>Ce sont de</w:t>
      </w:r>
      <w:r w:rsidR="00827ED9" w:rsidRPr="00007A4E">
        <w:t>s</w:t>
      </w:r>
      <w:r w:rsidR="00B822CE">
        <w:t xml:space="preserve"> petites vésicules régulières </w:t>
      </w:r>
      <w:r w:rsidRPr="00007A4E">
        <w:t>au contenu homogène</w:t>
      </w:r>
      <w:r w:rsidR="00827ED9" w:rsidRPr="00007A4E">
        <w:t>. E</w:t>
      </w:r>
      <w:r w:rsidRPr="00007A4E">
        <w:t xml:space="preserve">lles contiennent des </w:t>
      </w:r>
      <w:r w:rsidR="00B822CE">
        <w:t xml:space="preserve">enzymes = </w:t>
      </w:r>
      <w:r w:rsidRPr="00007A4E">
        <w:t>hydrolases acides</w:t>
      </w:r>
      <w:r w:rsidR="00827ED9" w:rsidRPr="00007A4E">
        <w:t>.</w:t>
      </w:r>
      <w:r w:rsidR="005C6EF0">
        <w:t xml:space="preserve"> Dans le métabolisme cellulaire il y a une quarantaine d’enzymes.</w:t>
      </w:r>
      <w:r w:rsidRPr="00007A4E">
        <w:t xml:space="preserve"> Elles n'agissen</w:t>
      </w:r>
      <w:r w:rsidR="00827ED9" w:rsidRPr="00007A4E">
        <w:t>t qu'à pH acide</w:t>
      </w:r>
      <w:r w:rsidR="005C6EF0">
        <w:t xml:space="preserve"> or le pH cellulaire est égal à 7</w:t>
      </w:r>
      <w:r w:rsidR="00827ED9" w:rsidRPr="00007A4E">
        <w:t xml:space="preserve">. Elles sont </w:t>
      </w:r>
      <w:r w:rsidR="005C6EF0">
        <w:t xml:space="preserve">donc </w:t>
      </w:r>
      <w:r w:rsidR="00827ED9" w:rsidRPr="00007A4E">
        <w:t>inac</w:t>
      </w:r>
      <w:r w:rsidRPr="00007A4E">
        <w:t>tives à pH neutre dans le cytoplasme.</w:t>
      </w:r>
    </w:p>
    <w:p w:rsidR="00827ED9" w:rsidRPr="00007A4E" w:rsidRDefault="009D237C" w:rsidP="00E14A65">
      <w:pPr>
        <w:spacing w:after="0"/>
      </w:pPr>
      <w:r w:rsidRPr="00007A4E">
        <w:rPr>
          <w:i/>
        </w:rPr>
        <w:t>Rôle :</w:t>
      </w:r>
      <w:r w:rsidRPr="00007A4E">
        <w:t xml:space="preserve"> Le rôle des lysosomes primaires est de stocker les enzymes avant utilisation.</w:t>
      </w:r>
    </w:p>
    <w:p w:rsidR="003076BE" w:rsidRDefault="009D237C" w:rsidP="00E14A65">
      <w:pPr>
        <w:spacing w:after="0"/>
      </w:pPr>
      <w:r w:rsidRPr="00007A4E">
        <w:rPr>
          <w:i/>
        </w:rPr>
        <w:t>Formation :</w:t>
      </w:r>
      <w:r w:rsidRPr="00007A4E">
        <w:t xml:space="preserve"> </w:t>
      </w:r>
      <w:r w:rsidR="003076BE" w:rsidRPr="00007A4E">
        <w:t>Ces vésicules sont issu</w:t>
      </w:r>
      <w:r w:rsidR="00827ED9" w:rsidRPr="00007A4E">
        <w:t>es du Golgi où</w:t>
      </w:r>
      <w:r w:rsidR="003076BE" w:rsidRPr="00007A4E">
        <w:t xml:space="preserve"> transitent les enzymes.</w:t>
      </w:r>
    </w:p>
    <w:p w:rsidR="005C6EF0" w:rsidRPr="00007A4E" w:rsidRDefault="005C6EF0" w:rsidP="00E14A65">
      <w:pPr>
        <w:spacing w:after="0"/>
      </w:pPr>
      <w:r>
        <w:t>Les L I deviennent des L II</w:t>
      </w:r>
    </w:p>
    <w:p w:rsidR="009D237C" w:rsidRDefault="00C82AE6" w:rsidP="00E14A65">
      <w:pPr>
        <w:spacing w:after="0"/>
        <w:rPr>
          <w:b/>
          <w:smallCaps/>
          <w:color w:val="FF0066"/>
        </w:rPr>
      </w:pPr>
      <w:r w:rsidRPr="00C82AE6">
        <w:rPr>
          <w:b/>
          <w:smallCaps/>
          <w:color w:val="FF0066"/>
        </w:rPr>
        <w:t>Figure 37  Figure 38</w:t>
      </w:r>
    </w:p>
    <w:p w:rsidR="000729AB" w:rsidRPr="00C82AE6" w:rsidRDefault="000729AB" w:rsidP="00E14A65">
      <w:pPr>
        <w:spacing w:after="0"/>
        <w:rPr>
          <w:b/>
          <w:smallCaps/>
          <w:color w:val="FF0066"/>
        </w:rPr>
      </w:pPr>
    </w:p>
    <w:p w:rsidR="003076BE" w:rsidRDefault="003076BE" w:rsidP="00FD3B12">
      <w:pPr>
        <w:pStyle w:val="Titre2"/>
      </w:pPr>
      <w:r w:rsidRPr="00BD62A1">
        <w:t>Les lysosomes secondaires</w:t>
      </w:r>
    </w:p>
    <w:p w:rsidR="000729AB" w:rsidRPr="000729AB" w:rsidRDefault="000729AB" w:rsidP="000729AB"/>
    <w:p w:rsidR="003076BE" w:rsidRPr="00007A4E" w:rsidRDefault="004231DB" w:rsidP="00E14A65">
      <w:pPr>
        <w:spacing w:after="0"/>
      </w:pPr>
      <w:r w:rsidRPr="00007A4E">
        <w:rPr>
          <w:i/>
        </w:rPr>
        <w:t>Structure :</w:t>
      </w:r>
      <w:r w:rsidRPr="00007A4E">
        <w:t xml:space="preserve"> </w:t>
      </w:r>
      <w:r w:rsidR="003076BE" w:rsidRPr="00007A4E">
        <w:t>Ce sont de grandes vésicules de forme irrégulière</w:t>
      </w:r>
      <w:r w:rsidRPr="00007A4E">
        <w:t>.</w:t>
      </w:r>
      <w:r w:rsidR="003076BE" w:rsidRPr="00007A4E">
        <w:t xml:space="preserve"> </w:t>
      </w:r>
      <w:r w:rsidRPr="00007A4E">
        <w:t>L</w:t>
      </w:r>
      <w:r w:rsidR="003076BE" w:rsidRPr="00007A4E">
        <w:t>eur contenu est hétérogène</w:t>
      </w:r>
      <w:r w:rsidRPr="00007A4E">
        <w:t> :</w:t>
      </w:r>
      <w:r w:rsidR="003076BE" w:rsidRPr="00007A4E">
        <w:t xml:space="preserve"> on </w:t>
      </w:r>
      <w:r w:rsidRPr="00007A4E">
        <w:t xml:space="preserve">peut </w:t>
      </w:r>
      <w:r w:rsidR="003076BE" w:rsidRPr="00007A4E">
        <w:t>y trouve</w:t>
      </w:r>
      <w:r w:rsidRPr="00007A4E">
        <w:t>r</w:t>
      </w:r>
      <w:r w:rsidR="003076BE" w:rsidRPr="00007A4E">
        <w:t xml:space="preserve"> des particules</w:t>
      </w:r>
      <w:r w:rsidR="00C82AE6">
        <w:t xml:space="preserve"> (virus, bactéries)</w:t>
      </w:r>
      <w:r w:rsidR="003076BE" w:rsidRPr="00007A4E">
        <w:t>, des fractions d'organites</w:t>
      </w:r>
      <w:r w:rsidR="00C82AE6">
        <w:t xml:space="preserve"> (mitochondries) qu’il faut se débarrasser</w:t>
      </w:r>
      <w:r w:rsidRPr="00007A4E">
        <w:t>…</w:t>
      </w:r>
      <w:r w:rsidR="003076BE" w:rsidRPr="00007A4E">
        <w:t xml:space="preserve"> </w:t>
      </w:r>
      <w:r w:rsidRPr="00007A4E">
        <w:t>L</w:t>
      </w:r>
      <w:r w:rsidR="003076BE" w:rsidRPr="00007A4E">
        <w:t xml:space="preserve">eur pH est acide et </w:t>
      </w:r>
      <w:r w:rsidRPr="00007A4E">
        <w:t xml:space="preserve">elles </w:t>
      </w:r>
      <w:r w:rsidR="003076BE" w:rsidRPr="00007A4E">
        <w:t>contiennent des hydrolases acides.</w:t>
      </w:r>
    </w:p>
    <w:p w:rsidR="003076BE" w:rsidRPr="00007A4E" w:rsidRDefault="004231DB" w:rsidP="00E14A65">
      <w:pPr>
        <w:spacing w:after="0"/>
      </w:pPr>
      <w:r w:rsidRPr="00007A4E">
        <w:rPr>
          <w:i/>
        </w:rPr>
        <w:lastRenderedPageBreak/>
        <w:t>R</w:t>
      </w:r>
      <w:r w:rsidR="003076BE" w:rsidRPr="00007A4E">
        <w:rPr>
          <w:i/>
        </w:rPr>
        <w:t>ôle:</w:t>
      </w:r>
      <w:r w:rsidRPr="00007A4E">
        <w:t xml:space="preserve"> </w:t>
      </w:r>
      <w:r w:rsidR="007D2F9F" w:rsidRPr="00007A4E">
        <w:t>C</w:t>
      </w:r>
      <w:r w:rsidR="003076BE" w:rsidRPr="00007A4E">
        <w:t xml:space="preserve">'est le lysosome </w:t>
      </w:r>
      <w:proofErr w:type="spellStart"/>
      <w:r w:rsidR="00C82AE6">
        <w:t>seconfdaires</w:t>
      </w:r>
      <w:proofErr w:type="spellEnd"/>
      <w:r w:rsidR="003076BE" w:rsidRPr="00007A4E">
        <w:t xml:space="preserve"> qui sert à dégrader les molécules</w:t>
      </w:r>
      <w:r w:rsidR="007D2F9F" w:rsidRPr="00007A4E">
        <w:t>,</w:t>
      </w:r>
      <w:r w:rsidR="003076BE" w:rsidRPr="00007A4E">
        <w:t xml:space="preserve"> les organites cellulaires périmé</w:t>
      </w:r>
      <w:r w:rsidR="007D2F9F" w:rsidRPr="00007A4E">
        <w:t>s ou</w:t>
      </w:r>
      <w:r w:rsidR="003076BE" w:rsidRPr="00007A4E">
        <w:t xml:space="preserve"> les bactéries ingérées</w:t>
      </w:r>
      <w:r w:rsidR="007D2F9F" w:rsidRPr="00007A4E">
        <w:t>,</w:t>
      </w:r>
      <w:r w:rsidR="003076BE" w:rsidRPr="00007A4E">
        <w:t xml:space="preserve"> en digérant les molécules qui les composent.</w:t>
      </w:r>
    </w:p>
    <w:p w:rsidR="007D2F9F" w:rsidRPr="00007A4E" w:rsidRDefault="003076BE" w:rsidP="00E14A65">
      <w:pPr>
        <w:spacing w:after="0"/>
      </w:pPr>
      <w:r w:rsidRPr="00007A4E">
        <w:rPr>
          <w:i/>
        </w:rPr>
        <w:t>Formation</w:t>
      </w:r>
      <w:r w:rsidR="007D2F9F" w:rsidRPr="00007A4E">
        <w:rPr>
          <w:i/>
        </w:rPr>
        <w:t xml:space="preserve"> </w:t>
      </w:r>
      <w:r w:rsidRPr="00007A4E">
        <w:rPr>
          <w:i/>
        </w:rPr>
        <w:t>:</w:t>
      </w:r>
      <w:r w:rsidR="007D2F9F" w:rsidRPr="00007A4E">
        <w:rPr>
          <w:i/>
        </w:rPr>
        <w:t xml:space="preserve"> </w:t>
      </w:r>
      <w:r w:rsidR="00AC4937" w:rsidRPr="00007A4E">
        <w:t>Les vésicu</w:t>
      </w:r>
      <w:r w:rsidR="007D2F9F" w:rsidRPr="00007A4E">
        <w:t xml:space="preserve">les </w:t>
      </w:r>
      <w:proofErr w:type="spellStart"/>
      <w:r w:rsidR="007D2F9F" w:rsidRPr="00007A4E">
        <w:t>hétérophagiques</w:t>
      </w:r>
      <w:proofErr w:type="spellEnd"/>
      <w:r w:rsidR="007D2F9F" w:rsidRPr="00007A4E">
        <w:t xml:space="preserve"> digestives </w:t>
      </w:r>
      <w:r w:rsidRPr="00007A4E">
        <w:t>permettent de digérer du matériel extracellulaire</w:t>
      </w:r>
      <w:r w:rsidR="007D2F9F" w:rsidRPr="00007A4E">
        <w:t xml:space="preserve">. Les </w:t>
      </w:r>
      <w:r w:rsidR="00AC4937" w:rsidRPr="00007A4E">
        <w:t>vésicu</w:t>
      </w:r>
      <w:r w:rsidR="007D2F9F" w:rsidRPr="00007A4E">
        <w:t>les autophagiques permettent de digérer du matériel intracellulaire.</w:t>
      </w:r>
    </w:p>
    <w:p w:rsidR="007F7ACD" w:rsidRPr="00007A4E" w:rsidRDefault="007F7ACD" w:rsidP="00E14A65">
      <w:pPr>
        <w:spacing w:after="0"/>
      </w:pPr>
      <w:r w:rsidRPr="00007A4E">
        <w:t>(fig39)</w:t>
      </w:r>
    </w:p>
    <w:p w:rsidR="00AC4937" w:rsidRPr="00007A4E" w:rsidRDefault="007D2F9F" w:rsidP="00E14A65">
      <w:pPr>
        <w:pStyle w:val="Paragraphedeliste"/>
        <w:numPr>
          <w:ilvl w:val="0"/>
          <w:numId w:val="10"/>
        </w:numPr>
        <w:spacing w:after="0"/>
      </w:pPr>
      <w:r w:rsidRPr="00007A4E">
        <w:t>V</w:t>
      </w:r>
      <w:r w:rsidR="00AC4937" w:rsidRPr="00007A4E">
        <w:t>ésicu</w:t>
      </w:r>
      <w:r w:rsidRPr="00007A4E">
        <w:t xml:space="preserve">les </w:t>
      </w:r>
      <w:proofErr w:type="spellStart"/>
      <w:r w:rsidRPr="00007A4E">
        <w:t>hétérophagiques</w:t>
      </w:r>
      <w:proofErr w:type="spellEnd"/>
      <w:r w:rsidR="00D34E95">
        <w:t xml:space="preserve"> : elles digèrent du matériel extracellulaire. </w:t>
      </w:r>
      <w:r w:rsidRPr="00007A4E">
        <w:t>L’entrée</w:t>
      </w:r>
      <w:r w:rsidR="003076BE" w:rsidRPr="00007A4E">
        <w:t xml:space="preserve"> se fait par </w:t>
      </w:r>
      <w:r w:rsidRPr="00007A4E">
        <w:t>phagocytose</w:t>
      </w:r>
      <w:r w:rsidR="003076BE" w:rsidRPr="00007A4E">
        <w:t xml:space="preserve"> </w:t>
      </w:r>
      <w:r w:rsidRPr="00007A4E">
        <w:t>(</w:t>
      </w:r>
      <w:r w:rsidR="003076BE" w:rsidRPr="00007A4E">
        <w:t>c'est le cas de</w:t>
      </w:r>
      <w:r w:rsidRPr="00007A4E">
        <w:t>s</w:t>
      </w:r>
      <w:r w:rsidR="003076BE" w:rsidRPr="00007A4E">
        <w:t xml:space="preserve"> vieille</w:t>
      </w:r>
      <w:r w:rsidRPr="00007A4E">
        <w:t>s</w:t>
      </w:r>
      <w:r w:rsidR="003076BE" w:rsidRPr="00007A4E">
        <w:t xml:space="preserve"> cellu</w:t>
      </w:r>
      <w:r w:rsidRPr="00007A4E">
        <w:t>les à éliminer, bactérie</w:t>
      </w:r>
      <w:r w:rsidR="00EF159A" w:rsidRPr="00007A4E">
        <w:t>s</w:t>
      </w:r>
      <w:r w:rsidRPr="00007A4E">
        <w:t xml:space="preserve">, virus) ou </w:t>
      </w:r>
      <w:r w:rsidR="003076BE" w:rsidRPr="00007A4E">
        <w:t xml:space="preserve">par </w:t>
      </w:r>
      <w:proofErr w:type="spellStart"/>
      <w:r w:rsidR="003076BE" w:rsidRPr="00007A4E">
        <w:t>endocytose</w:t>
      </w:r>
      <w:proofErr w:type="spellEnd"/>
      <w:r w:rsidR="003076BE" w:rsidRPr="00007A4E">
        <w:t xml:space="preserve"> </w:t>
      </w:r>
      <w:r w:rsidRPr="00007A4E">
        <w:t>(</w:t>
      </w:r>
      <w:r w:rsidR="003076BE" w:rsidRPr="00007A4E">
        <w:t>cela correspond aux hormones à dégrader</w:t>
      </w:r>
      <w:r w:rsidRPr="00007A4E">
        <w:t>)</w:t>
      </w:r>
      <w:r w:rsidR="003076BE" w:rsidRPr="00007A4E">
        <w:t>.</w:t>
      </w:r>
      <w:r w:rsidR="00AC4937" w:rsidRPr="00007A4E">
        <w:t xml:space="preserve"> Le lysosome secondaire se forme par fusion d’une de ces vésicules avec un lysosome primaire. C’est dans le lysosome secondaire que se déroulent les digestions.</w:t>
      </w:r>
      <w:r w:rsidR="007F7ACD" w:rsidRPr="00007A4E">
        <w:t xml:space="preserve"> </w:t>
      </w:r>
    </w:p>
    <w:p w:rsidR="007F7ACD" w:rsidRDefault="00AC4937" w:rsidP="00E14A65">
      <w:pPr>
        <w:pStyle w:val="Paragraphedeliste"/>
        <w:numPr>
          <w:ilvl w:val="0"/>
          <w:numId w:val="10"/>
        </w:numPr>
        <w:spacing w:after="0"/>
      </w:pPr>
      <w:r w:rsidRPr="00007A4E">
        <w:t xml:space="preserve">Vésicules autophagiques : </w:t>
      </w:r>
      <w:r w:rsidR="003076BE" w:rsidRPr="00007A4E">
        <w:t>Elles permettent de digérer du matériel intracellulaire.</w:t>
      </w:r>
      <w:r w:rsidRPr="00007A4E">
        <w:t xml:space="preserve"> </w:t>
      </w:r>
      <w:r w:rsidR="003076BE" w:rsidRPr="00007A4E">
        <w:t>On distingue trois modes de formation</w:t>
      </w:r>
      <w:r w:rsidRPr="00007A4E">
        <w:t xml:space="preserve"> </w:t>
      </w:r>
      <w:r w:rsidR="003076BE" w:rsidRPr="00007A4E">
        <w:t xml:space="preserve">: </w:t>
      </w:r>
      <w:r w:rsidRPr="00007A4E">
        <w:t>soit</w:t>
      </w:r>
      <w:r w:rsidR="00D34E95">
        <w:t xml:space="preserve"> par</w:t>
      </w:r>
      <w:r w:rsidRPr="00007A4E">
        <w:t xml:space="preserve"> </w:t>
      </w:r>
      <w:r w:rsidR="003076BE" w:rsidRPr="00007A4E">
        <w:t>fusion d'un</w:t>
      </w:r>
      <w:r w:rsidRPr="00007A4E">
        <w:t>e</w:t>
      </w:r>
      <w:r w:rsidR="003076BE" w:rsidRPr="00007A4E">
        <w:t xml:space="preserve"> vési</w:t>
      </w:r>
      <w:r w:rsidRPr="00007A4E">
        <w:t xml:space="preserve">cule avec un lysosome primaire = lysosome secondaire, soit </w:t>
      </w:r>
      <w:r w:rsidR="00D34E95">
        <w:t xml:space="preserve">par </w:t>
      </w:r>
      <w:r w:rsidRPr="00007A4E">
        <w:t>e</w:t>
      </w:r>
      <w:r w:rsidR="003076BE" w:rsidRPr="00007A4E">
        <w:t>nglobement d'un organite</w:t>
      </w:r>
      <w:r w:rsidR="00D34E95">
        <w:t xml:space="preserve"> à détruire</w:t>
      </w:r>
      <w:r w:rsidR="003076BE" w:rsidRPr="00007A4E">
        <w:t xml:space="preserve"> par un</w:t>
      </w:r>
      <w:r w:rsidRPr="00007A4E">
        <w:t xml:space="preserve"> lysosome pr</w:t>
      </w:r>
      <w:r w:rsidR="00D73F9E" w:rsidRPr="00007A4E">
        <w:t xml:space="preserve">imaire = lysosome secondaire, </w:t>
      </w:r>
      <w:r w:rsidRPr="00007A4E">
        <w:t>soit</w:t>
      </w:r>
      <w:r w:rsidR="00D34E95">
        <w:t xml:space="preserve"> par</w:t>
      </w:r>
      <w:r w:rsidRPr="00007A4E">
        <w:t xml:space="preserve"> </w:t>
      </w:r>
      <w:r w:rsidR="003076BE" w:rsidRPr="00007A4E">
        <w:t>en</w:t>
      </w:r>
      <w:r w:rsidR="00D34E95">
        <w:t>cerclement d'un organite par l’</w:t>
      </w:r>
      <w:proofErr w:type="spellStart"/>
      <w:r w:rsidR="00D34E95">
        <w:t>AdG</w:t>
      </w:r>
      <w:proofErr w:type="spellEnd"/>
      <w:r w:rsidR="00D34E95">
        <w:t xml:space="preserve"> (</w:t>
      </w:r>
      <w:r w:rsidR="003076BE" w:rsidRPr="00007A4E">
        <w:t>REG</w:t>
      </w:r>
      <w:r w:rsidR="00D34E95">
        <w:t>)</w:t>
      </w:r>
      <w:r w:rsidR="003076BE" w:rsidRPr="00007A4E">
        <w:t xml:space="preserve"> puis fus</w:t>
      </w:r>
      <w:r w:rsidRPr="00007A4E">
        <w:t>ion avec un lysosome primaire = lysosome secondaire.</w:t>
      </w:r>
      <w:r w:rsidR="007F7ACD" w:rsidRPr="00007A4E">
        <w:t xml:space="preserve"> </w:t>
      </w:r>
      <w:r w:rsidR="00D34E95" w:rsidRPr="00D34E95">
        <w:rPr>
          <w:b/>
          <w:smallCaps/>
          <w:color w:val="FF0066"/>
        </w:rPr>
        <w:t>Figure 40</w:t>
      </w:r>
      <w:r w:rsidR="00D34E95" w:rsidRPr="00D34E95">
        <w:rPr>
          <w:b/>
          <w:color w:val="FF0066"/>
        </w:rPr>
        <w:t>b</w:t>
      </w:r>
    </w:p>
    <w:p w:rsidR="00D34E95" w:rsidRDefault="00D34E95" w:rsidP="00E14A65">
      <w:pPr>
        <w:pStyle w:val="Paragraphedeliste"/>
        <w:spacing w:after="0"/>
      </w:pPr>
      <w:r>
        <w:t>On obtient des corps résiduels</w:t>
      </w:r>
    </w:p>
    <w:p w:rsidR="000729AB" w:rsidRPr="00007A4E" w:rsidRDefault="000729AB" w:rsidP="00E14A65">
      <w:pPr>
        <w:pStyle w:val="Paragraphedeliste"/>
        <w:spacing w:after="0"/>
      </w:pPr>
    </w:p>
    <w:p w:rsidR="003076BE" w:rsidRDefault="003076BE" w:rsidP="00FD3B12">
      <w:pPr>
        <w:pStyle w:val="Titre2"/>
      </w:pPr>
      <w:r w:rsidRPr="00BD62A1">
        <w:t>Les corps résiduels</w:t>
      </w:r>
    </w:p>
    <w:p w:rsidR="000729AB" w:rsidRPr="000729AB" w:rsidRDefault="000729AB" w:rsidP="000729AB"/>
    <w:p w:rsidR="008D7D48" w:rsidRDefault="00003646" w:rsidP="00E14A65">
      <w:pPr>
        <w:spacing w:after="0"/>
        <w:rPr>
          <w:b/>
          <w:smallCaps/>
          <w:color w:val="FF0066"/>
        </w:rPr>
      </w:pPr>
      <w:r>
        <w:t>Ce sont des vésicules</w:t>
      </w:r>
      <w:r w:rsidR="003076BE" w:rsidRPr="00007A4E">
        <w:t xml:space="preserve"> circulaires</w:t>
      </w:r>
      <w:r w:rsidR="008D7D48" w:rsidRPr="00007A4E">
        <w:t xml:space="preserve"> ou ovoï</w:t>
      </w:r>
      <w:r w:rsidR="003076BE" w:rsidRPr="00007A4E">
        <w:t>de</w:t>
      </w:r>
      <w:r w:rsidR="008D7D48" w:rsidRPr="00007A4E">
        <w:t>s ne conten</w:t>
      </w:r>
      <w:r w:rsidR="003076BE" w:rsidRPr="00007A4E">
        <w:t>a</w:t>
      </w:r>
      <w:r w:rsidR="008D7D48" w:rsidRPr="00007A4E">
        <w:t>n</w:t>
      </w:r>
      <w:r w:rsidR="003076BE" w:rsidRPr="00007A4E">
        <w:t>t plus d'hydrolase</w:t>
      </w:r>
      <w:r w:rsidR="008D7D48" w:rsidRPr="00007A4E">
        <w:t>s acides</w:t>
      </w:r>
      <w:r>
        <w:t xml:space="preserve">. </w:t>
      </w:r>
      <w:r w:rsidR="008D7D48" w:rsidRPr="00007A4E">
        <w:t>Leur rôle est d’être la « p</w:t>
      </w:r>
      <w:r w:rsidR="003076BE" w:rsidRPr="00007A4E">
        <w:t>oubelle</w:t>
      </w:r>
      <w:r w:rsidR="008D7D48" w:rsidRPr="00007A4E">
        <w:t> »</w:t>
      </w:r>
      <w:r w:rsidR="003076BE" w:rsidRPr="00007A4E">
        <w:t xml:space="preserve"> de la cellule.</w:t>
      </w:r>
      <w:r w:rsidR="008D7D48" w:rsidRPr="00007A4E">
        <w:t xml:space="preserve"> Ils agissent </w:t>
      </w:r>
      <w:r w:rsidR="00D73F9E" w:rsidRPr="00007A4E">
        <w:t>a</w:t>
      </w:r>
      <w:r w:rsidR="003076BE" w:rsidRPr="00007A4E">
        <w:t xml:space="preserve">près </w:t>
      </w:r>
      <w:r w:rsidR="00D73F9E" w:rsidRPr="00007A4E">
        <w:t xml:space="preserve">la </w:t>
      </w:r>
      <w:r w:rsidR="003076BE" w:rsidRPr="00007A4E">
        <w:t>digestion</w:t>
      </w:r>
      <w:r w:rsidR="008D7D48" w:rsidRPr="00007A4E">
        <w:t xml:space="preserve"> </w:t>
      </w:r>
      <w:r w:rsidR="003076BE" w:rsidRPr="00007A4E">
        <w:t>du matériel capturé dans les lysosomes secondaires</w:t>
      </w:r>
      <w:r w:rsidR="008D7D48" w:rsidRPr="00007A4E">
        <w:t>. Ce qui est réutilisable, c’est-à-dire</w:t>
      </w:r>
      <w:r w:rsidR="003076BE" w:rsidRPr="00007A4E">
        <w:t xml:space="preserve"> les molécules de base du métabolisme</w:t>
      </w:r>
      <w:r w:rsidR="00D73F9E" w:rsidRPr="00007A4E">
        <w:t xml:space="preserve"> </w:t>
      </w:r>
      <w:r w:rsidR="008D7D48" w:rsidRPr="00007A4E">
        <w:t>passent dans le cytoplasme pour être recyclé</w:t>
      </w:r>
      <w:r w:rsidR="00D73F9E" w:rsidRPr="00007A4E">
        <w:t>es</w:t>
      </w:r>
      <w:r w:rsidR="008D7D48" w:rsidRPr="00007A4E">
        <w:t>. C</w:t>
      </w:r>
      <w:r w:rsidR="003076BE" w:rsidRPr="00007A4E">
        <w:t>e qui n'a pas pu</w:t>
      </w:r>
      <w:r w:rsidR="008D7D48" w:rsidRPr="00007A4E">
        <w:t xml:space="preserve"> ê</w:t>
      </w:r>
      <w:r w:rsidR="003076BE" w:rsidRPr="00007A4E">
        <w:t>tre entièrement dégradé</w:t>
      </w:r>
      <w:r w:rsidR="008D7D48" w:rsidRPr="00007A4E">
        <w:t xml:space="preserve"> </w:t>
      </w:r>
      <w:r w:rsidR="003076BE" w:rsidRPr="00007A4E">
        <w:t>reste dans le</w:t>
      </w:r>
      <w:r w:rsidR="008D7D48" w:rsidRPr="00007A4E">
        <w:t xml:space="preserve"> corps résiduel. Ce corps résiduel </w:t>
      </w:r>
      <w:r>
        <w:t>est soit</w:t>
      </w:r>
      <w:r w:rsidR="008D7D48" w:rsidRPr="00007A4E">
        <w:t xml:space="preserve"> rejeté par </w:t>
      </w:r>
      <w:proofErr w:type="spellStart"/>
      <w:r w:rsidR="008D7D48" w:rsidRPr="00007A4E">
        <w:t>exocytose</w:t>
      </w:r>
      <w:proofErr w:type="spellEnd"/>
      <w:r w:rsidR="00D73F9E" w:rsidRPr="00007A4E">
        <w:t>,</w:t>
      </w:r>
      <w:r w:rsidR="008D7D48" w:rsidRPr="00007A4E">
        <w:t xml:space="preserve"> soit</w:t>
      </w:r>
      <w:r w:rsidR="003076BE" w:rsidRPr="00007A4E">
        <w:t xml:space="preserve"> il r</w:t>
      </w:r>
      <w:r w:rsidR="008D7D48" w:rsidRPr="00007A4E">
        <w:t>e</w:t>
      </w:r>
      <w:r w:rsidR="003076BE" w:rsidRPr="00007A4E">
        <w:t>ste dans le cytopl</w:t>
      </w:r>
      <w:r w:rsidR="008D7D48" w:rsidRPr="00007A4E">
        <w:t>asme où il s'accumule.</w:t>
      </w:r>
      <w:r w:rsidR="005205DD">
        <w:t xml:space="preserve"> </w:t>
      </w:r>
      <w:r w:rsidR="005205DD" w:rsidRPr="005205DD">
        <w:rPr>
          <w:b/>
          <w:smallCaps/>
          <w:color w:val="FF0066"/>
        </w:rPr>
        <w:t>Figure 41</w:t>
      </w:r>
    </w:p>
    <w:p w:rsidR="000729AB" w:rsidRPr="00007A4E" w:rsidRDefault="000729AB" w:rsidP="00E14A65">
      <w:pPr>
        <w:spacing w:after="0"/>
      </w:pPr>
    </w:p>
    <w:p w:rsidR="003076BE" w:rsidRDefault="003076BE" w:rsidP="00FD3B12">
      <w:pPr>
        <w:pStyle w:val="Titre2"/>
      </w:pPr>
      <w:r w:rsidRPr="00BD62A1">
        <w:t>Fonctions</w:t>
      </w:r>
    </w:p>
    <w:p w:rsidR="000729AB" w:rsidRPr="000729AB" w:rsidRDefault="000729AB" w:rsidP="000729AB"/>
    <w:p w:rsidR="003076BE" w:rsidRPr="00E76787" w:rsidRDefault="00E76787" w:rsidP="00E14A65">
      <w:pPr>
        <w:spacing w:after="0"/>
        <w:rPr>
          <w:b/>
          <w:smallCaps/>
          <w:color w:val="FF0066"/>
        </w:rPr>
      </w:pPr>
      <w:r w:rsidRPr="00E76787">
        <w:rPr>
          <w:b/>
          <w:smallCaps/>
          <w:color w:val="FF0066"/>
        </w:rPr>
        <w:t>Figure 42</w:t>
      </w:r>
    </w:p>
    <w:p w:rsidR="003076BE" w:rsidRPr="000729AB" w:rsidRDefault="003076BE" w:rsidP="006B2120">
      <w:pPr>
        <w:pStyle w:val="Titre4"/>
        <w:numPr>
          <w:ilvl w:val="0"/>
          <w:numId w:val="31"/>
        </w:numPr>
        <w:spacing w:after="0"/>
        <w:rPr>
          <w:sz w:val="24"/>
          <w:szCs w:val="24"/>
        </w:rPr>
      </w:pPr>
      <w:r w:rsidRPr="000729AB">
        <w:rPr>
          <w:sz w:val="24"/>
          <w:szCs w:val="24"/>
        </w:rPr>
        <w:t>Entretien de la cellule</w:t>
      </w:r>
      <w:r w:rsidR="00CA0F27" w:rsidRPr="000729AB">
        <w:rPr>
          <w:sz w:val="24"/>
          <w:szCs w:val="24"/>
        </w:rPr>
        <w:t xml:space="preserve"> </w:t>
      </w:r>
    </w:p>
    <w:p w:rsidR="003076BE" w:rsidRPr="00007A4E" w:rsidRDefault="00CA0F27" w:rsidP="00E14A65">
      <w:pPr>
        <w:spacing w:after="0"/>
      </w:pPr>
      <w:r w:rsidRPr="00007A4E">
        <w:t>(1/2 vie de mitochondrie =</w:t>
      </w:r>
      <w:r w:rsidR="00E76787">
        <w:t xml:space="preserve"> </w:t>
      </w:r>
      <w:r w:rsidRPr="00007A4E">
        <w:t xml:space="preserve"> jours). </w:t>
      </w:r>
      <w:r w:rsidR="003076BE" w:rsidRPr="00007A4E">
        <w:t xml:space="preserve">Il se fait </w:t>
      </w:r>
      <w:r w:rsidR="008D7D48" w:rsidRPr="00007A4E">
        <w:t xml:space="preserve">par les </w:t>
      </w:r>
      <w:r w:rsidR="00E76787">
        <w:t>vésicules</w:t>
      </w:r>
      <w:r w:rsidR="008D7D48" w:rsidRPr="00007A4E">
        <w:t xml:space="preserve"> autophagiques. Cela</w:t>
      </w:r>
      <w:r w:rsidR="003076BE" w:rsidRPr="00007A4E">
        <w:t xml:space="preserve"> correspond à la digestion des produit</w:t>
      </w:r>
      <w:r w:rsidR="008D7D48" w:rsidRPr="00007A4E">
        <w:t>s</w:t>
      </w:r>
      <w:r w:rsidR="003076BE" w:rsidRPr="00007A4E">
        <w:t xml:space="preserve"> nutritifs absorbé</w:t>
      </w:r>
      <w:r w:rsidR="008D7D48" w:rsidRPr="00007A4E">
        <w:t>s</w:t>
      </w:r>
      <w:r w:rsidR="003076BE" w:rsidRPr="00007A4E">
        <w:t xml:space="preserve"> par la cellule</w:t>
      </w:r>
      <w:r w:rsidR="008D7D48" w:rsidRPr="00007A4E">
        <w:t xml:space="preserve">. </w:t>
      </w:r>
      <w:r w:rsidR="008C4738" w:rsidRPr="00007A4E">
        <w:t>Elles ont un</w:t>
      </w:r>
      <w:r w:rsidR="008D7D48" w:rsidRPr="00007A4E">
        <w:t xml:space="preserve"> rôle de dégradation et </w:t>
      </w:r>
      <w:r w:rsidR="008C4738" w:rsidRPr="00007A4E">
        <w:t xml:space="preserve">de </w:t>
      </w:r>
      <w:r w:rsidR="008D7D48" w:rsidRPr="00007A4E">
        <w:t>re</w:t>
      </w:r>
      <w:r w:rsidR="003076BE" w:rsidRPr="00007A4E">
        <w:t>cyclage des organites cellulaires.</w:t>
      </w:r>
      <w:r w:rsidR="00E76787">
        <w:t xml:space="preserve"> Complexe en simple</w:t>
      </w:r>
    </w:p>
    <w:p w:rsidR="003076BE" w:rsidRPr="00007A4E" w:rsidRDefault="0060308C" w:rsidP="006B2120">
      <w:pPr>
        <w:pStyle w:val="Titre4"/>
        <w:numPr>
          <w:ilvl w:val="0"/>
          <w:numId w:val="31"/>
        </w:numPr>
        <w:spacing w:after="0"/>
      </w:pPr>
      <w:r w:rsidRPr="000729AB">
        <w:rPr>
          <w:sz w:val="24"/>
          <w:szCs w:val="24"/>
        </w:rPr>
        <w:t>Entretien</w:t>
      </w:r>
      <w:r w:rsidR="003076BE" w:rsidRPr="000729AB">
        <w:rPr>
          <w:sz w:val="24"/>
          <w:szCs w:val="24"/>
        </w:rPr>
        <w:t xml:space="preserve"> de l'organisme</w:t>
      </w:r>
    </w:p>
    <w:p w:rsidR="003076BE" w:rsidRPr="00007A4E" w:rsidRDefault="00B02315" w:rsidP="00E14A65">
      <w:pPr>
        <w:spacing w:after="0"/>
      </w:pPr>
      <w:r w:rsidRPr="00007A4E">
        <w:t xml:space="preserve">Il se fait grâce aux </w:t>
      </w:r>
      <w:r w:rsidR="00E76787">
        <w:t>vésicules</w:t>
      </w:r>
      <w:r w:rsidR="003076BE" w:rsidRPr="00007A4E">
        <w:t xml:space="preserve"> </w:t>
      </w:r>
      <w:proofErr w:type="spellStart"/>
      <w:r w:rsidR="003076BE" w:rsidRPr="00007A4E">
        <w:t>hétérophagique</w:t>
      </w:r>
      <w:r w:rsidRPr="00007A4E">
        <w:t>s</w:t>
      </w:r>
      <w:proofErr w:type="spellEnd"/>
      <w:r w:rsidRPr="00007A4E">
        <w:t xml:space="preserve">. (La durée de demi-vie d'un globule rouge est de </w:t>
      </w:r>
      <w:r w:rsidR="003076BE" w:rsidRPr="00007A4E">
        <w:t>3mois</w:t>
      </w:r>
      <w:r w:rsidRPr="00007A4E">
        <w:t>.)</w:t>
      </w:r>
    </w:p>
    <w:p w:rsidR="003076BE" w:rsidRPr="00007A4E" w:rsidRDefault="00B02315" w:rsidP="00E14A65">
      <w:pPr>
        <w:spacing w:after="0"/>
      </w:pPr>
      <w:r w:rsidRPr="00007A4E">
        <w:t>-fonction de défens</w:t>
      </w:r>
      <w:r w:rsidR="003076BE" w:rsidRPr="00007A4E">
        <w:t>e</w:t>
      </w:r>
      <w:r w:rsidRPr="00007A4E">
        <w:t xml:space="preserve"> =</w:t>
      </w:r>
      <w:r w:rsidR="003076BE" w:rsidRPr="00007A4E">
        <w:t xml:space="preserve"> élimination des bactéries et virus</w:t>
      </w:r>
    </w:p>
    <w:p w:rsidR="003076BE" w:rsidRPr="00007A4E" w:rsidRDefault="00B02315" w:rsidP="00E14A65">
      <w:pPr>
        <w:spacing w:after="0"/>
      </w:pPr>
      <w:r w:rsidRPr="00007A4E">
        <w:t>-élimination des cellules sénescentes = cellules qui ont perdu leur capacité à être performantes</w:t>
      </w:r>
    </w:p>
    <w:p w:rsidR="0069190B" w:rsidRPr="00007A4E" w:rsidRDefault="0069190B" w:rsidP="00E14A65">
      <w:pPr>
        <w:spacing w:after="0"/>
      </w:pPr>
    </w:p>
    <w:p w:rsidR="00752080" w:rsidRPr="00BD62A1" w:rsidRDefault="00752080" w:rsidP="00FD3B12">
      <w:pPr>
        <w:pStyle w:val="Titre1"/>
      </w:pPr>
      <w:bookmarkStart w:id="6" w:name="_Toc312678180"/>
      <w:r w:rsidRPr="00BD62A1">
        <w:t xml:space="preserve">Conclusion sur le réseau </w:t>
      </w:r>
      <w:proofErr w:type="spellStart"/>
      <w:r w:rsidRPr="00BD62A1">
        <w:t>endomembranaire</w:t>
      </w:r>
      <w:bookmarkEnd w:id="6"/>
      <w:proofErr w:type="spellEnd"/>
    </w:p>
    <w:p w:rsidR="00752080" w:rsidRPr="002E0EB6" w:rsidRDefault="00940A9A" w:rsidP="006B2120">
      <w:pPr>
        <w:pStyle w:val="Titre4"/>
        <w:numPr>
          <w:ilvl w:val="0"/>
          <w:numId w:val="32"/>
        </w:numPr>
        <w:spacing w:after="0"/>
        <w:rPr>
          <w:sz w:val="24"/>
          <w:szCs w:val="24"/>
        </w:rPr>
      </w:pPr>
      <w:r w:rsidRPr="002E0EB6">
        <w:rPr>
          <w:sz w:val="24"/>
          <w:szCs w:val="24"/>
        </w:rPr>
        <w:t>Continuité</w:t>
      </w:r>
    </w:p>
    <w:p w:rsidR="00752080" w:rsidRPr="00007A4E" w:rsidRDefault="00940A9A" w:rsidP="00E14A65">
      <w:pPr>
        <w:spacing w:after="0"/>
      </w:pPr>
      <w:r w:rsidRPr="00007A4E">
        <w:lastRenderedPageBreak/>
        <w:t>-D</w:t>
      </w:r>
      <w:r w:rsidR="00752080" w:rsidRPr="00007A4E">
        <w:t>ans l'espace</w:t>
      </w:r>
      <w:r w:rsidR="000E1FCC" w:rsidRPr="00007A4E">
        <w:t xml:space="preserve"> </w:t>
      </w:r>
      <w:r w:rsidR="00752080" w:rsidRPr="00007A4E">
        <w:t>: le REG</w:t>
      </w:r>
      <w:r w:rsidRPr="00007A4E">
        <w:t>,</w:t>
      </w:r>
      <w:r w:rsidR="00752080" w:rsidRPr="00007A4E">
        <w:t xml:space="preserve"> </w:t>
      </w:r>
      <w:r w:rsidR="00D73F9E" w:rsidRPr="00007A4E">
        <w:t xml:space="preserve">le </w:t>
      </w:r>
      <w:r w:rsidR="00752080" w:rsidRPr="00007A4E">
        <w:t xml:space="preserve">golgi et </w:t>
      </w:r>
      <w:r w:rsidRPr="00007A4E">
        <w:t xml:space="preserve">le </w:t>
      </w:r>
      <w:r w:rsidR="00752080" w:rsidRPr="00007A4E">
        <w:t>lysosome sont souvent associé</w:t>
      </w:r>
      <w:r w:rsidRPr="00007A4E">
        <w:t>s</w:t>
      </w:r>
      <w:r w:rsidR="00752080" w:rsidRPr="00007A4E">
        <w:t xml:space="preserve"> car ils so</w:t>
      </w:r>
      <w:r w:rsidRPr="00007A4E">
        <w:t>nt en continuité dans l'espace</w:t>
      </w:r>
      <w:r w:rsidR="000E1FCC" w:rsidRPr="00007A4E">
        <w:t xml:space="preserve"> et dans le temps</w:t>
      </w:r>
      <w:r w:rsidRPr="00007A4E">
        <w:t xml:space="preserve">. Le REG est relié </w:t>
      </w:r>
      <w:r w:rsidR="000E1FCC" w:rsidRPr="00007A4E">
        <w:t xml:space="preserve">directement </w:t>
      </w:r>
      <w:r w:rsidRPr="00007A4E">
        <w:t>au REL. D</w:t>
      </w:r>
      <w:r w:rsidR="00752080" w:rsidRPr="00007A4E">
        <w:t xml:space="preserve">e plus les </w:t>
      </w:r>
      <w:proofErr w:type="spellStart"/>
      <w:r w:rsidR="00752080" w:rsidRPr="00007A4E">
        <w:t>dic</w:t>
      </w:r>
      <w:r w:rsidR="00D73F9E" w:rsidRPr="00007A4E">
        <w:t>t</w:t>
      </w:r>
      <w:r w:rsidRPr="00007A4E">
        <w:t>yosomes</w:t>
      </w:r>
      <w:proofErr w:type="spellEnd"/>
      <w:r w:rsidR="00752080" w:rsidRPr="00007A4E">
        <w:t xml:space="preserve"> sont reliés entre eux.</w:t>
      </w:r>
    </w:p>
    <w:p w:rsidR="000E1FCC" w:rsidRPr="00007A4E" w:rsidRDefault="00940A9A" w:rsidP="00E14A65">
      <w:pPr>
        <w:spacing w:after="0"/>
      </w:pPr>
      <w:r w:rsidRPr="00007A4E">
        <w:t>-D</w:t>
      </w:r>
      <w:r w:rsidR="00752080" w:rsidRPr="00007A4E">
        <w:t>ans le temps</w:t>
      </w:r>
      <w:r w:rsidR="000E1FCC" w:rsidRPr="00007A4E">
        <w:t xml:space="preserve"> </w:t>
      </w:r>
      <w:r w:rsidR="00752080" w:rsidRPr="00007A4E">
        <w:t>: on observe un flux de vésicules permanent ent</w:t>
      </w:r>
      <w:r w:rsidR="000E1FCC" w:rsidRPr="00007A4E">
        <w:t>re les différents compartiments.</w:t>
      </w:r>
    </w:p>
    <w:p w:rsidR="00752080" w:rsidRPr="00E325E1" w:rsidRDefault="00E325E1" w:rsidP="00E14A65">
      <w:pPr>
        <w:spacing w:after="0"/>
        <w:rPr>
          <w:b/>
          <w:smallCaps/>
          <w:color w:val="FF0066"/>
        </w:rPr>
      </w:pPr>
      <w:r w:rsidRPr="00E325E1">
        <w:rPr>
          <w:b/>
          <w:smallCaps/>
          <w:color w:val="FF0066"/>
        </w:rPr>
        <w:t>Figure 43 Figure 44</w:t>
      </w:r>
    </w:p>
    <w:p w:rsidR="00752080" w:rsidRPr="002E0EB6" w:rsidRDefault="00752080" w:rsidP="006B2120">
      <w:pPr>
        <w:pStyle w:val="Titre4"/>
        <w:numPr>
          <w:ilvl w:val="0"/>
          <w:numId w:val="32"/>
        </w:numPr>
        <w:spacing w:after="0"/>
        <w:rPr>
          <w:sz w:val="24"/>
          <w:szCs w:val="24"/>
        </w:rPr>
      </w:pPr>
      <w:r w:rsidRPr="002E0EB6">
        <w:rPr>
          <w:sz w:val="24"/>
          <w:szCs w:val="24"/>
        </w:rPr>
        <w:t>Adap</w:t>
      </w:r>
      <w:r w:rsidR="00505C88" w:rsidRPr="002E0EB6">
        <w:rPr>
          <w:sz w:val="24"/>
          <w:szCs w:val="24"/>
        </w:rPr>
        <w:t>tabilité</w:t>
      </w:r>
    </w:p>
    <w:p w:rsidR="00D73F9E" w:rsidRPr="00007A4E" w:rsidRDefault="00752080" w:rsidP="002E0EB6">
      <w:pPr>
        <w:spacing w:after="0"/>
      </w:pPr>
      <w:r w:rsidRPr="00007A4E">
        <w:t xml:space="preserve">Ce réseau </w:t>
      </w:r>
      <w:proofErr w:type="spellStart"/>
      <w:r w:rsidR="00E325E1">
        <w:t>intramembranaire</w:t>
      </w:r>
      <w:proofErr w:type="spellEnd"/>
      <w:r w:rsidR="00E325E1">
        <w:t xml:space="preserve"> </w:t>
      </w:r>
      <w:r w:rsidRPr="00007A4E">
        <w:t>s'adapte très rapidement au</w:t>
      </w:r>
      <w:r w:rsidR="00505C88" w:rsidRPr="00007A4E">
        <w:t>x</w:t>
      </w:r>
      <w:r w:rsidRPr="00007A4E">
        <w:t xml:space="preserve"> besoin</w:t>
      </w:r>
      <w:r w:rsidR="00505C88" w:rsidRPr="00007A4E">
        <w:t xml:space="preserve">s de la cellule. </w:t>
      </w:r>
      <w:r w:rsidR="00C82595" w:rsidRPr="00007A4E">
        <w:br/>
        <w:t xml:space="preserve">Exemples : </w:t>
      </w:r>
      <w:r w:rsidR="00505C88" w:rsidRPr="00007A4E">
        <w:t xml:space="preserve">Lorsqu'il y a une forte dose de médicament, on </w:t>
      </w:r>
      <w:r w:rsidR="00C82595" w:rsidRPr="00007A4E">
        <w:t>o</w:t>
      </w:r>
      <w:r w:rsidR="00505C88" w:rsidRPr="00007A4E">
        <w:t>bserve</w:t>
      </w:r>
      <w:r w:rsidRPr="00007A4E">
        <w:t xml:space="preserve"> </w:t>
      </w:r>
      <w:r w:rsidR="00D73F9E" w:rsidRPr="00007A4E">
        <w:t>l’</w:t>
      </w:r>
      <w:r w:rsidRPr="00007A4E">
        <w:t>hypertrophie du REL dans le foi</w:t>
      </w:r>
      <w:r w:rsidR="00505C88" w:rsidRPr="00007A4E">
        <w:t>e</w:t>
      </w:r>
      <w:r w:rsidRPr="00007A4E">
        <w:t xml:space="preserve"> pour détoxiquer</w:t>
      </w:r>
      <w:r w:rsidR="00E325E1">
        <w:t xml:space="preserve"> l’organisme (augmentation de la vitesse)</w:t>
      </w:r>
      <w:r w:rsidRPr="00007A4E">
        <w:t>. Pour la synthèse d'insuline</w:t>
      </w:r>
      <w:r w:rsidR="00C82595" w:rsidRPr="00007A4E">
        <w:t>,</w:t>
      </w:r>
      <w:r w:rsidRPr="00007A4E">
        <w:t xml:space="preserve"> on observe un fort d</w:t>
      </w:r>
      <w:r w:rsidR="00C82595" w:rsidRPr="00007A4E">
        <w:t>éveloppement du REG et du golgi</w:t>
      </w:r>
      <w:r w:rsidRPr="00007A4E">
        <w:t xml:space="preserve"> dans l</w:t>
      </w:r>
      <w:r w:rsidR="00C82595" w:rsidRPr="00007A4E">
        <w:t>e pancréas</w:t>
      </w:r>
      <w:r w:rsidRPr="00007A4E">
        <w:t>.</w:t>
      </w:r>
      <w:r w:rsidR="00C82595" w:rsidRPr="00007A4E">
        <w:t xml:space="preserve"> Dans l</w:t>
      </w:r>
      <w:r w:rsidRPr="00007A4E">
        <w:t>es leucocytes</w:t>
      </w:r>
      <w:r w:rsidR="00C82595" w:rsidRPr="00007A4E">
        <w:t>,</w:t>
      </w:r>
      <w:r w:rsidRPr="00007A4E">
        <w:t xml:space="preserve"> on observe beaucoup de lysosome</w:t>
      </w:r>
      <w:r w:rsidR="00C82595" w:rsidRPr="00007A4E">
        <w:t>s</w:t>
      </w:r>
      <w:r w:rsidRPr="00007A4E">
        <w:t xml:space="preserve"> secondaire</w:t>
      </w:r>
      <w:r w:rsidR="00C82595" w:rsidRPr="00007A4E">
        <w:t>s</w:t>
      </w:r>
      <w:r w:rsidRPr="00007A4E">
        <w:t>.</w:t>
      </w:r>
    </w:p>
    <w:p w:rsidR="00752080" w:rsidRPr="002E0EB6" w:rsidRDefault="001B080D" w:rsidP="006B2120">
      <w:pPr>
        <w:pStyle w:val="Titre4"/>
        <w:numPr>
          <w:ilvl w:val="0"/>
          <w:numId w:val="32"/>
        </w:numPr>
        <w:spacing w:after="0"/>
        <w:rPr>
          <w:sz w:val="24"/>
          <w:szCs w:val="24"/>
        </w:rPr>
      </w:pPr>
      <w:r w:rsidRPr="002E0EB6">
        <w:rPr>
          <w:sz w:val="24"/>
          <w:szCs w:val="24"/>
        </w:rPr>
        <w:t>Le renouvellement</w:t>
      </w:r>
    </w:p>
    <w:p w:rsidR="005346AA" w:rsidRDefault="00752080" w:rsidP="00E14A65">
      <w:pPr>
        <w:spacing w:after="0"/>
      </w:pPr>
      <w:r w:rsidRPr="00007A4E">
        <w:t xml:space="preserve">Ce réseau </w:t>
      </w:r>
      <w:proofErr w:type="spellStart"/>
      <w:r w:rsidR="005346AA">
        <w:t>intra</w:t>
      </w:r>
      <w:r w:rsidR="001B080D" w:rsidRPr="00007A4E">
        <w:t>membranaire</w:t>
      </w:r>
      <w:proofErr w:type="spellEnd"/>
      <w:r w:rsidR="001B080D" w:rsidRPr="00007A4E">
        <w:t xml:space="preserve"> </w:t>
      </w:r>
      <w:r w:rsidRPr="00007A4E">
        <w:t>permet</w:t>
      </w:r>
      <w:r w:rsidR="00D70CA0">
        <w:t> :</w:t>
      </w:r>
    </w:p>
    <w:p w:rsidR="005346AA" w:rsidRPr="005346AA" w:rsidRDefault="00752080" w:rsidP="006B2120">
      <w:pPr>
        <w:pStyle w:val="Paragraphedeliste"/>
        <w:numPr>
          <w:ilvl w:val="0"/>
          <w:numId w:val="20"/>
        </w:numPr>
        <w:spacing w:after="0"/>
        <w:rPr>
          <w:i/>
        </w:rPr>
      </w:pPr>
      <w:r w:rsidRPr="00007A4E">
        <w:t>la biogenèse</w:t>
      </w:r>
      <w:r w:rsidR="00B6699C" w:rsidRPr="00007A4E">
        <w:t xml:space="preserve"> (= renouvellement de manière générale)</w:t>
      </w:r>
      <w:r w:rsidRPr="00007A4E">
        <w:t xml:space="preserve"> des membrane</w:t>
      </w:r>
      <w:r w:rsidR="001B080D" w:rsidRPr="00007A4E">
        <w:t>s</w:t>
      </w:r>
      <w:r w:rsidRPr="00007A4E">
        <w:t xml:space="preserve"> dans le réticulum</w:t>
      </w:r>
      <w:r w:rsidR="00B6699C" w:rsidRPr="00007A4E">
        <w:t xml:space="preserve"> endoplasmique</w:t>
      </w:r>
      <w:r w:rsidR="005346AA">
        <w:t xml:space="preserve"> (granuleux)</w:t>
      </w:r>
    </w:p>
    <w:p w:rsidR="00D70CA0" w:rsidRPr="00D70CA0" w:rsidRDefault="00B6699C" w:rsidP="006B2120">
      <w:pPr>
        <w:pStyle w:val="Paragraphedeliste"/>
        <w:numPr>
          <w:ilvl w:val="0"/>
          <w:numId w:val="20"/>
        </w:numPr>
        <w:spacing w:after="0"/>
        <w:rPr>
          <w:i/>
        </w:rPr>
      </w:pPr>
      <w:r w:rsidRPr="00007A4E">
        <w:t xml:space="preserve"> la</w:t>
      </w:r>
      <w:r w:rsidR="00752080" w:rsidRPr="00007A4E">
        <w:t xml:space="preserve"> distribution de ces</w:t>
      </w:r>
      <w:r w:rsidR="005346AA">
        <w:t xml:space="preserve"> portions de</w:t>
      </w:r>
      <w:r w:rsidR="00752080" w:rsidRPr="00007A4E">
        <w:t xml:space="preserve"> membranes </w:t>
      </w:r>
      <w:r w:rsidRPr="00007A4E">
        <w:t xml:space="preserve">dans toute la cellule </w:t>
      </w:r>
      <w:r w:rsidR="00D70CA0">
        <w:t>par les flux de vésicules.</w:t>
      </w:r>
    </w:p>
    <w:p w:rsidR="00374FCE" w:rsidRDefault="00752080" w:rsidP="006B2120">
      <w:pPr>
        <w:pStyle w:val="Paragraphedeliste"/>
        <w:numPr>
          <w:ilvl w:val="0"/>
          <w:numId w:val="20"/>
        </w:numPr>
        <w:spacing w:after="0"/>
        <w:rPr>
          <w:i/>
        </w:rPr>
      </w:pPr>
      <w:r w:rsidRPr="00007A4E">
        <w:t xml:space="preserve"> </w:t>
      </w:r>
      <w:r w:rsidR="00B6699C" w:rsidRPr="00007A4E">
        <w:t xml:space="preserve">la </w:t>
      </w:r>
      <w:r w:rsidRPr="00007A4E">
        <w:t>dégradation de portion</w:t>
      </w:r>
      <w:r w:rsidR="00B6699C" w:rsidRPr="00007A4E">
        <w:t>s</w:t>
      </w:r>
      <w:r w:rsidRPr="00007A4E">
        <w:t xml:space="preserve"> de membrane par les lysosom</w:t>
      </w:r>
      <w:r w:rsidR="00B6699C" w:rsidRPr="00007A4E">
        <w:t xml:space="preserve">es. </w:t>
      </w:r>
      <w:r w:rsidR="00B6699C" w:rsidRPr="00007A4E">
        <w:br/>
      </w:r>
      <w:r w:rsidR="00B6699C" w:rsidRPr="005346AA">
        <w:rPr>
          <w:i/>
        </w:rPr>
        <w:t xml:space="preserve">Exemple : La durée de vie </w:t>
      </w:r>
      <w:r w:rsidRPr="005346AA">
        <w:rPr>
          <w:i/>
        </w:rPr>
        <w:t>d'une cellule de foie</w:t>
      </w:r>
      <w:r w:rsidR="00B6699C" w:rsidRPr="005346AA">
        <w:rPr>
          <w:i/>
        </w:rPr>
        <w:t xml:space="preserve"> est de 6 à 12</w:t>
      </w:r>
      <w:r w:rsidRPr="005346AA">
        <w:rPr>
          <w:i/>
        </w:rPr>
        <w:t xml:space="preserve">mois </w:t>
      </w:r>
      <w:r w:rsidR="00B6699C" w:rsidRPr="005346AA">
        <w:rPr>
          <w:i/>
        </w:rPr>
        <w:t xml:space="preserve">mais la </w:t>
      </w:r>
      <w:r w:rsidRPr="005346AA">
        <w:rPr>
          <w:i/>
        </w:rPr>
        <w:t xml:space="preserve">durée de vie de </w:t>
      </w:r>
      <w:r w:rsidR="00B6699C" w:rsidRPr="005346AA">
        <w:rPr>
          <w:i/>
        </w:rPr>
        <w:t>s</w:t>
      </w:r>
      <w:r w:rsidRPr="005346AA">
        <w:rPr>
          <w:i/>
        </w:rPr>
        <w:t xml:space="preserve">es protéines membranaires </w:t>
      </w:r>
      <w:r w:rsidR="00B6699C" w:rsidRPr="005346AA">
        <w:rPr>
          <w:i/>
        </w:rPr>
        <w:t xml:space="preserve">est de </w:t>
      </w:r>
      <w:r w:rsidRPr="005346AA">
        <w:rPr>
          <w:i/>
        </w:rPr>
        <w:t>6 à 20 jours.</w:t>
      </w: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5346AA" w:rsidRDefault="005346AA" w:rsidP="00E14A65">
      <w:pPr>
        <w:spacing w:after="0"/>
        <w:rPr>
          <w:i/>
        </w:rPr>
      </w:pPr>
    </w:p>
    <w:p w:rsidR="00FD3B12" w:rsidRPr="00007A4E" w:rsidRDefault="00FD3B12" w:rsidP="00E14A65">
      <w:pPr>
        <w:spacing w:after="0"/>
      </w:pPr>
    </w:p>
    <w:p w:rsidR="00C91D6B" w:rsidRPr="00FD3B12" w:rsidRDefault="00C82ABE" w:rsidP="009B4D37">
      <w:pPr>
        <w:pStyle w:val="Titre"/>
        <w:numPr>
          <w:ilvl w:val="0"/>
          <w:numId w:val="0"/>
        </w:numPr>
        <w:pBdr>
          <w:top w:val="single" w:sz="4" w:space="1" w:color="auto"/>
          <w:left w:val="single" w:sz="4" w:space="4" w:color="auto"/>
          <w:bottom w:val="single" w:sz="4" w:space="1" w:color="auto"/>
          <w:right w:val="single" w:sz="4" w:space="4" w:color="auto"/>
        </w:pBdr>
        <w:shd w:val="clear" w:color="auto" w:fill="FF0000"/>
        <w:spacing w:after="0"/>
        <w:jc w:val="center"/>
        <w:rPr>
          <w:rStyle w:val="Titredulivre"/>
        </w:rPr>
      </w:pPr>
      <w:bookmarkStart w:id="7" w:name="_Toc312678181"/>
      <w:r w:rsidRPr="00FD3B12">
        <w:rPr>
          <w:rStyle w:val="Titredulivre"/>
        </w:rPr>
        <w:lastRenderedPageBreak/>
        <w:t>Les organites cytoplasmiques</w:t>
      </w:r>
      <w:bookmarkEnd w:id="7"/>
    </w:p>
    <w:p w:rsidR="00C82ABE" w:rsidRPr="00007A4E" w:rsidRDefault="00C82ABE" w:rsidP="00E14A65">
      <w:pPr>
        <w:spacing w:after="0"/>
      </w:pPr>
      <w:r w:rsidRPr="00007A4E">
        <w:t>Ils ont une structure entièrement délimitée par une membrane biologique (définit un compartiment interne qui est différent du cytoplasme), ils sont bien individualisés (différents du réseau membranaire).</w:t>
      </w:r>
    </w:p>
    <w:p w:rsidR="00C82ABE" w:rsidRPr="00FD3B12" w:rsidRDefault="00C82ABE" w:rsidP="00FD3B12">
      <w:pPr>
        <w:pStyle w:val="Titre1"/>
      </w:pPr>
      <w:bookmarkStart w:id="8" w:name="_Toc312678182"/>
      <w:r w:rsidRPr="00FD3B12">
        <w:t>La mitochondrie</w:t>
      </w:r>
      <w:bookmarkEnd w:id="8"/>
    </w:p>
    <w:p w:rsidR="00C82ABE" w:rsidRPr="00007A4E" w:rsidRDefault="00C82ABE" w:rsidP="00E14A65">
      <w:pPr>
        <w:spacing w:after="0"/>
      </w:pPr>
      <w:r w:rsidRPr="00007A4E">
        <w:t>C’est la centrale énergétique de la cellule.</w:t>
      </w:r>
    </w:p>
    <w:p w:rsidR="00C82ABE" w:rsidRPr="002D27DB" w:rsidRDefault="00C82ABE" w:rsidP="00E61E05">
      <w:pPr>
        <w:pStyle w:val="Titre2"/>
      </w:pPr>
      <w:r w:rsidRPr="002D27DB">
        <w:t>Structure</w:t>
      </w:r>
    </w:p>
    <w:p w:rsidR="00C82ABE" w:rsidRPr="00007A4E" w:rsidRDefault="00C82ABE" w:rsidP="00E14A65">
      <w:pPr>
        <w:spacing w:after="0"/>
      </w:pPr>
      <w:r w:rsidRPr="00007A4E">
        <w:t>La mitochondrie est en forme de bâtonnet. Le nombre de mitochondries est très variable par cellule selon les besoins énergétiques. Il y a environ 2000 mitochondries par cellule hépatique. Elles peuvent représenter jusqu’à 25% du volume du cytoplasme. Ces mitochondries sont mobiles dans le cytoplasme (</w:t>
      </w:r>
      <w:r w:rsidR="00C57763" w:rsidRPr="00007A4E">
        <w:t xml:space="preserve">= </w:t>
      </w:r>
      <w:proofErr w:type="spellStart"/>
      <w:r w:rsidRPr="00007A4E">
        <w:t>cyclose</w:t>
      </w:r>
      <w:proofErr w:type="spellEnd"/>
      <w:r w:rsidRPr="00007A4E">
        <w:t>). L’ensemble des enzymes des mitochondries d’une cellule est appelé le chondriome.</w:t>
      </w:r>
    </w:p>
    <w:p w:rsidR="00A16E92" w:rsidRPr="00007A4E" w:rsidRDefault="00D73F9E" w:rsidP="00E14A65">
      <w:pPr>
        <w:spacing w:after="0"/>
      </w:pPr>
      <w:r w:rsidRPr="00007A4E">
        <w:t>(fig45)</w:t>
      </w:r>
      <w:r w:rsidR="00CA0F27" w:rsidRPr="00007A4E">
        <w:t xml:space="preserve"> Mitochondrie transmis par la mère</w:t>
      </w:r>
    </w:p>
    <w:p w:rsidR="00C82ABE" w:rsidRPr="00007A4E" w:rsidRDefault="00C82ABE" w:rsidP="00065E72">
      <w:pPr>
        <w:pStyle w:val="Titre3"/>
        <w:rPr>
          <w:u w:color="000000"/>
        </w:rPr>
      </w:pPr>
      <w:r w:rsidRPr="00007A4E">
        <w:rPr>
          <w:u w:color="000000"/>
        </w:rPr>
        <w:t>L’enveloppe mitochondriale</w:t>
      </w:r>
    </w:p>
    <w:p w:rsidR="00A16E92" w:rsidRPr="00007A4E" w:rsidRDefault="00A16E92" w:rsidP="00E14A65">
      <w:pPr>
        <w:spacing w:after="0"/>
      </w:pPr>
      <w:r w:rsidRPr="00007A4E">
        <w:t xml:space="preserve">La mitochondrie </w:t>
      </w:r>
      <w:r w:rsidR="00D73F9E" w:rsidRPr="00007A4E">
        <w:t xml:space="preserve">est composée </w:t>
      </w:r>
      <w:r w:rsidRPr="00007A4E">
        <w:t xml:space="preserve">de deux membranes très différentes : la membrane externe  et l’espace </w:t>
      </w:r>
      <w:proofErr w:type="spellStart"/>
      <w:r w:rsidRPr="00007A4E">
        <w:t>intermembranaire</w:t>
      </w:r>
      <w:proofErr w:type="spellEnd"/>
      <w:r w:rsidRPr="00007A4E">
        <w:t>.</w:t>
      </w:r>
    </w:p>
    <w:p w:rsidR="00C82ABE" w:rsidRPr="00007A4E" w:rsidRDefault="00C82ABE" w:rsidP="00E14A65">
      <w:pPr>
        <w:spacing w:after="0"/>
      </w:pPr>
      <w:r w:rsidRPr="00007A4E">
        <w:rPr>
          <w:u w:val="single"/>
        </w:rPr>
        <w:t>La membrane externe</w:t>
      </w:r>
      <w:r w:rsidRPr="00007A4E">
        <w:rPr>
          <w:b/>
        </w:rPr>
        <w:t xml:space="preserve"> : </w:t>
      </w:r>
      <w:r w:rsidRPr="00007A4E">
        <w:t>Assez similaire à la membrane plasmique eucaryote (40% de lipides, 60% de protéines</w:t>
      </w:r>
      <w:r w:rsidR="00A16E92" w:rsidRPr="00007A4E">
        <w:t xml:space="preserve"> en masse) et </w:t>
      </w:r>
      <w:r w:rsidRPr="00007A4E">
        <w:t xml:space="preserve">de nombreuses protéines </w:t>
      </w:r>
      <w:r w:rsidR="00A16E92" w:rsidRPr="00007A4E">
        <w:t xml:space="preserve">qui </w:t>
      </w:r>
      <w:r w:rsidRPr="00007A4E">
        <w:t xml:space="preserve">forment des pores. On les appelle les </w:t>
      </w:r>
      <w:proofErr w:type="spellStart"/>
      <w:r w:rsidRPr="00007A4E">
        <w:t>porines</w:t>
      </w:r>
      <w:proofErr w:type="spellEnd"/>
      <w:r w:rsidRPr="00007A4E">
        <w:t xml:space="preserve">. </w:t>
      </w:r>
      <w:r w:rsidR="00A16E92" w:rsidRPr="00007A4E">
        <w:t>La</w:t>
      </w:r>
      <w:r w:rsidRPr="00007A4E">
        <w:t xml:space="preserve"> membrane</w:t>
      </w:r>
      <w:r w:rsidR="00A16E92" w:rsidRPr="00007A4E">
        <w:t xml:space="preserve"> est donc</w:t>
      </w:r>
      <w:r w:rsidRPr="00007A4E">
        <w:t xml:space="preserve"> très perméable aux petites et moyennes molécules.</w:t>
      </w:r>
    </w:p>
    <w:p w:rsidR="00C82ABE" w:rsidRPr="00007A4E" w:rsidRDefault="00C82ABE" w:rsidP="00E14A65">
      <w:pPr>
        <w:spacing w:after="0"/>
      </w:pPr>
      <w:r w:rsidRPr="00007A4E">
        <w:rPr>
          <w:u w:val="single"/>
        </w:rPr>
        <w:t xml:space="preserve">L’espace </w:t>
      </w:r>
      <w:proofErr w:type="spellStart"/>
      <w:r w:rsidRPr="00007A4E">
        <w:rPr>
          <w:u w:val="single"/>
        </w:rPr>
        <w:t>intermembranaire</w:t>
      </w:r>
      <w:proofErr w:type="spellEnd"/>
      <w:r w:rsidRPr="00007A4E">
        <w:rPr>
          <w:b/>
        </w:rPr>
        <w:t> :</w:t>
      </w:r>
      <w:r w:rsidRPr="00007A4E">
        <w:t xml:space="preserve"> Il ressemble au cytosol</w:t>
      </w:r>
      <w:r w:rsidR="00A16E92" w:rsidRPr="00007A4E">
        <w:t xml:space="preserve"> (= cytoplasme sans les organites)</w:t>
      </w:r>
      <w:r w:rsidRPr="00007A4E">
        <w:t>. La membrane interne est très différente de la membrane externe et plus proch</w:t>
      </w:r>
      <w:r w:rsidR="00A16E92" w:rsidRPr="00007A4E">
        <w:t>e de la membrane d’une bactérie (</w:t>
      </w:r>
      <w:r w:rsidRPr="00007A4E">
        <w:t xml:space="preserve">20% de lipides,  </w:t>
      </w:r>
      <w:r w:rsidRPr="00007A4E">
        <w:rPr>
          <w:b/>
        </w:rPr>
        <w:t xml:space="preserve">80% de protéines </w:t>
      </w:r>
      <w:r w:rsidRPr="00007A4E">
        <w:t>d’où un rôle fonctionnel très important</w:t>
      </w:r>
      <w:r w:rsidR="00A16E92" w:rsidRPr="00007A4E">
        <w:t>)</w:t>
      </w:r>
      <w:r w:rsidRPr="00007A4E">
        <w:t>. Il y a plus de 60 protéines différentes dans cette membrane. Elles correspondent aux enzymes et protéines de la chaîne respiratoire, des protéines de transport et des ATP synthétases. La surface de contact est augmentée grâce aux crêtes (m</w:t>
      </w:r>
      <w:r w:rsidR="00A16E92" w:rsidRPr="00007A4E">
        <w:t>embrane 5 à 20 fois plus grande</w:t>
      </w:r>
      <w:r w:rsidRPr="00007A4E">
        <w:t xml:space="preserve"> que la membrane externe</w:t>
      </w:r>
      <w:r w:rsidR="00A16E92" w:rsidRPr="00007A4E">
        <w:t>)</w:t>
      </w:r>
      <w:r w:rsidRPr="00007A4E">
        <w:t>.</w:t>
      </w:r>
    </w:p>
    <w:p w:rsidR="00CA0F27" w:rsidRPr="00007A4E" w:rsidRDefault="001905AB" w:rsidP="00E14A65">
      <w:pPr>
        <w:spacing w:after="0"/>
      </w:pPr>
      <w:r w:rsidRPr="00007A4E">
        <w:t>(fig46</w:t>
      </w:r>
      <w:r w:rsidR="00E61E05">
        <w:t>)</w:t>
      </w:r>
    </w:p>
    <w:p w:rsidR="001905AB" w:rsidRPr="00007A4E" w:rsidRDefault="00201BF0" w:rsidP="00065E72">
      <w:pPr>
        <w:pStyle w:val="Titre3"/>
      </w:pPr>
      <w:r w:rsidRPr="00007A4E">
        <w:t>Matrice mitochondriale</w:t>
      </w:r>
    </w:p>
    <w:p w:rsidR="001905AB" w:rsidRPr="00007A4E" w:rsidRDefault="001905AB" w:rsidP="00E14A65">
      <w:pPr>
        <w:pStyle w:val="Paragraphedeliste"/>
        <w:numPr>
          <w:ilvl w:val="0"/>
          <w:numId w:val="5"/>
        </w:numPr>
        <w:spacing w:after="0"/>
      </w:pPr>
      <w:r w:rsidRPr="00007A4E">
        <w:t xml:space="preserve">Les </w:t>
      </w:r>
      <w:proofErr w:type="spellStart"/>
      <w:r w:rsidRPr="00007A4E">
        <w:t>mitoribosomes</w:t>
      </w:r>
      <w:proofErr w:type="spellEnd"/>
      <w:r w:rsidRPr="00007A4E">
        <w:t xml:space="preserve"> sont différents des ribosomes cytoplasmiques. Ils ressemblent aux ribosomes bactériens.</w:t>
      </w:r>
    </w:p>
    <w:p w:rsidR="00201BF0" w:rsidRPr="00007A4E" w:rsidRDefault="00D73F9E" w:rsidP="00E14A65">
      <w:pPr>
        <w:pStyle w:val="Paragraphedeliste"/>
        <w:numPr>
          <w:ilvl w:val="0"/>
          <w:numId w:val="5"/>
        </w:numPr>
        <w:spacing w:after="0"/>
      </w:pPr>
      <w:proofErr w:type="spellStart"/>
      <w:r w:rsidRPr="00007A4E">
        <w:t>ADN</w:t>
      </w:r>
      <w:r w:rsidR="00CA0F27" w:rsidRPr="00007A4E">
        <w:t>mt</w:t>
      </w:r>
      <w:proofErr w:type="spellEnd"/>
      <w:r w:rsidR="00CA0F27" w:rsidRPr="00007A4E">
        <w:t xml:space="preserve"> (ADN mitochondrial)</w:t>
      </w:r>
      <w:r w:rsidRPr="00007A4E">
        <w:t xml:space="preserve"> : double brin, </w:t>
      </w:r>
      <w:r w:rsidR="00201BF0" w:rsidRPr="00007A4E">
        <w:t>circulaire</w:t>
      </w:r>
      <w:r w:rsidRPr="00007A4E">
        <w:t>,</w:t>
      </w:r>
      <w:r w:rsidR="00201BF0" w:rsidRPr="00007A4E">
        <w:t xml:space="preserve"> sans histones (nu) et de petite taille (</w:t>
      </w:r>
      <w:proofErr w:type="spellStart"/>
      <w:r w:rsidR="00201BF0" w:rsidRPr="00007A4E">
        <w:t>cf</w:t>
      </w:r>
      <w:proofErr w:type="spellEnd"/>
      <w:r w:rsidR="00201BF0" w:rsidRPr="00007A4E">
        <w:t xml:space="preserve"> plasmide bactérien).</w:t>
      </w:r>
    </w:p>
    <w:p w:rsidR="00201BF0" w:rsidRPr="00007A4E" w:rsidRDefault="00201BF0" w:rsidP="00E14A65">
      <w:pPr>
        <w:pStyle w:val="Paragraphedeliste"/>
        <w:numPr>
          <w:ilvl w:val="0"/>
          <w:numId w:val="5"/>
        </w:numPr>
        <w:spacing w:after="0"/>
      </w:pPr>
      <w:r w:rsidRPr="00007A4E">
        <w:t xml:space="preserve">Les enzymes : Enzymes de la réplication, transcription, traduction et il y a aussi des enzymes qui correspondent au cycle du citrate, ou les enzymes du cycle de la </w:t>
      </w:r>
      <w:proofErr w:type="spellStart"/>
      <w:r w:rsidRPr="00007A4E">
        <w:rPr>
          <w:rFonts w:cs="Calibri"/>
        </w:rPr>
        <w:t>β</w:t>
      </w:r>
      <w:r w:rsidRPr="00007A4E">
        <w:t>oxydation</w:t>
      </w:r>
      <w:proofErr w:type="spellEnd"/>
      <w:r w:rsidRPr="00007A4E">
        <w:t>.</w:t>
      </w:r>
    </w:p>
    <w:p w:rsidR="00201BF0" w:rsidRDefault="00201BF0" w:rsidP="00E14A65">
      <w:pPr>
        <w:pStyle w:val="Paragraphedeliste"/>
        <w:numPr>
          <w:ilvl w:val="0"/>
          <w:numId w:val="5"/>
        </w:numPr>
        <w:spacing w:after="0"/>
      </w:pPr>
      <w:r w:rsidRPr="00007A4E">
        <w:t>Des particules : Elles correspondent à des complexes multienzymatiques.</w:t>
      </w:r>
    </w:p>
    <w:p w:rsidR="00E61E05" w:rsidRDefault="00E61E05" w:rsidP="00E61E05">
      <w:pPr>
        <w:spacing w:after="0"/>
      </w:pPr>
    </w:p>
    <w:p w:rsidR="00E61E05" w:rsidRDefault="00E61E05" w:rsidP="00E61E05">
      <w:pPr>
        <w:spacing w:after="0"/>
      </w:pPr>
    </w:p>
    <w:p w:rsidR="00E61E05" w:rsidRDefault="00E61E05" w:rsidP="00E61E05">
      <w:pPr>
        <w:spacing w:after="0"/>
      </w:pPr>
    </w:p>
    <w:p w:rsidR="00E61E05" w:rsidRDefault="00E61E05" w:rsidP="00E61E05">
      <w:pPr>
        <w:spacing w:after="0"/>
      </w:pPr>
    </w:p>
    <w:p w:rsidR="00E61E05" w:rsidRDefault="00E61E05" w:rsidP="00E61E05">
      <w:pPr>
        <w:spacing w:after="0"/>
      </w:pPr>
    </w:p>
    <w:p w:rsidR="00E61E05" w:rsidRDefault="00E61E05" w:rsidP="00E61E05">
      <w:pPr>
        <w:spacing w:after="0"/>
      </w:pPr>
    </w:p>
    <w:p w:rsidR="00E61E05" w:rsidRPr="00007A4E" w:rsidRDefault="00E61E05" w:rsidP="00E61E05">
      <w:pPr>
        <w:spacing w:after="0"/>
      </w:pPr>
    </w:p>
    <w:p w:rsidR="001905AB" w:rsidRPr="00E61E05" w:rsidRDefault="001905AB" w:rsidP="00E61E05">
      <w:pPr>
        <w:pStyle w:val="Titre2"/>
      </w:pPr>
      <w:r w:rsidRPr="00E61E05">
        <w:lastRenderedPageBreak/>
        <w:t>Fonctions</w:t>
      </w:r>
    </w:p>
    <w:p w:rsidR="001905AB" w:rsidRPr="00007A4E" w:rsidRDefault="00201BF0" w:rsidP="00065E72">
      <w:pPr>
        <w:pStyle w:val="Titre3"/>
        <w:rPr>
          <w:u w:color="000000"/>
        </w:rPr>
      </w:pPr>
      <w:r w:rsidRPr="00007A4E">
        <w:rPr>
          <w:u w:color="000000"/>
        </w:rPr>
        <w:t>Fin des voies de catabolisme</w:t>
      </w:r>
    </w:p>
    <w:p w:rsidR="009F7E8D" w:rsidRPr="00007A4E" w:rsidRDefault="009F7E8D" w:rsidP="00E14A65">
      <w:pPr>
        <w:pStyle w:val="Paragraphedeliste"/>
        <w:numPr>
          <w:ilvl w:val="0"/>
          <w:numId w:val="14"/>
        </w:numPr>
        <w:spacing w:after="0"/>
      </w:pPr>
      <w:r w:rsidRPr="00007A4E">
        <w:t xml:space="preserve">Obtention de l’acétyle </w:t>
      </w:r>
      <w:proofErr w:type="spellStart"/>
      <w:r w:rsidRPr="00007A4E">
        <w:t>CoA</w:t>
      </w:r>
      <w:proofErr w:type="spellEnd"/>
      <w:r w:rsidRPr="00007A4E">
        <w:t xml:space="preserve"> : </w:t>
      </w:r>
    </w:p>
    <w:p w:rsidR="009F7E8D" w:rsidRPr="00007A4E" w:rsidRDefault="009F7E8D" w:rsidP="00E14A65">
      <w:pPr>
        <w:pStyle w:val="Paragraphedeliste"/>
        <w:numPr>
          <w:ilvl w:val="1"/>
          <w:numId w:val="14"/>
        </w:numPr>
        <w:spacing w:after="0"/>
      </w:pPr>
      <w:r w:rsidRPr="00007A4E">
        <w:t>Décarboxylation oxydative du pyruvate</w:t>
      </w:r>
    </w:p>
    <w:p w:rsidR="009F7E8D" w:rsidRPr="00007A4E" w:rsidRDefault="009F7E8D" w:rsidP="00E14A65">
      <w:pPr>
        <w:pStyle w:val="Paragraphedeliste"/>
        <w:numPr>
          <w:ilvl w:val="1"/>
          <w:numId w:val="14"/>
        </w:numPr>
        <w:spacing w:after="0"/>
      </w:pPr>
      <w:proofErr w:type="spellStart"/>
      <w:r w:rsidRPr="00007A4E">
        <w:rPr>
          <w:rFonts w:cs="Calibri"/>
        </w:rPr>
        <w:t>β</w:t>
      </w:r>
      <w:r w:rsidRPr="00007A4E">
        <w:t>oxydation</w:t>
      </w:r>
      <w:proofErr w:type="spellEnd"/>
      <w:r w:rsidRPr="00007A4E">
        <w:t xml:space="preserve"> des acides gras</w:t>
      </w:r>
    </w:p>
    <w:p w:rsidR="009F7E8D" w:rsidRPr="00007A4E" w:rsidRDefault="009F7E8D" w:rsidP="00E14A65">
      <w:pPr>
        <w:pStyle w:val="Paragraphedeliste"/>
        <w:numPr>
          <w:ilvl w:val="1"/>
          <w:numId w:val="14"/>
        </w:numPr>
        <w:spacing w:after="0"/>
      </w:pPr>
      <w:proofErr w:type="spellStart"/>
      <w:r w:rsidRPr="00007A4E">
        <w:t>cétolise</w:t>
      </w:r>
      <w:proofErr w:type="spellEnd"/>
    </w:p>
    <w:p w:rsidR="009F7E8D" w:rsidRPr="00E61E05" w:rsidRDefault="009F7E8D" w:rsidP="00E14A65">
      <w:pPr>
        <w:pStyle w:val="Paragraphedeliste"/>
        <w:numPr>
          <w:ilvl w:val="0"/>
          <w:numId w:val="14"/>
        </w:numPr>
        <w:spacing w:after="0"/>
      </w:pPr>
      <w:r w:rsidRPr="00007A4E">
        <w:t>Oxydation de l’</w:t>
      </w:r>
      <w:proofErr w:type="spellStart"/>
      <w:r w:rsidRPr="00007A4E">
        <w:t>Ac</w:t>
      </w:r>
      <w:proofErr w:type="spellEnd"/>
      <w:r w:rsidRPr="00007A4E">
        <w:t xml:space="preserve"> </w:t>
      </w:r>
      <w:proofErr w:type="spellStart"/>
      <w:r w:rsidRPr="00007A4E">
        <w:t>CoA</w:t>
      </w:r>
      <w:proofErr w:type="spellEnd"/>
      <w:r w:rsidRPr="00007A4E">
        <w:t xml:space="preserve"> =&gt; CO</w:t>
      </w:r>
      <w:r w:rsidRPr="00007A4E">
        <w:rPr>
          <w:vertAlign w:val="subscript"/>
        </w:rPr>
        <w:t>2</w:t>
      </w:r>
    </w:p>
    <w:p w:rsidR="00E61E05" w:rsidRPr="00007A4E" w:rsidRDefault="00E61E05" w:rsidP="00E61E05">
      <w:pPr>
        <w:pStyle w:val="Paragraphedeliste"/>
        <w:spacing w:after="0"/>
      </w:pPr>
    </w:p>
    <w:p w:rsidR="001905AB" w:rsidRPr="00007A4E" w:rsidRDefault="001905AB" w:rsidP="00065E72">
      <w:pPr>
        <w:pStyle w:val="Titre3"/>
      </w:pPr>
      <w:r w:rsidRPr="00007A4E">
        <w:rPr>
          <w:u w:color="000000"/>
        </w:rPr>
        <w:t>La chaîne respiratoire</w:t>
      </w:r>
    </w:p>
    <w:p w:rsidR="001905AB" w:rsidRPr="00007A4E" w:rsidRDefault="001905AB" w:rsidP="00E14A65">
      <w:pPr>
        <w:spacing w:after="0"/>
      </w:pPr>
      <w:r w:rsidRPr="00007A4E">
        <w:t>Les unités monétaires énergétiques de la cellule :</w:t>
      </w:r>
    </w:p>
    <w:p w:rsidR="001905AB" w:rsidRPr="00007A4E" w:rsidRDefault="001905AB" w:rsidP="00E14A65">
      <w:pPr>
        <w:pStyle w:val="Paragraphedeliste"/>
        <w:numPr>
          <w:ilvl w:val="0"/>
          <w:numId w:val="15"/>
        </w:numPr>
        <w:spacing w:after="0"/>
      </w:pPr>
      <w:r w:rsidRPr="00007A4E">
        <w:t>Le NADH (</w:t>
      </w:r>
      <w:r w:rsidR="009F7E8D" w:rsidRPr="00007A4E">
        <w:t xml:space="preserve">= </w:t>
      </w:r>
      <w:r w:rsidRPr="00007A4E">
        <w:t>nicot</w:t>
      </w:r>
      <w:r w:rsidR="009F7E8D" w:rsidRPr="00007A4E">
        <w:t xml:space="preserve">inamide adénine </w:t>
      </w:r>
      <w:proofErr w:type="spellStart"/>
      <w:r w:rsidR="009F7E8D" w:rsidRPr="00007A4E">
        <w:t>dinucléotide</w:t>
      </w:r>
      <w:proofErr w:type="spellEnd"/>
      <w:r w:rsidR="00CA0F27" w:rsidRPr="00007A4E">
        <w:t xml:space="preserve"> réduit</w:t>
      </w:r>
      <w:r w:rsidR="009F7E8D" w:rsidRPr="00007A4E">
        <w:t xml:space="preserve">) </w:t>
      </w:r>
      <w:r w:rsidRPr="00007A4E">
        <w:t xml:space="preserve">est la molécule la plus riche </w:t>
      </w:r>
      <w:r w:rsidR="009F7E8D" w:rsidRPr="00007A4E">
        <w:t xml:space="preserve">de la cellule en énergie. C’est donc un réducteur </w:t>
      </w:r>
      <w:r w:rsidRPr="00007A4E">
        <w:t xml:space="preserve"> fort.</w:t>
      </w:r>
      <w:r w:rsidR="009F7E8D" w:rsidRPr="00007A4E">
        <w:br/>
      </w:r>
      <w:r w:rsidRPr="00007A4E">
        <w:t>NADH + H</w:t>
      </w:r>
      <w:r w:rsidRPr="00007A4E">
        <w:rPr>
          <w:vertAlign w:val="superscript"/>
        </w:rPr>
        <w:t>+</w:t>
      </w:r>
      <w:r w:rsidRPr="00007A4E">
        <w:t xml:space="preserve"> + X </w:t>
      </w:r>
      <w:r w:rsidRPr="00007A4E">
        <w:t> NAD</w:t>
      </w:r>
      <w:r w:rsidRPr="00007A4E">
        <w:rPr>
          <w:vertAlign w:val="superscript"/>
        </w:rPr>
        <w:t>+</w:t>
      </w:r>
      <w:r w:rsidRPr="00007A4E">
        <w:t xml:space="preserve"> + H</w:t>
      </w:r>
      <w:r w:rsidRPr="00007A4E">
        <w:rPr>
          <w:vertAlign w:val="subscript"/>
        </w:rPr>
        <w:t>2</w:t>
      </w:r>
      <w:r w:rsidRPr="00007A4E">
        <w:t>X</w:t>
      </w:r>
      <w:r w:rsidR="009F7E8D" w:rsidRPr="00007A4E">
        <w:br/>
      </w:r>
      <w:r w:rsidRPr="00007A4E">
        <w:t>On appelle réduction l’addition de 2 atomes d’H à une molécule ou l’élimination d’un oxygène.</w:t>
      </w:r>
      <w:r w:rsidR="008E2734" w:rsidRPr="00007A4E">
        <w:br/>
      </w:r>
      <w:r w:rsidRPr="00007A4E">
        <w:t xml:space="preserve">NADH agit dans de nombreuses réactions de </w:t>
      </w:r>
      <w:r w:rsidR="008E2734" w:rsidRPr="00007A4E">
        <w:t>réduction. Quand il</w:t>
      </w:r>
      <w:r w:rsidR="00CA0F27" w:rsidRPr="00007A4E">
        <w:t xml:space="preserve"> se comporte en unité énergétique,</w:t>
      </w:r>
      <w:r w:rsidR="008E2734" w:rsidRPr="00007A4E">
        <w:t xml:space="preserve"> transfère deux</w:t>
      </w:r>
      <w:r w:rsidRPr="00007A4E">
        <w:t xml:space="preserve"> atomes d’H à l’O</w:t>
      </w:r>
      <w:r w:rsidRPr="00007A4E">
        <w:rPr>
          <w:vertAlign w:val="subscript"/>
        </w:rPr>
        <w:t xml:space="preserve">2, </w:t>
      </w:r>
      <w:r w:rsidRPr="00007A4E">
        <w:t>on a formation d’eau et libération de beaucoup d’énergie (206 kJ).</w:t>
      </w:r>
      <w:r w:rsidR="00CA0F27" w:rsidRPr="00007A4E">
        <w:t xml:space="preserve"> NADH et ATP sont des </w:t>
      </w:r>
      <w:proofErr w:type="gramStart"/>
      <w:r w:rsidR="00CA0F27" w:rsidRPr="00007A4E">
        <w:t>coenzyme</w:t>
      </w:r>
      <w:proofErr w:type="gramEnd"/>
    </w:p>
    <w:p w:rsidR="001905AB" w:rsidRPr="00007A4E" w:rsidRDefault="002526F8" w:rsidP="00E14A65">
      <w:pPr>
        <w:pStyle w:val="Paragraphedeliste"/>
        <w:numPr>
          <w:ilvl w:val="0"/>
          <w:numId w:val="15"/>
        </w:numPr>
        <w:spacing w:after="0"/>
      </w:pPr>
      <w:r w:rsidRPr="00007A4E">
        <w:t>Nucléot</w:t>
      </w:r>
      <w:r w:rsidR="001905AB" w:rsidRPr="00007A4E">
        <w:t>ides triphosphate</w:t>
      </w:r>
      <w:r w:rsidR="00942F9F" w:rsidRPr="00007A4E">
        <w:t>s</w:t>
      </w:r>
      <w:r w:rsidR="001905AB" w:rsidRPr="00007A4E">
        <w:t xml:space="preserve"> (ATP + GTP</w:t>
      </w:r>
      <w:r w:rsidR="00942F9F" w:rsidRPr="00007A4E">
        <w:t xml:space="preserve">…). Quand un ATP est </w:t>
      </w:r>
      <w:proofErr w:type="gramStart"/>
      <w:r w:rsidR="00942F9F" w:rsidRPr="00007A4E">
        <w:t>hydrolysé</w:t>
      </w:r>
      <w:proofErr w:type="gramEnd"/>
      <w:r w:rsidR="001905AB" w:rsidRPr="00007A4E">
        <w:t>, 30 kJ sont libérés.</w:t>
      </w:r>
    </w:p>
    <w:p w:rsidR="001905AB" w:rsidRPr="00007A4E" w:rsidRDefault="001905AB" w:rsidP="00E14A65">
      <w:pPr>
        <w:pStyle w:val="Paragraphedeliste"/>
        <w:numPr>
          <w:ilvl w:val="0"/>
          <w:numId w:val="15"/>
        </w:numPr>
        <w:spacing w:after="0"/>
      </w:pPr>
      <w:r w:rsidRPr="00007A4E">
        <w:t xml:space="preserve">Le gradient d’H au travers de la membrane mitochondriale : fort gradient électrochimique </w:t>
      </w:r>
      <w:r w:rsidR="00942F9F" w:rsidRPr="00007A4E">
        <w:t>observé entre l’intérieur et l’extérieur des</w:t>
      </w:r>
      <w:r w:rsidR="002526F8" w:rsidRPr="00007A4E">
        <w:t xml:space="preserve"> cellules</w:t>
      </w:r>
      <w:r w:rsidRPr="00007A4E">
        <w:t xml:space="preserve">. </w:t>
      </w:r>
      <w:r w:rsidR="00942F9F" w:rsidRPr="00007A4E">
        <w:t xml:space="preserve">Ce fort gradient permet aux ions hydrogène de passer de l’espace </w:t>
      </w:r>
      <w:proofErr w:type="spellStart"/>
      <w:r w:rsidR="00942F9F" w:rsidRPr="00007A4E">
        <w:t>intermembranaire</w:t>
      </w:r>
      <w:proofErr w:type="spellEnd"/>
      <w:r w:rsidR="00942F9F" w:rsidRPr="00007A4E">
        <w:t xml:space="preserve"> vers la matrice mitochondriale en libérant 17kJ</w:t>
      </w:r>
      <w:r w:rsidRPr="00007A4E">
        <w:t>.</w:t>
      </w:r>
    </w:p>
    <w:p w:rsidR="00942F9F" w:rsidRPr="00007A4E" w:rsidRDefault="001905AB" w:rsidP="00E14A65">
      <w:pPr>
        <w:pStyle w:val="Paragraphedeliste"/>
        <w:numPr>
          <w:ilvl w:val="0"/>
          <w:numId w:val="15"/>
        </w:numPr>
        <w:spacing w:after="0"/>
      </w:pPr>
      <w:r w:rsidRPr="00007A4E">
        <w:t xml:space="preserve">Le </w:t>
      </w:r>
      <w:r w:rsidR="00942F9F" w:rsidRPr="00007A4E">
        <w:t>gradient sodium au travers de</w:t>
      </w:r>
      <w:r w:rsidRPr="00007A4E">
        <w:t xml:space="preserve"> la membrane plasmique : Les Na</w:t>
      </w:r>
      <w:r w:rsidRPr="00007A4E">
        <w:rPr>
          <w:vertAlign w:val="superscript"/>
        </w:rPr>
        <w:t>+</w:t>
      </w:r>
      <w:r w:rsidRPr="00007A4E">
        <w:t xml:space="preserve"> sortent grâce à un gradient électrochimiq</w:t>
      </w:r>
      <w:r w:rsidR="00942F9F" w:rsidRPr="00007A4E">
        <w:t>ue et génèrent 15 kJ par molécule sortant du cytosol.</w:t>
      </w:r>
    </w:p>
    <w:p w:rsidR="00942F9F" w:rsidRPr="00007A4E" w:rsidRDefault="00942F9F" w:rsidP="00E14A65">
      <w:pPr>
        <w:spacing w:after="0"/>
      </w:pPr>
      <w:r w:rsidRPr="00007A4E">
        <w:t>(fig48)</w:t>
      </w:r>
    </w:p>
    <w:p w:rsidR="00942F9F" w:rsidRPr="00007A4E" w:rsidRDefault="00942F9F" w:rsidP="00E14A65">
      <w:pPr>
        <w:spacing w:after="0"/>
      </w:pPr>
      <w:r w:rsidRPr="00007A4E">
        <w:t>La chaine respiratoire est la transformation de l’énergie chimique de la monnaie redox en énergie osmotique. On observe le transfert des électrons du NADH, H</w:t>
      </w:r>
      <w:r w:rsidRPr="00007A4E">
        <w:rPr>
          <w:vertAlign w:val="superscript"/>
        </w:rPr>
        <w:t>+</w:t>
      </w:r>
      <w:r w:rsidRPr="00007A4E">
        <w:t xml:space="preserve"> et de FADH</w:t>
      </w:r>
      <w:r w:rsidRPr="00007A4E">
        <w:rPr>
          <w:vertAlign w:val="subscript"/>
        </w:rPr>
        <w:t>2</w:t>
      </w:r>
      <w:r w:rsidRPr="00007A4E">
        <w:t xml:space="preserve"> jusqu’à O</w:t>
      </w:r>
      <w:r w:rsidRPr="00007A4E">
        <w:rPr>
          <w:vertAlign w:val="subscript"/>
        </w:rPr>
        <w:t>2</w:t>
      </w:r>
      <w:r w:rsidRPr="00007A4E">
        <w:t xml:space="preserve"> qui est l’accepteur final via une cascade d’</w:t>
      </w:r>
      <w:proofErr w:type="spellStart"/>
      <w:r w:rsidRPr="00007A4E">
        <w:t>oxydorédution</w:t>
      </w:r>
      <w:proofErr w:type="spellEnd"/>
      <w:r w:rsidRPr="00007A4E">
        <w:t>.</w:t>
      </w:r>
    </w:p>
    <w:p w:rsidR="00942F9F" w:rsidRPr="00007A4E" w:rsidRDefault="00942F9F" w:rsidP="00E14A65">
      <w:pPr>
        <w:spacing w:after="0"/>
      </w:pPr>
      <w:r w:rsidRPr="00007A4E">
        <w:t>On observe la formation d’un gradient de protons. Le passage des électrons permet de faire sortir des H</w:t>
      </w:r>
      <w:r w:rsidRPr="00007A4E">
        <w:rPr>
          <w:vertAlign w:val="superscript"/>
        </w:rPr>
        <w:t>+</w:t>
      </w:r>
      <w:r w:rsidRPr="00007A4E">
        <w:t xml:space="preserve"> de la matrice vers l’espace </w:t>
      </w:r>
      <w:proofErr w:type="spellStart"/>
      <w:r w:rsidRPr="00007A4E">
        <w:t>intermembranaire</w:t>
      </w:r>
      <w:proofErr w:type="spellEnd"/>
      <w:r w:rsidRPr="00007A4E">
        <w:t>.</w:t>
      </w:r>
      <w:r w:rsidR="00B728EB" w:rsidRPr="00007A4E">
        <w:t xml:space="preserve"> Dans la matrice le pH est de 8, dans l’espace </w:t>
      </w:r>
      <w:proofErr w:type="spellStart"/>
      <w:r w:rsidR="00B728EB" w:rsidRPr="00007A4E">
        <w:t>intermembranaire</w:t>
      </w:r>
      <w:proofErr w:type="spellEnd"/>
      <w:r w:rsidR="00B728EB" w:rsidRPr="00007A4E">
        <w:t xml:space="preserve"> comme dans le cytoplasme le pH est de 9.</w:t>
      </w:r>
    </w:p>
    <w:p w:rsidR="000F053D" w:rsidRPr="00007A4E" w:rsidRDefault="000F053D" w:rsidP="00E14A65">
      <w:pPr>
        <w:spacing w:after="0"/>
      </w:pPr>
      <w:r w:rsidRPr="00007A4E">
        <w:t>(fig48)</w:t>
      </w:r>
    </w:p>
    <w:p w:rsidR="002526F8" w:rsidRPr="00007A4E" w:rsidRDefault="002526F8" w:rsidP="00E14A65">
      <w:pPr>
        <w:spacing w:after="0"/>
      </w:pPr>
    </w:p>
    <w:p w:rsidR="00B728EB" w:rsidRPr="00007A4E" w:rsidRDefault="00B728EB" w:rsidP="00065E72">
      <w:pPr>
        <w:pStyle w:val="Titre3"/>
        <w:rPr>
          <w:u w:color="000000"/>
        </w:rPr>
      </w:pPr>
      <w:r w:rsidRPr="00007A4E">
        <w:rPr>
          <w:u w:color="000000"/>
        </w:rPr>
        <w:t>La phosphorylation oxydative</w:t>
      </w:r>
    </w:p>
    <w:p w:rsidR="00B728EB" w:rsidRPr="00007A4E" w:rsidRDefault="000F053D" w:rsidP="00E14A65">
      <w:pPr>
        <w:spacing w:after="0"/>
      </w:pPr>
      <w:r w:rsidRPr="00007A4E">
        <w:t>Elle s’observe a</w:t>
      </w:r>
      <w:r w:rsidR="00B728EB" w:rsidRPr="00007A4E">
        <w:t xml:space="preserve">u niveau d’une ATP synthétase, composé de 15 monomères qui forment 2 sous unités. Dans la membrane de la mitochondrie on peut trouver 2000 à 4000 </w:t>
      </w:r>
      <w:proofErr w:type="spellStart"/>
      <w:r w:rsidR="00B728EB" w:rsidRPr="00007A4E">
        <w:t>ATPase</w:t>
      </w:r>
      <w:proofErr w:type="spellEnd"/>
      <w:r w:rsidR="00B728EB" w:rsidRPr="00007A4E">
        <w:t xml:space="preserve"> par micromètre carré. Le passage de 3H</w:t>
      </w:r>
      <w:r w:rsidR="00B728EB" w:rsidRPr="00007A4E">
        <w:rPr>
          <w:vertAlign w:val="superscript"/>
        </w:rPr>
        <w:t>+</w:t>
      </w:r>
      <w:r w:rsidR="00B728EB" w:rsidRPr="00007A4E">
        <w:t xml:space="preserve"> suivant leur gradient permet de </w:t>
      </w:r>
      <w:proofErr w:type="spellStart"/>
      <w:r w:rsidR="00B728EB" w:rsidRPr="00007A4E">
        <w:t>phosphoryler</w:t>
      </w:r>
      <w:proofErr w:type="spellEnd"/>
      <w:r w:rsidR="00B728EB" w:rsidRPr="00007A4E">
        <w:t xml:space="preserve"> une molécule d’ADP en ATP. Le mécanisme précis est inconnu.</w:t>
      </w:r>
    </w:p>
    <w:p w:rsidR="000F053D" w:rsidRPr="00007A4E" w:rsidRDefault="000F053D" w:rsidP="00E14A65">
      <w:pPr>
        <w:spacing w:after="0"/>
      </w:pPr>
      <w:r w:rsidRPr="00007A4E">
        <w:t>Les électrons</w:t>
      </w:r>
      <w:r w:rsidR="002526F8" w:rsidRPr="00007A4E">
        <w:t>,</w:t>
      </w:r>
      <w:r w:rsidRPr="00007A4E">
        <w:t xml:space="preserve"> cédés par les coenzymes réduits, cèdent leur énergie dans la chaine respiratoire et finissent par réduire le dioxygène.</w:t>
      </w:r>
    </w:p>
    <w:p w:rsidR="000F053D" w:rsidRPr="00007A4E" w:rsidRDefault="00E91525" w:rsidP="00E14A65">
      <w:pPr>
        <w:spacing w:after="0"/>
      </w:pPr>
      <w:r w:rsidRPr="00007A4E">
        <w:t>(fig50</w:t>
      </w:r>
      <w:r w:rsidR="000F053D" w:rsidRPr="00007A4E">
        <w:t>)</w:t>
      </w:r>
    </w:p>
    <w:p w:rsidR="00B728EB" w:rsidRPr="00007A4E" w:rsidRDefault="00B728EB" w:rsidP="00E61E05">
      <w:pPr>
        <w:pStyle w:val="Titre2"/>
      </w:pPr>
      <w:r w:rsidRPr="00007A4E">
        <w:rPr>
          <w:u w:color="000000"/>
        </w:rPr>
        <w:t>Biogenèse</w:t>
      </w:r>
    </w:p>
    <w:p w:rsidR="00B728EB" w:rsidRPr="00007A4E" w:rsidRDefault="00E91525" w:rsidP="00065E72">
      <w:pPr>
        <w:pStyle w:val="Titre3"/>
        <w:rPr>
          <w:u w:color="000000"/>
        </w:rPr>
      </w:pPr>
      <w:r w:rsidRPr="00007A4E">
        <w:rPr>
          <w:u w:color="000000"/>
        </w:rPr>
        <w:lastRenderedPageBreak/>
        <w:t xml:space="preserve">Le </w:t>
      </w:r>
      <w:proofErr w:type="spellStart"/>
      <w:r w:rsidR="00A91741">
        <w:rPr>
          <w:u w:color="000000"/>
        </w:rPr>
        <w:t>mtADN</w:t>
      </w:r>
      <w:proofErr w:type="spellEnd"/>
    </w:p>
    <w:p w:rsidR="00942976" w:rsidRPr="00007A4E" w:rsidRDefault="00942976" w:rsidP="00E14A65">
      <w:pPr>
        <w:spacing w:after="0"/>
      </w:pPr>
      <w:r w:rsidRPr="00007A4E">
        <w:t>(fig51)</w:t>
      </w:r>
    </w:p>
    <w:p w:rsidR="00942976" w:rsidRPr="00007A4E" w:rsidRDefault="00942976" w:rsidP="00E14A65">
      <w:pPr>
        <w:spacing w:after="0"/>
      </w:pPr>
      <w:r w:rsidRPr="00007A4E">
        <w:t>Il est double brin, circulaire et sans protéines histones.</w:t>
      </w:r>
    </w:p>
    <w:p w:rsidR="00E91525" w:rsidRPr="00007A4E" w:rsidRDefault="00E91525" w:rsidP="00E14A65">
      <w:pPr>
        <w:spacing w:after="0"/>
      </w:pPr>
      <w:r w:rsidRPr="00007A4E">
        <w:t>On observe plusieurs copies</w:t>
      </w:r>
      <w:r w:rsidR="00B728EB" w:rsidRPr="00007A4E">
        <w:t xml:space="preserve"> identiques de cet ADN par mitochondrie. Sa taille est très variable en fonction des </w:t>
      </w:r>
      <w:r w:rsidR="00A91741" w:rsidRPr="00007A4E">
        <w:t>organismes</w:t>
      </w:r>
      <w:r w:rsidR="00A91741">
        <w:t xml:space="preserve">. </w:t>
      </w:r>
      <w:r w:rsidR="00942976" w:rsidRPr="00A91741">
        <w:rPr>
          <w:highlight w:val="green"/>
        </w:rPr>
        <w:t>Chez l’Homme c’est 17</w:t>
      </w:r>
      <w:r w:rsidR="00B728EB" w:rsidRPr="00A91741">
        <w:rPr>
          <w:highlight w:val="green"/>
        </w:rPr>
        <w:t>kPb. Chez la levure</w:t>
      </w:r>
      <w:r w:rsidR="00942976" w:rsidRPr="00A91741">
        <w:rPr>
          <w:highlight w:val="green"/>
        </w:rPr>
        <w:t xml:space="preserve"> cela représente 78kPb et </w:t>
      </w:r>
      <w:r w:rsidR="00B728EB" w:rsidRPr="00A91741">
        <w:rPr>
          <w:highlight w:val="green"/>
        </w:rPr>
        <w:t>chez les plantes 2 à 2,5 x10</w:t>
      </w:r>
      <w:r w:rsidR="00B728EB" w:rsidRPr="00A91741">
        <w:rPr>
          <w:highlight w:val="green"/>
          <w:vertAlign w:val="superscript"/>
        </w:rPr>
        <w:t>6</w:t>
      </w:r>
      <w:r w:rsidR="00A91741" w:rsidRPr="00A91741">
        <w:rPr>
          <w:highlight w:val="green"/>
        </w:rPr>
        <w:t xml:space="preserve"> Pb.</w:t>
      </w:r>
      <w:r w:rsidR="00A91741">
        <w:t xml:space="preserve"> Mais l</w:t>
      </w:r>
      <w:r w:rsidR="00B728EB" w:rsidRPr="00007A4E">
        <w:t>e nombre de gêne</w:t>
      </w:r>
      <w:r w:rsidR="002526F8" w:rsidRPr="00007A4E">
        <w:t>s</w:t>
      </w:r>
      <w:r w:rsidR="00B728EB" w:rsidRPr="00007A4E">
        <w:t xml:space="preserve"> est limité et constant quel</w:t>
      </w:r>
      <w:r w:rsidR="00942976" w:rsidRPr="00007A4E">
        <w:t>le</w:t>
      </w:r>
      <w:r w:rsidR="00B728EB" w:rsidRPr="00007A4E">
        <w:t xml:space="preserve"> que soit la taille du génome.</w:t>
      </w:r>
      <w:r w:rsidR="00A91741">
        <w:t xml:space="preserve"> </w:t>
      </w:r>
      <w:r w:rsidR="00A91741">
        <w:rPr>
          <w:rFonts w:cs="Times New Roman"/>
        </w:rPr>
        <w:t xml:space="preserve">Compris entre </w:t>
      </w:r>
      <w:r w:rsidR="00A91741">
        <w:t xml:space="preserve">30-40 gènes codés par </w:t>
      </w:r>
      <w:proofErr w:type="spellStart"/>
      <w:r w:rsidR="00A91741">
        <w:t>ADNmt</w:t>
      </w:r>
      <w:proofErr w:type="spellEnd"/>
      <w:r w:rsidR="00A91741">
        <w:t xml:space="preserve"> répartis : </w:t>
      </w:r>
    </w:p>
    <w:p w:rsidR="00B728EB" w:rsidRPr="00007A4E" w:rsidRDefault="00A91741" w:rsidP="00E14A65">
      <w:pPr>
        <w:spacing w:after="0"/>
      </w:pPr>
      <w:r>
        <w:t xml:space="preserve">2 </w:t>
      </w:r>
      <w:r w:rsidR="00942976" w:rsidRPr="00007A4E">
        <w:t xml:space="preserve">ou </w:t>
      </w:r>
      <w:r>
        <w:t>3</w:t>
      </w:r>
      <w:r w:rsidR="00942976" w:rsidRPr="00007A4E">
        <w:t xml:space="preserve"> gènes codent pour les </w:t>
      </w:r>
      <w:proofErr w:type="spellStart"/>
      <w:r w:rsidR="00942976" w:rsidRPr="00007A4E">
        <w:t>mtARNr</w:t>
      </w:r>
      <w:proofErr w:type="spellEnd"/>
      <w:r w:rsidR="00E91525" w:rsidRPr="00007A4E">
        <w:t xml:space="preserve"> (RNA)</w:t>
      </w:r>
      <w:r w:rsidR="00942976" w:rsidRPr="00007A4E">
        <w:t xml:space="preserve">, 20 à 30 </w:t>
      </w:r>
      <w:proofErr w:type="spellStart"/>
      <w:r w:rsidR="00942976" w:rsidRPr="00007A4E">
        <w:t>mtARNt</w:t>
      </w:r>
      <w:proofErr w:type="spellEnd"/>
      <w:r w:rsidR="00E91525" w:rsidRPr="00007A4E">
        <w:t>(RNA)</w:t>
      </w:r>
      <w:r w:rsidR="00942976" w:rsidRPr="00007A4E">
        <w:t xml:space="preserve"> existent et 10 à 20 gènes codent pour des protéines.</w:t>
      </w:r>
    </w:p>
    <w:p w:rsidR="00B728EB" w:rsidRPr="00007A4E" w:rsidRDefault="00B728EB" w:rsidP="00E14A65">
      <w:pPr>
        <w:spacing w:after="0"/>
      </w:pPr>
      <w:r w:rsidRPr="00007A4E">
        <w:t xml:space="preserve">Ces gènes sont transcris et traduits dans la matrice </w:t>
      </w:r>
      <w:r w:rsidR="000B6672">
        <w:t xml:space="preserve">mitochondriales </w:t>
      </w:r>
      <w:r w:rsidRPr="00007A4E">
        <w:t xml:space="preserve">grâce aux </w:t>
      </w:r>
      <w:proofErr w:type="spellStart"/>
      <w:r w:rsidRPr="00007A4E">
        <w:t>mitoribosomes</w:t>
      </w:r>
      <w:proofErr w:type="spellEnd"/>
      <w:r w:rsidRPr="00007A4E">
        <w:t xml:space="preserve"> et forment des sous-unités qui ne sont jamais des enzymes entièrement fonctionnelles</w:t>
      </w:r>
      <w:r w:rsidR="000B6672">
        <w:t xml:space="preserve"> (pas de </w:t>
      </w:r>
      <w:proofErr w:type="spellStart"/>
      <w:r w:rsidR="000B6672">
        <w:t>strucure</w:t>
      </w:r>
      <w:proofErr w:type="spellEnd"/>
      <w:r w:rsidR="000B6672">
        <w:t xml:space="preserve"> fonctionnelle) </w:t>
      </w:r>
      <w:r w:rsidR="000B6672">
        <w:sym w:font="Wingdings" w:char="F0E8"/>
      </w:r>
      <w:r w:rsidR="000B6672">
        <w:t xml:space="preserve"> enzyme partiel</w:t>
      </w:r>
      <w:r w:rsidRPr="00007A4E">
        <w:t xml:space="preserve">. </w:t>
      </w:r>
      <w:r w:rsidR="00942976" w:rsidRPr="00007A4E">
        <w:t>La mitochondrie importe</w:t>
      </w:r>
      <w:r w:rsidRPr="00007A4E">
        <w:t xml:space="preserve"> des protéines ou des sous-unités protéiques depuis le cytoplasme.</w:t>
      </w:r>
      <w:r w:rsidR="000D4825" w:rsidRPr="00007A4E">
        <w:t xml:space="preserve"> Elle possède un ADN autonome, des</w:t>
      </w:r>
      <w:r w:rsidRPr="00007A4E">
        <w:t xml:space="preserve"> réplication</w:t>
      </w:r>
      <w:r w:rsidR="000B6672">
        <w:t>s</w:t>
      </w:r>
      <w:r w:rsidRPr="00007A4E">
        <w:t>/transcription</w:t>
      </w:r>
      <w:r w:rsidR="000B6672">
        <w:t>s</w:t>
      </w:r>
      <w:r w:rsidRPr="00007A4E">
        <w:t>/traduction</w:t>
      </w:r>
      <w:r w:rsidR="000B6672">
        <w:t>s</w:t>
      </w:r>
      <w:r w:rsidRPr="00007A4E">
        <w:t xml:space="preserve"> autonome</w:t>
      </w:r>
      <w:r w:rsidR="000D4825" w:rsidRPr="00007A4E">
        <w:t>s</w:t>
      </w:r>
      <w:r w:rsidRPr="00007A4E">
        <w:t xml:space="preserve"> </w:t>
      </w:r>
      <w:r w:rsidR="000D4825" w:rsidRPr="00007A4E">
        <w:t xml:space="preserve">mais elle n’est pas autonome en </w:t>
      </w:r>
      <w:r w:rsidRPr="00007A4E">
        <w:t>protéine</w:t>
      </w:r>
      <w:r w:rsidR="000D4825" w:rsidRPr="00007A4E">
        <w:t xml:space="preserve">s. </w:t>
      </w:r>
    </w:p>
    <w:p w:rsidR="000D4825" w:rsidRPr="000B6672" w:rsidRDefault="000B6672" w:rsidP="00E14A65">
      <w:pPr>
        <w:spacing w:after="0"/>
        <w:rPr>
          <w:b/>
          <w:smallCaps/>
          <w:color w:val="FF0066"/>
        </w:rPr>
      </w:pPr>
      <w:r w:rsidRPr="000B6672">
        <w:rPr>
          <w:b/>
          <w:smallCaps/>
          <w:color w:val="FF0066"/>
        </w:rPr>
        <w:t>Figure 52</w:t>
      </w:r>
    </w:p>
    <w:p w:rsidR="00B728EB" w:rsidRPr="00007A4E" w:rsidRDefault="00B728EB" w:rsidP="00065E72">
      <w:pPr>
        <w:pStyle w:val="Titre3"/>
      </w:pPr>
      <w:r w:rsidRPr="00007A4E">
        <w:rPr>
          <w:u w:color="000000"/>
        </w:rPr>
        <w:t xml:space="preserve">La </w:t>
      </w:r>
      <w:proofErr w:type="spellStart"/>
      <w:r w:rsidRPr="00007A4E">
        <w:rPr>
          <w:u w:color="000000"/>
        </w:rPr>
        <w:t>chondrodiérèse</w:t>
      </w:r>
      <w:proofErr w:type="spellEnd"/>
    </w:p>
    <w:p w:rsidR="00B728EB" w:rsidRPr="00007A4E" w:rsidRDefault="00B728EB" w:rsidP="00E14A65">
      <w:pPr>
        <w:spacing w:after="0"/>
      </w:pPr>
      <w:r w:rsidRPr="00007A4E">
        <w:t>La membrane mitochondriale n’est jamais formée de novo</w:t>
      </w:r>
      <w:r w:rsidR="004F139A">
        <w:t xml:space="preserve"> </w:t>
      </w:r>
      <w:r w:rsidR="0095115E">
        <w:t>(</w:t>
      </w:r>
      <w:r w:rsidR="004F139A">
        <w:t>à partir de rien) contrairement au plaste</w:t>
      </w:r>
      <w:r w:rsidRPr="00007A4E">
        <w:t xml:space="preserve">. Chaque mitochondrie dérive d’une mitochondrie </w:t>
      </w:r>
      <w:r w:rsidR="006B32E6" w:rsidRPr="00007A4E">
        <w:t>mère par division binaire : c’est le p</w:t>
      </w:r>
      <w:r w:rsidRPr="00007A4E">
        <w:t>hénomène</w:t>
      </w:r>
      <w:r w:rsidR="006B32E6" w:rsidRPr="00007A4E">
        <w:t xml:space="preserve"> de</w:t>
      </w:r>
      <w:r w:rsidRPr="00007A4E">
        <w:t xml:space="preserve"> </w:t>
      </w:r>
      <w:proofErr w:type="spellStart"/>
      <w:r w:rsidRPr="00007A4E">
        <w:t>chondrodiérèse</w:t>
      </w:r>
      <w:proofErr w:type="spellEnd"/>
      <w:r w:rsidR="006B32E6" w:rsidRPr="00007A4E">
        <w:t>.</w:t>
      </w:r>
    </w:p>
    <w:p w:rsidR="00B728EB" w:rsidRPr="00007A4E" w:rsidRDefault="00033B28" w:rsidP="00E14A65">
      <w:pPr>
        <w:pStyle w:val="Paragraphedeliste"/>
        <w:numPr>
          <w:ilvl w:val="0"/>
          <w:numId w:val="17"/>
        </w:numPr>
        <w:spacing w:after="0"/>
        <w:ind w:left="1418" w:hanging="713"/>
      </w:pPr>
      <w:r>
        <w:t>Réplication de l’</w:t>
      </w:r>
      <w:r w:rsidR="00B728EB" w:rsidRPr="00007A4E">
        <w:t>ADN</w:t>
      </w:r>
    </w:p>
    <w:p w:rsidR="00B728EB" w:rsidRPr="00007A4E" w:rsidRDefault="00B728EB" w:rsidP="00E14A65">
      <w:pPr>
        <w:pStyle w:val="Paragraphedeliste"/>
        <w:numPr>
          <w:ilvl w:val="0"/>
          <w:numId w:val="7"/>
        </w:numPr>
        <w:spacing w:after="0"/>
      </w:pPr>
      <w:r w:rsidRPr="00007A4E">
        <w:t>Invaginatio</w:t>
      </w:r>
      <w:r w:rsidR="002526F8" w:rsidRPr="00007A4E">
        <w:t>n de la membrane interne pour sé</w:t>
      </w:r>
      <w:r w:rsidRPr="00007A4E">
        <w:t>parer la matrice en 2 compartiments</w:t>
      </w:r>
      <w:r w:rsidR="00033B28">
        <w:t xml:space="preserve"> (formation du septum)</w:t>
      </w:r>
    </w:p>
    <w:p w:rsidR="00B728EB" w:rsidRPr="00007A4E" w:rsidRDefault="00B728EB" w:rsidP="00E14A65">
      <w:pPr>
        <w:pStyle w:val="Paragraphedeliste"/>
        <w:numPr>
          <w:ilvl w:val="0"/>
          <w:numId w:val="7"/>
        </w:numPr>
        <w:spacing w:after="0"/>
      </w:pPr>
      <w:r w:rsidRPr="00007A4E">
        <w:t>Invagination de la membrane externe</w:t>
      </w:r>
    </w:p>
    <w:p w:rsidR="002526F8" w:rsidRPr="00007A4E" w:rsidRDefault="00775409" w:rsidP="00E14A65">
      <w:pPr>
        <w:pStyle w:val="Paragraphedeliste"/>
        <w:numPr>
          <w:ilvl w:val="0"/>
          <w:numId w:val="7"/>
        </w:numPr>
        <w:spacing w:after="0"/>
      </w:pPr>
      <w:r w:rsidRPr="00007A4E">
        <w:t>Fusion membranaire</w:t>
      </w:r>
    </w:p>
    <w:p w:rsidR="00775409" w:rsidRPr="004F139A" w:rsidRDefault="004F139A" w:rsidP="004F139A">
      <w:pPr>
        <w:spacing w:after="0"/>
        <w:rPr>
          <w:b/>
          <w:smallCaps/>
          <w:color w:val="FF0066"/>
        </w:rPr>
      </w:pPr>
      <w:r w:rsidRPr="000B6672">
        <w:rPr>
          <w:b/>
          <w:smallCaps/>
          <w:color w:val="FF0066"/>
        </w:rPr>
        <w:t>Figure 5</w:t>
      </w:r>
      <w:r>
        <w:rPr>
          <w:b/>
          <w:smallCaps/>
          <w:color w:val="FF0066"/>
        </w:rPr>
        <w:t>3</w:t>
      </w:r>
    </w:p>
    <w:p w:rsidR="00B728EB" w:rsidRPr="00007A4E" w:rsidRDefault="00B728EB" w:rsidP="00E14A65">
      <w:pPr>
        <w:spacing w:after="0"/>
      </w:pPr>
      <w:r w:rsidRPr="00007A4E">
        <w:rPr>
          <w:i/>
        </w:rPr>
        <w:t>Remarque : L’hérédité mitochondriale est maternelle parce que les mitochondries du spermatozoïde ne pénètrent pas dans l’ovule. Donc toutes les mitochondries d’un individu dérivent des mitochondries de sa mère.</w:t>
      </w:r>
    </w:p>
    <w:p w:rsidR="002526F8" w:rsidRPr="00007A4E" w:rsidRDefault="002526F8" w:rsidP="00E14A65">
      <w:pPr>
        <w:spacing w:after="0"/>
      </w:pPr>
    </w:p>
    <w:p w:rsidR="00B728EB" w:rsidRPr="00007A4E" w:rsidRDefault="00B728EB" w:rsidP="00065E72">
      <w:pPr>
        <w:pStyle w:val="Titre3"/>
      </w:pPr>
      <w:r w:rsidRPr="00007A4E">
        <w:rPr>
          <w:u w:color="000000"/>
        </w:rPr>
        <w:t>Origine évolutive des mitochondries</w:t>
      </w:r>
    </w:p>
    <w:p w:rsidR="00B728EB" w:rsidRPr="00007A4E" w:rsidRDefault="000E4F21" w:rsidP="00E14A65">
      <w:pPr>
        <w:spacing w:after="0"/>
      </w:pPr>
      <w:r w:rsidRPr="00007A4E">
        <w:rPr>
          <w:u w:val="single"/>
        </w:rPr>
        <w:t>Constat</w:t>
      </w:r>
      <w:r w:rsidR="00B728EB" w:rsidRPr="00007A4E">
        <w:rPr>
          <w:u w:val="single"/>
        </w:rPr>
        <w:t> </w:t>
      </w:r>
      <w:r w:rsidR="00B728EB" w:rsidRPr="00007A4E">
        <w:t xml:space="preserve">: Organites </w:t>
      </w:r>
      <w:r w:rsidR="00775409" w:rsidRPr="00007A4E">
        <w:t>entourés de deux membranes, qui possède</w:t>
      </w:r>
      <w:r w:rsidRPr="00007A4E">
        <w:t>nt</w:t>
      </w:r>
      <w:r w:rsidR="00775409" w:rsidRPr="00007A4E">
        <w:t xml:space="preserve"> de l’</w:t>
      </w:r>
      <w:r w:rsidR="00B728EB" w:rsidRPr="00007A4E">
        <w:t>ADN</w:t>
      </w:r>
      <w:r w:rsidR="002526F8" w:rsidRPr="00007A4E">
        <w:t xml:space="preserve"> et</w:t>
      </w:r>
      <w:r w:rsidR="00775409" w:rsidRPr="00007A4E">
        <w:t xml:space="preserve"> la s</w:t>
      </w:r>
      <w:r w:rsidR="001E3B11">
        <w:t>tructure interne d’une bactérie (cellule procaryote).</w:t>
      </w:r>
    </w:p>
    <w:p w:rsidR="006B32E6" w:rsidRPr="00007A4E" w:rsidRDefault="006B32E6" w:rsidP="00E14A65">
      <w:pPr>
        <w:spacing w:after="0"/>
      </w:pPr>
      <w:r w:rsidRPr="00007A4E">
        <w:t>C’est un organite qui présente de nombreuses caractéristiques procaryotes (circulaire avec des ribosomes mitochondriaux, membrane interne, structure des gènes).</w:t>
      </w:r>
    </w:p>
    <w:p w:rsidR="006B32E6" w:rsidRDefault="006B32E6" w:rsidP="00E14A65">
      <w:pPr>
        <w:spacing w:after="0"/>
      </w:pPr>
      <w:r w:rsidRPr="00007A4E">
        <w:rPr>
          <w:u w:val="single"/>
        </w:rPr>
        <w:t xml:space="preserve">Élaboration d’une théorie </w:t>
      </w:r>
      <w:proofErr w:type="spellStart"/>
      <w:r w:rsidRPr="00007A4E">
        <w:rPr>
          <w:u w:val="single"/>
        </w:rPr>
        <w:t>endosymbiotique</w:t>
      </w:r>
      <w:proofErr w:type="spellEnd"/>
      <w:r w:rsidRPr="00007A4E">
        <w:t> : On pense qu’il y a 2 ou 3 milliards d’années, une bactérie a été capturée par une cellule eucaryote</w:t>
      </w:r>
      <w:r w:rsidR="00A17AA1">
        <w:t xml:space="preserve"> par phagocytose</w:t>
      </w:r>
      <w:r w:rsidRPr="00007A4E">
        <w:t>. Cette bactérie aurait d’abord vécue en symbiose (de nombreux organismes hébergent ainsi des bactéries symbiotiques) : La cellule</w:t>
      </w:r>
      <w:r w:rsidR="00775409" w:rsidRPr="00007A4E">
        <w:t xml:space="preserve"> lui apportant une</w:t>
      </w:r>
      <w:r w:rsidRPr="00007A4E">
        <w:t xml:space="preserve"> protection et </w:t>
      </w:r>
      <w:r w:rsidR="00775409" w:rsidRPr="00007A4E">
        <w:t>des métabolit</w:t>
      </w:r>
      <w:r w:rsidRPr="00007A4E">
        <w:t>es. La bactérie offre une production efficace d’ATP puis la bacté</w:t>
      </w:r>
      <w:r w:rsidR="00775409" w:rsidRPr="00007A4E">
        <w:t xml:space="preserve">rie aurait perdu son autonomie : </w:t>
      </w:r>
      <w:r w:rsidRPr="00007A4E">
        <w:t>tout son métabolisme sauf la respiration, et une partie de son génome (divisé par 10).</w:t>
      </w:r>
    </w:p>
    <w:p w:rsidR="00E61E05" w:rsidRDefault="00E61E05" w:rsidP="00E14A65">
      <w:pPr>
        <w:spacing w:after="0"/>
      </w:pPr>
    </w:p>
    <w:p w:rsidR="00FD3B12" w:rsidRDefault="00FD3B12" w:rsidP="00E14A65">
      <w:pPr>
        <w:spacing w:after="0"/>
      </w:pPr>
    </w:p>
    <w:p w:rsidR="00FD3B12" w:rsidRDefault="00FD3B12" w:rsidP="00E14A65">
      <w:pPr>
        <w:spacing w:after="0"/>
      </w:pPr>
    </w:p>
    <w:p w:rsidR="00FD3B12" w:rsidRPr="00007A4E" w:rsidRDefault="00FD3B12" w:rsidP="00E14A65">
      <w:pPr>
        <w:spacing w:after="0"/>
      </w:pPr>
    </w:p>
    <w:p w:rsidR="006B32E6" w:rsidRPr="00E61E05" w:rsidRDefault="006B32E6" w:rsidP="00FD3B12">
      <w:pPr>
        <w:pStyle w:val="Titre1"/>
      </w:pPr>
      <w:bookmarkStart w:id="9" w:name="_Toc312678183"/>
      <w:r w:rsidRPr="00E61E05">
        <w:lastRenderedPageBreak/>
        <w:t>Autre</w:t>
      </w:r>
      <w:r w:rsidR="00EC4CBA" w:rsidRPr="00E61E05">
        <w:t>s</w:t>
      </w:r>
      <w:r w:rsidRPr="00E61E05">
        <w:t xml:space="preserve"> organites producteurs d’énergie</w:t>
      </w:r>
      <w:bookmarkEnd w:id="9"/>
    </w:p>
    <w:p w:rsidR="006B32E6" w:rsidRPr="00E61E05" w:rsidRDefault="006B32E6" w:rsidP="00E61E05">
      <w:pPr>
        <w:pStyle w:val="Titre2"/>
      </w:pPr>
      <w:r w:rsidRPr="00E61E05">
        <w:rPr>
          <w:u w:color="000000"/>
        </w:rPr>
        <w:t xml:space="preserve">Les </w:t>
      </w:r>
      <w:proofErr w:type="spellStart"/>
      <w:r w:rsidRPr="00E61E05">
        <w:rPr>
          <w:u w:color="000000"/>
        </w:rPr>
        <w:t>péroxysomes</w:t>
      </w:r>
      <w:proofErr w:type="spellEnd"/>
    </w:p>
    <w:p w:rsidR="006B32E6" w:rsidRPr="00007A4E" w:rsidRDefault="006B32E6" w:rsidP="00E14A65">
      <w:pPr>
        <w:spacing w:after="0"/>
      </w:pPr>
      <w:r w:rsidRPr="00007A4E">
        <w:t>Ce sont de petites vésicules limitées par une seule membrane, caractérisées par une enzyme appelée la catalase.</w:t>
      </w:r>
    </w:p>
    <w:p w:rsidR="006B32E6" w:rsidRPr="00540AD3" w:rsidRDefault="006B32E6" w:rsidP="00E14A65">
      <w:pPr>
        <w:spacing w:after="0"/>
      </w:pPr>
      <w:r w:rsidRPr="00540AD3">
        <w:t>2H</w:t>
      </w:r>
      <w:r w:rsidRPr="00540AD3">
        <w:rPr>
          <w:vertAlign w:val="subscript"/>
        </w:rPr>
        <w:t>2</w:t>
      </w:r>
      <w:r w:rsidRPr="00540AD3">
        <w:t>O</w:t>
      </w:r>
      <w:r w:rsidRPr="00540AD3">
        <w:rPr>
          <w:vertAlign w:val="subscript"/>
        </w:rPr>
        <w:t>2</w:t>
      </w:r>
      <w:r w:rsidRPr="00540AD3">
        <w:t xml:space="preserve"> </w:t>
      </w:r>
      <w:r w:rsidRPr="00007A4E">
        <w:t></w:t>
      </w:r>
      <w:r w:rsidRPr="00540AD3">
        <w:t xml:space="preserve"> O</w:t>
      </w:r>
      <w:r w:rsidRPr="00540AD3">
        <w:rPr>
          <w:vertAlign w:val="subscript"/>
        </w:rPr>
        <w:t>2</w:t>
      </w:r>
      <w:r w:rsidRPr="00540AD3">
        <w:t xml:space="preserve"> + </w:t>
      </w:r>
      <w:r w:rsidR="000E4F21" w:rsidRPr="00540AD3">
        <w:t>2</w:t>
      </w:r>
      <w:r w:rsidRPr="00540AD3">
        <w:t>H</w:t>
      </w:r>
      <w:r w:rsidRPr="00540AD3">
        <w:rPr>
          <w:vertAlign w:val="subscript"/>
        </w:rPr>
        <w:t>2</w:t>
      </w:r>
      <w:r w:rsidR="00540AD3" w:rsidRPr="00540AD3">
        <w:t xml:space="preserve">O : sous l’effet de la catalase </w:t>
      </w:r>
      <w:r w:rsidR="00540AD3">
        <w:sym w:font="Wingdings" w:char="F0E8"/>
      </w:r>
      <w:r w:rsidR="00540AD3">
        <w:t xml:space="preserve"> réaction du </w:t>
      </w:r>
      <w:proofErr w:type="gramStart"/>
      <w:r w:rsidR="00540AD3">
        <w:t>catabolisme</w:t>
      </w:r>
      <w:r w:rsidR="00540AD3" w:rsidRPr="00540AD3">
        <w:t>(</w:t>
      </w:r>
      <w:proofErr w:type="gramEnd"/>
      <w:r w:rsidR="00540AD3" w:rsidRPr="00540AD3">
        <w:t>réduire l’ea</w:t>
      </w:r>
      <w:r w:rsidR="00540AD3">
        <w:t>u oxygéné provenant de toutes les réactions d’oxydoréduction de la catabolisme)</w:t>
      </w:r>
    </w:p>
    <w:p w:rsidR="006B32E6" w:rsidRDefault="00BB339C" w:rsidP="00E14A65">
      <w:pPr>
        <w:spacing w:after="0"/>
      </w:pPr>
      <w:r w:rsidRPr="00007A4E">
        <w:t xml:space="preserve">Ces </w:t>
      </w:r>
      <w:proofErr w:type="spellStart"/>
      <w:r w:rsidRPr="00007A4E">
        <w:t>péroxysomes</w:t>
      </w:r>
      <w:proofErr w:type="spellEnd"/>
      <w:r w:rsidRPr="00007A4E">
        <w:t xml:space="preserve"> sont présents</w:t>
      </w:r>
      <w:r w:rsidR="006B32E6" w:rsidRPr="00007A4E">
        <w:t xml:space="preserve"> dans toutes les cellules animales et la plupart des cellules végétales. </w:t>
      </w:r>
      <w:r w:rsidRPr="00007A4E">
        <w:t>Ils sont impliqués dans d</w:t>
      </w:r>
      <w:r w:rsidR="006B32E6" w:rsidRPr="00007A4E">
        <w:t xml:space="preserve">e nombreuses réactions d’oxydation </w:t>
      </w:r>
      <w:r w:rsidRPr="00007A4E">
        <w:t xml:space="preserve">(acides gras, glucides) et ils permettent d’éliminer par la catalase </w:t>
      </w:r>
      <w:proofErr w:type="gramStart"/>
      <w:r w:rsidRPr="00007A4E">
        <w:t>l</w:t>
      </w:r>
      <w:r w:rsidR="006B32E6" w:rsidRPr="00007A4E">
        <w:t>’H</w:t>
      </w:r>
      <w:r w:rsidR="006B32E6" w:rsidRPr="00007A4E">
        <w:rPr>
          <w:vertAlign w:val="subscript"/>
        </w:rPr>
        <w:t>2</w:t>
      </w:r>
      <w:r w:rsidR="006B32E6" w:rsidRPr="00007A4E">
        <w:t>O</w:t>
      </w:r>
      <w:r w:rsidR="006B32E6" w:rsidRPr="00007A4E">
        <w:rPr>
          <w:vertAlign w:val="subscript"/>
        </w:rPr>
        <w:t>2</w:t>
      </w:r>
      <w:r w:rsidR="006B32E6" w:rsidRPr="00007A4E">
        <w:t xml:space="preserve"> </w:t>
      </w:r>
      <w:r w:rsidR="00863932" w:rsidRPr="00007A4E">
        <w:t>.</w:t>
      </w:r>
      <w:proofErr w:type="gramEnd"/>
    </w:p>
    <w:p w:rsidR="00065E72" w:rsidRPr="00007A4E" w:rsidRDefault="00065E72" w:rsidP="00E14A65">
      <w:pPr>
        <w:spacing w:after="0"/>
      </w:pPr>
    </w:p>
    <w:p w:rsidR="006B32E6" w:rsidRPr="00065E72" w:rsidRDefault="00863932" w:rsidP="00065E72">
      <w:pPr>
        <w:pStyle w:val="Titre3"/>
      </w:pPr>
      <w:r w:rsidRPr="00065E72">
        <w:t xml:space="preserve">Les </w:t>
      </w:r>
      <w:proofErr w:type="spellStart"/>
      <w:r w:rsidRPr="00065E72">
        <w:t>glyoxysomes</w:t>
      </w:r>
      <w:proofErr w:type="spellEnd"/>
    </w:p>
    <w:p w:rsidR="006B32E6" w:rsidRPr="00007A4E" w:rsidRDefault="00863932" w:rsidP="00E14A65">
      <w:pPr>
        <w:spacing w:after="0"/>
      </w:pPr>
      <w:r w:rsidRPr="00007A4E">
        <w:t>Ce sont de p</w:t>
      </w:r>
      <w:r w:rsidR="006B32E6" w:rsidRPr="00007A4E">
        <w:t>etite</w:t>
      </w:r>
      <w:r w:rsidRPr="00007A4E">
        <w:t>s</w:t>
      </w:r>
      <w:r w:rsidR="00540AD3">
        <w:t xml:space="preserve"> </w:t>
      </w:r>
      <w:proofErr w:type="spellStart"/>
      <w:r w:rsidR="00540AD3">
        <w:t>vésicules</w:t>
      </w:r>
      <w:r w:rsidRPr="00007A4E">
        <w:t>qui</w:t>
      </w:r>
      <w:proofErr w:type="spellEnd"/>
      <w:r w:rsidRPr="00007A4E">
        <w:t xml:space="preserve"> possèdent</w:t>
      </w:r>
      <w:r w:rsidR="006B32E6" w:rsidRPr="00007A4E">
        <w:t xml:space="preserve"> une seule membrane seulement</w:t>
      </w:r>
      <w:r w:rsidRPr="00007A4E">
        <w:t>. Ils sont présents</w:t>
      </w:r>
      <w:r w:rsidR="006B32E6" w:rsidRPr="00007A4E">
        <w:t xml:space="preserve"> dans les cellules végétales</w:t>
      </w:r>
      <w:r w:rsidRPr="00007A4E">
        <w:t xml:space="preserve"> seulement, en particulier dans</w:t>
      </w:r>
      <w:r w:rsidR="006B32E6" w:rsidRPr="00007A4E">
        <w:t xml:space="preserve"> les graines en germination. </w:t>
      </w:r>
      <w:r w:rsidR="00835E03" w:rsidRPr="00007A4E">
        <w:t xml:space="preserve">Leur rôle est de </w:t>
      </w:r>
      <w:r w:rsidR="006B32E6" w:rsidRPr="00007A4E">
        <w:t xml:space="preserve">transformer les acides gras de réserve en glucose (pour le développement de  la plantule) grâce à une association </w:t>
      </w:r>
      <w:r w:rsidR="00835E03" w:rsidRPr="00007A4E">
        <w:t xml:space="preserve">entre un </w:t>
      </w:r>
      <w:proofErr w:type="spellStart"/>
      <w:r w:rsidR="006B32E6" w:rsidRPr="00007A4E">
        <w:t>glyoxysome</w:t>
      </w:r>
      <w:proofErr w:type="spellEnd"/>
      <w:r w:rsidR="00540AD3">
        <w:t xml:space="preserve"> (graine en germination)</w:t>
      </w:r>
      <w:r w:rsidR="00835E03" w:rsidRPr="00007A4E">
        <w:t xml:space="preserve"> et une mitochondrie.</w:t>
      </w:r>
    </w:p>
    <w:p w:rsidR="00E91525" w:rsidRPr="00007A4E" w:rsidRDefault="00835E03" w:rsidP="00E14A65">
      <w:pPr>
        <w:spacing w:after="0"/>
      </w:pPr>
      <w:r w:rsidRPr="00007A4E">
        <w:t>(fig55)</w:t>
      </w:r>
    </w:p>
    <w:p w:rsidR="00E91525" w:rsidRPr="00E61E05" w:rsidRDefault="00E91525" w:rsidP="00FD3B12">
      <w:pPr>
        <w:pStyle w:val="Titre1"/>
        <w:numPr>
          <w:ilvl w:val="0"/>
          <w:numId w:val="0"/>
        </w:numPr>
        <w:ind w:left="1425"/>
      </w:pPr>
    </w:p>
    <w:p w:rsidR="006B32E6" w:rsidRPr="00E61E05" w:rsidRDefault="00530C6B" w:rsidP="00FD3B12">
      <w:pPr>
        <w:pStyle w:val="Titre1"/>
      </w:pPr>
      <w:bookmarkStart w:id="10" w:name="_Toc312678184"/>
      <w:r w:rsidRPr="00E61E05">
        <w:t>Les chloroplastes</w:t>
      </w:r>
      <w:bookmarkEnd w:id="10"/>
    </w:p>
    <w:p w:rsidR="006B32E6" w:rsidRPr="00007A4E" w:rsidRDefault="00E61E05" w:rsidP="00E14A65">
      <w:pPr>
        <w:spacing w:after="0"/>
      </w:pPr>
      <w:r>
        <w:t xml:space="preserve"> </w:t>
      </w:r>
      <w:r w:rsidR="006B32E6" w:rsidRPr="00007A4E">
        <w:t xml:space="preserve"> </w:t>
      </w:r>
      <w:proofErr w:type="gramStart"/>
      <w:r w:rsidR="006B32E6" w:rsidRPr="00007A4E">
        <w:t>assure</w:t>
      </w:r>
      <w:r w:rsidR="00530C6B" w:rsidRPr="00007A4E">
        <w:t>nt</w:t>
      </w:r>
      <w:proofErr w:type="gramEnd"/>
      <w:r w:rsidR="006B32E6" w:rsidRPr="00007A4E">
        <w:t xml:space="preserve"> la photosynthèse chez les plantes</w:t>
      </w:r>
      <w:r w:rsidR="00530C6B" w:rsidRPr="00007A4E">
        <w:t>,</w:t>
      </w:r>
      <w:r w:rsidR="006B32E6" w:rsidRPr="00007A4E">
        <w:t xml:space="preserve"> les algues et certaines bactéries.</w:t>
      </w:r>
    </w:p>
    <w:p w:rsidR="006B32E6" w:rsidRPr="00065E72" w:rsidRDefault="00530C6B" w:rsidP="00065E72">
      <w:pPr>
        <w:pStyle w:val="Titre2"/>
      </w:pPr>
      <w:r w:rsidRPr="00065E72">
        <w:t>Structure</w:t>
      </w:r>
    </w:p>
    <w:p w:rsidR="00530C6B" w:rsidRPr="00007A4E" w:rsidRDefault="00530C6B" w:rsidP="00E14A65">
      <w:pPr>
        <w:spacing w:after="0"/>
      </w:pPr>
      <w:r w:rsidRPr="00007A4E">
        <w:t>Ils sont de forme et taille trè</w:t>
      </w:r>
      <w:r w:rsidR="006B32E6" w:rsidRPr="00007A4E">
        <w:t>s variable</w:t>
      </w:r>
      <w:r w:rsidR="00A4544A" w:rsidRPr="00007A4E">
        <w:t>s</w:t>
      </w:r>
      <w:r w:rsidR="006B32E6" w:rsidRPr="00007A4E">
        <w:t xml:space="preserve"> selon les organismes</w:t>
      </w:r>
      <w:r w:rsidRPr="00007A4E">
        <w:t>. Ils sont</w:t>
      </w:r>
      <w:r w:rsidR="006B32E6" w:rsidRPr="00007A4E">
        <w:t xml:space="preserve"> plus grand</w:t>
      </w:r>
      <w:r w:rsidRPr="00007A4E">
        <w:t>s</w:t>
      </w:r>
      <w:r w:rsidR="006B32E6" w:rsidRPr="00007A4E">
        <w:t xml:space="preserve"> que les mitochondries</w:t>
      </w:r>
      <w:r w:rsidRPr="00007A4E">
        <w:t>. On trouve en général</w:t>
      </w:r>
      <w:r w:rsidR="006B32E6" w:rsidRPr="00007A4E">
        <w:t xml:space="preserve"> 5 à 20 </w:t>
      </w:r>
      <w:r w:rsidRPr="00007A4E">
        <w:t>chloroplastes par cellules.</w:t>
      </w:r>
    </w:p>
    <w:p w:rsidR="00530C6B" w:rsidRPr="00007A4E" w:rsidRDefault="00530C6B" w:rsidP="00E14A65">
      <w:pPr>
        <w:spacing w:after="0"/>
      </w:pPr>
      <w:r w:rsidRPr="00007A4E">
        <w:t>(fig56)</w:t>
      </w:r>
    </w:p>
    <w:p w:rsidR="00A4544A" w:rsidRPr="00007A4E" w:rsidRDefault="00A4544A" w:rsidP="00E14A65">
      <w:pPr>
        <w:spacing w:after="0"/>
      </w:pPr>
    </w:p>
    <w:p w:rsidR="006B32E6" w:rsidRPr="00065E72" w:rsidRDefault="006B32E6" w:rsidP="00065E72">
      <w:pPr>
        <w:pStyle w:val="Titre3"/>
      </w:pPr>
      <w:r w:rsidRPr="00065E72">
        <w:t>Enveloppe chloroplastiqu</w:t>
      </w:r>
      <w:r w:rsidR="00530C6B" w:rsidRPr="00065E72">
        <w:t>e</w:t>
      </w:r>
    </w:p>
    <w:p w:rsidR="00B04BB2" w:rsidRPr="00007A4E" w:rsidRDefault="00530C6B" w:rsidP="00E14A65">
      <w:pPr>
        <w:spacing w:after="0"/>
      </w:pPr>
      <w:r w:rsidRPr="00007A4E">
        <w:t>L’enveloppe chloroplastique est formée</w:t>
      </w:r>
      <w:r w:rsidR="00A4544A" w:rsidRPr="00007A4E">
        <w:t xml:space="preserve"> de</w:t>
      </w:r>
      <w:r w:rsidRPr="00007A4E">
        <w:t xml:space="preserve"> </w:t>
      </w:r>
      <w:r w:rsidR="006B32E6" w:rsidRPr="00007A4E">
        <w:t>deux membranes</w:t>
      </w:r>
      <w:r w:rsidRPr="00007A4E">
        <w:t xml:space="preserve"> : </w:t>
      </w:r>
    </w:p>
    <w:p w:rsidR="00B04BB2" w:rsidRPr="00007A4E" w:rsidRDefault="00530C6B" w:rsidP="00E14A65">
      <w:pPr>
        <w:pStyle w:val="Paragraphedeliste"/>
        <w:numPr>
          <w:ilvl w:val="0"/>
          <w:numId w:val="7"/>
        </w:numPr>
        <w:spacing w:after="0"/>
      </w:pPr>
      <w:r w:rsidRPr="00007A4E">
        <w:t>une membrane externe</w:t>
      </w:r>
      <w:r w:rsidR="00E91525" w:rsidRPr="00007A4E">
        <w:t xml:space="preserve"> assez </w:t>
      </w:r>
      <w:r w:rsidR="006B32E6" w:rsidRPr="00007A4E">
        <w:t>perméable grâce aux</w:t>
      </w:r>
      <w:r w:rsidR="005E26A1" w:rsidRPr="00007A4E">
        <w:t xml:space="preserve"> </w:t>
      </w:r>
      <w:proofErr w:type="spellStart"/>
      <w:r w:rsidRPr="00007A4E">
        <w:t>porines</w:t>
      </w:r>
      <w:proofErr w:type="spellEnd"/>
      <w:r w:rsidR="006B43AC">
        <w:t xml:space="preserve"> (gaps jonctions)</w:t>
      </w:r>
    </w:p>
    <w:p w:rsidR="00B04BB2" w:rsidRPr="00007A4E" w:rsidRDefault="005E26A1" w:rsidP="00E14A65">
      <w:pPr>
        <w:pStyle w:val="Paragraphedeliste"/>
        <w:numPr>
          <w:ilvl w:val="0"/>
          <w:numId w:val="7"/>
        </w:numPr>
        <w:spacing w:after="0"/>
      </w:pPr>
      <w:r w:rsidRPr="00007A4E">
        <w:t xml:space="preserve">un </w:t>
      </w:r>
      <w:r w:rsidR="00530C6B" w:rsidRPr="00007A4E">
        <w:t xml:space="preserve">espace </w:t>
      </w:r>
      <w:proofErr w:type="spellStart"/>
      <w:r w:rsidR="00530C6B" w:rsidRPr="00007A4E">
        <w:t>intermembranaire</w:t>
      </w:r>
      <w:proofErr w:type="spellEnd"/>
      <w:r w:rsidR="00530C6B" w:rsidRPr="00007A4E">
        <w:t xml:space="preserve"> qui </w:t>
      </w:r>
      <w:r w:rsidRPr="00007A4E">
        <w:t xml:space="preserve">est </w:t>
      </w:r>
      <w:r w:rsidR="00530C6B" w:rsidRPr="00007A4E">
        <w:t>peu</w:t>
      </w:r>
      <w:r w:rsidR="006B32E6" w:rsidRPr="00007A4E">
        <w:t xml:space="preserve"> différent du cytoplasme </w:t>
      </w:r>
      <w:r w:rsidR="00530C6B" w:rsidRPr="00007A4E">
        <w:t>(</w:t>
      </w:r>
      <w:r w:rsidR="006B32E6" w:rsidRPr="00007A4E">
        <w:t>pH=7</w:t>
      </w:r>
      <w:r w:rsidR="00530C6B" w:rsidRPr="00007A4E">
        <w:t>)</w:t>
      </w:r>
      <w:r w:rsidR="00B04BB2" w:rsidRPr="00007A4E">
        <w:t xml:space="preserve"> </w:t>
      </w:r>
    </w:p>
    <w:p w:rsidR="006B32E6" w:rsidRDefault="005E26A1" w:rsidP="00E14A65">
      <w:pPr>
        <w:pStyle w:val="Paragraphedeliste"/>
        <w:numPr>
          <w:ilvl w:val="0"/>
          <w:numId w:val="7"/>
        </w:numPr>
        <w:spacing w:after="0"/>
      </w:pPr>
      <w:r w:rsidRPr="00007A4E">
        <w:t xml:space="preserve">une </w:t>
      </w:r>
      <w:r w:rsidR="00530C6B" w:rsidRPr="00007A4E">
        <w:t xml:space="preserve">membrane interne qui </w:t>
      </w:r>
      <w:r w:rsidR="006B32E6" w:rsidRPr="00007A4E">
        <w:t xml:space="preserve">est la barrière </w:t>
      </w:r>
      <w:r w:rsidR="00530C6B" w:rsidRPr="00007A4E">
        <w:t xml:space="preserve">de perméabilité du chloroplaste, </w:t>
      </w:r>
      <w:r w:rsidR="006B32E6" w:rsidRPr="00007A4E">
        <w:t>elle forme quelques replis</w:t>
      </w:r>
      <w:r w:rsidR="00530C6B" w:rsidRPr="00007A4E">
        <w:t>,</w:t>
      </w:r>
      <w:r w:rsidR="006B32E6" w:rsidRPr="00007A4E">
        <w:t xml:space="preserve"> ell</w:t>
      </w:r>
      <w:r w:rsidR="00530C6B" w:rsidRPr="00007A4E">
        <w:t>e est moins développée</w:t>
      </w:r>
      <w:r w:rsidR="00CD78ED" w:rsidRPr="00007A4E">
        <w:t xml:space="preserve"> que les crêtes mitochondriales</w:t>
      </w:r>
      <w:r w:rsidR="006B32E6" w:rsidRPr="00007A4E">
        <w:t>.</w:t>
      </w:r>
    </w:p>
    <w:p w:rsidR="00065E72" w:rsidRPr="00007A4E" w:rsidRDefault="00065E72" w:rsidP="00E14A65">
      <w:pPr>
        <w:pStyle w:val="Paragraphedeliste"/>
        <w:numPr>
          <w:ilvl w:val="0"/>
          <w:numId w:val="7"/>
        </w:numPr>
        <w:spacing w:after="0"/>
      </w:pPr>
    </w:p>
    <w:p w:rsidR="006B32E6" w:rsidRPr="00065E72" w:rsidRDefault="00B04BB2" w:rsidP="00065E72">
      <w:pPr>
        <w:pStyle w:val="Titre3"/>
      </w:pPr>
      <w:r w:rsidRPr="00065E72">
        <w:t>Intérieur</w:t>
      </w:r>
      <w:r w:rsidR="00E91525" w:rsidRPr="00065E72">
        <w:t xml:space="preserve"> (le stroma)</w:t>
      </w:r>
    </w:p>
    <w:p w:rsidR="00515599" w:rsidRDefault="00B04BB2" w:rsidP="00E14A65">
      <w:pPr>
        <w:spacing w:after="0"/>
      </w:pPr>
      <w:r w:rsidRPr="00007A4E">
        <w:t>On y trouve le stroma. I</w:t>
      </w:r>
      <w:r w:rsidR="006B32E6" w:rsidRPr="00007A4E">
        <w:t xml:space="preserve">l </w:t>
      </w:r>
      <w:r w:rsidR="00515599">
        <w:t>est composé de :</w:t>
      </w:r>
    </w:p>
    <w:p w:rsidR="00515599" w:rsidRDefault="00515599" w:rsidP="00E14A65">
      <w:pPr>
        <w:spacing w:after="0"/>
      </w:pPr>
      <w:r>
        <w:t xml:space="preserve">- </w:t>
      </w:r>
      <w:proofErr w:type="spellStart"/>
      <w:r w:rsidR="00B04BB2" w:rsidRPr="00007A4E">
        <w:t>chloro</w:t>
      </w:r>
      <w:r w:rsidR="006B32E6" w:rsidRPr="00007A4E">
        <w:t>ribosome</w:t>
      </w:r>
      <w:r w:rsidR="00B04BB2" w:rsidRPr="00007A4E">
        <w:t>s</w:t>
      </w:r>
      <w:proofErr w:type="spellEnd"/>
      <w:r w:rsidR="00B04BB2" w:rsidRPr="00007A4E">
        <w:t xml:space="preserve">, </w:t>
      </w:r>
    </w:p>
    <w:p w:rsidR="00515599" w:rsidRDefault="00515599" w:rsidP="00E14A65">
      <w:pPr>
        <w:spacing w:after="0"/>
      </w:pPr>
      <w:r>
        <w:t xml:space="preserve">- </w:t>
      </w:r>
      <w:r w:rsidR="00B04BB2" w:rsidRPr="00007A4E">
        <w:t>d’ADN chlorop</w:t>
      </w:r>
      <w:r w:rsidR="006B32E6" w:rsidRPr="00007A4E">
        <w:t xml:space="preserve">lastique </w:t>
      </w:r>
      <w:r w:rsidR="00E91525" w:rsidRPr="00007A4E">
        <w:t>(</w:t>
      </w:r>
      <w:r w:rsidR="006B32E6" w:rsidRPr="00007A4E">
        <w:t xml:space="preserve">appelé </w:t>
      </w:r>
      <w:proofErr w:type="spellStart"/>
      <w:r w:rsidR="006B32E6" w:rsidRPr="00007A4E">
        <w:t>chADN</w:t>
      </w:r>
      <w:proofErr w:type="spellEnd"/>
      <w:r w:rsidR="00E91525" w:rsidRPr="00007A4E">
        <w:t>)</w:t>
      </w:r>
      <w:r w:rsidR="006B32E6" w:rsidRPr="00007A4E">
        <w:t xml:space="preserve">, </w:t>
      </w:r>
    </w:p>
    <w:p w:rsidR="00515599" w:rsidRDefault="00515599" w:rsidP="00E14A65">
      <w:pPr>
        <w:spacing w:after="0"/>
      </w:pPr>
      <w:r>
        <w:t xml:space="preserve">- </w:t>
      </w:r>
      <w:r w:rsidR="00B04BB2" w:rsidRPr="00007A4E">
        <w:t>d’</w:t>
      </w:r>
      <w:r w:rsidR="006B32E6" w:rsidRPr="00007A4E">
        <w:t>enzyme</w:t>
      </w:r>
      <w:r w:rsidR="00B04BB2" w:rsidRPr="00007A4E">
        <w:t>s</w:t>
      </w:r>
      <w:r w:rsidR="006B32E6" w:rsidRPr="00007A4E">
        <w:t xml:space="preserve"> du cycle de </w:t>
      </w:r>
      <w:r w:rsidR="001708D5" w:rsidRPr="00007A4E">
        <w:t>Calvin</w:t>
      </w:r>
      <w:r w:rsidR="006B32E6" w:rsidRPr="00007A4E">
        <w:t xml:space="preserve">, </w:t>
      </w:r>
    </w:p>
    <w:p w:rsidR="00515599" w:rsidRDefault="00515599" w:rsidP="00E14A65">
      <w:pPr>
        <w:spacing w:after="0"/>
      </w:pPr>
      <w:r>
        <w:t xml:space="preserve">- </w:t>
      </w:r>
      <w:r w:rsidR="006B32E6" w:rsidRPr="00007A4E">
        <w:t>des inclusion</w:t>
      </w:r>
      <w:r w:rsidR="00B04BB2" w:rsidRPr="00007A4E">
        <w:t xml:space="preserve">s </w:t>
      </w:r>
      <w:r w:rsidR="006B32E6" w:rsidRPr="00007A4E">
        <w:t>(amidon</w:t>
      </w:r>
      <w:r w:rsidR="00B04BB2" w:rsidRPr="00007A4E">
        <w:t>s</w:t>
      </w:r>
      <w:r w:rsidR="006B32E6" w:rsidRPr="00007A4E">
        <w:t>, lipide</w:t>
      </w:r>
      <w:r w:rsidR="00B04BB2" w:rsidRPr="00007A4E">
        <w:t>s</w:t>
      </w:r>
      <w:r w:rsidR="006B32E6" w:rsidRPr="00007A4E">
        <w:t>)</w:t>
      </w:r>
      <w:r w:rsidR="00B04BB2" w:rsidRPr="00007A4E">
        <w:t xml:space="preserve">. </w:t>
      </w:r>
    </w:p>
    <w:p w:rsidR="006B32E6" w:rsidRPr="00007A4E" w:rsidRDefault="00515599" w:rsidP="00E14A65">
      <w:pPr>
        <w:spacing w:after="0"/>
      </w:pPr>
      <w:r>
        <w:t xml:space="preserve">Le </w:t>
      </w:r>
      <w:r w:rsidR="00B04BB2" w:rsidRPr="00007A4E">
        <w:t xml:space="preserve"> pH </w:t>
      </w:r>
      <w:r>
        <w:t xml:space="preserve">du stroma </w:t>
      </w:r>
      <w:r w:rsidR="00B04BB2" w:rsidRPr="00007A4E">
        <w:t xml:space="preserve">vaut </w:t>
      </w:r>
      <w:r w:rsidR="006B32E6" w:rsidRPr="00007A4E">
        <w:t xml:space="preserve">8. </w:t>
      </w:r>
      <w:r w:rsidR="00B04BB2" w:rsidRPr="00007A4E">
        <w:t>On a aussi un système de vésicules aplaties nommées</w:t>
      </w:r>
      <w:r w:rsidR="006B32E6" w:rsidRPr="00007A4E">
        <w:t xml:space="preserve"> les </w:t>
      </w:r>
      <w:proofErr w:type="spellStart"/>
      <w:r w:rsidR="006B32E6" w:rsidRPr="00007A4E">
        <w:t>thylako</w:t>
      </w:r>
      <w:r w:rsidR="00B04BB2" w:rsidRPr="00007A4E">
        <w:t>ïdes</w:t>
      </w:r>
      <w:proofErr w:type="spellEnd"/>
      <w:r w:rsidR="005E26A1" w:rsidRPr="00007A4E">
        <w:t>,</w:t>
      </w:r>
      <w:r w:rsidR="00B04BB2" w:rsidRPr="00007A4E">
        <w:t xml:space="preserve"> empilés en</w:t>
      </w:r>
      <w:r w:rsidR="006B32E6" w:rsidRPr="00007A4E">
        <w:t xml:space="preserve"> grana</w:t>
      </w:r>
      <w:r w:rsidR="00B04BB2" w:rsidRPr="00007A4E">
        <w:t>.</w:t>
      </w:r>
      <w:r w:rsidR="006B32E6" w:rsidRPr="00007A4E">
        <w:t xml:space="preserve">  Les </w:t>
      </w:r>
      <w:proofErr w:type="spellStart"/>
      <w:r w:rsidR="006B32E6" w:rsidRPr="00007A4E">
        <w:t>thylakoïdes</w:t>
      </w:r>
      <w:proofErr w:type="spellEnd"/>
      <w:r w:rsidR="006B32E6" w:rsidRPr="00007A4E">
        <w:t xml:space="preserve"> </w:t>
      </w:r>
      <w:r w:rsidR="001708D5" w:rsidRPr="00007A4E">
        <w:t xml:space="preserve">sont composés d'une membrane qui est le lieu de la </w:t>
      </w:r>
      <w:r w:rsidR="001708D5" w:rsidRPr="00007A4E">
        <w:lastRenderedPageBreak/>
        <w:t xml:space="preserve">photosynthèse. On y </w:t>
      </w:r>
      <w:r w:rsidR="006B32E6" w:rsidRPr="00007A4E">
        <w:t xml:space="preserve">trouve </w:t>
      </w:r>
      <w:r w:rsidR="001708D5" w:rsidRPr="00007A4E">
        <w:t xml:space="preserve">donc </w:t>
      </w:r>
      <w:r w:rsidR="006B32E6" w:rsidRPr="00007A4E">
        <w:t xml:space="preserve">les </w:t>
      </w:r>
      <w:proofErr w:type="spellStart"/>
      <w:r w:rsidR="006B32E6" w:rsidRPr="00007A4E">
        <w:t>protéïnes</w:t>
      </w:r>
      <w:proofErr w:type="spellEnd"/>
      <w:r>
        <w:t xml:space="preserve"> (transmembranaires)</w:t>
      </w:r>
      <w:r w:rsidR="006B32E6" w:rsidRPr="00007A4E">
        <w:t xml:space="preserve"> de la p</w:t>
      </w:r>
      <w:r w:rsidR="001708D5" w:rsidRPr="00007A4E">
        <w:t>hotosynthèse et les pigments</w:t>
      </w:r>
      <w:r w:rsidR="005E26A1" w:rsidRPr="00007A4E">
        <w:t>,</w:t>
      </w:r>
      <w:r w:rsidR="001708D5" w:rsidRPr="00007A4E">
        <w:t xml:space="preserve"> dont la</w:t>
      </w:r>
      <w:r w:rsidR="006B32E6" w:rsidRPr="00007A4E">
        <w:t xml:space="preserve"> </w:t>
      </w:r>
      <w:r w:rsidR="001708D5" w:rsidRPr="00007A4E">
        <w:t xml:space="preserve">chlorophylle. La lumière du </w:t>
      </w:r>
      <w:proofErr w:type="spellStart"/>
      <w:r w:rsidR="001708D5" w:rsidRPr="00007A4E">
        <w:t>thylakoïde</w:t>
      </w:r>
      <w:proofErr w:type="spellEnd"/>
      <w:r w:rsidR="001708D5" w:rsidRPr="00007A4E">
        <w:t xml:space="preserve"> a un pH de 5.</w:t>
      </w:r>
    </w:p>
    <w:p w:rsidR="008F0382" w:rsidRPr="00007A4E" w:rsidRDefault="008F0382" w:rsidP="00E14A65">
      <w:pPr>
        <w:spacing w:after="0"/>
      </w:pPr>
      <w:r w:rsidRPr="00007A4E">
        <w:t xml:space="preserve">=&gt; </w:t>
      </w:r>
      <w:r w:rsidR="002E5465" w:rsidRPr="00007A4E">
        <w:t>Trois</w:t>
      </w:r>
      <w:r w:rsidRPr="00007A4E">
        <w:t xml:space="preserve"> </w:t>
      </w:r>
      <w:r w:rsidR="002E5465" w:rsidRPr="00007A4E">
        <w:t>compartiments</w:t>
      </w:r>
      <w:r w:rsidRPr="00007A4E">
        <w:t xml:space="preserve"> différents : espace </w:t>
      </w:r>
      <w:proofErr w:type="spellStart"/>
      <w:r w:rsidRPr="00007A4E">
        <w:t>intermembranaire</w:t>
      </w:r>
      <w:proofErr w:type="spellEnd"/>
      <w:r w:rsidRPr="00007A4E">
        <w:t xml:space="preserve">, stroma et lumière du </w:t>
      </w:r>
      <w:proofErr w:type="spellStart"/>
      <w:r w:rsidRPr="00007A4E">
        <w:t>thylakoïde</w:t>
      </w:r>
      <w:proofErr w:type="spellEnd"/>
    </w:p>
    <w:p w:rsidR="008F0382" w:rsidRPr="00007A4E" w:rsidRDefault="008F0382" w:rsidP="00E14A65">
      <w:pPr>
        <w:spacing w:after="0"/>
      </w:pPr>
      <w:r w:rsidRPr="00007A4E">
        <w:t>(fig57)</w:t>
      </w:r>
    </w:p>
    <w:p w:rsidR="006B32E6" w:rsidRDefault="002E5465" w:rsidP="005F38DD">
      <w:pPr>
        <w:pStyle w:val="Titre2"/>
      </w:pPr>
      <w:r w:rsidRPr="00007A4E">
        <w:t>La photosynthèse</w:t>
      </w:r>
      <w:r w:rsidR="006B32E6" w:rsidRPr="00007A4E">
        <w:t xml:space="preserve"> </w:t>
      </w:r>
    </w:p>
    <w:p w:rsidR="00FA7ED8" w:rsidRPr="00FA7ED8" w:rsidRDefault="00FA7ED8" w:rsidP="00FA7ED8">
      <w:proofErr w:type="spellStart"/>
      <w:r>
        <w:t>Photlyse</w:t>
      </w:r>
      <w:proofErr w:type="spellEnd"/>
      <w:r>
        <w:t xml:space="preserve"> de l’eau</w:t>
      </w:r>
    </w:p>
    <w:p w:rsidR="002E5465" w:rsidRPr="00007A4E" w:rsidRDefault="007D0843" w:rsidP="00E14A65">
      <w:pPr>
        <w:pStyle w:val="Standard"/>
        <w:spacing w:after="0"/>
        <w:jc w:val="left"/>
        <w:rPr>
          <w:rFonts w:asciiTheme="minorHAnsi" w:hAnsiTheme="minorHAnsi"/>
        </w:rPr>
      </w:pPr>
      <w:r>
        <w:rPr>
          <w:rFonts w:asciiTheme="minorHAnsi" w:hAnsiTheme="minorHAnsi"/>
          <w:noProof/>
          <w:lang w:eastAsia="fr-FR"/>
        </w:rPr>
        <w:pict>
          <v:shape id="_x0000_s1089" style="position:absolute;margin-left:170.4pt;margin-top:15.05pt;width:9.65pt;height:40.05pt;z-index:251728896;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" adj="-11796480,,5400" path="m5400,r,16200l,16200r10800,5400l21600,16200r-5400,l16200,,5400,xe" strokeweight="1pt">
            <v:stroke joinstyle="miter"/>
            <v:formulas/>
            <v:path arrowok="t" o:connecttype="custom" o:connectlocs="61380,0;122760,379620;61380,759240;0,379620" o:connectangles="270,0,90,180" textboxrect="5400,0,16200,18900"/>
            <v:textbox style="mso-next-textbox:#_x0000_s1089" inset="0,0,0,0">
              <w:txbxContent>
                <w:p w:rsidR="007B4E90" w:rsidRDefault="007B4E90" w:rsidP="00C37898"/>
              </w:txbxContent>
            </v:textbox>
          </v:shape>
        </w:pict>
      </w:r>
      <w:r>
        <w:rPr>
          <w:rFonts w:asciiTheme="minorHAnsi" w:hAnsiTheme="minorHAnsi"/>
          <w:noProof/>
          <w:lang w:eastAsia="fr-FR"/>
        </w:rPr>
        <w:pict>
          <v:shape id="Forme libre 14" o:spid="_x0000_s1028" style="position:absolute;margin-left:96.05pt;margin-top:9.65pt;width:9.65pt;height:42.1pt;z-index:251666432;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" adj="-11796480,,5400" path="m5400,r,16200l,16200r10800,5400l21600,16200r-5400,l16200,,5400,xe" strokeweight="1pt">
            <v:stroke joinstyle="miter"/>
            <v:formulas/>
            <v:path arrowok="t" o:connecttype="custom" o:connectlocs="61380,0;122760,379620;61380,759240;0,379620" o:connectangles="270,0,90,180" textboxrect="5400,0,16200,18900"/>
            <v:textbox style="mso-next-textbox:#Forme libre 14" inset="0,0,0,0">
              <w:txbxContent>
                <w:p w:rsidR="007B4E90" w:rsidRDefault="007B4E90" w:rsidP="00E758CA"/>
              </w:txbxContent>
            </v:textbox>
          </v:shape>
        </w:pict>
      </w:r>
      <w:r w:rsidRPr="007D0843">
        <w:rPr>
          <w:rFonts w:asciiTheme="minorHAnsi" w:hAnsiTheme="minorHAnsi"/>
          <w:noProof/>
          <w:sz w:val="22"/>
          <w:lang w:eastAsia="fr-FR"/>
        </w:rPr>
        <w:pict>
          <v:shape id="Forme libre 12" o:spid="_x0000_s1026" style="position:absolute;margin-left:189.3pt;margin-top:3.2pt;width:57.25pt;height:6.45pt;z-index:251663360;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" adj="-11796480,,5400" path="m,5400r16200,l16200,r5400,10800l16200,21600r,-5400l,16200,,5400xe" strokeweight="1pt">
            <v:stroke joinstyle="miter"/>
            <v:formulas/>
            <v:path arrowok="t" o:connecttype="custom" o:connectlocs="363420,0;726839,41040;363420,82080;0,41040" o:connectangles="270,0,90,180" textboxrect="0,5400,18900,16200"/>
            <v:textbox style="mso-next-textbox:#Forme libre 12" inset="0,0,0,0">
              <w:txbxContent>
                <w:p w:rsidR="007B4E90" w:rsidRDefault="007B4E90" w:rsidP="00E758CA"/>
              </w:txbxContent>
            </v:textbox>
          </v:shape>
        </w:pict>
      </w:r>
      <w:r w:rsidRPr="007D0843">
        <w:rPr>
          <w:rFonts w:asciiTheme="minorHAnsi" w:hAnsiTheme="minorHAnsi"/>
          <w:noProof/>
          <w:sz w:val="22"/>
          <w:lang w:eastAsia="fr-FR"/>
        </w:rPr>
        <w:pict>
          <v:shape id="Forme libre 13" o:spid="_x0000_s1027" style="position:absolute;margin-left:26pt;margin-top:4.55pt;width:71.4pt;height:4.55pt;z-index:251662336;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" adj="-11796480,,5400" path="m,6883r16351,l16351,r5249,10800l16351,21600r,-6883l,14717,,6883xe" strokeweight="1pt">
            <v:stroke joinstyle="miter"/>
            <v:formulas/>
            <v:path arrowok="t" o:connecttype="custom" o:connectlocs="453240,0;906479,28800;453240,57600;0,28800" o:connectangles="270,0,90,180" textboxrect="0,6883,19696,14717"/>
            <v:textbox style="mso-next-textbox:#Forme libre 13" inset="0,0,0,0">
              <w:txbxContent>
                <w:p w:rsidR="007B4E90" w:rsidRDefault="007B4E90" w:rsidP="00E758CA"/>
              </w:txbxContent>
            </v:textbox>
          </v:shape>
        </w:pict>
      </w:r>
      <w:r w:rsidR="002E5465" w:rsidRPr="00007A4E">
        <w:rPr>
          <w:rFonts w:asciiTheme="minorHAnsi" w:hAnsiTheme="minorHAnsi"/>
          <w:sz w:val="22"/>
        </w:rPr>
        <w:t>H</w:t>
      </w:r>
      <w:r w:rsidR="002E5465" w:rsidRPr="00007A4E">
        <w:rPr>
          <w:rFonts w:asciiTheme="minorHAnsi" w:hAnsiTheme="minorHAnsi"/>
          <w:sz w:val="22"/>
          <w:vertAlign w:val="subscript"/>
        </w:rPr>
        <w:t>2</w:t>
      </w:r>
      <w:r w:rsidR="002E5465" w:rsidRPr="00007A4E">
        <w:rPr>
          <w:rFonts w:asciiTheme="minorHAnsi" w:hAnsiTheme="minorHAnsi"/>
          <w:sz w:val="22"/>
        </w:rPr>
        <w:t>O</w:t>
      </w:r>
      <w:r w:rsidR="002E5465" w:rsidRPr="00007A4E">
        <w:rPr>
          <w:rFonts w:asciiTheme="minorHAnsi" w:hAnsiTheme="minorHAnsi"/>
        </w:rPr>
        <w:t xml:space="preserve">    </w:t>
      </w:r>
      <w:r w:rsidR="002E5465" w:rsidRPr="00007A4E">
        <w:rPr>
          <w:rFonts w:asciiTheme="minorHAnsi" w:hAnsiTheme="minorHAnsi"/>
        </w:rPr>
        <w:tab/>
      </w:r>
      <w:r w:rsidR="002E5465" w:rsidRPr="00007A4E">
        <w:rPr>
          <w:rFonts w:asciiTheme="minorHAnsi" w:hAnsiTheme="minorHAnsi"/>
        </w:rPr>
        <w:tab/>
      </w:r>
      <w:r w:rsidR="002E5465" w:rsidRPr="00007A4E">
        <w:rPr>
          <w:rFonts w:asciiTheme="minorHAnsi" w:hAnsiTheme="minorHAnsi"/>
        </w:rPr>
        <w:tab/>
      </w:r>
      <w:r w:rsidR="002E5465" w:rsidRPr="00007A4E">
        <w:rPr>
          <w:rFonts w:asciiTheme="minorHAnsi" w:hAnsiTheme="minorHAnsi"/>
          <w:sz w:val="22"/>
          <w:highlight w:val="yellow"/>
        </w:rPr>
        <w:t>phase lumineuse</w:t>
      </w:r>
      <w:r w:rsidR="002E5465" w:rsidRPr="00007A4E">
        <w:rPr>
          <w:rFonts w:asciiTheme="minorHAnsi" w:hAnsiTheme="minorHAnsi"/>
          <w:sz w:val="22"/>
        </w:rPr>
        <w:t xml:space="preserve"> </w:t>
      </w:r>
      <w:r w:rsidR="002E5465" w:rsidRPr="00007A4E">
        <w:rPr>
          <w:rFonts w:asciiTheme="minorHAnsi" w:hAnsiTheme="minorHAnsi"/>
        </w:rPr>
        <w:tab/>
      </w:r>
      <w:r w:rsidR="002E5465" w:rsidRPr="00007A4E">
        <w:rPr>
          <w:rFonts w:asciiTheme="minorHAnsi" w:hAnsiTheme="minorHAnsi"/>
        </w:rPr>
        <w:tab/>
      </w:r>
      <w:r w:rsidR="002E5465" w:rsidRPr="00007A4E">
        <w:rPr>
          <w:rFonts w:asciiTheme="minorHAnsi" w:hAnsiTheme="minorHAnsi"/>
          <w:sz w:val="22"/>
        </w:rPr>
        <w:t xml:space="preserve"> O</w:t>
      </w:r>
      <w:r w:rsidR="002E5465" w:rsidRPr="00007A4E">
        <w:rPr>
          <w:rFonts w:asciiTheme="minorHAnsi" w:hAnsiTheme="minorHAnsi"/>
          <w:sz w:val="22"/>
          <w:vertAlign w:val="subscript"/>
        </w:rPr>
        <w:t xml:space="preserve">2 </w:t>
      </w:r>
      <w:r w:rsidR="002E5465" w:rsidRPr="00007A4E">
        <w:rPr>
          <w:rFonts w:asciiTheme="minorHAnsi" w:hAnsiTheme="minorHAnsi"/>
          <w:sz w:val="22"/>
        </w:rPr>
        <w:t xml:space="preserve">(au niveau de la membrane </w:t>
      </w:r>
      <w:proofErr w:type="spellStart"/>
      <w:r w:rsidR="002E5465" w:rsidRPr="00007A4E">
        <w:rPr>
          <w:rFonts w:asciiTheme="minorHAnsi" w:hAnsiTheme="minorHAnsi"/>
          <w:sz w:val="22"/>
        </w:rPr>
        <w:t>thylakoïde</w:t>
      </w:r>
      <w:proofErr w:type="spellEnd"/>
      <w:r w:rsidR="002E5465" w:rsidRPr="00007A4E">
        <w:rPr>
          <w:rFonts w:asciiTheme="minorHAnsi" w:hAnsiTheme="minorHAnsi"/>
          <w:sz w:val="22"/>
        </w:rPr>
        <w:t>)</w:t>
      </w:r>
    </w:p>
    <w:p w:rsidR="002E5465" w:rsidRDefault="002E5465" w:rsidP="00E14A65">
      <w:pPr>
        <w:pStyle w:val="Standard"/>
        <w:spacing w:after="0"/>
        <w:rPr>
          <w:rFonts w:asciiTheme="minorHAnsi" w:hAnsiTheme="minorHAnsi"/>
        </w:rPr>
      </w:pPr>
      <w:r w:rsidRPr="00C37898">
        <w:rPr>
          <w:rFonts w:asciiTheme="minorHAnsi" w:hAnsiTheme="minorHAnsi"/>
        </w:rPr>
        <w:tab/>
        <w:t xml:space="preserve">       </w:t>
      </w:r>
      <w:r w:rsidR="006F347F">
        <w:rPr>
          <w:rFonts w:asciiTheme="minorHAnsi" w:hAnsiTheme="minorHAnsi"/>
        </w:rPr>
        <w:t xml:space="preserve">                    </w:t>
      </w:r>
      <w:r w:rsidR="00C37898" w:rsidRPr="00B701A5">
        <w:rPr>
          <w:rFonts w:asciiTheme="minorHAnsi" w:hAnsiTheme="minorHAnsi"/>
          <w:sz w:val="22"/>
        </w:rPr>
        <w:t>AT</w:t>
      </w:r>
      <w:r w:rsidRPr="00B701A5">
        <w:rPr>
          <w:rFonts w:asciiTheme="minorHAnsi" w:hAnsiTheme="minorHAnsi"/>
          <w:sz w:val="22"/>
        </w:rPr>
        <w:t>P</w:t>
      </w:r>
      <w:r w:rsidRPr="00B701A5">
        <w:rPr>
          <w:rFonts w:asciiTheme="minorHAnsi" w:hAnsiTheme="minorHAnsi"/>
        </w:rPr>
        <w:tab/>
      </w:r>
      <w:r w:rsidRPr="00B701A5">
        <w:rPr>
          <w:rFonts w:asciiTheme="minorHAnsi" w:hAnsiTheme="minorHAnsi"/>
        </w:rPr>
        <w:tab/>
      </w:r>
      <w:r w:rsidR="006F347F" w:rsidRPr="00B701A5">
        <w:rPr>
          <w:rFonts w:asciiTheme="minorHAnsi" w:hAnsiTheme="minorHAnsi"/>
        </w:rPr>
        <w:t xml:space="preserve">  </w:t>
      </w:r>
      <w:r w:rsidRPr="00B701A5">
        <w:rPr>
          <w:rFonts w:asciiTheme="minorHAnsi" w:hAnsiTheme="minorHAnsi"/>
          <w:sz w:val="22"/>
        </w:rPr>
        <w:t>NADPH,</w:t>
      </w:r>
      <w:r w:rsidR="00B701A5" w:rsidRPr="00B701A5">
        <w:rPr>
          <w:rFonts w:asciiTheme="minorHAnsi" w:hAnsiTheme="minorHAnsi"/>
          <w:sz w:val="22"/>
        </w:rPr>
        <w:t xml:space="preserve"> </w:t>
      </w:r>
      <w:r w:rsidRPr="00B701A5">
        <w:rPr>
          <w:rFonts w:asciiTheme="minorHAnsi" w:hAnsiTheme="minorHAnsi"/>
          <w:sz w:val="22"/>
        </w:rPr>
        <w:t xml:space="preserve"> H</w:t>
      </w:r>
      <w:r w:rsidRPr="00B701A5">
        <w:rPr>
          <w:rFonts w:asciiTheme="minorHAnsi" w:hAnsiTheme="minorHAnsi"/>
          <w:sz w:val="22"/>
          <w:vertAlign w:val="superscript"/>
        </w:rPr>
        <w:t>+</w:t>
      </w:r>
      <w:r w:rsidR="00B701A5" w:rsidRPr="00B701A5">
        <w:rPr>
          <w:rFonts w:asciiTheme="minorHAnsi" w:hAnsiTheme="minorHAnsi"/>
        </w:rPr>
        <w:t xml:space="preserve"> </w:t>
      </w:r>
      <w:r w:rsidR="00B701A5">
        <w:rPr>
          <w:rFonts w:asciiTheme="minorHAnsi" w:hAnsiTheme="minorHAnsi"/>
        </w:rPr>
        <w:t>(</w:t>
      </w:r>
      <w:r w:rsidR="00B701A5" w:rsidRPr="00B701A5">
        <w:rPr>
          <w:rFonts w:asciiTheme="minorHAnsi" w:hAnsiTheme="minorHAnsi"/>
        </w:rPr>
        <w:t>forme rédui</w:t>
      </w:r>
      <w:r w:rsidR="00B701A5">
        <w:rPr>
          <w:rFonts w:asciiTheme="minorHAnsi" w:hAnsiTheme="minorHAnsi"/>
        </w:rPr>
        <w:t>te = riche en NRJ)</w:t>
      </w:r>
    </w:p>
    <w:p w:rsidR="00B701A5" w:rsidRPr="00B701A5" w:rsidRDefault="00B701A5" w:rsidP="00E14A65">
      <w:pPr>
        <w:pStyle w:val="Standard"/>
        <w:spacing w:after="0"/>
        <w:rPr>
          <w:rFonts w:asciiTheme="minorHAnsi" w:hAnsiTheme="minorHAnsi"/>
        </w:rPr>
      </w:pPr>
    </w:p>
    <w:p w:rsidR="00A6250E" w:rsidRPr="00007A4E" w:rsidRDefault="007D0843" w:rsidP="00E14A65">
      <w:pPr>
        <w:pStyle w:val="Standard"/>
        <w:spacing w:after="0"/>
        <w:rPr>
          <w:rFonts w:asciiTheme="minorHAnsi" w:hAnsiTheme="minorHAnsi"/>
          <w:sz w:val="22"/>
          <w:lang w:val="en-US"/>
        </w:rPr>
      </w:pPr>
      <w:r>
        <w:rPr>
          <w:rFonts w:asciiTheme="minorHAnsi" w:hAnsiTheme="minorHAnsi"/>
          <w:noProof/>
          <w:sz w:val="22"/>
          <w:lang w:eastAsia="fr-FR"/>
        </w:rPr>
        <w:pict>
          <v:shape id="Forme libre 17" o:spid="_x0000_s1031" style="position:absolute;left:0;text-align:left;margin-left:26.65pt;margin-top:4.75pt;width:74pt;height:5.8pt;z-index:251665408;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" adj="-11796480,,5400" path="m,5400r16200,l16200,r5400,10800l16200,21600r,-5400l,16200,,5400xe" strokeweight="1pt">
            <v:stroke joinstyle="miter"/>
            <v:formulas/>
            <v:path arrowok="t" o:connecttype="custom" o:connectlocs="502020,0;1004040,36900;502020,73800;0,36900" o:connectangles="270,0,90,180" textboxrect="0,5400,18900,16200"/>
            <v:textbox style="mso-next-textbox:#Forme libre 17" inset="0,0,0,0">
              <w:txbxContent>
                <w:p w:rsidR="007B4E90" w:rsidRDefault="007B4E90" w:rsidP="00E758CA"/>
              </w:txbxContent>
            </v:textbox>
          </v:shape>
        </w:pict>
      </w:r>
      <w:r>
        <w:rPr>
          <w:rFonts w:asciiTheme="minorHAnsi" w:hAnsiTheme="minorHAnsi"/>
          <w:noProof/>
          <w:sz w:val="22"/>
          <w:lang w:eastAsia="fr-FR"/>
        </w:rPr>
        <w:pict>
          <v:shape id="Forme libre 16" o:spid="_x0000_s1030" style="position:absolute;left:0;text-align:left;margin-left:176.45pt;margin-top:7.35pt;width:69.4pt;height:5.8pt;z-index:251664384;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" adj="-11796480,,5400" path="m,5400r16200,l16200,r5400,10800l16200,21600r,-5400l,16200,,5400xe" strokeweight="1pt">
            <v:stroke joinstyle="miter"/>
            <v:formulas/>
            <v:path arrowok="t" o:connecttype="custom" o:connectlocs="440820,0;881640,36900;440820,73800;0,36900" o:connectangles="270,0,90,180" textboxrect="0,5400,18900,16200"/>
            <v:textbox style="mso-next-textbox:#Forme libre 16" inset="0,0,0,0">
              <w:txbxContent>
                <w:p w:rsidR="007B4E90" w:rsidRDefault="007B4E90" w:rsidP="00E758CA"/>
              </w:txbxContent>
            </v:textbox>
          </v:shape>
        </w:pict>
      </w:r>
      <w:r w:rsidR="002E5465" w:rsidRPr="00007A4E">
        <w:rPr>
          <w:rFonts w:asciiTheme="minorHAnsi" w:hAnsiTheme="minorHAnsi"/>
          <w:sz w:val="22"/>
          <w:lang w:val="en-US"/>
        </w:rPr>
        <w:t>CO</w:t>
      </w:r>
      <w:r w:rsidR="002E5465" w:rsidRPr="00007A4E">
        <w:rPr>
          <w:rFonts w:asciiTheme="minorHAnsi" w:hAnsiTheme="minorHAnsi"/>
          <w:sz w:val="22"/>
          <w:vertAlign w:val="subscript"/>
          <w:lang w:val="en-US"/>
        </w:rPr>
        <w:t>2</w:t>
      </w:r>
      <w:r w:rsidR="002E5465" w:rsidRPr="00007A4E">
        <w:rPr>
          <w:rFonts w:asciiTheme="minorHAnsi" w:hAnsiTheme="minorHAnsi"/>
          <w:lang w:val="en-US"/>
        </w:rPr>
        <w:tab/>
      </w:r>
      <w:r w:rsidR="002E5465" w:rsidRPr="00007A4E">
        <w:rPr>
          <w:rFonts w:asciiTheme="minorHAnsi" w:hAnsiTheme="minorHAnsi"/>
          <w:lang w:val="en-US"/>
        </w:rPr>
        <w:tab/>
      </w:r>
      <w:r w:rsidR="002E5465" w:rsidRPr="00007A4E">
        <w:rPr>
          <w:rFonts w:asciiTheme="minorHAnsi" w:hAnsiTheme="minorHAnsi"/>
          <w:lang w:val="en-US"/>
        </w:rPr>
        <w:tab/>
      </w:r>
      <w:r w:rsidR="002E5465" w:rsidRPr="00007A4E">
        <w:rPr>
          <w:rFonts w:asciiTheme="minorHAnsi" w:hAnsiTheme="minorHAnsi"/>
          <w:sz w:val="22"/>
          <w:highlight w:val="lightGray"/>
          <w:lang w:val="en-US"/>
        </w:rPr>
        <w:t>phase obscure</w:t>
      </w:r>
      <w:r w:rsidR="002E5465" w:rsidRPr="00007A4E">
        <w:rPr>
          <w:rFonts w:asciiTheme="minorHAnsi" w:hAnsiTheme="minorHAnsi"/>
          <w:lang w:val="en-US"/>
        </w:rPr>
        <w:tab/>
      </w:r>
      <w:r w:rsidR="002E5465" w:rsidRPr="00007A4E">
        <w:rPr>
          <w:rFonts w:asciiTheme="minorHAnsi" w:hAnsiTheme="minorHAnsi"/>
          <w:lang w:val="en-US"/>
        </w:rPr>
        <w:tab/>
      </w:r>
      <w:r w:rsidR="002E5465" w:rsidRPr="00007A4E">
        <w:rPr>
          <w:rFonts w:asciiTheme="minorHAnsi" w:hAnsiTheme="minorHAnsi"/>
          <w:lang w:val="en-US"/>
        </w:rPr>
        <w:tab/>
      </w:r>
      <w:r w:rsidR="002E5465" w:rsidRPr="00007A4E">
        <w:rPr>
          <w:rFonts w:asciiTheme="minorHAnsi" w:hAnsiTheme="minorHAnsi"/>
          <w:sz w:val="22"/>
          <w:lang w:val="en-US"/>
        </w:rPr>
        <w:t xml:space="preserve">glucose / </w:t>
      </w:r>
      <w:proofErr w:type="spellStart"/>
      <w:r w:rsidR="002E5465" w:rsidRPr="00007A4E">
        <w:rPr>
          <w:rFonts w:asciiTheme="minorHAnsi" w:hAnsiTheme="minorHAnsi"/>
          <w:sz w:val="22"/>
          <w:lang w:val="en-US"/>
        </w:rPr>
        <w:t>stroma</w:t>
      </w:r>
      <w:proofErr w:type="spellEnd"/>
    </w:p>
    <w:p w:rsidR="002E5465" w:rsidRPr="00007A4E" w:rsidRDefault="00A6250E" w:rsidP="006B2120">
      <w:pPr>
        <w:pStyle w:val="Titre4"/>
        <w:numPr>
          <w:ilvl w:val="0"/>
          <w:numId w:val="33"/>
        </w:numPr>
        <w:spacing w:after="0"/>
      </w:pPr>
      <w:r w:rsidRPr="00007A4E">
        <w:t>La phase lumineuse</w:t>
      </w:r>
    </w:p>
    <w:p w:rsidR="00DB42F4" w:rsidRDefault="002E5465" w:rsidP="00E14A65">
      <w:pPr>
        <w:pStyle w:val="Standard"/>
        <w:numPr>
          <w:ilvl w:val="0"/>
          <w:numId w:val="18"/>
        </w:numPr>
        <w:spacing w:after="0"/>
        <w:ind w:left="284" w:hanging="284"/>
        <w:rPr>
          <w:rFonts w:asciiTheme="minorHAnsi" w:hAnsiTheme="minorHAnsi"/>
          <w:sz w:val="22"/>
          <w:u w:val="single"/>
        </w:rPr>
      </w:pPr>
      <w:r w:rsidRPr="00007A4E">
        <w:rPr>
          <w:rFonts w:asciiTheme="minorHAnsi" w:hAnsiTheme="minorHAnsi"/>
          <w:sz w:val="22"/>
          <w:u w:val="single"/>
        </w:rPr>
        <w:t>Les photosystèmes</w:t>
      </w:r>
    </w:p>
    <w:p w:rsidR="00E334E0" w:rsidRPr="00007A4E" w:rsidRDefault="00E334E0" w:rsidP="00E334E0">
      <w:pPr>
        <w:pStyle w:val="Standard"/>
        <w:spacing w:after="0"/>
        <w:ind w:left="284"/>
        <w:rPr>
          <w:rFonts w:asciiTheme="minorHAnsi" w:hAnsiTheme="minorHAnsi"/>
          <w:sz w:val="22"/>
          <w:u w:val="single"/>
        </w:rPr>
      </w:pPr>
    </w:p>
    <w:p w:rsidR="002E5465" w:rsidRPr="00007A4E" w:rsidRDefault="00DB42F4" w:rsidP="00E14A65">
      <w:pPr>
        <w:spacing w:after="0"/>
      </w:pPr>
      <w:r w:rsidRPr="00007A4E">
        <w:t>Ils sont composés de deux grandes structures :</w:t>
      </w:r>
      <w:r w:rsidR="003204EC" w:rsidRPr="00007A4E">
        <w:t xml:space="preserve"> complexe </w:t>
      </w:r>
      <w:proofErr w:type="spellStart"/>
      <w:r w:rsidR="003204EC" w:rsidRPr="00007A4E">
        <w:t>ph</w:t>
      </w:r>
      <w:r w:rsidRPr="00007A4E">
        <w:t>otocolecteur</w:t>
      </w:r>
      <w:proofErr w:type="spellEnd"/>
      <w:r w:rsidRPr="00007A4E">
        <w:t xml:space="preserve"> et centre réactionnel :</w:t>
      </w:r>
    </w:p>
    <w:p w:rsidR="00E334E0" w:rsidRDefault="00DB42F4" w:rsidP="00E334E0">
      <w:pPr>
        <w:pStyle w:val="Standard"/>
        <w:numPr>
          <w:ilvl w:val="0"/>
          <w:numId w:val="7"/>
        </w:numPr>
        <w:spacing w:after="0"/>
        <w:jc w:val="left"/>
        <w:rPr>
          <w:rFonts w:asciiTheme="minorHAnsi" w:hAnsiTheme="minorHAnsi"/>
        </w:rPr>
      </w:pPr>
      <w:r w:rsidRPr="00007A4E">
        <w:rPr>
          <w:rFonts w:asciiTheme="minorHAnsi" w:hAnsiTheme="minorHAnsi"/>
          <w:sz w:val="22"/>
        </w:rPr>
        <w:t>Le</w:t>
      </w:r>
      <w:r w:rsidR="002E5465" w:rsidRPr="00007A4E">
        <w:rPr>
          <w:rFonts w:asciiTheme="minorHAnsi" w:hAnsiTheme="minorHAnsi"/>
          <w:sz w:val="22"/>
        </w:rPr>
        <w:t xml:space="preserve"> complexe </w:t>
      </w:r>
      <w:proofErr w:type="spellStart"/>
      <w:r w:rsidR="002E5465" w:rsidRPr="00007A4E">
        <w:rPr>
          <w:rFonts w:asciiTheme="minorHAnsi" w:hAnsiTheme="minorHAnsi"/>
          <w:sz w:val="22"/>
        </w:rPr>
        <w:t>photocolecteur</w:t>
      </w:r>
      <w:proofErr w:type="spellEnd"/>
      <w:r w:rsidR="00E334E0">
        <w:rPr>
          <w:rFonts w:asciiTheme="minorHAnsi" w:hAnsiTheme="minorHAnsi"/>
          <w:sz w:val="22"/>
        </w:rPr>
        <w:t xml:space="preserve"> (collecte l’NRJ lumineuse)</w:t>
      </w:r>
      <w:r w:rsidR="002E5465" w:rsidRPr="00007A4E">
        <w:rPr>
          <w:rFonts w:asciiTheme="minorHAnsi" w:hAnsiTheme="minorHAnsi"/>
          <w:sz w:val="22"/>
        </w:rPr>
        <w:t xml:space="preserve"> </w:t>
      </w:r>
      <w:r w:rsidRPr="00007A4E">
        <w:rPr>
          <w:rFonts w:asciiTheme="minorHAnsi" w:hAnsiTheme="minorHAnsi"/>
          <w:sz w:val="22"/>
        </w:rPr>
        <w:t>est caractérisé par la</w:t>
      </w:r>
      <w:r w:rsidR="00006F95">
        <w:rPr>
          <w:rFonts w:asciiTheme="minorHAnsi" w:hAnsiTheme="minorHAnsi"/>
          <w:sz w:val="22"/>
        </w:rPr>
        <w:t xml:space="preserve"> présence de nombreux pigments de </w:t>
      </w:r>
      <w:r w:rsidR="002E5465" w:rsidRPr="00007A4E">
        <w:rPr>
          <w:rFonts w:asciiTheme="minorHAnsi" w:hAnsiTheme="minorHAnsi"/>
          <w:sz w:val="22"/>
        </w:rPr>
        <w:t>chlorophy</w:t>
      </w:r>
      <w:r w:rsidRPr="00007A4E">
        <w:rPr>
          <w:rFonts w:asciiTheme="minorHAnsi" w:hAnsiTheme="minorHAnsi"/>
          <w:sz w:val="22"/>
        </w:rPr>
        <w:t>l</w:t>
      </w:r>
      <w:r w:rsidR="002E5465" w:rsidRPr="00007A4E">
        <w:rPr>
          <w:rFonts w:asciiTheme="minorHAnsi" w:hAnsiTheme="minorHAnsi"/>
          <w:sz w:val="22"/>
        </w:rPr>
        <w:t>le et caroténoïde</w:t>
      </w:r>
      <w:r w:rsidRPr="00007A4E">
        <w:rPr>
          <w:rFonts w:asciiTheme="minorHAnsi" w:hAnsiTheme="minorHAnsi"/>
          <w:sz w:val="22"/>
        </w:rPr>
        <w:t>).</w:t>
      </w:r>
      <w:r w:rsidR="002E5465" w:rsidRPr="00007A4E">
        <w:rPr>
          <w:rFonts w:asciiTheme="minorHAnsi" w:hAnsiTheme="minorHAnsi"/>
          <w:sz w:val="22"/>
        </w:rPr>
        <w:t xml:space="preserve"> </w:t>
      </w:r>
      <w:r w:rsidRPr="00007A4E">
        <w:rPr>
          <w:rFonts w:asciiTheme="minorHAnsi" w:hAnsiTheme="minorHAnsi"/>
          <w:sz w:val="22"/>
        </w:rPr>
        <w:t>U</w:t>
      </w:r>
      <w:r w:rsidR="002E5465" w:rsidRPr="00007A4E">
        <w:rPr>
          <w:rFonts w:asciiTheme="minorHAnsi" w:hAnsiTheme="minorHAnsi"/>
          <w:sz w:val="22"/>
        </w:rPr>
        <w:t xml:space="preserve">n pigment </w:t>
      </w:r>
      <w:r w:rsidRPr="00007A4E">
        <w:rPr>
          <w:rFonts w:asciiTheme="minorHAnsi" w:hAnsiTheme="minorHAnsi"/>
          <w:sz w:val="22"/>
        </w:rPr>
        <w:t xml:space="preserve">est percuté par un  photon, </w:t>
      </w:r>
      <w:r w:rsidR="002E5465" w:rsidRPr="00007A4E">
        <w:rPr>
          <w:rFonts w:asciiTheme="minorHAnsi" w:hAnsiTheme="minorHAnsi"/>
          <w:sz w:val="22"/>
        </w:rPr>
        <w:t>passe à l'état ex</w:t>
      </w:r>
      <w:r w:rsidRPr="00007A4E">
        <w:rPr>
          <w:rFonts w:asciiTheme="minorHAnsi" w:hAnsiTheme="minorHAnsi"/>
          <w:sz w:val="22"/>
        </w:rPr>
        <w:t>c</w:t>
      </w:r>
      <w:r w:rsidR="002E5465" w:rsidRPr="00007A4E">
        <w:rPr>
          <w:rFonts w:asciiTheme="minorHAnsi" w:hAnsiTheme="minorHAnsi"/>
          <w:sz w:val="22"/>
        </w:rPr>
        <w:t>ité et transmet cette ex</w:t>
      </w:r>
      <w:r w:rsidRPr="00007A4E">
        <w:rPr>
          <w:rFonts w:asciiTheme="minorHAnsi" w:hAnsiTheme="minorHAnsi"/>
          <w:sz w:val="22"/>
        </w:rPr>
        <w:t>c</w:t>
      </w:r>
      <w:r w:rsidR="002E5465" w:rsidRPr="00007A4E">
        <w:rPr>
          <w:rFonts w:asciiTheme="minorHAnsi" w:hAnsiTheme="minorHAnsi"/>
          <w:sz w:val="22"/>
        </w:rPr>
        <w:t>itation au pigment voisin jusqu'au centre réactionnel.</w:t>
      </w:r>
      <w:r w:rsidR="002E5465" w:rsidRPr="00007A4E">
        <w:rPr>
          <w:rFonts w:asciiTheme="minorHAnsi" w:hAnsiTheme="minorHAnsi"/>
          <w:sz w:val="22"/>
        </w:rPr>
        <w:tab/>
      </w:r>
    </w:p>
    <w:p w:rsidR="003204EC" w:rsidRPr="00E334E0" w:rsidRDefault="00DB42F4" w:rsidP="00E334E0">
      <w:pPr>
        <w:pStyle w:val="Standard"/>
        <w:numPr>
          <w:ilvl w:val="0"/>
          <w:numId w:val="7"/>
        </w:numPr>
        <w:spacing w:after="0"/>
        <w:jc w:val="left"/>
        <w:rPr>
          <w:rFonts w:asciiTheme="minorHAnsi" w:hAnsiTheme="minorHAnsi"/>
        </w:rPr>
      </w:pPr>
      <w:r w:rsidRPr="00E334E0">
        <w:rPr>
          <w:rFonts w:asciiTheme="minorHAnsi" w:hAnsiTheme="minorHAnsi"/>
          <w:sz w:val="22"/>
        </w:rPr>
        <w:t>L</w:t>
      </w:r>
      <w:r w:rsidR="002E5465" w:rsidRPr="00E334E0">
        <w:rPr>
          <w:rFonts w:asciiTheme="minorHAnsi" w:hAnsiTheme="minorHAnsi"/>
          <w:sz w:val="22"/>
        </w:rPr>
        <w:t>e centre réactionnel</w:t>
      </w:r>
      <w:r w:rsidRPr="00E334E0">
        <w:rPr>
          <w:rFonts w:asciiTheme="minorHAnsi" w:hAnsiTheme="minorHAnsi"/>
          <w:sz w:val="22"/>
        </w:rPr>
        <w:t xml:space="preserve"> est composé de</w:t>
      </w:r>
      <w:r w:rsidR="002E5465" w:rsidRPr="00E334E0">
        <w:rPr>
          <w:rFonts w:asciiTheme="minorHAnsi" w:hAnsiTheme="minorHAnsi"/>
          <w:sz w:val="22"/>
        </w:rPr>
        <w:t xml:space="preserve"> </w:t>
      </w:r>
      <w:r w:rsidRPr="00E334E0">
        <w:rPr>
          <w:rFonts w:asciiTheme="minorHAnsi" w:hAnsiTheme="minorHAnsi"/>
          <w:sz w:val="22"/>
        </w:rPr>
        <w:t xml:space="preserve">deux </w:t>
      </w:r>
      <w:r w:rsidR="002E5465" w:rsidRPr="00E334E0">
        <w:rPr>
          <w:rFonts w:asciiTheme="minorHAnsi" w:hAnsiTheme="minorHAnsi"/>
          <w:sz w:val="22"/>
        </w:rPr>
        <w:t>chlorophyl</w:t>
      </w:r>
      <w:r w:rsidRPr="00E334E0">
        <w:rPr>
          <w:rFonts w:asciiTheme="minorHAnsi" w:hAnsiTheme="minorHAnsi"/>
          <w:sz w:val="22"/>
        </w:rPr>
        <w:t>l</w:t>
      </w:r>
      <w:r w:rsidR="002E5465" w:rsidRPr="00E334E0">
        <w:rPr>
          <w:rFonts w:asciiTheme="minorHAnsi" w:hAnsiTheme="minorHAnsi"/>
          <w:sz w:val="22"/>
        </w:rPr>
        <w:t>es</w:t>
      </w:r>
      <w:r w:rsidRPr="00E334E0">
        <w:rPr>
          <w:rFonts w:asciiTheme="minorHAnsi" w:hAnsiTheme="minorHAnsi"/>
          <w:sz w:val="22"/>
        </w:rPr>
        <w:t xml:space="preserve">. C’est le lieu de convergence de toute l’énergie des photons. </w:t>
      </w:r>
    </w:p>
    <w:p w:rsidR="00DB42F4" w:rsidRDefault="003204EC" w:rsidP="00E14A65">
      <w:pPr>
        <w:pStyle w:val="Standard"/>
        <w:spacing w:after="0"/>
        <w:jc w:val="left"/>
        <w:rPr>
          <w:rFonts w:asciiTheme="minorHAnsi" w:hAnsiTheme="minorHAnsi"/>
          <w:sz w:val="22"/>
        </w:rPr>
      </w:pPr>
      <w:r w:rsidRPr="00007A4E">
        <w:rPr>
          <w:rFonts w:asciiTheme="minorHAnsi" w:hAnsiTheme="minorHAnsi"/>
          <w:sz w:val="22"/>
        </w:rPr>
        <w:t>(fig58-fig59)</w:t>
      </w:r>
    </w:p>
    <w:p w:rsidR="00006F95" w:rsidRDefault="00006F95" w:rsidP="00E14A65">
      <w:pPr>
        <w:pStyle w:val="Standard"/>
        <w:spacing w:after="0"/>
        <w:jc w:val="left"/>
        <w:rPr>
          <w:rFonts w:asciiTheme="minorHAnsi" w:hAnsiTheme="minorHAnsi"/>
          <w:sz w:val="22"/>
        </w:rPr>
      </w:pPr>
    </w:p>
    <w:p w:rsidR="008A4898" w:rsidRPr="00007A4E" w:rsidRDefault="008A4898" w:rsidP="00E14A65">
      <w:pPr>
        <w:pStyle w:val="Standard"/>
        <w:spacing w:after="0"/>
        <w:jc w:val="left"/>
        <w:rPr>
          <w:rFonts w:asciiTheme="minorHAnsi" w:hAnsiTheme="minorHAnsi"/>
          <w:sz w:val="22"/>
        </w:rPr>
      </w:pPr>
    </w:p>
    <w:p w:rsidR="003204EC" w:rsidRDefault="003204EC" w:rsidP="00E14A65">
      <w:pPr>
        <w:pStyle w:val="Standard"/>
        <w:numPr>
          <w:ilvl w:val="0"/>
          <w:numId w:val="18"/>
        </w:numPr>
        <w:spacing w:after="0"/>
        <w:ind w:left="284" w:hanging="284"/>
        <w:jc w:val="left"/>
        <w:rPr>
          <w:rFonts w:asciiTheme="minorHAnsi" w:hAnsiTheme="minorHAnsi"/>
          <w:sz w:val="22"/>
          <w:u w:val="single"/>
        </w:rPr>
      </w:pPr>
      <w:proofErr w:type="spellStart"/>
      <w:r w:rsidRPr="00007A4E">
        <w:rPr>
          <w:rFonts w:asciiTheme="minorHAnsi" w:hAnsiTheme="minorHAnsi"/>
          <w:sz w:val="22"/>
          <w:u w:val="single"/>
        </w:rPr>
        <w:t>pSII</w:t>
      </w:r>
      <w:proofErr w:type="spellEnd"/>
    </w:p>
    <w:p w:rsidR="00E334E0" w:rsidRDefault="00E334E0" w:rsidP="00E334E0">
      <w:pPr>
        <w:pStyle w:val="Standard"/>
        <w:spacing w:after="0"/>
        <w:jc w:val="left"/>
        <w:rPr>
          <w:rFonts w:asciiTheme="minorHAnsi" w:hAnsiTheme="minorHAnsi"/>
          <w:sz w:val="22"/>
        </w:rPr>
      </w:pPr>
      <w:proofErr w:type="gramStart"/>
      <w:r w:rsidRPr="00E334E0">
        <w:rPr>
          <w:rFonts w:asciiTheme="minorHAnsi" w:hAnsiTheme="minorHAnsi"/>
          <w:sz w:val="22"/>
        </w:rPr>
        <w:t>assure</w:t>
      </w:r>
      <w:proofErr w:type="gramEnd"/>
      <w:r w:rsidRPr="00E334E0">
        <w:rPr>
          <w:rFonts w:asciiTheme="minorHAnsi" w:hAnsiTheme="minorHAnsi"/>
          <w:sz w:val="22"/>
        </w:rPr>
        <w:t xml:space="preserve"> la photolyse de l’eau</w:t>
      </w:r>
      <w:r w:rsidR="008A4898">
        <w:rPr>
          <w:rFonts w:asciiTheme="minorHAnsi" w:hAnsiTheme="minorHAnsi"/>
          <w:sz w:val="22"/>
        </w:rPr>
        <w:t>.</w:t>
      </w:r>
    </w:p>
    <w:p w:rsidR="002E5465" w:rsidRPr="00007A4E" w:rsidRDefault="002E5465" w:rsidP="00E14A65">
      <w:pPr>
        <w:pStyle w:val="Standard"/>
        <w:spacing w:after="0"/>
        <w:jc w:val="left"/>
        <w:rPr>
          <w:rFonts w:asciiTheme="minorHAnsi" w:hAnsiTheme="minorHAnsi"/>
          <w:sz w:val="22"/>
        </w:rPr>
      </w:pPr>
      <w:r w:rsidRPr="00007A4E">
        <w:rPr>
          <w:rFonts w:asciiTheme="minorHAnsi" w:hAnsiTheme="minorHAnsi"/>
          <w:sz w:val="22"/>
        </w:rPr>
        <w:t xml:space="preserve">La </w:t>
      </w:r>
      <w:r w:rsidR="008A4898">
        <w:rPr>
          <w:rFonts w:asciiTheme="minorHAnsi" w:hAnsiTheme="minorHAnsi"/>
          <w:sz w:val="22"/>
        </w:rPr>
        <w:t xml:space="preserve">paire </w:t>
      </w:r>
      <w:r w:rsidRPr="00007A4E">
        <w:rPr>
          <w:rFonts w:asciiTheme="minorHAnsi" w:hAnsiTheme="minorHAnsi"/>
          <w:sz w:val="22"/>
        </w:rPr>
        <w:t>ch</w:t>
      </w:r>
      <w:r w:rsidR="003204EC" w:rsidRPr="00007A4E">
        <w:rPr>
          <w:rFonts w:asciiTheme="minorHAnsi" w:hAnsiTheme="minorHAnsi"/>
          <w:sz w:val="22"/>
        </w:rPr>
        <w:t>lor</w:t>
      </w:r>
      <w:r w:rsidRPr="00007A4E">
        <w:rPr>
          <w:rFonts w:asciiTheme="minorHAnsi" w:hAnsiTheme="minorHAnsi"/>
          <w:sz w:val="22"/>
        </w:rPr>
        <w:t>ophyl</w:t>
      </w:r>
      <w:r w:rsidR="003204EC" w:rsidRPr="00007A4E">
        <w:rPr>
          <w:rFonts w:asciiTheme="minorHAnsi" w:hAnsiTheme="minorHAnsi"/>
          <w:sz w:val="22"/>
        </w:rPr>
        <w:t>l</w:t>
      </w:r>
      <w:r w:rsidRPr="00007A4E">
        <w:rPr>
          <w:rFonts w:asciiTheme="minorHAnsi" w:hAnsiTheme="minorHAnsi"/>
          <w:sz w:val="22"/>
        </w:rPr>
        <w:t xml:space="preserve">e </w:t>
      </w:r>
      <w:r w:rsidR="008A4898">
        <w:rPr>
          <w:rFonts w:asciiTheme="minorHAnsi" w:hAnsiTheme="minorHAnsi"/>
          <w:sz w:val="22"/>
        </w:rPr>
        <w:t xml:space="preserve">« a »  </w:t>
      </w:r>
      <w:r w:rsidRPr="00007A4E">
        <w:rPr>
          <w:rFonts w:asciiTheme="minorHAnsi" w:hAnsiTheme="minorHAnsi"/>
          <w:sz w:val="22"/>
        </w:rPr>
        <w:t>ex</w:t>
      </w:r>
      <w:r w:rsidR="003204EC" w:rsidRPr="00007A4E">
        <w:rPr>
          <w:rFonts w:asciiTheme="minorHAnsi" w:hAnsiTheme="minorHAnsi"/>
          <w:sz w:val="22"/>
        </w:rPr>
        <w:t>c</w:t>
      </w:r>
      <w:r w:rsidRPr="00007A4E">
        <w:rPr>
          <w:rFonts w:asciiTheme="minorHAnsi" w:hAnsiTheme="minorHAnsi"/>
          <w:sz w:val="22"/>
        </w:rPr>
        <w:t>ité</w:t>
      </w:r>
      <w:r w:rsidR="003204EC" w:rsidRPr="00007A4E">
        <w:rPr>
          <w:rFonts w:asciiTheme="minorHAnsi" w:hAnsiTheme="minorHAnsi"/>
          <w:sz w:val="22"/>
        </w:rPr>
        <w:t>e</w:t>
      </w:r>
      <w:r w:rsidRPr="00007A4E">
        <w:rPr>
          <w:rFonts w:asciiTheme="minorHAnsi" w:hAnsiTheme="minorHAnsi"/>
          <w:sz w:val="22"/>
        </w:rPr>
        <w:t xml:space="preserve"> cède un électron riche en énergie qui va être pris en c</w:t>
      </w:r>
      <w:r w:rsidR="003204EC" w:rsidRPr="00007A4E">
        <w:rPr>
          <w:rFonts w:asciiTheme="minorHAnsi" w:hAnsiTheme="minorHAnsi"/>
          <w:sz w:val="22"/>
        </w:rPr>
        <w:t xml:space="preserve">harge par des transporteurs d'électrons jusqu'au </w:t>
      </w:r>
      <w:proofErr w:type="spellStart"/>
      <w:r w:rsidR="003204EC" w:rsidRPr="00007A4E">
        <w:rPr>
          <w:rFonts w:asciiTheme="minorHAnsi" w:hAnsiTheme="minorHAnsi"/>
          <w:sz w:val="22"/>
        </w:rPr>
        <w:t>pSI</w:t>
      </w:r>
      <w:proofErr w:type="spellEnd"/>
      <w:r w:rsidR="003204EC" w:rsidRPr="00007A4E">
        <w:rPr>
          <w:rFonts w:asciiTheme="minorHAnsi" w:hAnsiTheme="minorHAnsi"/>
          <w:sz w:val="22"/>
        </w:rPr>
        <w:t>. En chemin l'électron</w:t>
      </w:r>
      <w:r w:rsidRPr="00007A4E">
        <w:rPr>
          <w:rFonts w:asciiTheme="minorHAnsi" w:hAnsiTheme="minorHAnsi"/>
          <w:sz w:val="22"/>
        </w:rPr>
        <w:t xml:space="preserve"> perd de l'énergie</w:t>
      </w:r>
      <w:r w:rsidR="003204EC" w:rsidRPr="00007A4E">
        <w:rPr>
          <w:rFonts w:asciiTheme="minorHAnsi" w:hAnsiTheme="minorHAnsi"/>
          <w:sz w:val="22"/>
        </w:rPr>
        <w:t xml:space="preserve"> qui est</w:t>
      </w:r>
      <w:r w:rsidRPr="00007A4E">
        <w:rPr>
          <w:rFonts w:asciiTheme="minorHAnsi" w:hAnsiTheme="minorHAnsi"/>
          <w:sz w:val="22"/>
        </w:rPr>
        <w:t xml:space="preserve"> utilisée pour établir un gradient de H</w:t>
      </w:r>
      <w:r w:rsidRPr="00007A4E">
        <w:rPr>
          <w:rFonts w:asciiTheme="minorHAnsi" w:hAnsiTheme="minorHAnsi"/>
          <w:sz w:val="22"/>
          <w:vertAlign w:val="superscript"/>
        </w:rPr>
        <w:t>+</w:t>
      </w:r>
      <w:r w:rsidRPr="00007A4E">
        <w:rPr>
          <w:rFonts w:asciiTheme="minorHAnsi" w:hAnsiTheme="minorHAnsi"/>
          <w:sz w:val="22"/>
        </w:rPr>
        <w:t>. La</w:t>
      </w:r>
      <w:r w:rsidR="00BB294D">
        <w:rPr>
          <w:rFonts w:asciiTheme="minorHAnsi" w:hAnsiTheme="minorHAnsi"/>
          <w:sz w:val="22"/>
        </w:rPr>
        <w:t xml:space="preserve"> paire de</w:t>
      </w:r>
      <w:r w:rsidRPr="00007A4E">
        <w:rPr>
          <w:rFonts w:asciiTheme="minorHAnsi" w:hAnsiTheme="minorHAnsi"/>
          <w:sz w:val="22"/>
        </w:rPr>
        <w:t xml:space="preserve"> chlorophy</w:t>
      </w:r>
      <w:r w:rsidR="003204EC" w:rsidRPr="00007A4E">
        <w:rPr>
          <w:rFonts w:asciiTheme="minorHAnsi" w:hAnsiTheme="minorHAnsi"/>
          <w:sz w:val="22"/>
        </w:rPr>
        <w:t>lle</w:t>
      </w:r>
      <w:r w:rsidR="00BB294D">
        <w:rPr>
          <w:rFonts w:asciiTheme="minorHAnsi" w:hAnsiTheme="minorHAnsi"/>
          <w:sz w:val="22"/>
        </w:rPr>
        <w:t xml:space="preserve"> « a »</w:t>
      </w:r>
      <w:r w:rsidR="003204EC" w:rsidRPr="00007A4E">
        <w:rPr>
          <w:rFonts w:asciiTheme="minorHAnsi" w:hAnsiTheme="minorHAnsi"/>
          <w:sz w:val="22"/>
        </w:rPr>
        <w:t xml:space="preserve"> ayant perdu un électron</w:t>
      </w:r>
      <w:r w:rsidRPr="00007A4E">
        <w:rPr>
          <w:rFonts w:asciiTheme="minorHAnsi" w:hAnsiTheme="minorHAnsi"/>
          <w:sz w:val="22"/>
        </w:rPr>
        <w:t xml:space="preserve"> devient </w:t>
      </w:r>
      <w:r w:rsidR="003204EC" w:rsidRPr="00007A4E">
        <w:rPr>
          <w:rFonts w:asciiTheme="minorHAnsi" w:hAnsiTheme="minorHAnsi"/>
          <w:sz w:val="22"/>
        </w:rPr>
        <w:t xml:space="preserve">un </w:t>
      </w:r>
      <w:r w:rsidRPr="00007A4E">
        <w:rPr>
          <w:rFonts w:asciiTheme="minorHAnsi" w:hAnsiTheme="minorHAnsi"/>
          <w:sz w:val="22"/>
        </w:rPr>
        <w:t>oxydant puissant capable d'oxyder l'H</w:t>
      </w:r>
      <w:r w:rsidRPr="00007A4E">
        <w:rPr>
          <w:rFonts w:asciiTheme="minorHAnsi" w:hAnsiTheme="minorHAnsi"/>
          <w:sz w:val="22"/>
          <w:vertAlign w:val="subscript"/>
        </w:rPr>
        <w:t>2</w:t>
      </w:r>
      <w:r w:rsidRPr="00007A4E">
        <w:rPr>
          <w:rFonts w:asciiTheme="minorHAnsi" w:hAnsiTheme="minorHAnsi"/>
          <w:sz w:val="22"/>
        </w:rPr>
        <w:t xml:space="preserve">O pour récupérer des </w:t>
      </w:r>
      <w:r w:rsidR="003204EC" w:rsidRPr="00007A4E">
        <w:rPr>
          <w:rFonts w:asciiTheme="minorHAnsi" w:hAnsiTheme="minorHAnsi"/>
          <w:sz w:val="22"/>
        </w:rPr>
        <w:t>électrons</w:t>
      </w:r>
      <w:r w:rsidRPr="00007A4E">
        <w:rPr>
          <w:rFonts w:asciiTheme="minorHAnsi" w:hAnsiTheme="minorHAnsi"/>
          <w:sz w:val="22"/>
        </w:rPr>
        <w:t>.</w:t>
      </w:r>
    </w:p>
    <w:p w:rsidR="00E758CA" w:rsidRPr="00007A4E" w:rsidRDefault="007D0843" w:rsidP="00E14A65">
      <w:pPr>
        <w:pStyle w:val="Standard"/>
        <w:spacing w:after="0"/>
        <w:jc w:val="left"/>
        <w:rPr>
          <w:rFonts w:asciiTheme="minorHAnsi" w:hAnsiTheme="minorHAnsi" w:cstheme="minorHAnsi"/>
          <w:sz w:val="22"/>
        </w:rPr>
      </w:pPr>
      <w:r w:rsidRPr="007D0843">
        <w:rPr>
          <w:rFonts w:asciiTheme="minorHAnsi" w:hAnsiTheme="minorHAnsi"/>
          <w:noProof/>
          <w:lang w:eastAsia="fr-FR"/>
        </w:rPr>
        <w:pict>
          <v:shape id="Forme libre 18" o:spid="_x0000_s1032" style="position:absolute;margin-left:27.95pt;margin-top:4.75pt;width:38.6pt;height:3.9pt;z-index:251668480;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" adj="-11796480,,5400" path="m,5400r16200,l16200,r5400,10800l16200,21600r,-5400l,16200,,5400xe" strokeweight="1pt">
            <v:stroke joinstyle="miter"/>
            <v:formulas/>
            <v:path arrowok="t" o:connecttype="custom" o:connectlocs="245160,0;490320,24660;245160,49320;0,24660" o:connectangles="270,0,90,180" textboxrect="0,5400,18900,16200"/>
            <v:textbox style="mso-next-textbox:#Forme libre 18" inset="0,0,0,0">
              <w:txbxContent>
                <w:p w:rsidR="007B4E90" w:rsidRDefault="007B4E90" w:rsidP="00E758CA"/>
              </w:txbxContent>
            </v:textbox>
          </v:shape>
        </w:pict>
      </w:r>
      <w:r w:rsidR="00BB294D">
        <w:rPr>
          <w:rFonts w:asciiTheme="minorHAnsi" w:hAnsiTheme="minorHAnsi"/>
        </w:rPr>
        <w:t>2</w:t>
      </w:r>
      <w:r w:rsidR="00E758CA" w:rsidRPr="00007A4E">
        <w:rPr>
          <w:rFonts w:asciiTheme="minorHAnsi" w:hAnsiTheme="minorHAnsi"/>
        </w:rPr>
        <w:t>H</w:t>
      </w:r>
      <w:r w:rsidR="00E758CA" w:rsidRPr="00007A4E">
        <w:rPr>
          <w:rFonts w:asciiTheme="minorHAnsi" w:hAnsiTheme="minorHAnsi"/>
          <w:vertAlign w:val="subscript"/>
        </w:rPr>
        <w:t>2</w:t>
      </w:r>
      <w:r w:rsidR="00BB294D">
        <w:rPr>
          <w:rFonts w:asciiTheme="minorHAnsi" w:hAnsiTheme="minorHAnsi"/>
        </w:rPr>
        <w:t>O</w:t>
      </w:r>
      <w:r w:rsidR="00BB294D">
        <w:rPr>
          <w:rFonts w:asciiTheme="minorHAnsi" w:hAnsiTheme="minorHAnsi"/>
        </w:rPr>
        <w:tab/>
      </w:r>
      <w:r w:rsidR="00BB294D">
        <w:rPr>
          <w:rFonts w:asciiTheme="minorHAnsi" w:hAnsiTheme="minorHAnsi"/>
        </w:rPr>
        <w:tab/>
      </w:r>
      <w:r w:rsidR="00E758CA" w:rsidRPr="00007A4E">
        <w:rPr>
          <w:rFonts w:asciiTheme="minorHAnsi" w:hAnsiTheme="minorHAnsi"/>
        </w:rPr>
        <w:t>O</w:t>
      </w:r>
      <w:r w:rsidR="00E758CA" w:rsidRPr="00007A4E">
        <w:rPr>
          <w:rFonts w:asciiTheme="minorHAnsi" w:hAnsiTheme="minorHAnsi"/>
          <w:vertAlign w:val="subscript"/>
        </w:rPr>
        <w:t>2</w:t>
      </w:r>
      <w:r w:rsidR="00BB294D">
        <w:rPr>
          <w:rFonts w:asciiTheme="minorHAnsi" w:hAnsiTheme="minorHAnsi"/>
        </w:rPr>
        <w:t xml:space="preserve"> +4</w:t>
      </w:r>
      <w:r w:rsidR="00E758CA" w:rsidRPr="00007A4E">
        <w:rPr>
          <w:rFonts w:asciiTheme="minorHAnsi" w:hAnsiTheme="minorHAnsi"/>
        </w:rPr>
        <w:t>H</w:t>
      </w:r>
      <w:r w:rsidR="00E758CA" w:rsidRPr="00007A4E">
        <w:rPr>
          <w:rFonts w:asciiTheme="minorHAnsi" w:hAnsiTheme="minorHAnsi"/>
          <w:vertAlign w:val="superscript"/>
        </w:rPr>
        <w:t>+</w:t>
      </w:r>
      <w:r w:rsidR="00BB294D">
        <w:rPr>
          <w:rFonts w:asciiTheme="minorHAnsi" w:hAnsiTheme="minorHAnsi"/>
        </w:rPr>
        <w:t>+4</w:t>
      </w:r>
      <w:r w:rsidR="00E758CA" w:rsidRPr="00007A4E">
        <w:rPr>
          <w:rFonts w:asciiTheme="minorHAnsi" w:hAnsiTheme="minorHAnsi"/>
        </w:rPr>
        <w:t>e</w:t>
      </w:r>
      <w:r w:rsidR="00E758CA" w:rsidRPr="00007A4E">
        <w:rPr>
          <w:rFonts w:asciiTheme="minorHAnsi" w:hAnsiTheme="minorHAnsi"/>
          <w:vertAlign w:val="superscript"/>
        </w:rPr>
        <w:t>-</w:t>
      </w:r>
      <w:r w:rsidR="00E758CA" w:rsidRPr="00007A4E">
        <w:rPr>
          <w:rFonts w:asciiTheme="minorHAnsi" w:hAnsiTheme="minorHAnsi"/>
        </w:rPr>
        <w:t> </w:t>
      </w:r>
      <w:r w:rsidR="00E758CA" w:rsidRPr="00007A4E">
        <w:rPr>
          <w:rFonts w:asciiTheme="minorHAnsi" w:hAnsiTheme="minorHAnsi" w:cstheme="minorHAnsi"/>
          <w:sz w:val="22"/>
        </w:rPr>
        <w:t>: par photolyse</w:t>
      </w:r>
      <w:r w:rsidR="00E758CA" w:rsidRPr="00007A4E">
        <w:rPr>
          <w:rFonts w:asciiTheme="minorHAnsi" w:hAnsiTheme="minorHAnsi"/>
        </w:rPr>
        <w:tab/>
      </w:r>
      <w:r w:rsidR="00E758CA" w:rsidRPr="00007A4E">
        <w:rPr>
          <w:rFonts w:asciiTheme="minorHAnsi" w:hAnsiTheme="minorHAnsi"/>
        </w:rPr>
        <w:tab/>
      </w:r>
      <w:r w:rsidR="00E758CA" w:rsidRPr="00007A4E">
        <w:rPr>
          <w:rFonts w:asciiTheme="minorHAnsi" w:hAnsiTheme="minorHAnsi"/>
        </w:rPr>
        <w:tab/>
      </w:r>
      <w:r w:rsidR="00E758CA" w:rsidRPr="00007A4E">
        <w:rPr>
          <w:rFonts w:asciiTheme="minorHAnsi" w:hAnsiTheme="minorHAnsi"/>
        </w:rPr>
        <w:tab/>
      </w:r>
      <w:r w:rsidR="00E758CA" w:rsidRPr="00007A4E">
        <w:rPr>
          <w:rFonts w:asciiTheme="minorHAnsi" w:hAnsiTheme="minorHAnsi"/>
        </w:rPr>
        <w:tab/>
      </w:r>
      <w:r w:rsidR="00E758CA" w:rsidRPr="00007A4E">
        <w:rPr>
          <w:rFonts w:asciiTheme="minorHAnsi" w:hAnsiTheme="minorHAnsi"/>
        </w:rPr>
        <w:tab/>
      </w:r>
      <w:r w:rsidR="00E758CA" w:rsidRPr="00007A4E">
        <w:rPr>
          <w:rFonts w:asciiTheme="minorHAnsi" w:hAnsiTheme="minorHAnsi"/>
        </w:rPr>
        <w:br/>
      </w:r>
      <w:r w:rsidR="00E758CA" w:rsidRPr="00007A4E">
        <w:rPr>
          <w:rFonts w:asciiTheme="minorHAnsi" w:hAnsiTheme="minorHAnsi" w:cstheme="minorHAnsi"/>
          <w:sz w:val="22"/>
        </w:rPr>
        <w:t>H</w:t>
      </w:r>
      <w:r w:rsidR="00E758CA" w:rsidRPr="00007A4E">
        <w:rPr>
          <w:rFonts w:asciiTheme="minorHAnsi" w:hAnsiTheme="minorHAnsi" w:cstheme="minorHAnsi"/>
          <w:sz w:val="22"/>
          <w:vertAlign w:val="superscript"/>
        </w:rPr>
        <w:t>+</w:t>
      </w:r>
      <w:r w:rsidR="00E758CA" w:rsidRPr="00007A4E">
        <w:rPr>
          <w:rFonts w:asciiTheme="minorHAnsi" w:hAnsiTheme="minorHAnsi" w:cstheme="minorHAnsi"/>
          <w:sz w:val="22"/>
        </w:rPr>
        <w:t> </w:t>
      </w:r>
      <w:proofErr w:type="gramStart"/>
      <w:r w:rsidR="00E758CA" w:rsidRPr="00007A4E">
        <w:rPr>
          <w:rFonts w:asciiTheme="minorHAnsi" w:hAnsiTheme="minorHAnsi" w:cstheme="minorHAnsi"/>
          <w:sz w:val="22"/>
        </w:rPr>
        <w:t>:</w:t>
      </w:r>
      <w:r w:rsidR="00AA0D73">
        <w:rPr>
          <w:rFonts w:asciiTheme="minorHAnsi" w:hAnsiTheme="minorHAnsi" w:cstheme="minorHAnsi"/>
          <w:sz w:val="22"/>
        </w:rPr>
        <w:t>n</w:t>
      </w:r>
      <w:proofErr w:type="gramEnd"/>
      <w:r w:rsidR="00AA0D73">
        <w:rPr>
          <w:rFonts w:asciiTheme="minorHAnsi" w:hAnsiTheme="minorHAnsi" w:cstheme="minorHAnsi"/>
          <w:sz w:val="22"/>
        </w:rPr>
        <w:t xml:space="preserve"> </w:t>
      </w:r>
      <w:r w:rsidR="00E758CA" w:rsidRPr="00007A4E">
        <w:rPr>
          <w:rFonts w:asciiTheme="minorHAnsi" w:hAnsiTheme="minorHAnsi" w:cstheme="minorHAnsi"/>
          <w:sz w:val="22"/>
        </w:rPr>
        <w:t xml:space="preserve"> participe au gradient H</w:t>
      </w:r>
      <w:r w:rsidR="00E758CA" w:rsidRPr="00007A4E">
        <w:rPr>
          <w:rFonts w:asciiTheme="minorHAnsi" w:hAnsiTheme="minorHAnsi" w:cstheme="minorHAnsi"/>
          <w:sz w:val="22"/>
          <w:vertAlign w:val="superscript"/>
        </w:rPr>
        <w:t>+</w:t>
      </w:r>
      <w:r w:rsidR="002E5465" w:rsidRPr="00007A4E">
        <w:rPr>
          <w:rFonts w:asciiTheme="minorHAnsi" w:hAnsiTheme="minorHAnsi" w:cstheme="minorHAnsi"/>
          <w:sz w:val="22"/>
        </w:rPr>
        <w:tab/>
      </w:r>
      <w:r w:rsidR="00E758CA" w:rsidRPr="00007A4E">
        <w:rPr>
          <w:rFonts w:asciiTheme="minorHAnsi" w:hAnsiTheme="minorHAnsi" w:cstheme="minorHAnsi"/>
          <w:sz w:val="22"/>
        </w:rPr>
        <w:br/>
        <w:t>e</w:t>
      </w:r>
      <w:r w:rsidR="00E758CA" w:rsidRPr="00007A4E">
        <w:rPr>
          <w:rFonts w:asciiTheme="minorHAnsi" w:hAnsiTheme="minorHAnsi" w:cstheme="minorHAnsi"/>
          <w:sz w:val="22"/>
          <w:vertAlign w:val="superscript"/>
        </w:rPr>
        <w:t>-</w:t>
      </w:r>
      <w:r w:rsidR="00E758CA" w:rsidRPr="00007A4E">
        <w:rPr>
          <w:rFonts w:asciiTheme="minorHAnsi" w:hAnsiTheme="minorHAnsi" w:cstheme="minorHAnsi"/>
          <w:sz w:val="22"/>
        </w:rPr>
        <w:t> : capté par la chlorophylle</w:t>
      </w:r>
      <w:r w:rsidR="002E5465" w:rsidRPr="00007A4E">
        <w:rPr>
          <w:rFonts w:asciiTheme="minorHAnsi" w:hAnsiTheme="minorHAnsi" w:cstheme="minorHAnsi"/>
          <w:sz w:val="22"/>
        </w:rPr>
        <w:tab/>
      </w:r>
      <w:r w:rsidR="00E758CA" w:rsidRPr="00007A4E">
        <w:rPr>
          <w:rFonts w:asciiTheme="minorHAnsi" w:hAnsiTheme="minorHAnsi" w:cstheme="minorHAnsi"/>
          <w:sz w:val="22"/>
        </w:rPr>
        <w:br/>
        <w:t>O</w:t>
      </w:r>
      <w:r w:rsidR="00E758CA" w:rsidRPr="00007A4E">
        <w:rPr>
          <w:rFonts w:asciiTheme="minorHAnsi" w:hAnsiTheme="minorHAnsi" w:cstheme="minorHAnsi"/>
          <w:sz w:val="22"/>
          <w:vertAlign w:val="subscript"/>
        </w:rPr>
        <w:t>2 </w:t>
      </w:r>
      <w:r w:rsidR="00E758CA" w:rsidRPr="00007A4E">
        <w:rPr>
          <w:rFonts w:asciiTheme="minorHAnsi" w:hAnsiTheme="minorHAnsi" w:cstheme="minorHAnsi"/>
          <w:sz w:val="22"/>
        </w:rPr>
        <w:t xml:space="preserve">: </w:t>
      </w:r>
      <w:r w:rsidR="002E5465" w:rsidRPr="00007A4E">
        <w:rPr>
          <w:rFonts w:asciiTheme="minorHAnsi" w:hAnsiTheme="minorHAnsi" w:cstheme="minorHAnsi"/>
          <w:sz w:val="22"/>
        </w:rPr>
        <w:t>déchet de la photosynthèse</w:t>
      </w:r>
      <w:r w:rsidR="002E5465" w:rsidRPr="00007A4E">
        <w:rPr>
          <w:rFonts w:asciiTheme="minorHAnsi" w:hAnsiTheme="minorHAnsi" w:cstheme="minorHAnsi"/>
          <w:sz w:val="22"/>
        </w:rPr>
        <w:tab/>
      </w:r>
    </w:p>
    <w:p w:rsidR="002E5465" w:rsidRPr="00007A4E" w:rsidRDefault="00E758CA" w:rsidP="00E14A65">
      <w:pPr>
        <w:pStyle w:val="Standard"/>
        <w:spacing w:after="0"/>
        <w:jc w:val="left"/>
        <w:rPr>
          <w:rFonts w:asciiTheme="minorHAnsi" w:hAnsiTheme="minorHAnsi"/>
        </w:rPr>
      </w:pPr>
      <w:r w:rsidRPr="00007A4E">
        <w:rPr>
          <w:rFonts w:asciiTheme="minorHAnsi" w:hAnsiTheme="minorHAnsi" w:cstheme="minorHAnsi"/>
          <w:sz w:val="22"/>
        </w:rPr>
        <w:t>(fig60)</w:t>
      </w:r>
      <w:r w:rsidR="002E5465" w:rsidRPr="00007A4E">
        <w:rPr>
          <w:rFonts w:asciiTheme="minorHAnsi" w:hAnsiTheme="minorHAnsi"/>
        </w:rPr>
        <w:tab/>
      </w:r>
      <w:r w:rsidR="002E5465" w:rsidRPr="00007A4E">
        <w:rPr>
          <w:rFonts w:asciiTheme="minorHAnsi" w:hAnsiTheme="minorHAnsi"/>
        </w:rPr>
        <w:tab/>
      </w:r>
    </w:p>
    <w:p w:rsidR="00E334E0" w:rsidRPr="00E334E0" w:rsidRDefault="00E758CA" w:rsidP="00E334E0">
      <w:pPr>
        <w:pStyle w:val="Standard"/>
        <w:numPr>
          <w:ilvl w:val="0"/>
          <w:numId w:val="18"/>
        </w:numPr>
        <w:spacing w:after="0"/>
        <w:ind w:left="284" w:hanging="284"/>
        <w:rPr>
          <w:rFonts w:asciiTheme="minorHAnsi" w:hAnsiTheme="minorHAnsi"/>
          <w:sz w:val="22"/>
          <w:u w:val="single"/>
        </w:rPr>
      </w:pPr>
      <w:proofErr w:type="spellStart"/>
      <w:r w:rsidRPr="00007A4E">
        <w:rPr>
          <w:rFonts w:asciiTheme="minorHAnsi" w:hAnsiTheme="minorHAnsi"/>
          <w:sz w:val="22"/>
          <w:u w:val="single"/>
        </w:rPr>
        <w:t>pSI</w:t>
      </w:r>
      <w:proofErr w:type="spellEnd"/>
    </w:p>
    <w:p w:rsidR="002E5465" w:rsidRPr="00007A4E" w:rsidRDefault="002E5465" w:rsidP="00E14A65">
      <w:pPr>
        <w:spacing w:after="0"/>
      </w:pPr>
      <w:r w:rsidRPr="00007A4E">
        <w:t xml:space="preserve">La </w:t>
      </w:r>
      <w:r w:rsidR="009E61E7">
        <w:t xml:space="preserve">paire de </w:t>
      </w:r>
      <w:r w:rsidRPr="00007A4E">
        <w:t xml:space="preserve">chlorophylle </w:t>
      </w:r>
      <w:r w:rsidR="009E61E7">
        <w:t xml:space="preserve">« a » </w:t>
      </w:r>
      <w:r w:rsidRPr="00007A4E">
        <w:t>excité</w:t>
      </w:r>
      <w:r w:rsidR="00E758CA" w:rsidRPr="00007A4E">
        <w:t>e cède un électron riche en énergie</w:t>
      </w:r>
      <w:r w:rsidRPr="00007A4E">
        <w:t xml:space="preserve"> qui est pris en charge jusqu'à réduire NADP</w:t>
      </w:r>
      <w:r w:rsidRPr="00007A4E">
        <w:rPr>
          <w:vertAlign w:val="superscript"/>
        </w:rPr>
        <w:t xml:space="preserve">+ </w:t>
      </w:r>
      <w:r w:rsidR="002620EF" w:rsidRPr="00007A4E">
        <w:t>en NADPH.</w:t>
      </w:r>
      <w:r w:rsidRPr="00007A4E">
        <w:t xml:space="preserve"> </w:t>
      </w:r>
      <w:r w:rsidR="002620EF" w:rsidRPr="00007A4E">
        <w:t>La</w:t>
      </w:r>
      <w:r w:rsidR="009E61E7">
        <w:t xml:space="preserve"> paire de</w:t>
      </w:r>
      <w:r w:rsidR="002620EF" w:rsidRPr="00007A4E">
        <w:t xml:space="preserve"> chlorophylle</w:t>
      </w:r>
      <w:r w:rsidR="009E61E7">
        <w:t xml:space="preserve"> « a »</w:t>
      </w:r>
      <w:r w:rsidR="002620EF" w:rsidRPr="00007A4E">
        <w:t>, ayant perdu un électron, ré</w:t>
      </w:r>
      <w:r w:rsidRPr="00007A4E">
        <w:t>cupère</w:t>
      </w:r>
      <w:r w:rsidR="002620EF" w:rsidRPr="00007A4E">
        <w:t xml:space="preserve"> l’électron venu du </w:t>
      </w:r>
      <w:proofErr w:type="spellStart"/>
      <w:r w:rsidR="002620EF" w:rsidRPr="00007A4E">
        <w:t>pSII</w:t>
      </w:r>
      <w:proofErr w:type="spellEnd"/>
      <w:r w:rsidR="002620EF" w:rsidRPr="00007A4E">
        <w:t>.</w:t>
      </w:r>
    </w:p>
    <w:p w:rsidR="002E5465" w:rsidRPr="00007A4E" w:rsidRDefault="007D0843" w:rsidP="00E14A65">
      <w:pPr>
        <w:pStyle w:val="Standard"/>
        <w:spacing w:after="0"/>
        <w:rPr>
          <w:rFonts w:asciiTheme="minorHAnsi" w:hAnsiTheme="minorHAnsi"/>
          <w:lang w:val="es-ES_tradnl"/>
        </w:rPr>
      </w:pPr>
      <w:r>
        <w:rPr>
          <w:rFonts w:asciiTheme="minorHAnsi" w:hAnsiTheme="minorHAnsi"/>
          <w:noProof/>
          <w:lang w:eastAsia="fr-FR"/>
        </w:rPr>
        <w:pict>
          <v:shape id="Forme libre 19" o:spid="_x0000_s1033" style="position:absolute;left:0;text-align:left;margin-left:84.55pt;margin-top:18.6pt;width:16.7pt;height:9.6pt;flip:x;z-index:251671552;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" adj="-11796480,,5400" path="m,15831l6098,10062r,3222l13284,13284r,-7186l10062,6098,15831,r5769,6098l18378,6098r,12280l6098,18378r,3222l,15831xe" strokeweight="1pt">
            <v:stroke joinstyle="miter"/>
            <v:formulas/>
            <v:path arrowok="t" o:connecttype="custom" o:connectlocs="106045,0;212090,60960;106045,121920;0,60960" o:connectangles="270,0,90,180" textboxrect="6098,13284,18378,18378"/>
            <v:textbox style="mso-next-textbox:#Forme libre 19" inset="0,0,0,0">
              <w:txbxContent>
                <w:p w:rsidR="007B4E90" w:rsidRDefault="007B4E90" w:rsidP="00E758CA"/>
              </w:txbxContent>
            </v:textbox>
          </v:shape>
        </w:pict>
      </w:r>
      <w:r>
        <w:rPr>
          <w:rFonts w:asciiTheme="minorHAnsi" w:hAnsiTheme="minorHAnsi"/>
          <w:noProof/>
          <w:lang w:eastAsia="fr-FR"/>
        </w:rPr>
        <w:pict>
          <v:shape id="Forme libre 21" o:spid="_x0000_s1034" style="position:absolute;left:0;text-align:left;margin-left:67.15pt;margin-top:4.4pt;width:38.25pt;height:7.3pt;z-index:251669504;visibility:visible;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" adj="-11796480,,5400" path="m,5400r16200,l16200,r5400,10800l16200,21600r,-5400l,16200,,5400xe" strokeweight="1pt">
            <v:stroke joinstyle="miter"/>
            <v:formulas/>
            <v:path arrowok="t" o:connecttype="custom" o:connectlocs="242888,0;485775,46355;242888,92710;0,46355" o:connectangles="270,0,90,180" textboxrect="0,5400,18900,16200"/>
            <v:textbox style="mso-next-textbox:#Forme libre 21" inset="0,0,0,0">
              <w:txbxContent>
                <w:p w:rsidR="007B4E90" w:rsidRDefault="007B4E90" w:rsidP="00E758CA"/>
              </w:txbxContent>
            </v:textbox>
          </v:shape>
        </w:pict>
      </w:r>
      <w:r w:rsidR="002E5465" w:rsidRPr="00007A4E">
        <w:rPr>
          <w:rFonts w:asciiTheme="minorHAnsi" w:hAnsiTheme="minorHAnsi"/>
          <w:lang w:val="es-ES_tradnl"/>
        </w:rPr>
        <w:t>H</w:t>
      </w:r>
      <w:r w:rsidR="002E5465" w:rsidRPr="00007A4E">
        <w:rPr>
          <w:rFonts w:asciiTheme="minorHAnsi" w:hAnsiTheme="minorHAnsi"/>
          <w:vertAlign w:val="subscript"/>
          <w:lang w:val="es-ES_tradnl"/>
        </w:rPr>
        <w:t>2</w:t>
      </w:r>
      <w:r w:rsidR="002620EF" w:rsidRPr="00007A4E">
        <w:rPr>
          <w:rFonts w:asciiTheme="minorHAnsi" w:hAnsiTheme="minorHAnsi"/>
          <w:lang w:val="es-ES_tradnl"/>
        </w:rPr>
        <w:t xml:space="preserve">O + </w:t>
      </w:r>
      <w:r w:rsidR="002E5465" w:rsidRPr="00007A4E">
        <w:rPr>
          <w:rFonts w:asciiTheme="minorHAnsi" w:hAnsiTheme="minorHAnsi"/>
          <w:lang w:val="es-ES_tradnl"/>
        </w:rPr>
        <w:t>NADP</w:t>
      </w:r>
      <w:r w:rsidR="002E5465" w:rsidRPr="00007A4E">
        <w:rPr>
          <w:rFonts w:asciiTheme="minorHAnsi" w:hAnsiTheme="minorHAnsi"/>
          <w:vertAlign w:val="superscript"/>
          <w:lang w:val="es-ES_tradnl"/>
        </w:rPr>
        <w:t>+</w:t>
      </w:r>
      <w:r w:rsidR="002E5465" w:rsidRPr="00007A4E">
        <w:rPr>
          <w:rFonts w:asciiTheme="minorHAnsi" w:hAnsiTheme="minorHAnsi"/>
          <w:lang w:val="es-ES_tradnl"/>
        </w:rPr>
        <w:t xml:space="preserve"> </w:t>
      </w:r>
      <w:r w:rsidR="002E5465" w:rsidRPr="00007A4E">
        <w:rPr>
          <w:rFonts w:asciiTheme="minorHAnsi" w:hAnsiTheme="minorHAnsi"/>
          <w:lang w:val="es-ES_tradnl"/>
        </w:rPr>
        <w:tab/>
      </w:r>
      <w:r w:rsidR="002620EF" w:rsidRPr="00007A4E">
        <w:rPr>
          <w:rFonts w:asciiTheme="minorHAnsi" w:hAnsiTheme="minorHAnsi"/>
          <w:lang w:val="es-ES_tradnl"/>
        </w:rPr>
        <w:t xml:space="preserve">             </w:t>
      </w:r>
      <w:r w:rsidR="002E5465" w:rsidRPr="00007A4E">
        <w:rPr>
          <w:rFonts w:asciiTheme="minorHAnsi" w:hAnsiTheme="minorHAnsi"/>
          <w:lang w:val="es-ES_tradnl"/>
        </w:rPr>
        <w:t>1/2O</w:t>
      </w:r>
      <w:r w:rsidR="002E5465" w:rsidRPr="00007A4E">
        <w:rPr>
          <w:rFonts w:asciiTheme="minorHAnsi" w:hAnsiTheme="minorHAnsi"/>
          <w:vertAlign w:val="subscript"/>
          <w:lang w:val="es-ES_tradnl"/>
        </w:rPr>
        <w:t>2</w:t>
      </w:r>
      <w:r w:rsidR="002620EF" w:rsidRPr="00007A4E">
        <w:rPr>
          <w:rFonts w:asciiTheme="minorHAnsi" w:hAnsiTheme="minorHAnsi"/>
          <w:vertAlign w:val="subscript"/>
          <w:lang w:val="es-ES_tradnl"/>
        </w:rPr>
        <w:t xml:space="preserve"> </w:t>
      </w:r>
      <w:r w:rsidR="002E5465" w:rsidRPr="00007A4E">
        <w:rPr>
          <w:rFonts w:asciiTheme="minorHAnsi" w:hAnsiTheme="minorHAnsi"/>
          <w:lang w:val="es-ES_tradnl"/>
        </w:rPr>
        <w:t>+</w:t>
      </w:r>
      <w:r w:rsidR="002620EF" w:rsidRPr="00007A4E">
        <w:rPr>
          <w:rFonts w:asciiTheme="minorHAnsi" w:hAnsiTheme="minorHAnsi"/>
          <w:lang w:val="es-ES_tradnl"/>
        </w:rPr>
        <w:t xml:space="preserve"> </w:t>
      </w:r>
      <w:r w:rsidR="002E5465" w:rsidRPr="00007A4E">
        <w:rPr>
          <w:rFonts w:asciiTheme="minorHAnsi" w:hAnsiTheme="minorHAnsi"/>
          <w:lang w:val="es-ES_tradnl"/>
        </w:rPr>
        <w:t>NADPH,</w:t>
      </w:r>
      <w:r w:rsidR="002620EF" w:rsidRPr="00007A4E">
        <w:rPr>
          <w:rFonts w:asciiTheme="minorHAnsi" w:hAnsiTheme="minorHAnsi"/>
          <w:lang w:val="es-ES_tradnl"/>
        </w:rPr>
        <w:t xml:space="preserve"> </w:t>
      </w:r>
      <w:r w:rsidR="002E5465" w:rsidRPr="00007A4E">
        <w:rPr>
          <w:rFonts w:asciiTheme="minorHAnsi" w:hAnsiTheme="minorHAnsi"/>
          <w:lang w:val="es-ES_tradnl"/>
        </w:rPr>
        <w:t>H</w:t>
      </w:r>
      <w:r w:rsidR="002E5465" w:rsidRPr="00007A4E">
        <w:rPr>
          <w:rFonts w:asciiTheme="minorHAnsi" w:hAnsiTheme="minorHAnsi"/>
          <w:vertAlign w:val="superscript"/>
          <w:lang w:val="es-ES_tradnl"/>
        </w:rPr>
        <w:t>+</w:t>
      </w:r>
      <w:r w:rsidR="002620EF" w:rsidRPr="00007A4E">
        <w:rPr>
          <w:rFonts w:asciiTheme="minorHAnsi" w:hAnsiTheme="minorHAnsi"/>
          <w:vertAlign w:val="superscript"/>
          <w:lang w:val="es-ES_tradnl"/>
        </w:rPr>
        <w:t xml:space="preserve"> </w:t>
      </w:r>
      <w:r w:rsidR="002E5465" w:rsidRPr="00007A4E">
        <w:rPr>
          <w:rFonts w:asciiTheme="minorHAnsi" w:hAnsiTheme="minorHAnsi"/>
          <w:lang w:val="es-ES_tradnl"/>
        </w:rPr>
        <w:t>+</w:t>
      </w:r>
      <w:r w:rsidR="002620EF" w:rsidRPr="00007A4E">
        <w:rPr>
          <w:rFonts w:asciiTheme="minorHAnsi" w:hAnsiTheme="minorHAnsi"/>
          <w:lang w:val="es-ES_tradnl"/>
        </w:rPr>
        <w:t xml:space="preserve"> </w:t>
      </w:r>
      <w:r w:rsidR="002E5465" w:rsidRPr="00007A4E">
        <w:rPr>
          <w:rFonts w:asciiTheme="minorHAnsi" w:hAnsiTheme="minorHAnsi"/>
          <w:lang w:val="es-ES_tradnl"/>
        </w:rPr>
        <w:t>6H</w:t>
      </w:r>
      <w:r w:rsidR="002E5465" w:rsidRPr="00007A4E">
        <w:rPr>
          <w:rFonts w:asciiTheme="minorHAnsi" w:hAnsiTheme="minorHAnsi"/>
          <w:vertAlign w:val="superscript"/>
          <w:lang w:val="es-ES_tradnl"/>
        </w:rPr>
        <w:t>+</w:t>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E5465" w:rsidRPr="00007A4E">
        <w:rPr>
          <w:rFonts w:asciiTheme="minorHAnsi" w:hAnsiTheme="minorHAnsi"/>
          <w:lang w:val="es-ES_tradnl"/>
        </w:rPr>
        <w:t xml:space="preserve">4 </w:t>
      </w:r>
      <w:proofErr w:type="spellStart"/>
      <w:r w:rsidR="002E5465" w:rsidRPr="00007A4E">
        <w:rPr>
          <w:rFonts w:asciiTheme="minorHAnsi" w:hAnsiTheme="minorHAnsi"/>
          <w:lang w:val="es-ES_tradnl"/>
        </w:rPr>
        <w:t>photons</w:t>
      </w:r>
      <w:proofErr w:type="spellEnd"/>
    </w:p>
    <w:p w:rsidR="002620EF" w:rsidRPr="00007A4E" w:rsidRDefault="002620EF" w:rsidP="00E14A65">
      <w:pPr>
        <w:spacing w:after="0"/>
      </w:pPr>
      <w:r w:rsidRPr="00007A4E">
        <w:t>(fig60)</w:t>
      </w:r>
    </w:p>
    <w:p w:rsidR="002620EF" w:rsidRPr="00007A4E" w:rsidRDefault="00EC4CBA" w:rsidP="00E14A65">
      <w:pPr>
        <w:pStyle w:val="Standard"/>
        <w:numPr>
          <w:ilvl w:val="0"/>
          <w:numId w:val="18"/>
        </w:numPr>
        <w:spacing w:after="0"/>
        <w:ind w:left="284" w:hanging="284"/>
        <w:rPr>
          <w:rFonts w:asciiTheme="minorHAnsi" w:hAnsiTheme="minorHAnsi"/>
          <w:sz w:val="22"/>
          <w:u w:val="single"/>
        </w:rPr>
      </w:pPr>
      <w:r w:rsidRPr="00007A4E">
        <w:rPr>
          <w:rFonts w:asciiTheme="minorHAnsi" w:hAnsiTheme="minorHAnsi"/>
          <w:sz w:val="22"/>
          <w:u w:val="single"/>
        </w:rPr>
        <w:t>Phosphorylation</w:t>
      </w:r>
    </w:p>
    <w:p w:rsidR="002E5465" w:rsidRPr="00007A4E" w:rsidRDefault="002620EF" w:rsidP="00E14A65">
      <w:pPr>
        <w:spacing w:after="0"/>
      </w:pPr>
      <w:r w:rsidRPr="00007A4E">
        <w:lastRenderedPageBreak/>
        <w:t xml:space="preserve">Elle se déroule grâce à des </w:t>
      </w:r>
      <w:proofErr w:type="spellStart"/>
      <w:r w:rsidRPr="00007A4E">
        <w:t>ATPase</w:t>
      </w:r>
      <w:proofErr w:type="spellEnd"/>
      <w:r w:rsidR="00703B3B">
        <w:t xml:space="preserve"> identique aux </w:t>
      </w:r>
      <w:proofErr w:type="spellStart"/>
      <w:r w:rsidR="00703B3B">
        <w:t>mitocondries</w:t>
      </w:r>
      <w:proofErr w:type="spellEnd"/>
      <w:r w:rsidRPr="00007A4E">
        <w:t xml:space="preserve">. </w:t>
      </w:r>
      <w:r w:rsidR="002E5465" w:rsidRPr="00007A4E">
        <w:t xml:space="preserve">Il existe des </w:t>
      </w:r>
      <w:proofErr w:type="spellStart"/>
      <w:r w:rsidR="002E5465" w:rsidRPr="00007A4E">
        <w:t>ATPase</w:t>
      </w:r>
      <w:proofErr w:type="spellEnd"/>
      <w:r w:rsidR="002E5465" w:rsidRPr="00007A4E">
        <w:t xml:space="preserve"> très similaires à celle</w:t>
      </w:r>
      <w:r w:rsidRPr="00007A4E">
        <w:t>s</w:t>
      </w:r>
      <w:r w:rsidR="002E5465" w:rsidRPr="00007A4E">
        <w:t xml:space="preserve"> des mitochondrie</w:t>
      </w:r>
      <w:r w:rsidRPr="00007A4E">
        <w:t>s</w:t>
      </w:r>
      <w:r w:rsidR="002E5465" w:rsidRPr="00007A4E">
        <w:t xml:space="preserve"> qu</w:t>
      </w:r>
      <w:r w:rsidRPr="00007A4E">
        <w:t>i permettent le passage de 3H</w:t>
      </w:r>
      <w:r w:rsidRPr="00007A4E">
        <w:rPr>
          <w:vertAlign w:val="superscript"/>
        </w:rPr>
        <w:t>+</w:t>
      </w:r>
      <w:r w:rsidRPr="00007A4E">
        <w:t xml:space="preserve"> </w:t>
      </w:r>
      <w:r w:rsidR="00703B3B">
        <w:t xml:space="preserve">de la lumière des </w:t>
      </w:r>
      <w:proofErr w:type="spellStart"/>
      <w:r w:rsidR="00703B3B">
        <w:t>tylakoides</w:t>
      </w:r>
      <w:proofErr w:type="spellEnd"/>
      <w:r w:rsidR="00703B3B">
        <w:t xml:space="preserve"> </w:t>
      </w:r>
      <w:r w:rsidR="002E5465" w:rsidRPr="00007A4E">
        <w:t>vers le</w:t>
      </w:r>
      <w:r w:rsidRPr="00007A4E">
        <w:t xml:space="preserve"> stroma qui permet de </w:t>
      </w:r>
      <w:proofErr w:type="spellStart"/>
      <w:r w:rsidRPr="00007A4E">
        <w:t>phosphoriliser</w:t>
      </w:r>
      <w:proofErr w:type="spellEnd"/>
      <w:r w:rsidR="002E5465" w:rsidRPr="00007A4E">
        <w:t xml:space="preserve"> un ATP.</w:t>
      </w:r>
    </w:p>
    <w:p w:rsidR="002620EF" w:rsidRPr="00007A4E" w:rsidRDefault="002E5465" w:rsidP="00E14A65">
      <w:pPr>
        <w:pStyle w:val="Standard"/>
        <w:spacing w:after="0"/>
        <w:rPr>
          <w:rFonts w:asciiTheme="minorHAnsi" w:hAnsiTheme="minorHAnsi" w:cstheme="minorHAnsi"/>
          <w:sz w:val="22"/>
        </w:rPr>
      </w:pPr>
      <w:r w:rsidRPr="00007A4E">
        <w:rPr>
          <w:rFonts w:asciiTheme="minorHAnsi" w:hAnsiTheme="minorHAnsi" w:cstheme="minorHAnsi"/>
          <w:sz w:val="22"/>
        </w:rPr>
        <w:t>Le bilan de la phase lumineuse:</w:t>
      </w:r>
    </w:p>
    <w:p w:rsidR="002620EF" w:rsidRPr="00007A4E" w:rsidRDefault="007D0843" w:rsidP="00E14A65">
      <w:pPr>
        <w:pStyle w:val="Standard"/>
        <w:spacing w:after="0"/>
        <w:ind w:left="1410" w:hanging="1410"/>
        <w:rPr>
          <w:rFonts w:asciiTheme="minorHAnsi" w:hAnsiTheme="minorHAnsi"/>
          <w:lang w:val="es-ES_tradnl"/>
        </w:rPr>
      </w:pPr>
      <w:r w:rsidRPr="007D0843">
        <w:rPr>
          <w:rFonts w:asciiTheme="minorHAnsi" w:hAnsiTheme="minorHAnsi" w:cstheme="minorHAnsi"/>
          <w:noProof/>
          <w:sz w:val="22"/>
          <w:lang w:eastAsia="fr-FR"/>
        </w:rPr>
        <w:pict>
          <v:line id="Connecteur droit 22" o:spid="_x0000_s1061" style="position:absolute;left:0;text-align:left;z-index:251675648;visibility:visible" from="196pt,18.1pt" to="210.1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" strokeweight="1pt"/>
        </w:pict>
      </w:r>
      <w:r w:rsidRPr="007D0843">
        <w:rPr>
          <w:rFonts w:asciiTheme="minorHAnsi" w:hAnsiTheme="minorHAnsi" w:cstheme="minorHAnsi"/>
          <w:noProof/>
          <w:sz w:val="22"/>
          <w:lang w:eastAsia="fr-FR"/>
        </w:rPr>
        <w:pict>
          <v:line id="Connecteur droit 23" o:spid="_x0000_s1060" style="position:absolute;left:0;text-align:left;z-index:251674624;visibility:visible" from="105.75pt,18.65pt" to="170.6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" strokeweight="1pt"/>
        </w:pict>
      </w:r>
      <w:r w:rsidRPr="007D0843">
        <w:rPr>
          <w:rFonts w:asciiTheme="minorHAnsi" w:hAnsiTheme="minorHAnsi" w:cstheme="minorHAnsi"/>
          <w:noProof/>
          <w:sz w:val="22"/>
          <w:lang w:eastAsia="fr-FR"/>
        </w:rPr>
        <w:pict>
          <v:shape id="Forme libre 25" o:spid="_x0000_s1035" style="position:absolute;left:0;text-align:left;margin-left:36.9pt;margin-top:18.7pt;width:19.3pt;height:9pt;flip:x;z-index:251672576;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" adj="-11796480,,5400" path="m,15831l6098,10062r,3222l13284,13284r,-7186l10062,6098,15831,r5769,6098l18378,6098r,12280l6098,18378r,3222l,15831xe" strokeweight="1pt">
            <v:stroke joinstyle="miter"/>
            <v:formulas/>
            <v:path arrowok="t" o:connecttype="custom" o:connectlocs="122555,0;245110,57150;122555,114300;0,57150" o:connectangles="270,0,90,180" textboxrect="6098,13284,18378,18378"/>
            <v:textbox style="mso-next-textbox:#Forme libre 25" inset="0,0,0,0">
              <w:txbxContent>
                <w:p w:rsidR="007B4E90" w:rsidRDefault="007B4E90" w:rsidP="00BD50DE"/>
              </w:txbxContent>
            </v:textbox>
          </v:shape>
        </w:pict>
      </w:r>
      <w:r w:rsidRPr="007D0843">
        <w:rPr>
          <w:rFonts w:asciiTheme="minorHAnsi" w:hAnsiTheme="minorHAnsi" w:cstheme="minorHAnsi"/>
          <w:noProof/>
          <w:sz w:val="22"/>
          <w:lang w:eastAsia="fr-FR"/>
        </w:rPr>
        <w:pict>
          <v:shape id="Forme libre 24" o:spid="_x0000_s1036" style="position:absolute;left:0;text-align:left;margin-left:28.15pt;margin-top:4.35pt;width:33.4pt;height:6.2pt;z-index:251673600;visibility:visible;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" adj="-11796480,,5400" path="m,5400r16200,l16200,r5400,10800l16200,21600r,-5400l,16200,,5400xe" strokeweight="1pt">
            <v:stroke joinstyle="miter"/>
            <v:formulas/>
            <v:path arrowok="t" o:connecttype="custom" o:connectlocs="212090,0;424180,39370;212090,78740;0,39370" o:connectangles="270,0,90,180" textboxrect="0,5400,18900,16200"/>
            <v:textbox style="mso-next-textbox:#Forme libre 24" inset="0,0,0,0">
              <w:txbxContent>
                <w:p w:rsidR="007B4E90" w:rsidRDefault="007B4E90" w:rsidP="00BD50DE"/>
              </w:txbxContent>
            </v:textbox>
          </v:shape>
        </w:pict>
      </w:r>
      <w:r w:rsidR="00B21B95">
        <w:rPr>
          <w:rFonts w:asciiTheme="minorHAnsi" w:hAnsiTheme="minorHAnsi"/>
          <w:lang w:val="es-ES_tradnl"/>
        </w:rPr>
        <w:t>2</w:t>
      </w:r>
      <w:r w:rsidR="002E5465" w:rsidRPr="00007A4E">
        <w:rPr>
          <w:rFonts w:asciiTheme="minorHAnsi" w:hAnsiTheme="minorHAnsi"/>
          <w:lang w:val="es-ES_tradnl"/>
        </w:rPr>
        <w:t>H</w:t>
      </w:r>
      <w:r w:rsidR="002E5465" w:rsidRPr="00007A4E">
        <w:rPr>
          <w:rFonts w:asciiTheme="minorHAnsi" w:hAnsiTheme="minorHAnsi"/>
          <w:vertAlign w:val="subscript"/>
          <w:lang w:val="es-ES_tradnl"/>
        </w:rPr>
        <w:t>2</w:t>
      </w:r>
      <w:r w:rsidR="002E5465" w:rsidRPr="00007A4E">
        <w:rPr>
          <w:rFonts w:asciiTheme="minorHAnsi" w:hAnsiTheme="minorHAnsi"/>
          <w:lang w:val="es-ES_tradnl"/>
        </w:rPr>
        <w:t>O</w:t>
      </w:r>
      <w:r w:rsidR="00B21B95">
        <w:rPr>
          <w:rFonts w:asciiTheme="minorHAnsi" w:hAnsiTheme="minorHAnsi"/>
          <w:lang w:val="es-ES_tradnl"/>
        </w:rPr>
        <w:tab/>
      </w:r>
      <w:r w:rsidR="00B21B95">
        <w:rPr>
          <w:rFonts w:asciiTheme="minorHAnsi" w:hAnsiTheme="minorHAnsi"/>
          <w:lang w:val="es-ES_tradnl"/>
        </w:rPr>
        <w:tab/>
      </w:r>
      <w:r w:rsidR="002620EF" w:rsidRPr="00007A4E">
        <w:rPr>
          <w:rFonts w:asciiTheme="minorHAnsi" w:hAnsiTheme="minorHAnsi"/>
          <w:lang w:val="es-ES_tradnl"/>
        </w:rPr>
        <w:t>O</w:t>
      </w:r>
      <w:r w:rsidR="002620EF" w:rsidRPr="00007A4E">
        <w:rPr>
          <w:rFonts w:asciiTheme="minorHAnsi" w:hAnsiTheme="minorHAnsi"/>
          <w:vertAlign w:val="subscript"/>
          <w:lang w:val="es-ES_tradnl"/>
        </w:rPr>
        <w:t>2</w:t>
      </w:r>
      <w:r w:rsidR="00B21B95">
        <w:rPr>
          <w:rFonts w:asciiTheme="minorHAnsi" w:hAnsiTheme="minorHAnsi"/>
          <w:lang w:val="es-ES_tradnl"/>
        </w:rPr>
        <w:t>+4</w:t>
      </w:r>
      <w:r w:rsidR="002620EF" w:rsidRPr="00007A4E">
        <w:rPr>
          <w:rFonts w:asciiTheme="minorHAnsi" w:hAnsiTheme="minorHAnsi"/>
          <w:lang w:val="es-ES_tradnl"/>
        </w:rPr>
        <w:t>ATP+</w:t>
      </w:r>
      <w:r w:rsidR="00B21B95">
        <w:rPr>
          <w:rFonts w:asciiTheme="minorHAnsi" w:hAnsiTheme="minorHAnsi"/>
          <w:lang w:val="es-ES_tradnl"/>
        </w:rPr>
        <w:t>2</w:t>
      </w:r>
      <w:r w:rsidR="002620EF" w:rsidRPr="00007A4E">
        <w:rPr>
          <w:rFonts w:asciiTheme="minorHAnsi" w:hAnsiTheme="minorHAnsi"/>
          <w:lang w:val="es-ES_tradnl"/>
        </w:rPr>
        <w:t>NADPH, H</w:t>
      </w:r>
      <w:r w:rsidR="002620EF" w:rsidRPr="00007A4E">
        <w:rPr>
          <w:rFonts w:asciiTheme="minorHAnsi" w:hAnsiTheme="minorHAnsi"/>
          <w:vertAlign w:val="superscript"/>
          <w:lang w:val="es-ES_tradnl"/>
        </w:rPr>
        <w:t>+</w:t>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t>4</w:t>
      </w:r>
      <w:r w:rsidR="002E5465" w:rsidRPr="00007A4E">
        <w:rPr>
          <w:rFonts w:asciiTheme="minorHAnsi" w:hAnsiTheme="minorHAnsi"/>
          <w:lang w:val="es-ES_tradnl"/>
        </w:rPr>
        <w:t>photons</w:t>
      </w:r>
      <w:r w:rsidR="002E5465" w:rsidRPr="00007A4E">
        <w:rPr>
          <w:rFonts w:asciiTheme="minorHAnsi" w:hAnsiTheme="minorHAnsi"/>
          <w:lang w:val="es-ES_tradnl"/>
        </w:rPr>
        <w:tab/>
      </w:r>
      <w:r w:rsidR="002E5465" w:rsidRPr="00007A4E">
        <w:rPr>
          <w:rFonts w:asciiTheme="minorHAnsi" w:hAnsiTheme="minorHAnsi"/>
          <w:lang w:val="es-ES_tradnl"/>
        </w:rPr>
        <w:tab/>
      </w:r>
    </w:p>
    <w:p w:rsidR="002E5465" w:rsidRPr="00007A4E" w:rsidRDefault="002620EF" w:rsidP="00E14A65">
      <w:pPr>
        <w:pStyle w:val="Standard"/>
        <w:spacing w:after="0"/>
        <w:ind w:left="2826" w:firstLine="6"/>
        <w:rPr>
          <w:rFonts w:asciiTheme="minorHAnsi" w:hAnsiTheme="minorHAnsi"/>
        </w:rPr>
      </w:pPr>
      <w:r w:rsidRPr="00007A4E">
        <w:rPr>
          <w:rFonts w:asciiTheme="minorHAnsi" w:hAnsiTheme="minorHAnsi"/>
          <w:lang w:val="es-ES_tradnl"/>
        </w:rPr>
        <w:t xml:space="preserve">             </w:t>
      </w:r>
      <w:r w:rsidRPr="00007A4E">
        <w:rPr>
          <w:rFonts w:asciiTheme="minorHAnsi" w:hAnsiTheme="minorHAnsi"/>
        </w:rPr>
        <w:t>Énergie biologique</w:t>
      </w:r>
    </w:p>
    <w:p w:rsidR="002620EF" w:rsidRPr="00007A4E" w:rsidRDefault="002620EF" w:rsidP="00E14A65">
      <w:pPr>
        <w:pStyle w:val="Standard"/>
        <w:spacing w:after="0"/>
        <w:rPr>
          <w:rFonts w:asciiTheme="minorHAnsi" w:hAnsiTheme="minorHAnsi"/>
          <w:u w:val="single"/>
        </w:rPr>
      </w:pPr>
    </w:p>
    <w:p w:rsidR="002E5465" w:rsidRPr="00007A4E" w:rsidRDefault="002620EF" w:rsidP="00065E72">
      <w:pPr>
        <w:pStyle w:val="Titre3"/>
      </w:pPr>
      <w:r w:rsidRPr="00007A4E">
        <w:t>La phase obscure</w:t>
      </w:r>
    </w:p>
    <w:p w:rsidR="005B574A" w:rsidRDefault="002E5465" w:rsidP="00E14A65">
      <w:pPr>
        <w:spacing w:after="0"/>
      </w:pPr>
      <w:r w:rsidRPr="00007A4E">
        <w:t>Cette phase</w:t>
      </w:r>
      <w:r w:rsidR="002620EF" w:rsidRPr="00007A4E">
        <w:t xml:space="preserve"> correspond au cycle de </w:t>
      </w:r>
      <w:r w:rsidR="00967787" w:rsidRPr="00007A4E">
        <w:t>Calvin</w:t>
      </w:r>
      <w:r w:rsidR="005B574A">
        <w:t xml:space="preserve"> (cycle des sucres/oses)</w:t>
      </w:r>
      <w:r w:rsidR="00967787" w:rsidRPr="00007A4E">
        <w:t>. E</w:t>
      </w:r>
      <w:r w:rsidR="002620EF" w:rsidRPr="00007A4E">
        <w:t>l</w:t>
      </w:r>
      <w:r w:rsidRPr="00007A4E">
        <w:t>l</w:t>
      </w:r>
      <w:r w:rsidR="00967787" w:rsidRPr="00007A4E">
        <w:t>e se déroule dans le</w:t>
      </w:r>
      <w:r w:rsidR="005B574A">
        <w:t xml:space="preserve"> stroma en 3 étapes :</w:t>
      </w:r>
    </w:p>
    <w:p w:rsidR="005B574A" w:rsidRDefault="002620EF" w:rsidP="00E955CB">
      <w:pPr>
        <w:pStyle w:val="Paragraphedeliste"/>
        <w:numPr>
          <w:ilvl w:val="0"/>
          <w:numId w:val="7"/>
        </w:numPr>
        <w:spacing w:after="0"/>
      </w:pPr>
      <w:r w:rsidRPr="00007A4E">
        <w:t>I</w:t>
      </w:r>
      <w:r w:rsidR="002E5465" w:rsidRPr="00007A4E">
        <w:t>l y a d'abord fixation du CO</w:t>
      </w:r>
      <w:r w:rsidR="002E5465" w:rsidRPr="00E955CB">
        <w:rPr>
          <w:vertAlign w:val="subscript"/>
        </w:rPr>
        <w:t>2</w:t>
      </w:r>
      <w:r w:rsidR="002E5465" w:rsidRPr="00007A4E">
        <w:t xml:space="preserve"> sur un pentose grâce à la </w:t>
      </w:r>
      <w:proofErr w:type="spellStart"/>
      <w:r w:rsidR="002E5465" w:rsidRPr="00E955CB">
        <w:rPr>
          <w:highlight w:val="yellow"/>
        </w:rPr>
        <w:t>rubisco</w:t>
      </w:r>
      <w:proofErr w:type="spellEnd"/>
      <w:r w:rsidR="002E5465" w:rsidRPr="00007A4E">
        <w:t>.</w:t>
      </w:r>
      <w:r w:rsidR="005B574A">
        <w:t xml:space="preserve"> </w:t>
      </w:r>
      <w:r w:rsidR="005B574A">
        <w:sym w:font="Wingdings" w:char="F0E8"/>
      </w:r>
      <w:r w:rsidR="005B574A">
        <w:t xml:space="preserve"> 5 C</w:t>
      </w:r>
    </w:p>
    <w:p w:rsidR="00547850" w:rsidRDefault="00547850" w:rsidP="00E955CB">
      <w:pPr>
        <w:pStyle w:val="Paragraphedeliste"/>
        <w:numPr>
          <w:ilvl w:val="0"/>
          <w:numId w:val="7"/>
        </w:numPr>
        <w:spacing w:after="0"/>
      </w:pPr>
      <w:r>
        <w:t>Transformation de la molécule en 6 carbones en molécules en 3 carbones suivit d’une r</w:t>
      </w:r>
      <w:r w:rsidR="002E5465" w:rsidRPr="00007A4E">
        <w:t xml:space="preserve">éduction des </w:t>
      </w:r>
      <w:proofErr w:type="spellStart"/>
      <w:r w:rsidR="002E5465" w:rsidRPr="00007A4E">
        <w:t>trioses</w:t>
      </w:r>
      <w:proofErr w:type="spellEnd"/>
      <w:r w:rsidR="00967787" w:rsidRPr="00007A4E">
        <w:t xml:space="preserve"> en GA3P se déroule aussi dans le stroma.</w:t>
      </w:r>
      <w:r w:rsidR="002E5465" w:rsidRPr="00007A4E">
        <w:t xml:space="preserve"> </w:t>
      </w:r>
      <w:r>
        <w:t xml:space="preserve"> Cette étape consomme de l’énergie : du NADH</w:t>
      </w:r>
      <w:proofErr w:type="gramStart"/>
      <w:r>
        <w:t>,H</w:t>
      </w:r>
      <w:proofErr w:type="gramEnd"/>
      <w:r>
        <w:t>+ et de l’ATP produit lors de la phase lumineuse. Une molécule de GA3P va aller dans la néoglucogenèse (la synthèse d’un glucose). Les autres vont dans l’</w:t>
      </w:r>
      <w:proofErr w:type="spellStart"/>
      <w:r>
        <w:t>épape</w:t>
      </w:r>
      <w:proofErr w:type="spellEnd"/>
      <w:r>
        <w:t xml:space="preserve"> 3</w:t>
      </w:r>
    </w:p>
    <w:p w:rsidR="00547850" w:rsidRDefault="00547850" w:rsidP="00547850">
      <w:pPr>
        <w:pStyle w:val="Paragraphedeliste"/>
        <w:numPr>
          <w:ilvl w:val="0"/>
          <w:numId w:val="7"/>
        </w:numPr>
        <w:spacing w:after="0"/>
      </w:pPr>
      <w:r>
        <w:t>Régénération du pentose avec les autres molécules. Cette étape utilise de l’énergie,        que de l’ATP.</w:t>
      </w:r>
    </w:p>
    <w:p w:rsidR="002E5465" w:rsidRPr="00007A4E" w:rsidRDefault="002E5465" w:rsidP="00E14A65">
      <w:pPr>
        <w:spacing w:after="0"/>
      </w:pPr>
      <w:r w:rsidRPr="00007A4E">
        <w:t>Bilan de la phase obscure</w:t>
      </w:r>
      <w:r w:rsidR="007C1939" w:rsidRPr="00007A4E">
        <w:t xml:space="preserve"> </w:t>
      </w:r>
      <w:r w:rsidRPr="00007A4E">
        <w:t>:</w:t>
      </w:r>
      <w:r w:rsidR="007C1939" w:rsidRPr="00007A4E">
        <w:t xml:space="preserve"> </w:t>
      </w:r>
      <w:r w:rsidRPr="00007A4E">
        <w:t>6O</w:t>
      </w:r>
      <w:r w:rsidRPr="00007A4E">
        <w:rPr>
          <w:vertAlign w:val="subscript"/>
        </w:rPr>
        <w:t>2</w:t>
      </w:r>
      <w:r w:rsidR="007C1939" w:rsidRPr="00007A4E">
        <w:t xml:space="preserve"> </w:t>
      </w:r>
      <w:r w:rsidRPr="00007A4E">
        <w:t>+</w:t>
      </w:r>
      <w:r w:rsidR="007C1939" w:rsidRPr="00007A4E">
        <w:t xml:space="preserve"> 6</w:t>
      </w:r>
      <w:r w:rsidRPr="00007A4E">
        <w:t>H</w:t>
      </w:r>
      <w:r w:rsidRPr="00007A4E">
        <w:rPr>
          <w:vertAlign w:val="subscript"/>
        </w:rPr>
        <w:t>2</w:t>
      </w:r>
      <w:r w:rsidRPr="00007A4E">
        <w:t>O</w:t>
      </w:r>
      <w:r w:rsidR="007C1939" w:rsidRPr="00007A4E">
        <w:t xml:space="preserve"> (consommation de </w:t>
      </w:r>
      <w:r w:rsidRPr="00007A4E">
        <w:t xml:space="preserve">18 ATP </w:t>
      </w:r>
      <w:r w:rsidR="007C1939" w:rsidRPr="00007A4E">
        <w:t>+</w:t>
      </w:r>
      <w:r w:rsidRPr="00007A4E">
        <w:t xml:space="preserve"> 12NADPH,</w:t>
      </w:r>
      <w:r w:rsidR="00C54E1A" w:rsidRPr="00007A4E">
        <w:t xml:space="preserve"> </w:t>
      </w:r>
      <w:r w:rsidRPr="00007A4E">
        <w:t>H</w:t>
      </w:r>
      <w:r w:rsidRPr="00007A4E">
        <w:rPr>
          <w:vertAlign w:val="superscript"/>
        </w:rPr>
        <w:t>+</w:t>
      </w:r>
      <w:r w:rsidR="007C1939" w:rsidRPr="00007A4E">
        <w:t xml:space="preserve">) </w:t>
      </w:r>
      <w:r w:rsidRPr="00007A4E">
        <w:t>=</w:t>
      </w:r>
      <w:r w:rsidR="007C1939" w:rsidRPr="00007A4E">
        <w:t xml:space="preserve"> </w:t>
      </w:r>
      <w:r w:rsidRPr="00007A4E">
        <w:t>1 glucose</w:t>
      </w:r>
    </w:p>
    <w:p w:rsidR="00C54E1A" w:rsidRPr="00007A4E" w:rsidRDefault="00C54E1A" w:rsidP="00E14A65">
      <w:pPr>
        <w:spacing w:after="0"/>
      </w:pPr>
      <w:r w:rsidRPr="00007A4E">
        <w:t>(fig61)</w:t>
      </w:r>
    </w:p>
    <w:p w:rsidR="002E5465" w:rsidRPr="00007A4E" w:rsidRDefault="001B3B95" w:rsidP="005F38DD">
      <w:pPr>
        <w:pStyle w:val="Titre2"/>
      </w:pPr>
      <w:r>
        <w:t xml:space="preserve">La </w:t>
      </w:r>
      <w:r w:rsidR="002E5465" w:rsidRPr="00007A4E">
        <w:t>Biogénèse</w:t>
      </w:r>
    </w:p>
    <w:p w:rsidR="002E5465" w:rsidRPr="00007A4E" w:rsidRDefault="005E26A1" w:rsidP="005F38DD">
      <w:pPr>
        <w:pStyle w:val="Titre3"/>
      </w:pPr>
      <w:r w:rsidRPr="00007A4E">
        <w:t xml:space="preserve">Le </w:t>
      </w:r>
      <w:proofErr w:type="spellStart"/>
      <w:r w:rsidRPr="00007A4E">
        <w:t>chl</w:t>
      </w:r>
      <w:r w:rsidR="00C54E1A" w:rsidRPr="00007A4E">
        <w:t>ADN</w:t>
      </w:r>
      <w:proofErr w:type="spellEnd"/>
    </w:p>
    <w:p w:rsidR="001B3B95" w:rsidRDefault="002E5465" w:rsidP="00E14A65">
      <w:pPr>
        <w:spacing w:after="0"/>
      </w:pPr>
      <w:r w:rsidRPr="00007A4E">
        <w:t>C'est  un ADN double brin</w:t>
      </w:r>
      <w:r w:rsidR="00FD15EE" w:rsidRPr="00007A4E">
        <w:t>,</w:t>
      </w:r>
      <w:r w:rsidRPr="00007A4E">
        <w:t xml:space="preserve"> circulaire et nu</w:t>
      </w:r>
      <w:r w:rsidR="001B3B95">
        <w:t xml:space="preserve"> (sans histone)</w:t>
      </w:r>
      <w:r w:rsidR="00FD15EE" w:rsidRPr="00007A4E">
        <w:t>. Il est de petite taille de 120mille à 160mille paires de bases.</w:t>
      </w:r>
      <w:r w:rsidRPr="00007A4E">
        <w:t xml:space="preserve"> </w:t>
      </w:r>
      <w:r w:rsidR="00FD15EE" w:rsidRPr="00007A4E">
        <w:t>Le nombre de gè</w:t>
      </w:r>
      <w:r w:rsidRPr="00007A4E">
        <w:t xml:space="preserve">nes </w:t>
      </w:r>
      <w:r w:rsidR="00FD15EE" w:rsidRPr="00007A4E">
        <w:t>est d’environ 120</w:t>
      </w:r>
      <w:r w:rsidR="001B3B95">
        <w:t xml:space="preserve"> contre 30 à 40 chez la </w:t>
      </w:r>
      <w:proofErr w:type="spellStart"/>
      <w:r w:rsidR="001B3B95">
        <w:t>mytochondrie</w:t>
      </w:r>
      <w:proofErr w:type="spellEnd"/>
      <w:r w:rsidR="00FD15EE" w:rsidRPr="00007A4E">
        <w:t>.</w:t>
      </w:r>
      <w:r w:rsidR="001B3B95">
        <w:t xml:space="preserve"> Et se répartissent ainsi en </w:t>
      </w:r>
      <w:proofErr w:type="gramStart"/>
      <w:r w:rsidR="001B3B95">
        <w:t>codant  :</w:t>
      </w:r>
      <w:proofErr w:type="gramEnd"/>
    </w:p>
    <w:p w:rsidR="00FD15EE" w:rsidRPr="00007A4E" w:rsidRDefault="00FD15EE" w:rsidP="00E14A65">
      <w:pPr>
        <w:spacing w:after="0"/>
      </w:pPr>
      <w:r w:rsidRPr="00007A4E">
        <w:t xml:space="preserve"> On a 4 </w:t>
      </w:r>
      <w:proofErr w:type="spellStart"/>
      <w:r w:rsidRPr="00007A4E">
        <w:t>chl</w:t>
      </w:r>
      <w:r w:rsidR="002E5465" w:rsidRPr="00007A4E">
        <w:t>ARNr</w:t>
      </w:r>
      <w:proofErr w:type="spellEnd"/>
      <w:r w:rsidRPr="00007A4E">
        <w:t xml:space="preserve">, 37 </w:t>
      </w:r>
      <w:proofErr w:type="spellStart"/>
      <w:r w:rsidRPr="00007A4E">
        <w:t>chlARNt</w:t>
      </w:r>
      <w:proofErr w:type="spellEnd"/>
      <w:r w:rsidR="002E5465" w:rsidRPr="00007A4E">
        <w:t xml:space="preserve"> et </w:t>
      </w:r>
      <w:r w:rsidRPr="00007A4E">
        <w:t xml:space="preserve">environ </w:t>
      </w:r>
      <w:r w:rsidR="001B3B95">
        <w:t xml:space="preserve">80 </w:t>
      </w:r>
      <w:r w:rsidR="002E5465" w:rsidRPr="00007A4E">
        <w:t>protéines. Ces gènes sont transcrit</w:t>
      </w:r>
      <w:r w:rsidRPr="00007A4E">
        <w:t>s</w:t>
      </w:r>
      <w:r w:rsidR="002E5465" w:rsidRPr="00007A4E">
        <w:t xml:space="preserve"> et traduit</w:t>
      </w:r>
      <w:r w:rsidRPr="00007A4E">
        <w:t>s dans le</w:t>
      </w:r>
      <w:r w:rsidR="002E5465" w:rsidRPr="00007A4E">
        <w:t xml:space="preserve"> chloroplaste grâce</w:t>
      </w:r>
      <w:r w:rsidRPr="00007A4E">
        <w:t xml:space="preserve"> aux </w:t>
      </w:r>
      <w:proofErr w:type="spellStart"/>
      <w:r w:rsidRPr="00007A4E">
        <w:t>chlororibosomes</w:t>
      </w:r>
      <w:proofErr w:type="spellEnd"/>
      <w:r w:rsidRPr="00007A4E">
        <w:t>. Les protéines ne forment pas des enzymes fonctionnelles mais seulement des sous unités</w:t>
      </w:r>
      <w:r w:rsidR="001B3B95">
        <w:t xml:space="preserve"> (comme dans la mitochondrie)</w:t>
      </w:r>
      <w:r w:rsidRPr="00007A4E">
        <w:t xml:space="preserve">. </w:t>
      </w:r>
      <w:r w:rsidR="00BA59FF" w:rsidRPr="00007A4E">
        <w:t xml:space="preserve">Le chloroplaste importe </w:t>
      </w:r>
      <w:r w:rsidRPr="00007A4E">
        <w:t>le reste depuis le cytoplasme.</w:t>
      </w:r>
    </w:p>
    <w:p w:rsidR="00F85188" w:rsidRPr="00007A4E" w:rsidRDefault="00F85188" w:rsidP="00E14A65">
      <w:pPr>
        <w:spacing w:after="0"/>
      </w:pPr>
      <w:r w:rsidRPr="00007A4E">
        <w:t>(fig62)</w:t>
      </w:r>
    </w:p>
    <w:p w:rsidR="00FD15EE" w:rsidRPr="00007A4E" w:rsidRDefault="00F85188" w:rsidP="005F38DD">
      <w:pPr>
        <w:pStyle w:val="Titre3"/>
      </w:pPr>
      <w:bookmarkStart w:id="11" w:name="_GoBack1"/>
      <w:bookmarkEnd w:id="11"/>
      <w:r w:rsidRPr="00007A4E">
        <w:t xml:space="preserve">La </w:t>
      </w:r>
      <w:proofErr w:type="spellStart"/>
      <w:r w:rsidRPr="00007A4E">
        <w:t>chlorodiérèse</w:t>
      </w:r>
      <w:proofErr w:type="spellEnd"/>
    </w:p>
    <w:p w:rsidR="00FD15EE" w:rsidRPr="00007A4E" w:rsidRDefault="00243213" w:rsidP="00E14A65">
      <w:pPr>
        <w:spacing w:after="0"/>
      </w:pPr>
      <w:r w:rsidRPr="00007A4E">
        <w:t xml:space="preserve">La </w:t>
      </w:r>
      <w:proofErr w:type="spellStart"/>
      <w:r w:rsidRPr="00007A4E">
        <w:t>chlorodiérèse</w:t>
      </w:r>
      <w:proofErr w:type="spellEnd"/>
      <w:r w:rsidRPr="00007A4E">
        <w:t xml:space="preserve"> est comme la </w:t>
      </w:r>
      <w:proofErr w:type="spellStart"/>
      <w:r w:rsidRPr="00007A4E">
        <w:t>cond</w:t>
      </w:r>
      <w:r w:rsidR="001B3B95">
        <w:t>rodiérèse</w:t>
      </w:r>
      <w:proofErr w:type="spellEnd"/>
      <w:r w:rsidR="001B3B95">
        <w:t xml:space="preserve">, on </w:t>
      </w:r>
      <w:r w:rsidR="00FD15EE" w:rsidRPr="00007A4E">
        <w:t>observe</w:t>
      </w:r>
      <w:r w:rsidR="001B3B95">
        <w:t xml:space="preserve"> donc</w:t>
      </w:r>
      <w:r w:rsidR="00FD15EE" w:rsidRPr="00007A4E">
        <w:t xml:space="preserve"> la division d'un chloroplaste en deux.</w:t>
      </w:r>
    </w:p>
    <w:p w:rsidR="00FD15EE" w:rsidRPr="00007A4E" w:rsidRDefault="00F85188" w:rsidP="005F38DD">
      <w:pPr>
        <w:pStyle w:val="Titre3"/>
      </w:pPr>
      <w:r w:rsidRPr="00007A4E">
        <w:t>Origine évolutive</w:t>
      </w:r>
    </w:p>
    <w:p w:rsidR="00FD15EE" w:rsidRDefault="00FD15EE" w:rsidP="00E14A65">
      <w:pPr>
        <w:spacing w:after="0"/>
      </w:pPr>
      <w:r w:rsidRPr="00007A4E">
        <w:t xml:space="preserve">Comme </w:t>
      </w:r>
      <w:r w:rsidR="00243213" w:rsidRPr="00007A4E">
        <w:t xml:space="preserve">pour la </w:t>
      </w:r>
      <w:r w:rsidRPr="00007A4E">
        <w:t>mito</w:t>
      </w:r>
      <w:r w:rsidR="00243213" w:rsidRPr="00007A4E">
        <w:t>chondrie, on pense qu’une bactérie photosynthétique a été capturée par une cellule eucaryote. Ce serait un évènement plus récent que pour la mitochondrie, ce qui expliquerait un génome moins réduit.</w:t>
      </w:r>
      <w:r w:rsidR="001B3B95">
        <w:t xml:space="preserve"> (</w:t>
      </w:r>
      <w:proofErr w:type="gramStart"/>
      <w:r w:rsidR="001B3B95">
        <w:t>bactérie</w:t>
      </w:r>
      <w:proofErr w:type="gramEnd"/>
      <w:r w:rsidR="001B3B95">
        <w:t xml:space="preserve"> à perdu moins de son génome que dans la mitochondrie)</w:t>
      </w:r>
    </w:p>
    <w:p w:rsidR="001B3B95" w:rsidRPr="00007A4E" w:rsidRDefault="001B3B95" w:rsidP="00E14A65">
      <w:pPr>
        <w:spacing w:after="0"/>
      </w:pPr>
    </w:p>
    <w:p w:rsidR="00243213" w:rsidRPr="007B4E90" w:rsidRDefault="003B1068" w:rsidP="00FD3B12">
      <w:pPr>
        <w:pStyle w:val="Titre1"/>
      </w:pPr>
      <w:bookmarkStart w:id="12" w:name="_Toc312678185"/>
      <w:r w:rsidRPr="007B4E90">
        <w:t>La vacuole</w:t>
      </w:r>
      <w:bookmarkEnd w:id="12"/>
      <w:r w:rsidR="00243213" w:rsidRPr="007B4E90">
        <w:t xml:space="preserve"> </w:t>
      </w:r>
    </w:p>
    <w:p w:rsidR="00FD15EE" w:rsidRPr="00007A4E" w:rsidRDefault="00243213" w:rsidP="00E14A65">
      <w:pPr>
        <w:spacing w:after="0"/>
      </w:pPr>
      <w:r w:rsidRPr="00007A4E">
        <w:t xml:space="preserve">C’est un compartiment isolé du cytoplasme par une membrane appelée le </w:t>
      </w:r>
      <w:proofErr w:type="spellStart"/>
      <w:r w:rsidRPr="00007A4E">
        <w:t>tonoplaste</w:t>
      </w:r>
      <w:proofErr w:type="spellEnd"/>
      <w:r w:rsidRPr="00007A4E">
        <w:t>. Dans les cellules animales, les vacuoles sont toutes petites, presque inexistantes et ont un rôle réduit : elles correspondent à 1 à 2% du volume total. Chez les végétales, elles représentent jusqu'à 90% du volume total, e</w:t>
      </w:r>
      <w:r w:rsidR="006D0484">
        <w:t>lles ont donc un rôle.</w:t>
      </w:r>
    </w:p>
    <w:p w:rsidR="006D31B4" w:rsidRPr="00007A4E" w:rsidRDefault="006D31B4" w:rsidP="00E14A65">
      <w:pPr>
        <w:spacing w:after="0"/>
      </w:pPr>
      <w:r w:rsidRPr="00007A4E">
        <w:lastRenderedPageBreak/>
        <w:t>(fig63)</w:t>
      </w:r>
    </w:p>
    <w:p w:rsidR="00FD15EE" w:rsidRPr="00007A4E" w:rsidRDefault="003B1068" w:rsidP="00467D74">
      <w:pPr>
        <w:pStyle w:val="Titre2"/>
      </w:pPr>
      <w:r w:rsidRPr="00007A4E">
        <w:t>Compartiment de stockage</w:t>
      </w:r>
    </w:p>
    <w:p w:rsidR="009845EF" w:rsidRPr="00007A4E" w:rsidRDefault="00FD15EE" w:rsidP="00E14A65">
      <w:pPr>
        <w:spacing w:after="0"/>
      </w:pPr>
      <w:r w:rsidRPr="00007A4E">
        <w:t xml:space="preserve">Dans le </w:t>
      </w:r>
      <w:proofErr w:type="spellStart"/>
      <w:r w:rsidRPr="00007A4E">
        <w:t>tonoplaste</w:t>
      </w:r>
      <w:proofErr w:type="spellEnd"/>
      <w:r w:rsidR="006D31B4" w:rsidRPr="00007A4E">
        <w:t xml:space="preserve">, on a deux </w:t>
      </w:r>
      <w:r w:rsidRPr="00007A4E">
        <w:t>pompes à H</w:t>
      </w:r>
      <w:r w:rsidRPr="00007A4E">
        <w:rPr>
          <w:vertAlign w:val="superscript"/>
        </w:rPr>
        <w:t>+</w:t>
      </w:r>
      <w:r w:rsidR="006D31B4" w:rsidRPr="00007A4E">
        <w:t xml:space="preserve"> différentes. L’énergie consommée par la vacuole est de l’ATP</w:t>
      </w:r>
      <w:r w:rsidR="00A726EC">
        <w:t xml:space="preserve"> (hydrolyse) pour l’une et pour l’autre pompe pyrophosphate ont pour rôle de créer </w:t>
      </w:r>
      <w:r w:rsidRPr="00007A4E">
        <w:t>un gradient de H</w:t>
      </w:r>
      <w:r w:rsidRPr="00007A4E">
        <w:rPr>
          <w:vertAlign w:val="superscript"/>
        </w:rPr>
        <w:t>+</w:t>
      </w:r>
      <w:r w:rsidRPr="00007A4E">
        <w:t xml:space="preserve"> entre la vacuole</w:t>
      </w:r>
      <w:r w:rsidR="009845EF" w:rsidRPr="00007A4E">
        <w:t xml:space="preserve"> (pH de 3 à </w:t>
      </w:r>
      <w:r w:rsidR="00D426AF" w:rsidRPr="00007A4E">
        <w:t>6) et le cytoplasm</w:t>
      </w:r>
      <w:r w:rsidRPr="00007A4E">
        <w:t>e</w:t>
      </w:r>
      <w:r w:rsidR="009845EF" w:rsidRPr="00007A4E">
        <w:t xml:space="preserve"> </w:t>
      </w:r>
      <w:r w:rsidRPr="00007A4E">
        <w:t>(pH</w:t>
      </w:r>
      <w:r w:rsidR="009845EF" w:rsidRPr="00007A4E">
        <w:t>=7). Ces différents éléments ont pour conséquence</w:t>
      </w:r>
      <w:r w:rsidR="00D426AF" w:rsidRPr="00007A4E">
        <w:t>s</w:t>
      </w:r>
      <w:r w:rsidR="009845EF" w:rsidRPr="00007A4E">
        <w:t xml:space="preserve"> le stockage</w:t>
      </w:r>
      <w:r w:rsidRPr="00007A4E">
        <w:t xml:space="preserve"> des ions</w:t>
      </w:r>
      <w:r w:rsidR="00A726EC">
        <w:t xml:space="preserve"> (anions et cations = PO élevé)</w:t>
      </w:r>
      <w:r w:rsidR="009845EF" w:rsidRPr="00007A4E">
        <w:t xml:space="preserve">, du saccharose et </w:t>
      </w:r>
      <w:r w:rsidR="00A726EC">
        <w:t>(</w:t>
      </w:r>
      <w:r w:rsidR="009845EF" w:rsidRPr="00007A4E">
        <w:t>des déchets du métabolisme</w:t>
      </w:r>
      <w:r w:rsidR="00A726EC">
        <w:t>) par les perméases à transport actif et transport passif</w:t>
      </w:r>
      <w:r w:rsidR="009845EF" w:rsidRPr="00007A4E">
        <w:t>. En effet, l’utilisation du gradient H</w:t>
      </w:r>
      <w:r w:rsidR="009845EF" w:rsidRPr="00007A4E">
        <w:rPr>
          <w:vertAlign w:val="superscript"/>
        </w:rPr>
        <w:t>+</w:t>
      </w:r>
      <w:r w:rsidRPr="00007A4E">
        <w:t xml:space="preserve"> </w:t>
      </w:r>
      <w:r w:rsidR="009845EF" w:rsidRPr="00007A4E">
        <w:t>permet de faire entrer les cations</w:t>
      </w:r>
      <w:r w:rsidR="00A726EC">
        <w:t xml:space="preserve"> (Ca</w:t>
      </w:r>
      <w:r w:rsidR="00A726EC">
        <w:rPr>
          <w:vertAlign w:val="superscript"/>
        </w:rPr>
        <w:t>2+</w:t>
      </w:r>
      <w:r w:rsidR="00A726EC">
        <w:t xml:space="preserve"> et Na</w:t>
      </w:r>
      <w:proofErr w:type="gramStart"/>
      <w:r w:rsidR="00A726EC" w:rsidRPr="00A726EC">
        <w:rPr>
          <w:vertAlign w:val="superscript"/>
        </w:rPr>
        <w:t>+</w:t>
      </w:r>
      <w:r w:rsidR="00A726EC">
        <w:rPr>
          <w:vertAlign w:val="superscript"/>
        </w:rPr>
        <w:t xml:space="preserve"> </w:t>
      </w:r>
      <w:r w:rsidR="00A726EC">
        <w:t>)</w:t>
      </w:r>
      <w:proofErr w:type="gramEnd"/>
      <w:r w:rsidR="00A726EC">
        <w:t xml:space="preserve"> p</w:t>
      </w:r>
      <w:r w:rsidR="009845EF" w:rsidRPr="00007A4E">
        <w:t xml:space="preserve">ar </w:t>
      </w:r>
      <w:proofErr w:type="spellStart"/>
      <w:r w:rsidR="009845EF" w:rsidRPr="00007A4E">
        <w:t>antipor</w:t>
      </w:r>
      <w:r w:rsidR="006D0484">
        <w:t>t</w:t>
      </w:r>
      <w:r w:rsidR="009845EF" w:rsidRPr="00007A4E">
        <w:t>e</w:t>
      </w:r>
      <w:r w:rsidR="006D0484">
        <w:t>ur</w:t>
      </w:r>
      <w:r w:rsidR="009845EF" w:rsidRPr="00007A4E">
        <w:t>s</w:t>
      </w:r>
      <w:proofErr w:type="spellEnd"/>
      <w:r w:rsidR="009845EF" w:rsidRPr="00007A4E">
        <w:t xml:space="preserve"> H</w:t>
      </w:r>
      <w:r w:rsidR="009845EF" w:rsidRPr="00007A4E">
        <w:rPr>
          <w:vertAlign w:val="superscript"/>
        </w:rPr>
        <w:t>+</w:t>
      </w:r>
      <w:r w:rsidR="009845EF" w:rsidRPr="00007A4E">
        <w:t xml:space="preserve">-cations. Ce gradient permet aussi de faire entrer du saccharose par </w:t>
      </w:r>
      <w:proofErr w:type="spellStart"/>
      <w:r w:rsidR="009845EF" w:rsidRPr="00007A4E">
        <w:t>antipor</w:t>
      </w:r>
      <w:r w:rsidR="006D0484">
        <w:t>t</w:t>
      </w:r>
      <w:r w:rsidR="009845EF" w:rsidRPr="00007A4E">
        <w:t>e</w:t>
      </w:r>
      <w:r w:rsidR="006D0484">
        <w:t>ur</w:t>
      </w:r>
      <w:r w:rsidR="009845EF" w:rsidRPr="00007A4E">
        <w:t>s</w:t>
      </w:r>
      <w:proofErr w:type="spellEnd"/>
      <w:r w:rsidR="009845EF" w:rsidRPr="00007A4E">
        <w:t xml:space="preserve"> H</w:t>
      </w:r>
      <w:r w:rsidR="009845EF" w:rsidRPr="00007A4E">
        <w:rPr>
          <w:vertAlign w:val="superscript"/>
        </w:rPr>
        <w:t>+</w:t>
      </w:r>
      <w:r w:rsidR="009845EF" w:rsidRPr="00007A4E">
        <w:t xml:space="preserve">-saccharose. Ces deux transports sont actifs. La vacuole contient des hydrolases actives à pH acide, ce qui permet la dégradation des déchets. </w:t>
      </w:r>
    </w:p>
    <w:p w:rsidR="009845EF" w:rsidRDefault="009845EF" w:rsidP="00E14A65">
      <w:pPr>
        <w:spacing w:after="0"/>
      </w:pPr>
      <w:r w:rsidRPr="00007A4E">
        <w:t>(fig64)</w:t>
      </w:r>
      <w:r w:rsidR="00A726EC">
        <w:t xml:space="preserve">. </w:t>
      </w:r>
    </w:p>
    <w:p w:rsidR="00A726EC" w:rsidRPr="00007A4E" w:rsidRDefault="00A726EC" w:rsidP="00E14A65">
      <w:pPr>
        <w:spacing w:after="0"/>
      </w:pPr>
      <w:proofErr w:type="spellStart"/>
      <w:r>
        <w:t>Antipore</w:t>
      </w:r>
      <w:proofErr w:type="spellEnd"/>
      <w:r>
        <w:t xml:space="preserve"> différent de </w:t>
      </w:r>
      <w:proofErr w:type="spellStart"/>
      <w:r>
        <w:t>sympore</w:t>
      </w:r>
      <w:proofErr w:type="spellEnd"/>
      <w:r>
        <w:t xml:space="preserve"> = ??? </w:t>
      </w:r>
    </w:p>
    <w:p w:rsidR="00FD15EE" w:rsidRPr="00007A4E" w:rsidRDefault="00375E05" w:rsidP="00FD3B12">
      <w:pPr>
        <w:pStyle w:val="Titre2"/>
      </w:pPr>
      <w:r w:rsidRPr="00007A4E">
        <w:t>Contrô</w:t>
      </w:r>
      <w:r w:rsidR="00FD15EE" w:rsidRPr="00007A4E">
        <w:t>le des échanges h</w:t>
      </w:r>
      <w:r w:rsidRPr="00007A4E">
        <w:t>ydriques de la cellule</w:t>
      </w:r>
    </w:p>
    <w:p w:rsidR="00FD15EE" w:rsidRPr="00007A4E" w:rsidRDefault="00A726EC" w:rsidP="00E14A65">
      <w:pPr>
        <w:spacing w:after="0"/>
      </w:pPr>
      <w:r>
        <w:t>Grace à</w:t>
      </w:r>
      <w:r w:rsidR="00375E05" w:rsidRPr="00007A4E">
        <w:t xml:space="preserve"> l</w:t>
      </w:r>
      <w:r w:rsidR="00FD15EE" w:rsidRPr="00007A4E">
        <w:t>'accu</w:t>
      </w:r>
      <w:r w:rsidR="00375E05" w:rsidRPr="00007A4E">
        <w:t>mulation d'ions et de saccharose</w:t>
      </w:r>
      <w:r>
        <w:t xml:space="preserve"> à l’intérieur de l’a vacuole</w:t>
      </w:r>
      <w:r w:rsidR="00375E05" w:rsidRPr="00007A4E">
        <w:t xml:space="preserve">, la pression osmotique </w:t>
      </w:r>
      <w:r w:rsidR="00FD15EE" w:rsidRPr="00007A4E">
        <w:t xml:space="preserve">dans la vacuole </w:t>
      </w:r>
      <w:r w:rsidR="00375E05" w:rsidRPr="00007A4E">
        <w:t>est</w:t>
      </w:r>
      <w:r>
        <w:t xml:space="preserve"> donc</w:t>
      </w:r>
      <w:r w:rsidR="00375E05" w:rsidRPr="00007A4E">
        <w:t xml:space="preserve"> très élevée, </w:t>
      </w:r>
      <w:r w:rsidR="00FD15EE" w:rsidRPr="00007A4E">
        <w:t>plus</w:t>
      </w:r>
      <w:r w:rsidR="00375E05" w:rsidRPr="00007A4E">
        <w:t xml:space="preserve"> élevée</w:t>
      </w:r>
      <w:r w:rsidR="00D426AF" w:rsidRPr="00007A4E">
        <w:t xml:space="preserve"> que celle du cytoplasm</w:t>
      </w:r>
      <w:r w:rsidR="00FD15EE" w:rsidRPr="00007A4E">
        <w:t xml:space="preserve">e ou </w:t>
      </w:r>
      <w:r w:rsidR="00375E05" w:rsidRPr="00007A4E">
        <w:t xml:space="preserve">que </w:t>
      </w:r>
      <w:r w:rsidR="00FD15EE" w:rsidRPr="00007A4E">
        <w:t>celle du milieu extérieur</w:t>
      </w:r>
      <w:r w:rsidR="00375E05" w:rsidRPr="00007A4E">
        <w:t xml:space="preserve">. Ceci  </w:t>
      </w:r>
      <w:r w:rsidR="00FD15EE" w:rsidRPr="00007A4E">
        <w:t>permet de pomper l'eau dans le sol</w:t>
      </w:r>
      <w:r w:rsidR="00375E05" w:rsidRPr="00007A4E">
        <w:t>,</w:t>
      </w:r>
      <w:r w:rsidR="00FD15EE" w:rsidRPr="00007A4E">
        <w:t xml:space="preserve"> même si le sol n'est pas très humide</w:t>
      </w:r>
      <w:r>
        <w:t xml:space="preserve"> (phénomène d’osmose</w:t>
      </w:r>
      <w:r w:rsidR="00CC0473">
        <w:t>, hypo vers hyper</w:t>
      </w:r>
      <w:r>
        <w:t>)</w:t>
      </w:r>
      <w:r w:rsidR="00375E05" w:rsidRPr="00007A4E">
        <w:t>. E</w:t>
      </w:r>
      <w:r w:rsidR="00FD15EE" w:rsidRPr="00007A4E">
        <w:t>n effet</w:t>
      </w:r>
      <w:r w:rsidR="00375E05" w:rsidRPr="00007A4E">
        <w:t>,</w:t>
      </w:r>
      <w:r w:rsidR="00FD15EE" w:rsidRPr="00007A4E">
        <w:t xml:space="preserve"> il n'y a pas de dange</w:t>
      </w:r>
      <w:r w:rsidR="00375E05" w:rsidRPr="00007A4E">
        <w:t>r d'éclatement de la cellule grâ</w:t>
      </w:r>
      <w:r w:rsidR="00FD15EE" w:rsidRPr="00007A4E">
        <w:t>ce à la paroi</w:t>
      </w:r>
      <w:r w:rsidR="00375E05" w:rsidRPr="00007A4E">
        <w:t xml:space="preserve"> résistante. C</w:t>
      </w:r>
      <w:r w:rsidR="00FD15EE" w:rsidRPr="00007A4E">
        <w:t>ette différence</w:t>
      </w:r>
      <w:r w:rsidR="00375E05" w:rsidRPr="00007A4E">
        <w:t xml:space="preserve"> de pression osmotique</w:t>
      </w:r>
      <w:r w:rsidR="00FD15EE" w:rsidRPr="00007A4E">
        <w:t xml:space="preserve"> permet </w:t>
      </w:r>
      <w:r w:rsidR="00375E05" w:rsidRPr="00007A4E">
        <w:t xml:space="preserve">aussi </w:t>
      </w:r>
      <w:r w:rsidR="00FD15EE" w:rsidRPr="00007A4E">
        <w:t>une augmentation de taille de la cellule</w:t>
      </w:r>
      <w:r w:rsidR="00375E05" w:rsidRPr="00007A4E">
        <w:t xml:space="preserve"> lorsque la cellule est jeune et que la paroi squelettique est encore déformable. L</w:t>
      </w:r>
      <w:r w:rsidR="00FD15EE" w:rsidRPr="00007A4E">
        <w:t xml:space="preserve">'entrée d'eau </w:t>
      </w:r>
      <w:r w:rsidR="00375E05" w:rsidRPr="00007A4E">
        <w:t>permet d'ag</w:t>
      </w:r>
      <w:r w:rsidR="00FD15EE" w:rsidRPr="00007A4E">
        <w:t>ra</w:t>
      </w:r>
      <w:r w:rsidR="00375E05" w:rsidRPr="00007A4E">
        <w:t>ndir la paroi</w:t>
      </w:r>
      <w:r w:rsidR="00FD15EE" w:rsidRPr="00007A4E">
        <w:t xml:space="preserve"> et donc la cellule.</w:t>
      </w:r>
    </w:p>
    <w:p w:rsidR="00FD15EE" w:rsidRPr="007B4E90" w:rsidRDefault="003B1068" w:rsidP="00FD3B12">
      <w:pPr>
        <w:pStyle w:val="Titre1"/>
      </w:pPr>
      <w:bookmarkStart w:id="13" w:name="_Toc312678186"/>
      <w:r w:rsidRPr="007B4E90">
        <w:t>Le noyau</w:t>
      </w:r>
      <w:bookmarkEnd w:id="13"/>
    </w:p>
    <w:p w:rsidR="00BD50DE" w:rsidRPr="00007A4E" w:rsidRDefault="00BD50DE" w:rsidP="00E14A65">
      <w:pPr>
        <w:spacing w:after="0"/>
      </w:pPr>
      <w:r w:rsidRPr="00007A4E">
        <w:t xml:space="preserve">Le noyau est un organite bien particulier, de taille importante </w:t>
      </w:r>
      <w:r w:rsidR="00FD15EE" w:rsidRPr="00007A4E">
        <w:t xml:space="preserve">et dont le rôle est essentiel. </w:t>
      </w:r>
      <w:r w:rsidRPr="00007A4E">
        <w:t>En général, il y a u</w:t>
      </w:r>
      <w:r w:rsidR="00FD15EE" w:rsidRPr="00007A4E">
        <w:t>n noyau par cellule</w:t>
      </w:r>
      <w:r w:rsidRPr="00007A4E">
        <w:t xml:space="preserve">. </w:t>
      </w:r>
    </w:p>
    <w:p w:rsidR="00FD15EE" w:rsidRPr="00007A4E" w:rsidRDefault="00BD50DE" w:rsidP="00E14A65">
      <w:pPr>
        <w:spacing w:after="0"/>
        <w:rPr>
          <w:i/>
        </w:rPr>
      </w:pPr>
      <w:r w:rsidRPr="00007A4E">
        <w:rPr>
          <w:i/>
        </w:rPr>
        <w:t>Exemple : L</w:t>
      </w:r>
      <w:r w:rsidR="00FD15EE" w:rsidRPr="00007A4E">
        <w:rPr>
          <w:i/>
        </w:rPr>
        <w:t>e globule rouge</w:t>
      </w:r>
      <w:r w:rsidR="00571B90">
        <w:rPr>
          <w:i/>
        </w:rPr>
        <w:t xml:space="preserve"> (hématies)</w:t>
      </w:r>
      <w:r w:rsidR="00FD15EE" w:rsidRPr="00007A4E">
        <w:rPr>
          <w:i/>
        </w:rPr>
        <w:t xml:space="preserve"> perd son noyau et survit 3 mois</w:t>
      </w:r>
      <w:r w:rsidRPr="00007A4E">
        <w:rPr>
          <w:i/>
        </w:rPr>
        <w:t xml:space="preserve">. </w:t>
      </w:r>
      <w:r w:rsidR="00566277" w:rsidRPr="00007A4E">
        <w:rPr>
          <w:i/>
        </w:rPr>
        <w:t>Les cellules musculaires ont plusieurs noyaux.</w:t>
      </w:r>
    </w:p>
    <w:p w:rsidR="00FD15EE" w:rsidRPr="00007A4E" w:rsidRDefault="00BD50DE" w:rsidP="00570ADC">
      <w:pPr>
        <w:pStyle w:val="Titre2"/>
      </w:pPr>
      <w:r w:rsidRPr="00007A4E">
        <w:t>L'enveloppe nucléaire</w:t>
      </w:r>
    </w:p>
    <w:p w:rsidR="0074628A" w:rsidRPr="0074628A" w:rsidRDefault="00FD15EE" w:rsidP="00570ADC">
      <w:pPr>
        <w:pStyle w:val="Titre3"/>
      </w:pPr>
      <w:r w:rsidRPr="00007A4E">
        <w:t xml:space="preserve">Structure </w:t>
      </w:r>
    </w:p>
    <w:p w:rsidR="00BD50DE" w:rsidRPr="00007A4E" w:rsidRDefault="0074628A" w:rsidP="00E14A65">
      <w:pPr>
        <w:spacing w:after="0"/>
      </w:pPr>
      <w:r>
        <w:t xml:space="preserve"> </w:t>
      </w:r>
      <w:r w:rsidR="00BD50DE" w:rsidRPr="00007A4E">
        <w:t>L’enveloppe nucléaire</w:t>
      </w:r>
      <w:r>
        <w:t xml:space="preserve"> (bleu de méthylène)</w:t>
      </w:r>
      <w:r w:rsidR="00BD50DE" w:rsidRPr="00007A4E">
        <w:t xml:space="preserve"> est </w:t>
      </w:r>
      <w:r w:rsidR="00FD15EE" w:rsidRPr="00007A4E">
        <w:t>une double membrane</w:t>
      </w:r>
      <w:r w:rsidR="00BD50DE" w:rsidRPr="00007A4E">
        <w:t>. La membrane extérieure est en continuité avec le REG, elle isole un espace internucléaire entre la membrane interne et la membrane externe. Sous la membrane interne se trouve une couche de lamina. C’est un réseau de fibres ou un treillis épais formé de protéines, les lamines, qui sont polymérisées</w:t>
      </w:r>
      <w:r>
        <w:t xml:space="preserve"> où l’ADN va trouver un ancrage</w:t>
      </w:r>
      <w:r w:rsidR="00BD50DE" w:rsidRPr="00007A4E">
        <w:t>. Elles épousent la forme du noyau</w:t>
      </w:r>
      <w:r w:rsidR="00566277" w:rsidRPr="00007A4E">
        <w:t xml:space="preserve"> donnent la forme au noyau, et permettent un ancrage de</w:t>
      </w:r>
      <w:r w:rsidR="00BD50DE" w:rsidRPr="00007A4E">
        <w:t xml:space="preserve"> l’ADN. </w:t>
      </w:r>
      <w:r w:rsidR="00FD15EE" w:rsidRPr="00007A4E">
        <w:t>On a aussi des por</w:t>
      </w:r>
      <w:r w:rsidR="00BD50DE" w:rsidRPr="00007A4E">
        <w:t>e</w:t>
      </w:r>
      <w:r w:rsidR="00FD15EE" w:rsidRPr="00007A4E">
        <w:t>s nucléaires, ce sont plusieurs protéin</w:t>
      </w:r>
      <w:r w:rsidR="00BD50DE" w:rsidRPr="00007A4E">
        <w:t>es assemblées en un canal</w:t>
      </w:r>
      <w:r w:rsidR="00FD15EE" w:rsidRPr="00007A4E">
        <w:t xml:space="preserve"> assemblant les deux membranes</w:t>
      </w:r>
      <w:r>
        <w:t xml:space="preserve"> pour former des </w:t>
      </w:r>
      <w:proofErr w:type="spellStart"/>
      <w:r>
        <w:t>porines</w:t>
      </w:r>
      <w:proofErr w:type="spellEnd"/>
      <w:r w:rsidR="00BD50DE" w:rsidRPr="00007A4E">
        <w:t>. Il existe plusieurs milliers de pore</w:t>
      </w:r>
      <w:r w:rsidR="00FD15EE" w:rsidRPr="00007A4E">
        <w:t>s par noyau</w:t>
      </w:r>
      <w:r w:rsidR="00BD50DE" w:rsidRPr="00007A4E">
        <w:t>. I</w:t>
      </w:r>
      <w:r w:rsidR="00FD15EE" w:rsidRPr="00007A4E">
        <w:t>l</w:t>
      </w:r>
      <w:r w:rsidR="00BD50DE" w:rsidRPr="00007A4E">
        <w:t xml:space="preserve">s correspondent </w:t>
      </w:r>
      <w:r w:rsidR="00FD15EE" w:rsidRPr="00007A4E">
        <w:t xml:space="preserve">à </w:t>
      </w:r>
      <w:r w:rsidR="00BD50DE" w:rsidRPr="00007A4E">
        <w:t xml:space="preserve">jusqu’à </w:t>
      </w:r>
      <w:r w:rsidR="00FD15EE" w:rsidRPr="00007A4E">
        <w:t xml:space="preserve">25% de la surface du noyau. </w:t>
      </w:r>
      <w:r w:rsidR="00BD50DE" w:rsidRPr="00007A4E">
        <w:t>Ces pores forment un filtre pour contrôler les échanges entre le noyau et le cytoplasme.</w:t>
      </w:r>
    </w:p>
    <w:p w:rsidR="00FD15EE" w:rsidRPr="00007A4E" w:rsidRDefault="00BD50DE" w:rsidP="00E14A65">
      <w:pPr>
        <w:spacing w:after="0"/>
        <w:rPr>
          <w:i/>
        </w:rPr>
      </w:pPr>
      <w:r w:rsidRPr="00007A4E">
        <w:rPr>
          <w:i/>
        </w:rPr>
        <w:t>E</w:t>
      </w:r>
      <w:r w:rsidR="00FD15EE" w:rsidRPr="00007A4E">
        <w:rPr>
          <w:i/>
        </w:rPr>
        <w:t>x</w:t>
      </w:r>
      <w:r w:rsidRPr="00007A4E">
        <w:rPr>
          <w:i/>
        </w:rPr>
        <w:t>emple : L</w:t>
      </w:r>
      <w:r w:rsidR="00FD15EE" w:rsidRPr="00007A4E">
        <w:rPr>
          <w:i/>
        </w:rPr>
        <w:t>e por</w:t>
      </w:r>
      <w:r w:rsidRPr="00007A4E">
        <w:rPr>
          <w:i/>
        </w:rPr>
        <w:t>e</w:t>
      </w:r>
      <w:r w:rsidR="00FD15EE" w:rsidRPr="00007A4E">
        <w:rPr>
          <w:i/>
        </w:rPr>
        <w:t xml:space="preserve"> reconnai</w:t>
      </w:r>
      <w:r w:rsidRPr="00007A4E">
        <w:rPr>
          <w:i/>
        </w:rPr>
        <w:t>t</w:t>
      </w:r>
      <w:r w:rsidR="00FD15EE" w:rsidRPr="00007A4E">
        <w:rPr>
          <w:i/>
        </w:rPr>
        <w:t xml:space="preserve"> l</w:t>
      </w:r>
      <w:r w:rsidRPr="00007A4E">
        <w:rPr>
          <w:i/>
        </w:rPr>
        <w:t xml:space="preserve">a coiffe des </w:t>
      </w:r>
      <w:proofErr w:type="spellStart"/>
      <w:r w:rsidRPr="00007A4E">
        <w:rPr>
          <w:i/>
        </w:rPr>
        <w:t>ARNm</w:t>
      </w:r>
      <w:proofErr w:type="spellEnd"/>
      <w:r w:rsidRPr="00007A4E">
        <w:rPr>
          <w:i/>
        </w:rPr>
        <w:t xml:space="preserve"> grâce à CBP</w:t>
      </w:r>
      <w:r w:rsidR="008B7195" w:rsidRPr="00007A4E">
        <w:rPr>
          <w:i/>
        </w:rPr>
        <w:t xml:space="preserve"> </w:t>
      </w:r>
      <w:r w:rsidRPr="00007A4E">
        <w:rPr>
          <w:i/>
        </w:rPr>
        <w:t xml:space="preserve">(cape </w:t>
      </w:r>
      <w:proofErr w:type="spellStart"/>
      <w:r w:rsidRPr="00007A4E">
        <w:rPr>
          <w:i/>
        </w:rPr>
        <w:t>binding</w:t>
      </w:r>
      <w:proofErr w:type="spellEnd"/>
      <w:r w:rsidRPr="00007A4E">
        <w:rPr>
          <w:i/>
        </w:rPr>
        <w:t xml:space="preserve"> </w:t>
      </w:r>
      <w:proofErr w:type="spellStart"/>
      <w:r w:rsidRPr="00007A4E">
        <w:rPr>
          <w:i/>
        </w:rPr>
        <w:t>protein</w:t>
      </w:r>
      <w:proofErr w:type="spellEnd"/>
      <w:r w:rsidR="00FD15EE" w:rsidRPr="00007A4E">
        <w:rPr>
          <w:i/>
        </w:rPr>
        <w:t>).</w:t>
      </w:r>
    </w:p>
    <w:p w:rsidR="008B7195" w:rsidRPr="00007A4E" w:rsidRDefault="008B7195" w:rsidP="00570ADC">
      <w:pPr>
        <w:pStyle w:val="Titre3"/>
      </w:pPr>
      <w:r w:rsidRPr="00007A4E">
        <w:t>Rôle</w:t>
      </w:r>
    </w:p>
    <w:p w:rsidR="00BD50DE" w:rsidRDefault="008B7195" w:rsidP="00E14A65">
      <w:pPr>
        <w:spacing w:after="0"/>
        <w:rPr>
          <w:rStyle w:val="Emphaseple"/>
          <w:i w:val="0"/>
          <w:color w:val="auto"/>
        </w:rPr>
      </w:pPr>
      <w:r w:rsidRPr="00007A4E">
        <w:rPr>
          <w:rStyle w:val="Emphaseple"/>
          <w:i w:val="0"/>
          <w:color w:val="auto"/>
        </w:rPr>
        <w:t>L’enveloppe</w:t>
      </w:r>
      <w:r w:rsidR="009A4805">
        <w:rPr>
          <w:rStyle w:val="Emphaseple"/>
          <w:i w:val="0"/>
          <w:color w:val="auto"/>
        </w:rPr>
        <w:t xml:space="preserve"> nucléaire</w:t>
      </w:r>
      <w:r w:rsidRPr="00007A4E">
        <w:rPr>
          <w:rStyle w:val="Emphaseple"/>
          <w:i w:val="0"/>
          <w:color w:val="auto"/>
        </w:rPr>
        <w:t xml:space="preserve"> protège le </w:t>
      </w:r>
      <w:proofErr w:type="spellStart"/>
      <w:r w:rsidRPr="00007A4E">
        <w:rPr>
          <w:rStyle w:val="Emphaseple"/>
          <w:i w:val="0"/>
          <w:color w:val="auto"/>
        </w:rPr>
        <w:t>nucléoplas</w:t>
      </w:r>
      <w:r w:rsidR="0048735D" w:rsidRPr="00007A4E">
        <w:rPr>
          <w:rStyle w:val="Emphaseple"/>
          <w:i w:val="0"/>
          <w:color w:val="auto"/>
        </w:rPr>
        <w:t>m</w:t>
      </w:r>
      <w:r w:rsidR="000403D8">
        <w:rPr>
          <w:rStyle w:val="Emphaseple"/>
          <w:i w:val="0"/>
          <w:color w:val="auto"/>
        </w:rPr>
        <w:t>e</w:t>
      </w:r>
      <w:proofErr w:type="spellEnd"/>
      <w:r w:rsidR="000403D8">
        <w:rPr>
          <w:rStyle w:val="Emphaseple"/>
          <w:i w:val="0"/>
          <w:color w:val="auto"/>
        </w:rPr>
        <w:t xml:space="preserve"> de l’action des enzymes lyt</w:t>
      </w:r>
      <w:r w:rsidRPr="00007A4E">
        <w:rPr>
          <w:rStyle w:val="Emphaseple"/>
          <w:i w:val="0"/>
          <w:color w:val="auto"/>
        </w:rPr>
        <w:t>iques du cytoplasme. Elle pe</w:t>
      </w:r>
      <w:r w:rsidR="00CE35B8" w:rsidRPr="00007A4E">
        <w:rPr>
          <w:rStyle w:val="Emphaseple"/>
          <w:i w:val="0"/>
          <w:color w:val="auto"/>
        </w:rPr>
        <w:t>rmet aussi des échanges contrôl</w:t>
      </w:r>
      <w:r w:rsidR="00566277" w:rsidRPr="00007A4E">
        <w:rPr>
          <w:rStyle w:val="Emphaseple"/>
          <w:i w:val="0"/>
          <w:color w:val="auto"/>
        </w:rPr>
        <w:t>é</w:t>
      </w:r>
      <w:r w:rsidRPr="00007A4E">
        <w:rPr>
          <w:rStyle w:val="Emphaseple"/>
          <w:i w:val="0"/>
          <w:color w:val="auto"/>
        </w:rPr>
        <w:t>s grâce aux pores nucléaires.</w:t>
      </w:r>
      <w:r w:rsidR="00CE35B8" w:rsidRPr="00007A4E">
        <w:rPr>
          <w:rStyle w:val="Emphaseple"/>
          <w:i w:val="0"/>
          <w:color w:val="auto"/>
        </w:rPr>
        <w:t xml:space="preserve"> (Fig. 66)</w:t>
      </w:r>
      <w:r w:rsidR="00BD50DE" w:rsidRPr="00007A4E">
        <w:rPr>
          <w:rStyle w:val="Emphaseple"/>
          <w:i w:val="0"/>
          <w:color w:val="auto"/>
        </w:rPr>
        <w:t xml:space="preserve"> </w:t>
      </w:r>
    </w:p>
    <w:p w:rsidR="00570ADC" w:rsidRPr="00007A4E" w:rsidRDefault="00570ADC" w:rsidP="00E14A65">
      <w:pPr>
        <w:spacing w:after="0"/>
        <w:rPr>
          <w:rStyle w:val="Emphaseple"/>
          <w:i w:val="0"/>
          <w:color w:val="auto"/>
        </w:rPr>
      </w:pPr>
    </w:p>
    <w:p w:rsidR="00BD50DE" w:rsidRPr="00007A4E" w:rsidRDefault="0048735D" w:rsidP="00570ADC">
      <w:pPr>
        <w:pStyle w:val="Titre2"/>
      </w:pPr>
      <w:r w:rsidRPr="00007A4E">
        <w:lastRenderedPageBreak/>
        <w:t xml:space="preserve">Le </w:t>
      </w:r>
      <w:proofErr w:type="spellStart"/>
      <w:r w:rsidRPr="00007A4E">
        <w:t>nucléoplasme</w:t>
      </w:r>
      <w:proofErr w:type="spellEnd"/>
    </w:p>
    <w:p w:rsidR="00BD50DE" w:rsidRPr="00007A4E" w:rsidRDefault="00A25FED" w:rsidP="00570ADC">
      <w:pPr>
        <w:pStyle w:val="Titre3"/>
      </w:pPr>
      <w:r w:rsidRPr="00007A4E">
        <w:t>La chromatine</w:t>
      </w:r>
    </w:p>
    <w:p w:rsidR="00BD50DE" w:rsidRDefault="00A25FED" w:rsidP="00E14A65">
      <w:pPr>
        <w:spacing w:after="0"/>
      </w:pPr>
      <w:r w:rsidRPr="00007A4E">
        <w:t xml:space="preserve">La chromatine </w:t>
      </w:r>
      <w:r w:rsidR="00BD50DE" w:rsidRPr="00007A4E">
        <w:t>est l'association de l'ADN</w:t>
      </w:r>
      <w:r w:rsidRPr="00007A4E">
        <w:t xml:space="preserve"> (13%) avec des protéines</w:t>
      </w:r>
      <w:r w:rsidR="0048735D" w:rsidRPr="00007A4E">
        <w:t xml:space="preserve"> histones</w:t>
      </w:r>
      <w:r w:rsidRPr="00007A4E">
        <w:t xml:space="preserve"> (75%) et avec un peu d’ARN (12%). </w:t>
      </w:r>
      <w:r w:rsidR="000403D8">
        <w:t xml:space="preserve">L’unité de base de la chromatine et le nucléosome. La chromatine est le compactage de l’ADN en chromosome. Le nucléosomes est l’association de 8 monomères de protéines (histones) où l’ADN s’enroule </w:t>
      </w:r>
      <w:proofErr w:type="spellStart"/>
      <w:r w:rsidR="000403D8">
        <w:t>grace</w:t>
      </w:r>
      <w:proofErr w:type="spellEnd"/>
      <w:r w:rsidR="000403D8">
        <w:t xml:space="preserve"> à l’histone H1, ceci aboutit aux chromosomes. </w:t>
      </w:r>
      <w:r w:rsidR="00BD50DE" w:rsidRPr="00007A4E">
        <w:t>La</w:t>
      </w:r>
      <w:r w:rsidR="00960051" w:rsidRPr="00007A4E">
        <w:t xml:space="preserve"> chromatine sert de support de l’</w:t>
      </w:r>
      <w:r w:rsidR="00BD50DE" w:rsidRPr="00007A4E">
        <w:t>ADN</w:t>
      </w:r>
      <w:r w:rsidR="00960051" w:rsidRPr="00007A4E">
        <w:t>.</w:t>
      </w:r>
      <w:r w:rsidR="00BD50DE" w:rsidRPr="00007A4E">
        <w:t xml:space="preserve"> </w:t>
      </w:r>
      <w:r w:rsidR="00960051" w:rsidRPr="00007A4E">
        <w:t>E</w:t>
      </w:r>
      <w:r w:rsidR="00BD50DE" w:rsidRPr="00007A4E">
        <w:t>lle permet son compactage en chromosome</w:t>
      </w:r>
      <w:r w:rsidR="00960051" w:rsidRPr="00007A4E">
        <w:t>s</w:t>
      </w:r>
      <w:r w:rsidR="00BD50DE" w:rsidRPr="00007A4E">
        <w:t xml:space="preserve"> et participe à l'expression de la régulation des gène</w:t>
      </w:r>
      <w:r w:rsidR="00960051" w:rsidRPr="00007A4E">
        <w:t>s</w:t>
      </w:r>
      <w:r w:rsidR="00BD50DE" w:rsidRPr="00007A4E">
        <w:t xml:space="preserve">. </w:t>
      </w:r>
      <w:r w:rsidR="00CE35B8" w:rsidRPr="00007A4E">
        <w:t xml:space="preserve">Il y a 2 structures. </w:t>
      </w:r>
      <w:r w:rsidR="00BD50DE" w:rsidRPr="00007A4E">
        <w:t>On distingue l'eu-chromatine</w:t>
      </w:r>
      <w:r w:rsidR="000403D8">
        <w:t xml:space="preserve"> = fibre </w:t>
      </w:r>
      <w:proofErr w:type="spellStart"/>
      <w:r w:rsidR="000403D8">
        <w:t>nucléosomique</w:t>
      </w:r>
      <w:proofErr w:type="spellEnd"/>
      <w:r w:rsidR="000403D8">
        <w:t xml:space="preserve"> (l’enroulement de l’ADN sur le </w:t>
      </w:r>
      <w:proofErr w:type="spellStart"/>
      <w:r w:rsidR="000403D8">
        <w:t>nucléosole</w:t>
      </w:r>
      <w:proofErr w:type="spellEnd"/>
      <w:r w:rsidR="000403D8">
        <w:t>)</w:t>
      </w:r>
      <w:r w:rsidR="001C5880" w:rsidRPr="00007A4E">
        <w:t>, lorsque la chromatine est diffuse et décondensée (</w:t>
      </w:r>
      <w:r w:rsidR="00BD50DE" w:rsidRPr="00007A4E">
        <w:t xml:space="preserve">=fibre </w:t>
      </w:r>
      <w:proofErr w:type="spellStart"/>
      <w:r w:rsidR="00BD50DE" w:rsidRPr="00007A4E">
        <w:t>nucléosomique</w:t>
      </w:r>
      <w:proofErr w:type="spellEnd"/>
      <w:r w:rsidR="001C5880" w:rsidRPr="00007A4E">
        <w:t>),</w:t>
      </w:r>
      <w:r w:rsidR="00BD50DE" w:rsidRPr="00007A4E">
        <w:t xml:space="preserve">  </w:t>
      </w:r>
      <w:r w:rsidR="001C5880" w:rsidRPr="00007A4E">
        <w:t>et l’</w:t>
      </w:r>
      <w:proofErr w:type="spellStart"/>
      <w:r w:rsidR="00BD50DE" w:rsidRPr="00007A4E">
        <w:t>hétérochromatine</w:t>
      </w:r>
      <w:proofErr w:type="spellEnd"/>
      <w:r w:rsidR="007866DF" w:rsidRPr="00007A4E">
        <w:t>, lorsqu</w:t>
      </w:r>
      <w:r w:rsidR="001C5880" w:rsidRPr="00007A4E">
        <w:t xml:space="preserve">e la chromatine est condensée (=fibre épaisse) et </w:t>
      </w:r>
      <w:r w:rsidR="00BD50DE" w:rsidRPr="00007A4E">
        <w:t>que l'on trouve en périphérie.</w:t>
      </w:r>
    </w:p>
    <w:p w:rsidR="00395C0B" w:rsidRDefault="00395C0B" w:rsidP="00E14A65">
      <w:pPr>
        <w:spacing w:after="0"/>
      </w:pPr>
    </w:p>
    <w:p w:rsidR="00395C0B" w:rsidRPr="00007A4E" w:rsidRDefault="00395C0B" w:rsidP="00E14A65">
      <w:pPr>
        <w:spacing w:after="0"/>
      </w:pPr>
      <w:r>
        <w:t xml:space="preserve">Intégré photos </w:t>
      </w:r>
      <w:proofErr w:type="spellStart"/>
      <w:r>
        <w:t>schema</w:t>
      </w:r>
      <w:proofErr w:type="spellEnd"/>
      <w:r>
        <w:t xml:space="preserve"> </w:t>
      </w:r>
      <w:proofErr w:type="spellStart"/>
      <w:r>
        <w:t>Joelline</w:t>
      </w:r>
      <w:proofErr w:type="spellEnd"/>
    </w:p>
    <w:p w:rsidR="00036840" w:rsidRPr="00007A4E" w:rsidRDefault="00036840" w:rsidP="00E14A65">
      <w:pPr>
        <w:spacing w:after="0"/>
      </w:pPr>
    </w:p>
    <w:p w:rsidR="00BD50DE" w:rsidRPr="00007A4E" w:rsidRDefault="00A25FED" w:rsidP="00570ADC">
      <w:pPr>
        <w:pStyle w:val="Titre3"/>
      </w:pPr>
      <w:r w:rsidRPr="00007A4E">
        <w:t>Le nucléole</w:t>
      </w:r>
      <w:r w:rsidR="00395C0B">
        <w:t xml:space="preserve"> (rouge neutre)</w:t>
      </w:r>
    </w:p>
    <w:p w:rsidR="00036840" w:rsidRPr="00007A4E" w:rsidRDefault="00036840" w:rsidP="00E14A65">
      <w:pPr>
        <w:spacing w:after="0"/>
      </w:pPr>
      <w:r w:rsidRPr="00007A4E">
        <w:t>On distingue une tâche colorée différente du reste du noyau, elle est identifiée visuellement</w:t>
      </w:r>
      <w:r w:rsidR="00395C0B">
        <w:t xml:space="preserve"> au microscope photonique</w:t>
      </w:r>
      <w:r w:rsidRPr="00007A4E">
        <w:t>. Le nucléole</w:t>
      </w:r>
      <w:r w:rsidR="00BD50DE" w:rsidRPr="00007A4E">
        <w:t xml:space="preserve"> contie</w:t>
      </w:r>
      <w:r w:rsidRPr="00007A4E">
        <w:t xml:space="preserve">nt de l'ADN codant pour des </w:t>
      </w:r>
      <w:proofErr w:type="spellStart"/>
      <w:r w:rsidRPr="00007A4E">
        <w:t>ARNr</w:t>
      </w:r>
      <w:proofErr w:type="spellEnd"/>
      <w:r w:rsidRPr="00007A4E">
        <w:t xml:space="preserve"> par l’ARN polymérase I,</w:t>
      </w:r>
      <w:r w:rsidR="002869CB" w:rsidRPr="00007A4E">
        <w:t xml:space="preserve"> des protéines de structure et </w:t>
      </w:r>
      <w:r w:rsidRPr="00007A4E">
        <w:t xml:space="preserve">des protéines ribosomiales. C’est le lieu de l’assemblage des ribosomes et donc de synthèse des </w:t>
      </w:r>
      <w:proofErr w:type="spellStart"/>
      <w:r w:rsidRPr="00007A4E">
        <w:t>ARNr</w:t>
      </w:r>
      <w:proofErr w:type="spellEnd"/>
      <w:r w:rsidRPr="00007A4E">
        <w:t xml:space="preserve">. </w:t>
      </w:r>
    </w:p>
    <w:p w:rsidR="00BD50DE" w:rsidRPr="00007A4E" w:rsidRDefault="00BD50DE" w:rsidP="00570ADC">
      <w:pPr>
        <w:pStyle w:val="Titre3"/>
      </w:pPr>
      <w:r w:rsidRPr="00007A4E">
        <w:t xml:space="preserve">Structuration du </w:t>
      </w:r>
      <w:proofErr w:type="spellStart"/>
      <w:r w:rsidRPr="00007A4E">
        <w:t>nucléop</w:t>
      </w:r>
      <w:r w:rsidR="00036840" w:rsidRPr="00007A4E">
        <w:t>lasme</w:t>
      </w:r>
      <w:proofErr w:type="spellEnd"/>
      <w:r w:rsidR="00036840" w:rsidRPr="00007A4E">
        <w:t xml:space="preserve"> en territoire</w:t>
      </w:r>
    </w:p>
    <w:p w:rsidR="00D426AF" w:rsidRPr="00007A4E" w:rsidRDefault="002E323A" w:rsidP="00E14A65">
      <w:pPr>
        <w:spacing w:after="0"/>
      </w:pPr>
      <w:r w:rsidRPr="00007A4E">
        <w:t xml:space="preserve">Un réseau de fibres structure le </w:t>
      </w:r>
      <w:proofErr w:type="spellStart"/>
      <w:r w:rsidRPr="00007A4E">
        <w:t>nucléoplasme</w:t>
      </w:r>
      <w:proofErr w:type="spellEnd"/>
      <w:r w:rsidR="00BD50DE" w:rsidRPr="00007A4E">
        <w:t xml:space="preserve"> en différentes zones</w:t>
      </w:r>
      <w:r w:rsidRPr="00007A4E">
        <w:t xml:space="preserve">. Il y a une zone de </w:t>
      </w:r>
      <w:r w:rsidR="00BD50DE" w:rsidRPr="00007A4E">
        <w:t>chromatine non transcrite</w:t>
      </w:r>
      <w:r w:rsidRPr="00007A4E">
        <w:t>,</w:t>
      </w:r>
      <w:r w:rsidR="00BD50DE" w:rsidRPr="00007A4E">
        <w:t xml:space="preserve"> proche de l'enveloppe nucléaire</w:t>
      </w:r>
      <w:r w:rsidRPr="00007A4E">
        <w:t xml:space="preserve"> et une zone de </w:t>
      </w:r>
      <w:r w:rsidR="00BD50DE" w:rsidRPr="00007A4E">
        <w:t>chromatine transcrite</w:t>
      </w:r>
      <w:r w:rsidRPr="00007A4E">
        <w:t>,</w:t>
      </w:r>
      <w:r w:rsidR="00BD50DE" w:rsidRPr="00007A4E">
        <w:t xml:space="preserve"> proche du centre du noyau.</w:t>
      </w:r>
      <w:r w:rsidRPr="00007A4E">
        <w:t xml:space="preserve"> Il existe aussi une zone sans</w:t>
      </w:r>
      <w:r w:rsidR="00BD50DE" w:rsidRPr="00007A4E">
        <w:t xml:space="preserve"> chromatine </w:t>
      </w:r>
      <w:r w:rsidRPr="00007A4E">
        <w:t xml:space="preserve">qui est la </w:t>
      </w:r>
      <w:r w:rsidR="00BD50DE" w:rsidRPr="00007A4E">
        <w:t xml:space="preserve">zone de maturation des </w:t>
      </w:r>
      <w:proofErr w:type="spellStart"/>
      <w:r w:rsidR="00BD50DE" w:rsidRPr="00007A4E">
        <w:t>ARNm</w:t>
      </w:r>
      <w:proofErr w:type="spellEnd"/>
      <w:r w:rsidR="00BD50DE" w:rsidRPr="00007A4E">
        <w:t>.</w:t>
      </w:r>
    </w:p>
    <w:p w:rsidR="002869CB" w:rsidRPr="00007A4E" w:rsidRDefault="007D0843" w:rsidP="00E14A65">
      <w:pPr>
        <w:pStyle w:val="Standard"/>
        <w:tabs>
          <w:tab w:val="left" w:pos="284"/>
        </w:tabs>
        <w:spacing w:after="0"/>
        <w:ind w:firstLine="708"/>
        <w:rPr>
          <w:rFonts w:asciiTheme="minorHAnsi" w:hAnsiTheme="minorHAnsi"/>
        </w:rPr>
      </w:pPr>
      <w:r>
        <w:rPr>
          <w:rFonts w:asciiTheme="minorHAnsi" w:hAnsiTheme="minorHAnsi"/>
          <w:noProof/>
          <w:lang w:eastAsia="fr-FR"/>
        </w:rPr>
        <w:pict>
          <v:line id="Connecteur droit 28" o:spid="_x0000_s1059" style="position:absolute;left:0;text-align:left;z-index:251679744;visibility:visible" from="213.15pt,4.85pt" to="338.2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" strokeweight="1pt"/>
        </w:pict>
      </w:r>
      <w:r>
        <w:rPr>
          <w:rFonts w:asciiTheme="minorHAnsi" w:hAnsiTheme="minorHAnsi"/>
          <w:noProof/>
          <w:lang w:eastAsia="fr-FR"/>
        </w:rPr>
        <w:pict>
          <v:shape id="Forme libre 26" o:spid="_x0000_s1037" style="position:absolute;left:0;text-align:left;margin-left:312.65pt;margin-top:4.85pt;width:51.95pt;height:49.85pt;z-index:251677696;visibility:visible;v-text-anchor:middle-center" coordsize="659880,6328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" adj="-11796480,,5400" path="m,316440wa,,659880,632880,,316440,329940,,,,659880,632880,329940,,659880,316440,,,659880,632880,659880,316440,329940,632880,,,659880,632880,329940,632880,,316440xe" strokeweight="1pt">
            <v:stroke joinstyle="miter"/>
            <v:formulas/>
            <v:path arrowok="t" o:connecttype="custom" o:connectlocs="329940,0;0,316440;329940,632880;659880,316440" o:connectangles="270,180,90,0" textboxrect="96637,92683,563243,540197"/>
            <v:textbox style="mso-next-textbox:#Forme libre 26" inset="0,0,0,0">
              <w:txbxContent>
                <w:p w:rsidR="007B4E90" w:rsidRDefault="007B4E90" w:rsidP="00E758CA"/>
              </w:txbxContent>
            </v:textbox>
          </v:shape>
        </w:pict>
      </w:r>
      <w:r>
        <w:rPr>
          <w:rFonts w:asciiTheme="minorHAnsi" w:hAnsiTheme="minorHAnsi"/>
          <w:noProof/>
          <w:lang w:eastAsia="fr-FR"/>
        </w:rPr>
        <w:pict>
          <v:shape id="Forme libre 27" o:spid="_x0000_s1038" style="position:absolute;left:0;text-align:left;margin-left:312.65pt;margin-top:4.85pt;width:51.95pt;height:45pt;z-index:251678720;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" adj="-11796480,,5400" path="m10797,l8278,8256,,8256r6722,5149l4198,21600r6599,-5020l17401,21600,14878,13405,21600,8256r-8279,l10797,xe" strokeweight="1pt">
            <v:stroke joinstyle="miter"/>
            <v:formulas/>
            <v:path arrowok="t" o:connecttype="custom" o:connectlocs="329940,0;659880,285840;329940,571680;0,285840" o:connectangles="270,0,90,180" textboxrect="6722,8256,14878,15460"/>
            <v:textbox style="mso-next-textbox:#Forme libre 27" inset="0,0,0,0">
              <w:txbxContent>
                <w:p w:rsidR="007B4E90" w:rsidRDefault="007B4E90" w:rsidP="00E758CA"/>
              </w:txbxContent>
            </v:textbox>
          </v:shape>
        </w:pict>
      </w:r>
      <w:r>
        <w:rPr>
          <w:rFonts w:asciiTheme="minorHAnsi" w:hAnsiTheme="minorHAnsi"/>
          <w:noProof/>
          <w:lang w:eastAsia="fr-FR"/>
        </w:rPr>
        <w:pict>
          <v:shape id="Forme libre 32" o:spid="_x0000_s1039" style="position:absolute;left:0;text-align:left;margin-left:90pt;margin-top:19.3pt;width:8.4pt;height:3.1pt;rotation:4999086fd;z-index:251686912;visibility:visible;v-text-anchor:middle-center" coordsize="297,1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" adj="-11796480,,5400" path="m,276844nfl192,276835r105,110e" filled="f" strokeweight="1pt">
            <v:stroke joinstyle="miter"/>
            <v:formulas/>
            <v:path arrowok="t" o:connecttype="custom" o:connectlocs="53280,0;0,19620;53280,39240;106560,19620" o:connectangles="270,180,90,0" textboxrect="0,0,297,110"/>
            <v:textbox style="mso-next-textbox:#Forme libre 32" inset="0,0,0,0">
              <w:txbxContent>
                <w:p w:rsidR="007B4E90" w:rsidRDefault="007B4E90" w:rsidP="00BD50DE">
                  <w:pPr>
                    <w:jc w:val="center"/>
                  </w:pPr>
                </w:p>
                <w:p w:rsidR="007B4E90" w:rsidRDefault="007B4E90" w:rsidP="00BD50DE">
                  <w:pPr>
                    <w:jc w:val="center"/>
                  </w:pPr>
                </w:p>
              </w:txbxContent>
            </v:textbox>
          </v:shape>
        </w:pict>
      </w:r>
      <w:r>
        <w:rPr>
          <w:rFonts w:asciiTheme="minorHAnsi" w:hAnsiTheme="minorHAnsi"/>
          <w:noProof/>
          <w:lang w:eastAsia="fr-FR"/>
        </w:rPr>
        <w:pict>
          <v:shape id="Forme libre 33" o:spid="_x0000_s1040" style="position:absolute;left:0;text-align:left;margin-left:93.9pt;margin-top:23.75pt;width:10.1pt;height:1.65pt;rotation:4690412fd;z-index:251682816;visibility:visible;v-text-anchor:middle-center" coordsize="358,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" adj="-11796480,,5400" path="m,362188nfl197,362182r161,-54e" filled="f" strokeweight="1pt">
            <v:stroke joinstyle="miter"/>
            <v:formulas/>
            <v:path arrowok="t" o:connecttype="custom" o:connectlocs="64260,0;0,10620;64260,21240;128520,10620" o:connectangles="270,180,90,0" textboxrect="0,0,358,60"/>
            <v:textbox style="mso-next-textbox:#Forme libre 33" inset="0,0,0,0">
              <w:txbxContent>
                <w:p w:rsidR="007B4E90" w:rsidRDefault="007B4E90"/>
              </w:txbxContent>
            </v:textbox>
          </v:shape>
        </w:pict>
      </w:r>
      <w:r>
        <w:rPr>
          <w:rFonts w:asciiTheme="minorHAnsi" w:hAnsiTheme="minorHAnsi"/>
          <w:noProof/>
          <w:lang w:eastAsia="fr-FR"/>
        </w:rPr>
        <w:pict>
          <v:shape id="Forme libre 36" o:spid="_x0000_s1041" style="position:absolute;left:0;text-align:left;margin-left:82.05pt;margin-top:23.75pt;width:8pt;height:3pt;rotation:4316856fd;z-index:251687936;visibility:visible;v-text-anchor:middle-center" coordsize="283,10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" adj="-11796480,,5400" path="m,461028nfl203,461020r80,-98e" filled="f" strokeweight="1pt">
            <v:stroke joinstyle="miter"/>
            <v:formulas/>
            <v:path arrowok="t" o:connecttype="custom" o:connectlocs="50760,0;0,18900;50760,37800;101520,18900" o:connectangles="270,180,90,0" textboxrect="0,0,283,106"/>
            <v:textbox style="mso-next-textbox:#Forme libre 36" inset="0,0,0,0">
              <w:txbxContent>
                <w:p w:rsidR="007B4E90" w:rsidRDefault="007B4E90" w:rsidP="00BD50DE"/>
              </w:txbxContent>
            </v:textbox>
          </v:shape>
        </w:pict>
      </w:r>
      <w:r w:rsidR="00F73C67" w:rsidRPr="00007A4E">
        <w:rPr>
          <w:rFonts w:asciiTheme="minorHAnsi" w:hAnsiTheme="minorHAnsi"/>
          <w:sz w:val="18"/>
        </w:rPr>
        <w:t>Chromatine</w:t>
      </w:r>
      <w:r w:rsidR="002869CB" w:rsidRPr="00007A4E">
        <w:rPr>
          <w:rFonts w:asciiTheme="minorHAnsi" w:hAnsiTheme="minorHAnsi"/>
          <w:sz w:val="18"/>
        </w:rPr>
        <w:t xml:space="preserve"> non </w:t>
      </w:r>
      <w:proofErr w:type="spellStart"/>
      <w:r w:rsidR="002869CB" w:rsidRPr="00007A4E">
        <w:rPr>
          <w:rFonts w:asciiTheme="minorHAnsi" w:hAnsiTheme="minorHAnsi"/>
          <w:sz w:val="18"/>
        </w:rPr>
        <w:t>transcrtitre</w:t>
      </w:r>
      <w:proofErr w:type="spellEnd"/>
    </w:p>
    <w:p w:rsidR="00BD50DE" w:rsidRDefault="002E323A" w:rsidP="00E14A65">
      <w:pPr>
        <w:pStyle w:val="Standard"/>
        <w:spacing w:after="0"/>
        <w:rPr>
          <w:rFonts w:asciiTheme="minorHAnsi" w:hAnsiTheme="minorHAnsi"/>
          <w:sz w:val="18"/>
        </w:rPr>
      </w:pPr>
      <w:proofErr w:type="gramStart"/>
      <w:r w:rsidRPr="00007A4E">
        <w:rPr>
          <w:rFonts w:asciiTheme="minorHAnsi" w:hAnsiTheme="minorHAnsi"/>
          <w:sz w:val="18"/>
        </w:rPr>
        <w:t>zones</w:t>
      </w:r>
      <w:proofErr w:type="gramEnd"/>
      <w:r w:rsidRPr="00007A4E">
        <w:rPr>
          <w:rFonts w:asciiTheme="minorHAnsi" w:hAnsiTheme="minorHAnsi"/>
          <w:sz w:val="18"/>
        </w:rPr>
        <w:t xml:space="preserve"> de maturation de l’</w:t>
      </w:r>
      <w:proofErr w:type="spellStart"/>
      <w:r w:rsidRPr="00007A4E">
        <w:rPr>
          <w:rFonts w:asciiTheme="minorHAnsi" w:hAnsiTheme="minorHAnsi"/>
          <w:sz w:val="18"/>
        </w:rPr>
        <w:t>ARNm</w:t>
      </w:r>
      <w:proofErr w:type="spellEnd"/>
      <w:r w:rsidR="002869CB" w:rsidRPr="00007A4E">
        <w:rPr>
          <w:rFonts w:asciiTheme="minorHAnsi" w:hAnsiTheme="minorHAnsi"/>
          <w:sz w:val="18"/>
        </w:rPr>
        <w:t xml:space="preserve"> </w:t>
      </w:r>
      <w:proofErr w:type="spellStart"/>
      <w:r w:rsidR="002869CB" w:rsidRPr="00007A4E">
        <w:rPr>
          <w:rFonts w:asciiTheme="minorHAnsi" w:hAnsiTheme="minorHAnsi"/>
          <w:sz w:val="18"/>
        </w:rPr>
        <w:t>ARNm</w:t>
      </w:r>
      <w:proofErr w:type="spellEnd"/>
      <w:r w:rsidR="002869CB" w:rsidRPr="00007A4E">
        <w:rPr>
          <w:rFonts w:asciiTheme="minorHAnsi" w:hAnsiTheme="minorHAnsi"/>
          <w:sz w:val="18"/>
        </w:rPr>
        <w:t xml:space="preserve"> en cours de transcription</w:t>
      </w:r>
    </w:p>
    <w:p w:rsidR="00570ADC" w:rsidRDefault="00570ADC" w:rsidP="00E14A65">
      <w:pPr>
        <w:pStyle w:val="Standard"/>
        <w:spacing w:after="0"/>
        <w:rPr>
          <w:rFonts w:asciiTheme="minorHAnsi" w:hAnsiTheme="minorHAnsi"/>
          <w:sz w:val="18"/>
        </w:rPr>
      </w:pPr>
    </w:p>
    <w:p w:rsidR="00570ADC" w:rsidRPr="00007A4E" w:rsidRDefault="00570ADC" w:rsidP="00E14A65">
      <w:pPr>
        <w:pStyle w:val="Standard"/>
        <w:spacing w:after="0"/>
        <w:rPr>
          <w:rFonts w:asciiTheme="minorHAnsi" w:hAnsiTheme="minorHAnsi"/>
        </w:rPr>
      </w:pPr>
    </w:p>
    <w:p w:rsidR="00111D3A" w:rsidRPr="00007A4E" w:rsidRDefault="007D0843" w:rsidP="00FD3B12">
      <w:pPr>
        <w:pStyle w:val="Titre1"/>
        <w:rPr>
          <w:u w:val="none"/>
        </w:rPr>
      </w:pPr>
      <w:bookmarkStart w:id="14" w:name="_Toc312678187"/>
      <w:r w:rsidRPr="007D0843">
        <w:rPr>
          <w:noProof/>
          <w:sz w:val="18"/>
          <w:lang w:eastAsia="fr-FR"/>
        </w:rPr>
        <w:pict>
          <v:shapetype id="_x0000_t32" coordsize="21600,21600" o:spt="32" o:oned="t" path="m,l21600,21600e" filled="f">
            <v:path arrowok="t" fillok="f" o:connecttype="none"/>
            <o:lock v:ext="edit" shapetype="t"/>
          </v:shapetype>
          <v:shape id="_x0000_s1063" type="#_x0000_t32" style="position:absolute;left:0;text-align:left;margin-left:271.9pt;margin-top:4.4pt;width:43.5pt;height:0;z-index:251709440" o:connectortype="straight"/>
        </w:pict>
      </w:r>
      <w:r w:rsidR="00BD50DE" w:rsidRPr="00007A4E">
        <w:t>Parti</w:t>
      </w:r>
      <w:r w:rsidR="003E0CDE" w:rsidRPr="00007A4E">
        <w:t>cules cytoplasmiques et cytosol</w:t>
      </w:r>
      <w:bookmarkEnd w:id="14"/>
      <w:r w:rsidR="00111D3A" w:rsidRPr="00007A4E">
        <w:t xml:space="preserve"> </w:t>
      </w:r>
    </w:p>
    <w:p w:rsidR="00BD50DE" w:rsidRPr="00007A4E" w:rsidRDefault="00111D3A" w:rsidP="00E14A65">
      <w:pPr>
        <w:spacing w:after="0"/>
      </w:pPr>
      <w:r w:rsidRPr="00007A4E">
        <w:t xml:space="preserve">Le cytoplasme constitue tout ce qui est « à l’intérieur » de la </w:t>
      </w:r>
      <w:r w:rsidR="00277898">
        <w:t>cellule</w:t>
      </w:r>
      <w:r w:rsidRPr="00007A4E">
        <w:t>, sauf le noyau. Après sédimentation du cytoplasme, on va obtenir des membranes, des vésicules, des organites et des particules qui ne sont pas enveloppées d'une membrane et qui sont trop grosses pour être en solution.</w:t>
      </w:r>
      <w:r w:rsidR="00277898">
        <w:t xml:space="preserve"> Les membranes du Golgi et RE. Les vésicules les </w:t>
      </w:r>
      <w:proofErr w:type="spellStart"/>
      <w:r w:rsidR="00277898">
        <w:t>glyoxysome</w:t>
      </w:r>
      <w:proofErr w:type="spellEnd"/>
      <w:r w:rsidR="00277898">
        <w:t xml:space="preserve"> et les </w:t>
      </w:r>
      <w:proofErr w:type="spellStart"/>
      <w:r w:rsidR="00277898">
        <w:t>péroxysome</w:t>
      </w:r>
      <w:proofErr w:type="spellEnd"/>
      <w:r w:rsidR="00277898">
        <w:t xml:space="preserve"> (Chap3) ainsi</w:t>
      </w:r>
      <w:r w:rsidRPr="00007A4E">
        <w:t xml:space="preserve"> </w:t>
      </w:r>
      <w:r w:rsidR="00277898">
        <w:t xml:space="preserve">que les lysosomes (Chap2). Organites : </w:t>
      </w:r>
      <w:proofErr w:type="spellStart"/>
      <w:r w:rsidR="00277898">
        <w:t>mitochondireis</w:t>
      </w:r>
      <w:proofErr w:type="spellEnd"/>
      <w:r w:rsidR="00277898">
        <w:t xml:space="preserve">, chloroplaste, vacuole, et les particules du cytosquelette aillant une grande taille et n’ont pas de membrane et ne sont pas solubles dans le cytosol. </w:t>
      </w:r>
      <w:r w:rsidRPr="00007A4E">
        <w:t>Ce qui ne sédimente pas, c’est-à-dire ce qui reste en solution, est appe</w:t>
      </w:r>
      <w:r w:rsidR="00277898">
        <w:t xml:space="preserve">lé le </w:t>
      </w:r>
      <w:r w:rsidR="00277898" w:rsidRPr="00B645BB">
        <w:rPr>
          <w:b/>
          <w:color w:val="FF0000"/>
        </w:rPr>
        <w:t>cytosol</w:t>
      </w:r>
      <w:r w:rsidR="00277898">
        <w:t xml:space="preserve"> ou le hyaloplasme (partie liquide)</w:t>
      </w:r>
    </w:p>
    <w:p w:rsidR="00BD50DE" w:rsidRPr="007B4E90" w:rsidRDefault="003E0CDE" w:rsidP="00E61E05">
      <w:pPr>
        <w:pStyle w:val="Titre2"/>
      </w:pPr>
      <w:bookmarkStart w:id="15" w:name="_Toc312678188"/>
      <w:r w:rsidRPr="007B4E90">
        <w:t>Le cytosquelette</w:t>
      </w:r>
      <w:bookmarkEnd w:id="15"/>
    </w:p>
    <w:p w:rsidR="00BD50DE" w:rsidRPr="00007A4E" w:rsidRDefault="00111D3A" w:rsidP="00E14A65">
      <w:pPr>
        <w:spacing w:after="0"/>
      </w:pPr>
      <w:r w:rsidRPr="00007A4E">
        <w:t xml:space="preserve">Le </w:t>
      </w:r>
      <w:r w:rsidRPr="00B645BB">
        <w:rPr>
          <w:b/>
          <w:color w:val="FF0000"/>
        </w:rPr>
        <w:t>cytosquelette</w:t>
      </w:r>
      <w:r w:rsidRPr="00007A4E">
        <w:t xml:space="preserve"> </w:t>
      </w:r>
      <w:r w:rsidR="00BD50DE" w:rsidRPr="00007A4E">
        <w:t>est un réseau d</w:t>
      </w:r>
      <w:r w:rsidR="00B645BB">
        <w:t xml:space="preserve">e fibres </w:t>
      </w:r>
      <w:r w:rsidR="00BD50DE" w:rsidRPr="00007A4E">
        <w:t xml:space="preserve">protéiques </w:t>
      </w:r>
      <w:r w:rsidR="00B645BB">
        <w:t xml:space="preserve">qui peut être </w:t>
      </w:r>
      <w:r w:rsidR="00B645BB" w:rsidRPr="00B645BB">
        <w:rPr>
          <w:b/>
          <w:color w:val="FF0000"/>
        </w:rPr>
        <w:t>filamenteux</w:t>
      </w:r>
      <w:r w:rsidR="00B645BB">
        <w:t xml:space="preserve"> (tout petit) ou</w:t>
      </w:r>
      <w:r w:rsidR="00BD50DE" w:rsidRPr="00007A4E">
        <w:t xml:space="preserve"> </w:t>
      </w:r>
      <w:r w:rsidR="00BD50DE" w:rsidRPr="00B645BB">
        <w:rPr>
          <w:b/>
          <w:color w:val="FF0000"/>
        </w:rPr>
        <w:t>tubulaires</w:t>
      </w:r>
      <w:r w:rsidR="00BD50DE" w:rsidRPr="00007A4E">
        <w:t xml:space="preserve"> </w:t>
      </w:r>
      <w:r w:rsidR="00B645BB">
        <w:t xml:space="preserve">(plus gros = amas) </w:t>
      </w:r>
      <w:r w:rsidR="00BD50DE" w:rsidRPr="00007A4E">
        <w:t xml:space="preserve">qui se trouve dans le cytoplasme. </w:t>
      </w:r>
    </w:p>
    <w:p w:rsidR="00931BDD" w:rsidRPr="00007A4E" w:rsidRDefault="00931BDD" w:rsidP="00E14A65">
      <w:pPr>
        <w:spacing w:after="0"/>
      </w:pPr>
      <w:r w:rsidRPr="00007A4E">
        <w:t>(fig69-fig70)</w:t>
      </w:r>
    </w:p>
    <w:p w:rsidR="00BD50DE" w:rsidRPr="00007A4E" w:rsidRDefault="003E0CDE" w:rsidP="00065E72">
      <w:pPr>
        <w:pStyle w:val="Titre3"/>
      </w:pPr>
      <w:r w:rsidRPr="00007A4E">
        <w:t>Les microtubules</w:t>
      </w:r>
    </w:p>
    <w:p w:rsidR="00BD50DE" w:rsidRPr="00570ADC" w:rsidRDefault="003E0CDE" w:rsidP="00570ADC">
      <w:pPr>
        <w:pStyle w:val="Titre4"/>
      </w:pPr>
      <w:r w:rsidRPr="00570ADC">
        <w:t>Structure</w:t>
      </w:r>
    </w:p>
    <w:p w:rsidR="00C61B9E" w:rsidRPr="00007A4E" w:rsidRDefault="00C61B9E" w:rsidP="00E14A65">
      <w:pPr>
        <w:pStyle w:val="Paragraphedeliste"/>
        <w:numPr>
          <w:ilvl w:val="0"/>
          <w:numId w:val="18"/>
        </w:numPr>
        <w:spacing w:after="0"/>
        <w:ind w:left="284" w:hanging="284"/>
        <w:rPr>
          <w:u w:val="single"/>
        </w:rPr>
      </w:pPr>
      <w:r w:rsidRPr="00007A4E">
        <w:rPr>
          <w:u w:val="single"/>
        </w:rPr>
        <w:lastRenderedPageBreak/>
        <w:t>F</w:t>
      </w:r>
      <w:r w:rsidR="00931BDD" w:rsidRPr="00007A4E">
        <w:rPr>
          <w:u w:val="single"/>
        </w:rPr>
        <w:t>ormation</w:t>
      </w:r>
    </w:p>
    <w:p w:rsidR="00DA6248" w:rsidRPr="00007A4E" w:rsidRDefault="00C61B9E" w:rsidP="00E14A65">
      <w:pPr>
        <w:spacing w:after="0"/>
      </w:pPr>
      <w:r w:rsidRPr="00007A4E">
        <w:t>Ces molécules sont formées de</w:t>
      </w:r>
      <w:r w:rsidR="00931BDD" w:rsidRPr="00007A4E">
        <w:t xml:space="preserve"> </w:t>
      </w:r>
      <w:r w:rsidR="00931BDD" w:rsidRPr="00B645BB">
        <w:rPr>
          <w:b/>
          <w:color w:val="FF0000"/>
        </w:rPr>
        <w:t>protéine</w:t>
      </w:r>
      <w:r w:rsidRPr="00B645BB">
        <w:rPr>
          <w:b/>
          <w:color w:val="FF0000"/>
        </w:rPr>
        <w:t>s</w:t>
      </w:r>
      <w:r w:rsidR="00931BDD" w:rsidRPr="00B645BB">
        <w:rPr>
          <w:b/>
          <w:color w:val="FF0000"/>
        </w:rPr>
        <w:t xml:space="preserve"> globulaires </w:t>
      </w:r>
      <w:r w:rsidR="00336BF0">
        <w:t>ayant une structure</w:t>
      </w:r>
      <w:r w:rsidR="00B645BB">
        <w:t xml:space="preserve"> tertiaire </w:t>
      </w:r>
      <w:r w:rsidR="00336BF0">
        <w:t xml:space="preserve">qui est un repliement de la structure secondaire faisant apparaitre des zones interne hydrophobes très utile pour les enzymes (=/= protéine fibreuse qui en a pas) </w:t>
      </w:r>
      <w:r w:rsidR="00931BDD" w:rsidRPr="00007A4E">
        <w:t>qui sont</w:t>
      </w:r>
      <w:r w:rsidRPr="00007A4E">
        <w:t xml:space="preserve"> appelées</w:t>
      </w:r>
      <w:r w:rsidR="00931BDD" w:rsidRPr="00007A4E">
        <w:t xml:space="preserve"> des </w:t>
      </w:r>
      <w:r w:rsidR="00931BDD" w:rsidRPr="00336BF0">
        <w:rPr>
          <w:b/>
          <w:color w:val="FF0000"/>
        </w:rPr>
        <w:t>tubulines</w:t>
      </w:r>
      <w:r w:rsidRPr="00007A4E">
        <w:t> :</w:t>
      </w:r>
      <w:r w:rsidR="00931BDD" w:rsidRPr="00007A4E">
        <w:t xml:space="preserve"> </w:t>
      </w:r>
      <w:r w:rsidR="00931BDD" w:rsidRPr="00336BF0">
        <w:rPr>
          <w:b/>
          <w:color w:val="FF0000"/>
        </w:rPr>
        <w:t>alpha</w:t>
      </w:r>
      <w:r w:rsidR="00931BDD" w:rsidRPr="00007A4E">
        <w:t xml:space="preserve"> et </w:t>
      </w:r>
      <w:r w:rsidR="00931BDD" w:rsidRPr="00336BF0">
        <w:rPr>
          <w:b/>
          <w:color w:val="FF0000"/>
        </w:rPr>
        <w:t>béta</w:t>
      </w:r>
      <w:r w:rsidR="00B83492" w:rsidRPr="00007A4E">
        <w:t xml:space="preserve"> ß</w:t>
      </w:r>
      <w:r w:rsidRPr="00007A4E">
        <w:t xml:space="preserve">. </w:t>
      </w:r>
      <w:r w:rsidR="00336BF0">
        <w:t xml:space="preserve"> Elles </w:t>
      </w:r>
      <w:r w:rsidR="00931BDD" w:rsidRPr="00007A4E">
        <w:t xml:space="preserve">s'associent en </w:t>
      </w:r>
      <w:r w:rsidR="00931BDD" w:rsidRPr="00336BF0">
        <w:rPr>
          <w:b/>
          <w:color w:val="FF0000"/>
        </w:rPr>
        <w:t>dimères</w:t>
      </w:r>
      <w:r w:rsidR="00931BDD" w:rsidRPr="00007A4E">
        <w:t xml:space="preserve"> alpha</w:t>
      </w:r>
      <w:r w:rsidRPr="00007A4E">
        <w:t>-</w:t>
      </w:r>
      <w:r w:rsidR="00931BDD" w:rsidRPr="00007A4E">
        <w:t>béta</w:t>
      </w:r>
      <w:r w:rsidRPr="00007A4E">
        <w:t>.</w:t>
      </w:r>
      <w:r w:rsidR="00931BDD" w:rsidRPr="00007A4E">
        <w:t xml:space="preserve"> </w:t>
      </w:r>
      <w:r w:rsidRPr="00007A4E">
        <w:t>C</w:t>
      </w:r>
      <w:r w:rsidR="00931BDD" w:rsidRPr="00007A4E">
        <w:t>es dimère</w:t>
      </w:r>
      <w:r w:rsidRPr="00007A4E">
        <w:t>s</w:t>
      </w:r>
      <w:r w:rsidR="00931BDD" w:rsidRPr="00007A4E">
        <w:t xml:space="preserve"> s'associe</w:t>
      </w:r>
      <w:r w:rsidRPr="00007A4E">
        <w:t>nt</w:t>
      </w:r>
      <w:r w:rsidR="00931BDD" w:rsidRPr="00007A4E">
        <w:t xml:space="preserve"> en </w:t>
      </w:r>
      <w:r w:rsidR="00931BDD" w:rsidRPr="00336BF0">
        <w:rPr>
          <w:b/>
          <w:color w:val="FF0000"/>
        </w:rPr>
        <w:t>proto</w:t>
      </w:r>
      <w:r w:rsidRPr="00336BF0">
        <w:rPr>
          <w:b/>
          <w:color w:val="FF0000"/>
        </w:rPr>
        <w:t>-filaments</w:t>
      </w:r>
      <w:r w:rsidRPr="00007A4E">
        <w:t xml:space="preserve"> </w:t>
      </w:r>
      <w:r w:rsidR="00931BDD" w:rsidRPr="00007A4E">
        <w:t xml:space="preserve">qui sont des </w:t>
      </w:r>
      <w:r w:rsidRPr="00007A4E">
        <w:t>suites</w:t>
      </w:r>
      <w:r w:rsidR="00931BDD" w:rsidRPr="00007A4E">
        <w:t xml:space="preserve"> </w:t>
      </w:r>
      <w:r w:rsidR="00101420" w:rsidRPr="00007A4E">
        <w:t>d’alpha-béta</w:t>
      </w:r>
      <w:r w:rsidRPr="00007A4E">
        <w:t xml:space="preserve">.  </w:t>
      </w:r>
      <w:r w:rsidRPr="00336BF0">
        <w:rPr>
          <w:b/>
          <w:color w:val="FF0000"/>
        </w:rPr>
        <w:t>Treize</w:t>
      </w:r>
      <w:r w:rsidR="00931BDD" w:rsidRPr="00007A4E">
        <w:t xml:space="preserve"> proto</w:t>
      </w:r>
      <w:r w:rsidRPr="00007A4E">
        <w:t>-</w:t>
      </w:r>
      <w:r w:rsidR="00931BDD" w:rsidRPr="00007A4E">
        <w:t>filament</w:t>
      </w:r>
      <w:r w:rsidRPr="00007A4E">
        <w:t>s</w:t>
      </w:r>
      <w:r w:rsidR="00931BDD" w:rsidRPr="00007A4E">
        <w:t xml:space="preserve"> s'associent en parallèle pour former </w:t>
      </w:r>
      <w:r w:rsidRPr="00007A4E">
        <w:t xml:space="preserve">un tube, c’est ce que l’on appelle </w:t>
      </w:r>
      <w:r w:rsidR="00931BDD" w:rsidRPr="00007A4E">
        <w:t>l</w:t>
      </w:r>
      <w:r w:rsidR="00DA6248" w:rsidRPr="00007A4E">
        <w:t>e</w:t>
      </w:r>
      <w:r w:rsidR="00101420" w:rsidRPr="00007A4E">
        <w:t xml:space="preserve"> </w:t>
      </w:r>
      <w:r w:rsidR="00101420" w:rsidRPr="00336BF0">
        <w:rPr>
          <w:b/>
          <w:color w:val="FF0000"/>
        </w:rPr>
        <w:t>microtubule</w:t>
      </w:r>
      <w:r w:rsidR="00101420" w:rsidRPr="00007A4E">
        <w:t xml:space="preserve">. </w:t>
      </w:r>
    </w:p>
    <w:p w:rsidR="00DA6248" w:rsidRPr="00007A4E" w:rsidRDefault="00DA6248" w:rsidP="00E14A65">
      <w:pPr>
        <w:pStyle w:val="Paragraphedeliste"/>
        <w:numPr>
          <w:ilvl w:val="0"/>
          <w:numId w:val="18"/>
        </w:numPr>
        <w:spacing w:after="0"/>
        <w:ind w:left="284" w:hanging="284"/>
        <w:rPr>
          <w:u w:val="single"/>
        </w:rPr>
      </w:pPr>
      <w:r w:rsidRPr="00007A4E">
        <w:rPr>
          <w:u w:val="single"/>
        </w:rPr>
        <w:t>Caractéristiques</w:t>
      </w:r>
    </w:p>
    <w:p w:rsidR="00336BF0" w:rsidRDefault="00336BF0" w:rsidP="00E14A65">
      <w:pPr>
        <w:spacing w:after="0"/>
      </w:pPr>
      <w:r>
        <w:t>On les</w:t>
      </w:r>
      <w:r w:rsidR="00DA6248" w:rsidRPr="00007A4E">
        <w:t xml:space="preserve"> trouv</w:t>
      </w:r>
      <w:r w:rsidR="00D875E0" w:rsidRPr="00007A4E">
        <w:t>e dans toutes les cellules. Il</w:t>
      </w:r>
      <w:r w:rsidR="00DA6248" w:rsidRPr="00007A4E">
        <w:t>s sont</w:t>
      </w:r>
      <w:r w:rsidR="00931BDD" w:rsidRPr="00007A4E">
        <w:t xml:space="preserve"> </w:t>
      </w:r>
      <w:r w:rsidR="00931BDD" w:rsidRPr="00336BF0">
        <w:rPr>
          <w:b/>
        </w:rPr>
        <w:t>rectiligne</w:t>
      </w:r>
      <w:r w:rsidR="00DA6248" w:rsidRPr="00336BF0">
        <w:rPr>
          <w:b/>
        </w:rPr>
        <w:t>s</w:t>
      </w:r>
      <w:r w:rsidR="00931BDD" w:rsidRPr="00007A4E">
        <w:t xml:space="preserve"> et</w:t>
      </w:r>
      <w:r w:rsidR="00DA6248" w:rsidRPr="00007A4E">
        <w:t xml:space="preserve"> ne sont</w:t>
      </w:r>
      <w:r w:rsidR="00931BDD" w:rsidRPr="00007A4E">
        <w:t xml:space="preserve"> </w:t>
      </w:r>
      <w:r w:rsidR="00931BDD" w:rsidRPr="00336BF0">
        <w:rPr>
          <w:b/>
        </w:rPr>
        <w:t>jamais ramifié</w:t>
      </w:r>
      <w:r w:rsidR="00DA6248" w:rsidRPr="00336BF0">
        <w:rPr>
          <w:b/>
        </w:rPr>
        <w:t>s</w:t>
      </w:r>
      <w:r w:rsidR="00DA6248" w:rsidRPr="00007A4E">
        <w:t>.</w:t>
      </w:r>
      <w:r w:rsidR="00931BDD" w:rsidRPr="00007A4E">
        <w:t xml:space="preserve"> </w:t>
      </w:r>
      <w:r>
        <w:t>(Leur diamètre est de 25</w:t>
      </w:r>
      <w:r w:rsidR="00DA6248" w:rsidRPr="00007A4E">
        <w:t>nm et leur</w:t>
      </w:r>
      <w:r w:rsidR="00931BDD" w:rsidRPr="00007A4E">
        <w:t xml:space="preserve"> longueur peut varier de 0,1 à 30 micromètre</w:t>
      </w:r>
      <w:r w:rsidR="00D875E0" w:rsidRPr="00007A4E">
        <w:t>s.</w:t>
      </w:r>
      <w:r>
        <w:t>)</w:t>
      </w:r>
    </w:p>
    <w:p w:rsidR="001A260B" w:rsidRPr="00007A4E" w:rsidRDefault="00D875E0" w:rsidP="00E14A65">
      <w:pPr>
        <w:spacing w:after="0"/>
      </w:pPr>
      <w:r w:rsidRPr="00007A4E">
        <w:t xml:space="preserve"> Il</w:t>
      </w:r>
      <w:r w:rsidR="00DA6248" w:rsidRPr="00007A4E">
        <w:t>s sont à la taille de la cellule.</w:t>
      </w:r>
      <w:r w:rsidR="00931BDD" w:rsidRPr="00007A4E">
        <w:t xml:space="preserve"> </w:t>
      </w:r>
    </w:p>
    <w:p w:rsidR="00DA6248" w:rsidRPr="00007A4E" w:rsidRDefault="00DA6248" w:rsidP="00E14A65">
      <w:pPr>
        <w:pStyle w:val="Paragraphedeliste"/>
        <w:numPr>
          <w:ilvl w:val="0"/>
          <w:numId w:val="18"/>
        </w:numPr>
        <w:spacing w:after="0"/>
        <w:ind w:left="284" w:hanging="284"/>
        <w:rPr>
          <w:u w:val="single"/>
        </w:rPr>
      </w:pPr>
      <w:r w:rsidRPr="00007A4E">
        <w:rPr>
          <w:u w:val="single"/>
        </w:rPr>
        <w:t>Propriétés</w:t>
      </w:r>
    </w:p>
    <w:p w:rsidR="00931BDD" w:rsidRPr="00007A4E" w:rsidRDefault="00931BDD" w:rsidP="00E14A65">
      <w:pPr>
        <w:spacing w:after="0"/>
      </w:pPr>
      <w:r w:rsidRPr="00007A4E">
        <w:t>Ce</w:t>
      </w:r>
      <w:r w:rsidR="00DA6248" w:rsidRPr="00007A4E">
        <w:t>s</w:t>
      </w:r>
      <w:r w:rsidRPr="00007A4E">
        <w:t xml:space="preserve"> microtubule</w:t>
      </w:r>
      <w:r w:rsidR="00DA6248" w:rsidRPr="00007A4E">
        <w:t>s sont</w:t>
      </w:r>
      <w:r w:rsidRPr="00007A4E">
        <w:t xml:space="preserve"> dynamique</w:t>
      </w:r>
      <w:r w:rsidR="00DA6248" w:rsidRPr="00007A4E">
        <w:t>s, c’est-à-dire que</w:t>
      </w:r>
      <w:r w:rsidRPr="00007A4E">
        <w:t xml:space="preserve"> des dimères sont en permanence ajouté</w:t>
      </w:r>
      <w:r w:rsidR="00DA6248" w:rsidRPr="00007A4E">
        <w:t>s</w:t>
      </w:r>
      <w:r w:rsidRPr="00007A4E">
        <w:t xml:space="preserve"> ou enlevé</w:t>
      </w:r>
      <w:r w:rsidR="00DA6248" w:rsidRPr="00007A4E">
        <w:t>s</w:t>
      </w:r>
      <w:r w:rsidRPr="00007A4E">
        <w:t xml:space="preserve"> aux extrémités</w:t>
      </w:r>
      <w:r w:rsidR="00DA6248" w:rsidRPr="00007A4E">
        <w:t>.</w:t>
      </w:r>
      <w:r w:rsidRPr="00007A4E">
        <w:t xml:space="preserve"> </w:t>
      </w:r>
      <w:r w:rsidR="00DA6248" w:rsidRPr="00007A4E">
        <w:t>L</w:t>
      </w:r>
      <w:r w:rsidRPr="00007A4E">
        <w:t>e</w:t>
      </w:r>
      <w:r w:rsidR="00DA6248" w:rsidRPr="00007A4E">
        <w:t>s</w:t>
      </w:r>
      <w:r w:rsidRPr="00007A4E">
        <w:t xml:space="preserve"> microtubule</w:t>
      </w:r>
      <w:r w:rsidR="00DA6248" w:rsidRPr="00007A4E">
        <w:t>s</w:t>
      </w:r>
      <w:r w:rsidRPr="00007A4E">
        <w:t xml:space="preserve"> </w:t>
      </w:r>
      <w:r w:rsidR="00DA6248" w:rsidRPr="00007A4E">
        <w:t>sont</w:t>
      </w:r>
      <w:r w:rsidRPr="00007A4E">
        <w:t xml:space="preserve"> </w:t>
      </w:r>
      <w:r w:rsidRPr="00336BF0">
        <w:rPr>
          <w:b/>
          <w:color w:val="FF0000"/>
        </w:rPr>
        <w:t>polarisé</w:t>
      </w:r>
      <w:r w:rsidR="00DA6248" w:rsidRPr="00336BF0">
        <w:rPr>
          <w:b/>
          <w:color w:val="FF0000"/>
        </w:rPr>
        <w:t>s</w:t>
      </w:r>
      <w:r w:rsidR="00DA6248" w:rsidRPr="00007A4E">
        <w:t xml:space="preserve">, c’est-à-dire qu’ils sont toujours orientés de la même manière. On observe une </w:t>
      </w:r>
      <w:r w:rsidR="00DA6248" w:rsidRPr="00336BF0">
        <w:rPr>
          <w:b/>
          <w:color w:val="FF0000"/>
        </w:rPr>
        <w:t>extrémité +</w:t>
      </w:r>
      <w:r w:rsidR="00DA6248" w:rsidRPr="00007A4E">
        <w:t xml:space="preserve"> </w:t>
      </w:r>
      <w:r w:rsidR="00DA6248" w:rsidRPr="00336BF0">
        <w:rPr>
          <w:b/>
        </w:rPr>
        <w:t>très dynamique</w:t>
      </w:r>
      <w:r w:rsidR="00DA6248" w:rsidRPr="00007A4E">
        <w:t>, où les microtubules s’agrandissent</w:t>
      </w:r>
      <w:r w:rsidR="001A260B" w:rsidRPr="00007A4E">
        <w:t xml:space="preserve"> (ajout de dimère de tubuline)</w:t>
      </w:r>
      <w:r w:rsidR="00DA6248" w:rsidRPr="00007A4E">
        <w:t xml:space="preserve"> ou se raccourcissent, et une </w:t>
      </w:r>
      <w:r w:rsidR="00DA6248" w:rsidRPr="00336BF0">
        <w:rPr>
          <w:b/>
          <w:color w:val="FF0000"/>
        </w:rPr>
        <w:t>extrémité –</w:t>
      </w:r>
      <w:r w:rsidR="00DA6248" w:rsidRPr="00007A4E">
        <w:t xml:space="preserve"> qui est très peu </w:t>
      </w:r>
      <w:r w:rsidR="00DA6248" w:rsidRPr="00336BF0">
        <w:rPr>
          <w:b/>
        </w:rPr>
        <w:t>dynamique</w:t>
      </w:r>
      <w:r w:rsidR="00DA6248" w:rsidRPr="00007A4E">
        <w:t>.</w:t>
      </w:r>
      <w:r w:rsidRPr="00007A4E">
        <w:t xml:space="preserve"> </w:t>
      </w:r>
    </w:p>
    <w:p w:rsidR="00DA6248" w:rsidRPr="00007A4E" w:rsidRDefault="00DA6248" w:rsidP="00E14A65">
      <w:pPr>
        <w:spacing w:after="0"/>
      </w:pPr>
      <w:r w:rsidRPr="00007A4E">
        <w:t>(fig71)</w:t>
      </w:r>
    </w:p>
    <w:p w:rsidR="00931BDD" w:rsidRPr="00570ADC" w:rsidRDefault="00DA6248" w:rsidP="00570ADC">
      <w:pPr>
        <w:pStyle w:val="Titre4"/>
      </w:pPr>
      <w:r w:rsidRPr="00570ADC">
        <w:t>Les microtubules isolés</w:t>
      </w:r>
    </w:p>
    <w:p w:rsidR="00DA6248" w:rsidRPr="00007A4E" w:rsidRDefault="00931BDD" w:rsidP="00E14A65">
      <w:pPr>
        <w:spacing w:after="0"/>
      </w:pPr>
      <w:r w:rsidRPr="00007A4E">
        <w:t xml:space="preserve">Ces </w:t>
      </w:r>
      <w:r w:rsidRPr="00336BF0">
        <w:rPr>
          <w:b/>
          <w:color w:val="FF0000"/>
        </w:rPr>
        <w:t>microtubules isolé</w:t>
      </w:r>
      <w:r w:rsidR="00DA6248" w:rsidRPr="00336BF0">
        <w:rPr>
          <w:b/>
          <w:color w:val="FF0000"/>
        </w:rPr>
        <w:t>s</w:t>
      </w:r>
      <w:r w:rsidRPr="00007A4E">
        <w:t xml:space="preserve"> rayonnent à partir d'une région appelée </w:t>
      </w:r>
      <w:r w:rsidRPr="00336BF0">
        <w:rPr>
          <w:b/>
          <w:color w:val="FF0000"/>
        </w:rPr>
        <w:t>centrosome</w:t>
      </w:r>
      <w:r w:rsidRPr="00007A4E">
        <w:t xml:space="preserve"> o</w:t>
      </w:r>
      <w:r w:rsidR="00DA6248" w:rsidRPr="00007A4E">
        <w:t>u MTOC. Cette région est située</w:t>
      </w:r>
      <w:r w:rsidRPr="00007A4E">
        <w:t xml:space="preserve"> près du noyau</w:t>
      </w:r>
      <w:r w:rsidR="00336BF0">
        <w:t>. Le centrosome</w:t>
      </w:r>
      <w:r w:rsidRPr="00007A4E">
        <w:t xml:space="preserve"> contient </w:t>
      </w:r>
      <w:r w:rsidRPr="00336BF0">
        <w:rPr>
          <w:b/>
          <w:color w:val="FF0000"/>
        </w:rPr>
        <w:t>deux centrioles</w:t>
      </w:r>
      <w:r w:rsidRPr="00007A4E">
        <w:t xml:space="preserve"> </w:t>
      </w:r>
      <w:r w:rsidR="00DA6248" w:rsidRPr="00007A4E">
        <w:t>(sauf chez les plantes) et les extrémités – des microtubules (stables)</w:t>
      </w:r>
      <w:r w:rsidRPr="00007A4E">
        <w:t>.</w:t>
      </w:r>
      <w:r w:rsidR="00336BF0">
        <w:t xml:space="preserve"> </w:t>
      </w:r>
    </w:p>
    <w:p w:rsidR="00DA6248" w:rsidRPr="00007A4E" w:rsidRDefault="00DA6248" w:rsidP="00E14A65">
      <w:pPr>
        <w:spacing w:after="0"/>
      </w:pPr>
      <w:r w:rsidRPr="00007A4E">
        <w:t>(</w:t>
      </w:r>
      <w:r w:rsidR="00931BDD" w:rsidRPr="00007A4E">
        <w:t>fig72</w:t>
      </w:r>
      <w:r w:rsidRPr="00007A4E">
        <w:t>)</w:t>
      </w:r>
    </w:p>
    <w:p w:rsidR="00C542E2" w:rsidRPr="00007A4E" w:rsidRDefault="005B69C5" w:rsidP="00E14A65">
      <w:pPr>
        <w:spacing w:after="0"/>
      </w:pPr>
      <w:r>
        <w:t>Les microtubules isolés</w:t>
      </w:r>
      <w:r w:rsidR="00931BDD" w:rsidRPr="00007A4E">
        <w:t xml:space="preserve"> servent à </w:t>
      </w:r>
      <w:r w:rsidR="00931BDD" w:rsidRPr="005B69C5">
        <w:rPr>
          <w:b/>
        </w:rPr>
        <w:t>mai</w:t>
      </w:r>
      <w:r w:rsidRPr="005B69C5">
        <w:rPr>
          <w:b/>
        </w:rPr>
        <w:t>ntenir la forme</w:t>
      </w:r>
      <w:r w:rsidR="00DA6248" w:rsidRPr="005B69C5">
        <w:rPr>
          <w:b/>
        </w:rPr>
        <w:t xml:space="preserve"> de la cellule</w:t>
      </w:r>
      <w:r>
        <w:t xml:space="preserve"> </w:t>
      </w:r>
      <w:r>
        <w:sym w:font="Wingdings" w:char="F0E8"/>
      </w:r>
      <w:r>
        <w:t xml:space="preserve"> poteau qui porte le drap (mb plasmique)</w:t>
      </w:r>
      <w:r w:rsidR="00DA6248" w:rsidRPr="00007A4E">
        <w:t xml:space="preserve">. Ils ont </w:t>
      </w:r>
      <w:r w:rsidR="00DA6248" w:rsidRPr="005B69C5">
        <w:rPr>
          <w:b/>
        </w:rPr>
        <w:t>un rôle d</w:t>
      </w:r>
      <w:r w:rsidR="00931BDD" w:rsidRPr="005B69C5">
        <w:rPr>
          <w:b/>
        </w:rPr>
        <w:t>e transport</w:t>
      </w:r>
      <w:r w:rsidR="00931BDD" w:rsidRPr="00007A4E">
        <w:t xml:space="preserve"> des c</w:t>
      </w:r>
      <w:r w:rsidR="00DA6248" w:rsidRPr="00007A4E">
        <w:t xml:space="preserve">hromosomes durant la mitose et </w:t>
      </w:r>
      <w:r w:rsidR="00DA6248" w:rsidRPr="005B69C5">
        <w:rPr>
          <w:b/>
        </w:rPr>
        <w:t>d</w:t>
      </w:r>
      <w:r w:rsidR="00931BDD" w:rsidRPr="005B69C5">
        <w:rPr>
          <w:b/>
        </w:rPr>
        <w:t>e transport intracellulaire</w:t>
      </w:r>
      <w:r w:rsidR="00C542E2" w:rsidRPr="00007A4E">
        <w:t xml:space="preserve"> : les </w:t>
      </w:r>
      <w:r w:rsidR="00931BDD" w:rsidRPr="00007A4E">
        <w:t>vésicules et</w:t>
      </w:r>
      <w:r w:rsidR="00C542E2" w:rsidRPr="00007A4E">
        <w:t xml:space="preserve"> les particules </w:t>
      </w:r>
      <w:r w:rsidR="00931BDD" w:rsidRPr="00007A4E">
        <w:t>sont transporté</w:t>
      </w:r>
      <w:r w:rsidR="00D875E0" w:rsidRPr="00007A4E">
        <w:t>e</w:t>
      </w:r>
      <w:r w:rsidR="00931BDD" w:rsidRPr="00007A4E">
        <w:t>s le long d</w:t>
      </w:r>
      <w:r w:rsidR="00C542E2" w:rsidRPr="00007A4E">
        <w:t>e ces</w:t>
      </w:r>
      <w:r w:rsidR="00931BDD" w:rsidRPr="00007A4E">
        <w:t xml:space="preserve"> </w:t>
      </w:r>
      <w:r w:rsidR="00C542E2" w:rsidRPr="00007A4E">
        <w:t>microtubules,</w:t>
      </w:r>
      <w:r w:rsidR="00931BDD" w:rsidRPr="00007A4E">
        <w:t xml:space="preserve"> comme sur un rail.</w:t>
      </w:r>
    </w:p>
    <w:p w:rsidR="00931BDD" w:rsidRPr="00007A4E" w:rsidRDefault="00C542E2" w:rsidP="00E14A65">
      <w:pPr>
        <w:spacing w:after="0"/>
      </w:pPr>
      <w:r w:rsidRPr="00007A4E">
        <w:t>(</w:t>
      </w:r>
      <w:r w:rsidR="00931BDD" w:rsidRPr="00007A4E">
        <w:t>fig74-</w:t>
      </w:r>
      <w:r w:rsidRPr="00007A4E">
        <w:t>fig</w:t>
      </w:r>
      <w:r w:rsidR="00931BDD" w:rsidRPr="00007A4E">
        <w:t>75</w:t>
      </w:r>
      <w:r w:rsidRPr="00007A4E">
        <w:t>)</w:t>
      </w:r>
    </w:p>
    <w:p w:rsidR="00931BDD" w:rsidRPr="00007A4E" w:rsidRDefault="00C542E2" w:rsidP="00570ADC">
      <w:pPr>
        <w:pStyle w:val="Titre4"/>
      </w:pPr>
      <w:r w:rsidRPr="00007A4E">
        <w:t xml:space="preserve">Les structures </w:t>
      </w:r>
      <w:proofErr w:type="spellStart"/>
      <w:r w:rsidRPr="00007A4E">
        <w:t>pluritubulaires</w:t>
      </w:r>
      <w:proofErr w:type="spellEnd"/>
    </w:p>
    <w:p w:rsidR="00792F55" w:rsidRPr="00007A4E" w:rsidRDefault="005B69C5" w:rsidP="00E14A65">
      <w:pPr>
        <w:spacing w:after="0"/>
      </w:pPr>
      <w:r>
        <w:t>On en distingue trois</w:t>
      </w:r>
      <w:r w:rsidR="00C542E2" w:rsidRPr="00007A4E">
        <w:t xml:space="preserve"> types </w:t>
      </w:r>
      <w:r>
        <w:t xml:space="preserve">de structures </w:t>
      </w:r>
      <w:proofErr w:type="spellStart"/>
      <w:r>
        <w:t>pluritubulaires</w:t>
      </w:r>
      <w:proofErr w:type="spellEnd"/>
      <w:r w:rsidR="00C542E2" w:rsidRPr="00007A4E">
        <w:t xml:space="preserve">: </w:t>
      </w:r>
      <w:r w:rsidR="00931BDD" w:rsidRPr="00007A4E">
        <w:t xml:space="preserve">les </w:t>
      </w:r>
      <w:r w:rsidR="00931BDD" w:rsidRPr="005B69C5">
        <w:rPr>
          <w:b/>
          <w:color w:val="FF0000"/>
        </w:rPr>
        <w:t>centr</w:t>
      </w:r>
      <w:r w:rsidR="00C542E2" w:rsidRPr="005B69C5">
        <w:rPr>
          <w:b/>
          <w:color w:val="FF0000"/>
        </w:rPr>
        <w:t>ioles</w:t>
      </w:r>
      <w:r w:rsidR="00C542E2" w:rsidRPr="00007A4E">
        <w:t xml:space="preserve"> et les corpuscules </w:t>
      </w:r>
      <w:proofErr w:type="spellStart"/>
      <w:r w:rsidR="00C542E2" w:rsidRPr="00007A4E">
        <w:t>basals</w:t>
      </w:r>
      <w:proofErr w:type="spellEnd"/>
      <w:r>
        <w:t xml:space="preserve"> et </w:t>
      </w:r>
      <w:r w:rsidRPr="005B69C5">
        <w:rPr>
          <w:b/>
          <w:color w:val="FF0000"/>
        </w:rPr>
        <w:t>l’</w:t>
      </w:r>
      <w:proofErr w:type="spellStart"/>
      <w:r w:rsidRPr="005B69C5">
        <w:rPr>
          <w:b/>
          <w:color w:val="FF0000"/>
        </w:rPr>
        <w:t>axonème</w:t>
      </w:r>
      <w:proofErr w:type="spellEnd"/>
      <w:r>
        <w:t xml:space="preserve">  Les centrioles et </w:t>
      </w:r>
      <w:proofErr w:type="gramStart"/>
      <w:r>
        <w:t>les corpuscule</w:t>
      </w:r>
      <w:proofErr w:type="gramEnd"/>
      <w:r>
        <w:t xml:space="preserve"> </w:t>
      </w:r>
      <w:proofErr w:type="spellStart"/>
      <w:r>
        <w:t>basals</w:t>
      </w:r>
      <w:proofErr w:type="spellEnd"/>
      <w:r>
        <w:t xml:space="preserve"> = </w:t>
      </w:r>
      <w:proofErr w:type="spellStart"/>
      <w:r>
        <w:t>meme</w:t>
      </w:r>
      <w:proofErr w:type="spellEnd"/>
      <w:r>
        <w:t xml:space="preserve"> structure</w:t>
      </w:r>
      <w:r w:rsidR="00C542E2" w:rsidRPr="00007A4E">
        <w:t>. Ce sont des particules</w:t>
      </w:r>
      <w:r w:rsidR="00931BDD" w:rsidRPr="00007A4E">
        <w:t xml:space="preserve"> cylindrique</w:t>
      </w:r>
      <w:r w:rsidR="00C542E2" w:rsidRPr="00007A4E">
        <w:t xml:space="preserve">s de faible </w:t>
      </w:r>
      <w:r>
        <w:t xml:space="preserve">longueur et de même structure.  Elles sont formées de 9 </w:t>
      </w:r>
      <w:r w:rsidR="00C542E2" w:rsidRPr="00007A4E">
        <w:t xml:space="preserve">triplets de microtubules qui forment un tube. Chaque triplet est composé d’un microtubule avec 13 </w:t>
      </w:r>
      <w:r>
        <w:t>proto-</w:t>
      </w:r>
      <w:r w:rsidR="00C542E2" w:rsidRPr="00007A4E">
        <w:t xml:space="preserve">filaments et de deux structures avec dix </w:t>
      </w:r>
      <w:r>
        <w:t>proto-</w:t>
      </w:r>
      <w:r w:rsidR="00C542E2" w:rsidRPr="00007A4E">
        <w:t>filaments.</w:t>
      </w:r>
      <w:r>
        <w:t xml:space="preserve"> Ils sont reliés par des ponts fibreux protéiques. </w:t>
      </w:r>
      <w:r w:rsidR="00792F55" w:rsidRPr="00007A4E">
        <w:t>(fig76)</w:t>
      </w:r>
    </w:p>
    <w:p w:rsidR="00792F55" w:rsidRPr="00007A4E" w:rsidRDefault="00792F55" w:rsidP="00E14A65">
      <w:pPr>
        <w:spacing w:after="0"/>
      </w:pPr>
      <w:r w:rsidRPr="00007A4E">
        <w:t>Il y a de l’ADN fonctionnel qui code pour quelques protéines du centriole.</w:t>
      </w:r>
    </w:p>
    <w:p w:rsidR="00931BDD" w:rsidRPr="00007A4E" w:rsidRDefault="00931BDD" w:rsidP="00E14A65">
      <w:pPr>
        <w:spacing w:after="0"/>
      </w:pPr>
      <w:r w:rsidRPr="00007A4E">
        <w:t>Le</w:t>
      </w:r>
      <w:r w:rsidR="00CD78F9">
        <w:t xml:space="preserve">s </w:t>
      </w:r>
      <w:r w:rsidR="00CD78F9" w:rsidRPr="00CD78F9">
        <w:rPr>
          <w:b/>
          <w:color w:val="FF0000"/>
        </w:rPr>
        <w:t>centrioles</w:t>
      </w:r>
      <w:r w:rsidR="00CD78F9">
        <w:t xml:space="preserve"> sont </w:t>
      </w:r>
      <w:r w:rsidR="00CD78F9" w:rsidRPr="00007A4E">
        <w:t>présents</w:t>
      </w:r>
      <w:r w:rsidR="00CD78F9">
        <w:t xml:space="preserve"> au niveau du centrosome ou du</w:t>
      </w:r>
      <w:r w:rsidRPr="00007A4E">
        <w:t xml:space="preserve"> MTOC des cellules animales.</w:t>
      </w:r>
      <w:r w:rsidR="00792F55" w:rsidRPr="00007A4E">
        <w:t xml:space="preserve"> Il</w:t>
      </w:r>
      <w:r w:rsidR="00CD78F9">
        <w:t>s</w:t>
      </w:r>
      <w:r w:rsidR="00792F55" w:rsidRPr="00007A4E">
        <w:t xml:space="preserve"> forme</w:t>
      </w:r>
      <w:r w:rsidR="00CD78F9">
        <w:t>nt</w:t>
      </w:r>
      <w:r w:rsidR="00792F55" w:rsidRPr="00007A4E">
        <w:t xml:space="preserve"> deux</w:t>
      </w:r>
      <w:r w:rsidRPr="00007A4E">
        <w:t xml:space="preserve"> élément</w:t>
      </w:r>
      <w:r w:rsidR="00792F55" w:rsidRPr="00007A4E">
        <w:t>s</w:t>
      </w:r>
      <w:r w:rsidRPr="00007A4E">
        <w:t xml:space="preserve"> </w:t>
      </w:r>
      <w:r w:rsidR="00CD78F9">
        <w:t xml:space="preserve">cylindriques </w:t>
      </w:r>
      <w:r w:rsidRPr="00007A4E">
        <w:t>perpendiculaire</w:t>
      </w:r>
      <w:r w:rsidR="00792F55" w:rsidRPr="00007A4E">
        <w:t>s</w:t>
      </w:r>
      <w:r w:rsidR="00CD78F9">
        <w:t xml:space="preserve"> l’un a l’autre et vont se </w:t>
      </w:r>
      <w:proofErr w:type="spellStart"/>
      <w:r w:rsidR="00CD78F9">
        <w:t>reproduirent</w:t>
      </w:r>
      <w:proofErr w:type="spellEnd"/>
      <w:r w:rsidRPr="00007A4E">
        <w:t xml:space="preserve"> juste avant le début de la mitose.</w:t>
      </w:r>
      <w:r w:rsidR="00792F55" w:rsidRPr="00007A4E">
        <w:t xml:space="preserve"> C'est le </w:t>
      </w:r>
      <w:r w:rsidR="00792F55" w:rsidRPr="00CD78F9">
        <w:rPr>
          <w:b/>
        </w:rPr>
        <w:t>centre de formation</w:t>
      </w:r>
      <w:r w:rsidR="00792F55" w:rsidRPr="00007A4E">
        <w:t xml:space="preserve"> des microtubules isolé</w:t>
      </w:r>
      <w:r w:rsidRPr="00007A4E">
        <w:t>s dans la ce</w:t>
      </w:r>
      <w:r w:rsidR="00792F55" w:rsidRPr="00007A4E">
        <w:t>llule</w:t>
      </w:r>
      <w:r w:rsidRPr="00007A4E">
        <w:t>.</w:t>
      </w:r>
    </w:p>
    <w:p w:rsidR="00931BDD" w:rsidRPr="00007A4E" w:rsidRDefault="00792F55" w:rsidP="00E14A65">
      <w:pPr>
        <w:spacing w:after="0"/>
      </w:pPr>
      <w:r w:rsidRPr="00007A4E">
        <w:t>Le</w:t>
      </w:r>
      <w:r w:rsidR="00931BDD" w:rsidRPr="00007A4E">
        <w:t xml:space="preserve"> </w:t>
      </w:r>
      <w:r w:rsidR="00931BDD" w:rsidRPr="00CD78F9">
        <w:rPr>
          <w:b/>
          <w:color w:val="FF0000"/>
        </w:rPr>
        <w:t>corpuscule</w:t>
      </w:r>
      <w:r w:rsidRPr="00007A4E">
        <w:t xml:space="preserve"> basal</w:t>
      </w:r>
      <w:r w:rsidR="00931BDD" w:rsidRPr="00007A4E">
        <w:t xml:space="preserve"> est situé à la base d'un </w:t>
      </w:r>
      <w:r w:rsidR="00931BDD" w:rsidRPr="00CD78F9">
        <w:rPr>
          <w:b/>
          <w:color w:val="FF0000"/>
        </w:rPr>
        <w:t xml:space="preserve">cil </w:t>
      </w:r>
      <w:r w:rsidR="00931BDD" w:rsidRPr="00007A4E">
        <w:t xml:space="preserve">ou d'un </w:t>
      </w:r>
      <w:r w:rsidR="00931BDD" w:rsidRPr="00CD78F9">
        <w:rPr>
          <w:b/>
          <w:color w:val="FF0000"/>
        </w:rPr>
        <w:t>flagelle</w:t>
      </w:r>
      <w:r w:rsidRPr="00007A4E">
        <w:t>.</w:t>
      </w:r>
      <w:r w:rsidR="00931BDD" w:rsidRPr="00007A4E">
        <w:t xml:space="preserve"> </w:t>
      </w:r>
      <w:r w:rsidRPr="00007A4E">
        <w:t xml:space="preserve">Il est </w:t>
      </w:r>
      <w:r w:rsidRPr="00CD78F9">
        <w:rPr>
          <w:b/>
          <w:color w:val="FF0000"/>
        </w:rPr>
        <w:t>toujours seul</w:t>
      </w:r>
      <w:r w:rsidRPr="00007A4E">
        <w:t xml:space="preserve"> et i</w:t>
      </w:r>
      <w:r w:rsidR="002C02A6" w:rsidRPr="00007A4E">
        <w:t xml:space="preserve">l </w:t>
      </w:r>
      <w:r w:rsidR="002C02A6" w:rsidRPr="00CD78F9">
        <w:rPr>
          <w:b/>
        </w:rPr>
        <w:t xml:space="preserve">sert d'ancrage </w:t>
      </w:r>
      <w:r w:rsidR="002C02A6" w:rsidRPr="00007A4E">
        <w:t xml:space="preserve">à </w:t>
      </w:r>
      <w:r w:rsidR="002C02A6" w:rsidRPr="00CD78F9">
        <w:rPr>
          <w:b/>
          <w:color w:val="FF0000"/>
        </w:rPr>
        <w:t>l'</w:t>
      </w:r>
      <w:proofErr w:type="spellStart"/>
      <w:r w:rsidR="002C02A6" w:rsidRPr="00CD78F9">
        <w:rPr>
          <w:b/>
          <w:color w:val="FF0000"/>
        </w:rPr>
        <w:t>axonème</w:t>
      </w:r>
      <w:proofErr w:type="spellEnd"/>
      <w:r w:rsidR="002C02A6" w:rsidRPr="00007A4E">
        <w:t xml:space="preserve"> de</w:t>
      </w:r>
      <w:r w:rsidRPr="00007A4E">
        <w:t xml:space="preserve"> la cellule.</w:t>
      </w:r>
    </w:p>
    <w:p w:rsidR="00B5220D" w:rsidRPr="0058089C" w:rsidRDefault="00B5220D" w:rsidP="0058089C">
      <w:pPr>
        <w:pStyle w:val="Titre4"/>
      </w:pPr>
      <w:r w:rsidRPr="0058089C">
        <w:t>L’</w:t>
      </w:r>
      <w:proofErr w:type="spellStart"/>
      <w:r w:rsidRPr="0058089C">
        <w:t>axonème</w:t>
      </w:r>
      <w:proofErr w:type="spellEnd"/>
    </w:p>
    <w:p w:rsidR="00931BDD" w:rsidRPr="00007A4E" w:rsidRDefault="00B5220D" w:rsidP="00E14A65">
      <w:pPr>
        <w:spacing w:after="0"/>
      </w:pPr>
      <w:r w:rsidRPr="00007A4E">
        <w:t>L'</w:t>
      </w:r>
      <w:proofErr w:type="spellStart"/>
      <w:r w:rsidRPr="00007A4E">
        <w:t>axonéme</w:t>
      </w:r>
      <w:proofErr w:type="spellEnd"/>
      <w:r w:rsidRPr="00007A4E">
        <w:t xml:space="preserve"> </w:t>
      </w:r>
      <w:r w:rsidR="00931BDD" w:rsidRPr="00007A4E">
        <w:t xml:space="preserve">est une </w:t>
      </w:r>
      <w:r w:rsidR="00931BDD" w:rsidRPr="00CD78F9">
        <w:rPr>
          <w:b/>
          <w:color w:val="FF0000"/>
        </w:rPr>
        <w:t>particule cylindrique</w:t>
      </w:r>
      <w:r w:rsidRPr="00007A4E">
        <w:t xml:space="preserve"> de </w:t>
      </w:r>
      <w:r w:rsidR="00CD78F9" w:rsidRPr="00CD78F9">
        <w:rPr>
          <w:b/>
          <w:color w:val="FF0000"/>
        </w:rPr>
        <w:t>longue taille</w:t>
      </w:r>
      <w:r w:rsidR="00CD78F9">
        <w:t>.</w:t>
      </w:r>
      <w:r w:rsidRPr="00007A4E">
        <w:t xml:space="preserve"> Il est</w:t>
      </w:r>
      <w:r w:rsidR="00931BDD" w:rsidRPr="00007A4E">
        <w:t xml:space="preserve"> caractérisé par </w:t>
      </w:r>
      <w:r w:rsidR="00931BDD" w:rsidRPr="00CD78F9">
        <w:rPr>
          <w:b/>
          <w:color w:val="FF0000"/>
        </w:rPr>
        <w:t>9 doublets de microtubules</w:t>
      </w:r>
      <w:r w:rsidRPr="00007A4E">
        <w:t xml:space="preserve">, associés pour </w:t>
      </w:r>
      <w:r w:rsidRPr="00CD78F9">
        <w:rPr>
          <w:b/>
        </w:rPr>
        <w:t>former</w:t>
      </w:r>
      <w:r w:rsidR="00931BDD" w:rsidRPr="00007A4E">
        <w:t xml:space="preserve"> </w:t>
      </w:r>
      <w:r w:rsidR="00931BDD" w:rsidRPr="00CD78F9">
        <w:rPr>
          <w:b/>
        </w:rPr>
        <w:t>un</w:t>
      </w:r>
      <w:r w:rsidR="00931BDD" w:rsidRPr="00007A4E">
        <w:t xml:space="preserve"> </w:t>
      </w:r>
      <w:r w:rsidR="00931BDD" w:rsidRPr="00CD78F9">
        <w:rPr>
          <w:b/>
        </w:rPr>
        <w:t>tube</w:t>
      </w:r>
      <w:r w:rsidRPr="00007A4E">
        <w:t>, et</w:t>
      </w:r>
      <w:r w:rsidR="00931BDD" w:rsidRPr="00007A4E">
        <w:t xml:space="preserve"> </w:t>
      </w:r>
      <w:r w:rsidRPr="00CD78F9">
        <w:rPr>
          <w:b/>
          <w:color w:val="FF0000"/>
        </w:rPr>
        <w:t>deux</w:t>
      </w:r>
      <w:r w:rsidR="00931BDD" w:rsidRPr="00007A4E">
        <w:t xml:space="preserve"> </w:t>
      </w:r>
      <w:r w:rsidR="00931BDD" w:rsidRPr="00CD78F9">
        <w:rPr>
          <w:b/>
          <w:color w:val="FF0000"/>
        </w:rPr>
        <w:t>microtubules</w:t>
      </w:r>
      <w:r w:rsidR="00931BDD" w:rsidRPr="00007A4E">
        <w:t xml:space="preserve"> </w:t>
      </w:r>
      <w:r w:rsidR="00931BDD" w:rsidRPr="00CD78F9">
        <w:rPr>
          <w:b/>
          <w:color w:val="FF0000"/>
        </w:rPr>
        <w:t>axiaux</w:t>
      </w:r>
      <w:r w:rsidRPr="00007A4E">
        <w:t xml:space="preserve"> qui </w:t>
      </w:r>
      <w:r w:rsidRPr="00CD78F9">
        <w:rPr>
          <w:b/>
        </w:rPr>
        <w:t>s’y</w:t>
      </w:r>
      <w:r w:rsidRPr="00007A4E">
        <w:t xml:space="preserve"> </w:t>
      </w:r>
      <w:r w:rsidRPr="00CD78F9">
        <w:rPr>
          <w:b/>
        </w:rPr>
        <w:t>ajoutent</w:t>
      </w:r>
      <w:r w:rsidR="00931BDD" w:rsidRPr="00007A4E">
        <w:t>.</w:t>
      </w:r>
      <w:r w:rsidRPr="00007A4E">
        <w:t xml:space="preserve"> Il </w:t>
      </w:r>
      <w:r w:rsidRPr="00CD78F9">
        <w:t>sert</w:t>
      </w:r>
      <w:r w:rsidRPr="00007A4E">
        <w:t xml:space="preserve"> </w:t>
      </w:r>
      <w:r w:rsidRPr="00CD78F9">
        <w:rPr>
          <w:b/>
        </w:rPr>
        <w:lastRenderedPageBreak/>
        <w:t>d’armature</w:t>
      </w:r>
      <w:r w:rsidRPr="00007A4E">
        <w:t xml:space="preserve"> au cil </w:t>
      </w:r>
      <w:r w:rsidR="00CD78F9">
        <w:t>ou</w:t>
      </w:r>
      <w:r w:rsidRPr="00007A4E">
        <w:t xml:space="preserve"> au flagelle. Chaque doublet</w:t>
      </w:r>
      <w:r w:rsidR="00CD78F9">
        <w:t xml:space="preserve"> de microtubule</w:t>
      </w:r>
      <w:r w:rsidRPr="00007A4E">
        <w:t xml:space="preserve"> est formé d’un</w:t>
      </w:r>
      <w:r w:rsidR="00931BDD" w:rsidRPr="00007A4E">
        <w:t xml:space="preserve"> premier tube qui fait 13 </w:t>
      </w:r>
      <w:proofErr w:type="spellStart"/>
      <w:r w:rsidR="00931BDD" w:rsidRPr="00007A4E">
        <w:t>protofilament</w:t>
      </w:r>
      <w:r w:rsidRPr="00007A4E">
        <w:t>s</w:t>
      </w:r>
      <w:proofErr w:type="spellEnd"/>
      <w:r w:rsidR="00931BDD" w:rsidRPr="00007A4E">
        <w:t xml:space="preserve"> et</w:t>
      </w:r>
      <w:r w:rsidRPr="00007A4E">
        <w:t xml:space="preserve"> d’un</w:t>
      </w:r>
      <w:r w:rsidR="00931BDD" w:rsidRPr="00007A4E">
        <w:t xml:space="preserve"> deuxième</w:t>
      </w:r>
      <w:r w:rsidRPr="00007A4E">
        <w:t xml:space="preserve"> qui</w:t>
      </w:r>
      <w:r w:rsidR="00931BDD" w:rsidRPr="00007A4E">
        <w:t xml:space="preserve"> en fait 10. </w:t>
      </w:r>
      <w:r w:rsidRPr="00007A4E">
        <w:t>C</w:t>
      </w:r>
      <w:r w:rsidR="00931BDD" w:rsidRPr="00007A4E">
        <w:t xml:space="preserve">'est une </w:t>
      </w:r>
      <w:r w:rsidR="00931BDD" w:rsidRPr="00CD78F9">
        <w:rPr>
          <w:b/>
          <w:color w:val="FF0000"/>
        </w:rPr>
        <w:t>protubérance</w:t>
      </w:r>
      <w:r w:rsidR="00931BDD" w:rsidRPr="00007A4E">
        <w:t xml:space="preserve"> très </w:t>
      </w:r>
      <w:r w:rsidR="00931BDD" w:rsidRPr="00CD78F9">
        <w:rPr>
          <w:b/>
        </w:rPr>
        <w:t>fine</w:t>
      </w:r>
      <w:r w:rsidR="00931BDD" w:rsidRPr="00007A4E">
        <w:t xml:space="preserve"> et </w:t>
      </w:r>
      <w:r w:rsidR="00931BDD" w:rsidRPr="00CD78F9">
        <w:rPr>
          <w:b/>
        </w:rPr>
        <w:t>a</w:t>
      </w:r>
      <w:r w:rsidR="00DA4513" w:rsidRPr="00CD78F9">
        <w:rPr>
          <w:b/>
        </w:rPr>
        <w:t>llongée</w:t>
      </w:r>
      <w:r w:rsidR="00DA4513" w:rsidRPr="00007A4E">
        <w:t xml:space="preserve"> du </w:t>
      </w:r>
      <w:r w:rsidR="00931BDD" w:rsidRPr="00007A4E">
        <w:t>cytoplasme</w:t>
      </w:r>
      <w:r w:rsidRPr="00007A4E">
        <w:t>.</w:t>
      </w:r>
      <w:r w:rsidR="00931BDD" w:rsidRPr="00007A4E">
        <w:t xml:space="preserve"> </w:t>
      </w:r>
      <w:r w:rsidR="00CD78F9">
        <w:t>Il a un rôle dans la</w:t>
      </w:r>
      <w:r w:rsidRPr="00007A4E">
        <w:t xml:space="preserve"> perception auditive, dans l’élimination des poussières</w:t>
      </w:r>
      <w:r w:rsidR="00CD78F9">
        <w:t xml:space="preserve"> (au niveau de la trachée)</w:t>
      </w:r>
      <w:r w:rsidRPr="00007A4E">
        <w:t xml:space="preserve"> et dans le déplacement</w:t>
      </w:r>
      <w:r w:rsidR="00CD78F9">
        <w:t xml:space="preserve"> de la cellule.</w:t>
      </w:r>
    </w:p>
    <w:p w:rsidR="00B5220D" w:rsidRPr="00007A4E" w:rsidRDefault="00B5220D" w:rsidP="00E14A65">
      <w:pPr>
        <w:spacing w:after="0"/>
      </w:pPr>
      <w:r w:rsidRPr="00007A4E">
        <w:t>(fig77</w:t>
      </w:r>
      <w:r w:rsidR="007354A2" w:rsidRPr="00007A4E">
        <w:t>-fig78-fig79</w:t>
      </w:r>
      <w:r w:rsidRPr="00007A4E">
        <w:t>)</w:t>
      </w:r>
    </w:p>
    <w:p w:rsidR="007354A2" w:rsidRPr="00007A4E" w:rsidRDefault="007354A2" w:rsidP="00E14A65">
      <w:pPr>
        <w:spacing w:after="0"/>
      </w:pPr>
      <w:r w:rsidRPr="00007A4E">
        <w:t xml:space="preserve">La </w:t>
      </w:r>
      <w:proofErr w:type="spellStart"/>
      <w:r w:rsidRPr="00CD78F9">
        <w:rPr>
          <w:b/>
          <w:color w:val="FF0000"/>
        </w:rPr>
        <w:t>dinéine</w:t>
      </w:r>
      <w:proofErr w:type="spellEnd"/>
      <w:r w:rsidRPr="00007A4E">
        <w:t xml:space="preserve"> est une </w:t>
      </w:r>
      <w:r w:rsidRPr="00CD78F9">
        <w:rPr>
          <w:b/>
          <w:color w:val="FF0000"/>
        </w:rPr>
        <w:t>protéine</w:t>
      </w:r>
      <w:r w:rsidRPr="00007A4E">
        <w:t xml:space="preserve"> </w:t>
      </w:r>
      <w:r w:rsidRPr="00CD78F9">
        <w:rPr>
          <w:b/>
          <w:color w:val="FF0000"/>
        </w:rPr>
        <w:t>motrice</w:t>
      </w:r>
      <w:r w:rsidRPr="00007A4E">
        <w:t xml:space="preserve"> qui </w:t>
      </w:r>
      <w:r w:rsidR="00CD78F9">
        <w:t>permet un mouvement du cil ou du flagelle</w:t>
      </w:r>
      <w:r w:rsidRPr="00007A4E">
        <w:t xml:space="preserve"> </w:t>
      </w:r>
      <w:r w:rsidR="00DC403D">
        <w:t>(l’</w:t>
      </w:r>
      <w:proofErr w:type="spellStart"/>
      <w:r w:rsidR="00DC403D">
        <w:t>axonème</w:t>
      </w:r>
      <w:proofErr w:type="spellEnd"/>
      <w:r w:rsidR="00DC403D">
        <w:t xml:space="preserve">) </w:t>
      </w:r>
      <w:r w:rsidR="00CD78F9">
        <w:t>si on lui fournit de l’énergie avec hydrolyse de l’ATP.</w:t>
      </w:r>
    </w:p>
    <w:p w:rsidR="007354A2" w:rsidRPr="00007A4E" w:rsidRDefault="007354A2" w:rsidP="00E14A65">
      <w:pPr>
        <w:spacing w:after="0"/>
      </w:pPr>
      <w:r w:rsidRPr="00007A4E">
        <w:t>(fig80)</w:t>
      </w:r>
    </w:p>
    <w:p w:rsidR="00931BDD" w:rsidRPr="00007A4E" w:rsidRDefault="007354A2" w:rsidP="0058089C">
      <w:pPr>
        <w:pStyle w:val="Titre2"/>
      </w:pPr>
      <w:r w:rsidRPr="00007A4E">
        <w:t xml:space="preserve">Les </w:t>
      </w:r>
      <w:proofErr w:type="spellStart"/>
      <w:r w:rsidRPr="00007A4E">
        <w:t>microfilaments</w:t>
      </w:r>
      <w:proofErr w:type="spellEnd"/>
    </w:p>
    <w:p w:rsidR="00931BDD" w:rsidRPr="00007A4E" w:rsidRDefault="007354A2" w:rsidP="0058089C">
      <w:pPr>
        <w:pStyle w:val="Titre3"/>
      </w:pPr>
      <w:r w:rsidRPr="00007A4E">
        <w:t>Structure</w:t>
      </w:r>
    </w:p>
    <w:p w:rsidR="00DC403D" w:rsidRDefault="00DC403D" w:rsidP="00E14A65">
      <w:pPr>
        <w:spacing w:after="0"/>
      </w:pPr>
      <w:r>
        <w:t>Caractéristiques :</w:t>
      </w:r>
    </w:p>
    <w:p w:rsidR="00DC403D" w:rsidRDefault="00931BDD" w:rsidP="00E14A65">
      <w:pPr>
        <w:spacing w:after="0"/>
      </w:pPr>
      <w:r w:rsidRPr="00007A4E">
        <w:t>Ils sont com</w:t>
      </w:r>
      <w:r w:rsidR="00367B48" w:rsidRPr="00007A4E">
        <w:t>posés d’un</w:t>
      </w:r>
      <w:r w:rsidR="00053E89" w:rsidRPr="00007A4E">
        <w:t>e</w:t>
      </w:r>
      <w:r w:rsidRPr="00007A4E">
        <w:t xml:space="preserve"> protéine globulaire</w:t>
      </w:r>
      <w:r w:rsidR="00367B48" w:rsidRPr="00007A4E">
        <w:t xml:space="preserve"> appelée</w:t>
      </w:r>
      <w:r w:rsidRPr="00007A4E">
        <w:t xml:space="preserve"> </w:t>
      </w:r>
      <w:r w:rsidR="00367B48" w:rsidRPr="00DC403D">
        <w:rPr>
          <w:b/>
          <w:color w:val="FF0000"/>
        </w:rPr>
        <w:t>l'actine G</w:t>
      </w:r>
      <w:r w:rsidR="00367B48" w:rsidRPr="00007A4E">
        <w:t xml:space="preserve">. </w:t>
      </w:r>
      <w:r w:rsidRPr="00007A4E">
        <w:t xml:space="preserve">Cette protéine </w:t>
      </w:r>
      <w:r w:rsidR="00367B48" w:rsidRPr="00DC403D">
        <w:rPr>
          <w:b/>
        </w:rPr>
        <w:t>polymér</w:t>
      </w:r>
      <w:bookmarkStart w:id="16" w:name="_GoBack"/>
      <w:bookmarkEnd w:id="16"/>
      <w:r w:rsidR="00367B48" w:rsidRPr="00DC403D">
        <w:rPr>
          <w:b/>
        </w:rPr>
        <w:t>ise e</w:t>
      </w:r>
      <w:r w:rsidRPr="00DC403D">
        <w:rPr>
          <w:b/>
        </w:rPr>
        <w:t>n filament torsadé</w:t>
      </w:r>
      <w:r w:rsidRPr="00007A4E">
        <w:t xml:space="preserve"> </w:t>
      </w:r>
      <w:r w:rsidR="00367B48" w:rsidRPr="00007A4E">
        <w:t>pour former de l'actine</w:t>
      </w:r>
      <w:r w:rsidR="00DC403D">
        <w:t xml:space="preserve"> </w:t>
      </w:r>
      <w:r w:rsidRPr="00007A4E">
        <w:t>F</w:t>
      </w:r>
      <w:r w:rsidR="00367B48" w:rsidRPr="00007A4E">
        <w:t xml:space="preserve"> ou actine</w:t>
      </w:r>
      <w:r w:rsidRPr="00007A4E">
        <w:t>.</w:t>
      </w:r>
      <w:r w:rsidR="00367B48" w:rsidRPr="00007A4E">
        <w:t xml:space="preserve"> C’est ce que l’on appelle un </w:t>
      </w:r>
      <w:proofErr w:type="spellStart"/>
      <w:r w:rsidR="00367B48" w:rsidRPr="00007A4E">
        <w:t>microfilament</w:t>
      </w:r>
      <w:proofErr w:type="spellEnd"/>
      <w:r w:rsidR="00367B48" w:rsidRPr="00007A4E">
        <w:t xml:space="preserve">. Ils sont </w:t>
      </w:r>
      <w:r w:rsidR="00367B48" w:rsidRPr="00DC403D">
        <w:rPr>
          <w:b/>
          <w:color w:val="FF0000"/>
        </w:rPr>
        <w:t>rectilignes</w:t>
      </w:r>
      <w:r w:rsidR="00367B48" w:rsidRPr="00007A4E">
        <w:t xml:space="preserve">, </w:t>
      </w:r>
      <w:r w:rsidR="00367B48" w:rsidRPr="00DC403D">
        <w:rPr>
          <w:b/>
          <w:color w:val="FF0000"/>
        </w:rPr>
        <w:t>jamais ramifiés</w:t>
      </w:r>
      <w:r w:rsidR="00DC403D">
        <w:t xml:space="preserve"> mais </w:t>
      </w:r>
      <w:r w:rsidR="00DC403D" w:rsidRPr="00DC403D">
        <w:rPr>
          <w:b/>
          <w:color w:val="FF0000"/>
        </w:rPr>
        <w:t>peuvent être réticulé</w:t>
      </w:r>
      <w:r w:rsidR="00DC403D">
        <w:t xml:space="preserve"> (maillage),</w:t>
      </w:r>
      <w:r w:rsidR="00367B48" w:rsidRPr="00007A4E">
        <w:t xml:space="preserve"> </w:t>
      </w:r>
      <w:r w:rsidR="00367B48" w:rsidRPr="00DC403D">
        <w:rPr>
          <w:b/>
          <w:color w:val="FF0000"/>
        </w:rPr>
        <w:t>présents dans toutes les cellules</w:t>
      </w:r>
      <w:r w:rsidR="00367B48" w:rsidRPr="00DC403D">
        <w:rPr>
          <w:b/>
        </w:rPr>
        <w:t xml:space="preserve"> </w:t>
      </w:r>
      <w:r w:rsidR="00367B48" w:rsidRPr="00DC403D">
        <w:t>et</w:t>
      </w:r>
      <w:r w:rsidR="00367B48" w:rsidRPr="00007A4E">
        <w:t xml:space="preserve"> ont un diamètre de 7 nm. </w:t>
      </w:r>
    </w:p>
    <w:p w:rsidR="00DC403D" w:rsidRDefault="00DC403D" w:rsidP="00E14A65">
      <w:pPr>
        <w:spacing w:after="0"/>
      </w:pPr>
      <w:r>
        <w:t>Propriété :</w:t>
      </w:r>
    </w:p>
    <w:p w:rsidR="00367B48" w:rsidRPr="00007A4E" w:rsidRDefault="00367B48" w:rsidP="00E14A65">
      <w:pPr>
        <w:spacing w:after="0"/>
      </w:pPr>
      <w:r w:rsidRPr="00007A4E">
        <w:t xml:space="preserve">Ce sont des </w:t>
      </w:r>
      <w:r w:rsidRPr="00DC403D">
        <w:rPr>
          <w:b/>
        </w:rPr>
        <w:t>filaments</w:t>
      </w:r>
      <w:r w:rsidRPr="00007A4E">
        <w:t xml:space="preserve"> </w:t>
      </w:r>
      <w:r w:rsidR="00931BDD" w:rsidRPr="00DC403D">
        <w:rPr>
          <w:b/>
        </w:rPr>
        <w:t>dynamique</w:t>
      </w:r>
      <w:r w:rsidRPr="00DC403D">
        <w:rPr>
          <w:b/>
        </w:rPr>
        <w:t>s</w:t>
      </w:r>
      <w:r w:rsidRPr="00007A4E">
        <w:t xml:space="preserve"> et plus stables que les microtubules. Ils sont </w:t>
      </w:r>
      <w:r w:rsidR="00931BDD" w:rsidRPr="00DC403D">
        <w:rPr>
          <w:b/>
        </w:rPr>
        <w:t>polarisé</w:t>
      </w:r>
      <w:r w:rsidRPr="00DC403D">
        <w:rPr>
          <w:b/>
        </w:rPr>
        <w:t>s</w:t>
      </w:r>
      <w:r w:rsidRPr="00007A4E">
        <w:t> : les actines G sont toujours orientées de la même manière. L’extrémité + est la plus dynamique et l’extrémité – est la moins dynamique.</w:t>
      </w:r>
    </w:p>
    <w:p w:rsidR="00931BDD" w:rsidRPr="00007A4E" w:rsidRDefault="007354A2" w:rsidP="0058089C">
      <w:pPr>
        <w:pStyle w:val="Titre3"/>
      </w:pPr>
      <w:r w:rsidRPr="00007A4E">
        <w:t>Rô</w:t>
      </w:r>
      <w:r w:rsidR="00931BDD" w:rsidRPr="00007A4E">
        <w:t>le de l'actine</w:t>
      </w:r>
      <w:r w:rsidRPr="00007A4E">
        <w:t xml:space="preserve"> dans la contraction musculaire</w:t>
      </w:r>
    </w:p>
    <w:p w:rsidR="00367B48" w:rsidRPr="00007A4E" w:rsidRDefault="00367B48" w:rsidP="00E14A65">
      <w:pPr>
        <w:spacing w:after="0"/>
      </w:pPr>
      <w:r w:rsidRPr="00007A4E">
        <w:t>(fig82-fig83</w:t>
      </w:r>
      <w:r w:rsidR="00053E89" w:rsidRPr="00007A4E">
        <w:t>a</w:t>
      </w:r>
      <w:r w:rsidRPr="00007A4E">
        <w:t>-fig84)</w:t>
      </w:r>
    </w:p>
    <w:p w:rsidR="00367B48" w:rsidRPr="00007A4E" w:rsidRDefault="00367B48" w:rsidP="00E14A65">
      <w:pPr>
        <w:spacing w:after="0"/>
      </w:pPr>
      <w:r w:rsidRPr="00007A4E">
        <w:t xml:space="preserve">La </w:t>
      </w:r>
      <w:r w:rsidR="00053E89" w:rsidRPr="00007A4E">
        <w:t>my</w:t>
      </w:r>
      <w:r w:rsidRPr="00007A4E">
        <w:t xml:space="preserve">osine est composée de quatre chaines peptidiques qui sont chacune formées d’une queue rigide et d’une tête articulée. Plusieurs </w:t>
      </w:r>
      <w:r w:rsidRPr="00DC403D">
        <w:rPr>
          <w:b/>
          <w:color w:val="FF0000"/>
        </w:rPr>
        <w:t>tétramères</w:t>
      </w:r>
      <w:r w:rsidR="009A4092">
        <w:rPr>
          <w:b/>
          <w:color w:val="FF0000"/>
        </w:rPr>
        <w:t xml:space="preserve"> (=4)</w:t>
      </w:r>
      <w:r w:rsidRPr="00007A4E">
        <w:t xml:space="preserve"> </w:t>
      </w:r>
      <w:r w:rsidRPr="00DC403D">
        <w:rPr>
          <w:b/>
          <w:color w:val="FF0000"/>
        </w:rPr>
        <w:t>s’agglomèrent</w:t>
      </w:r>
      <w:r w:rsidRPr="00007A4E">
        <w:t xml:space="preserve"> pour former un filament épais, hérissé de têtes. Lors de la contraction musculaire, les têtes</w:t>
      </w:r>
      <w:r w:rsidR="00053E89" w:rsidRPr="00007A4E">
        <w:t xml:space="preserve"> de my</w:t>
      </w:r>
      <w:r w:rsidRPr="00007A4E">
        <w:t>osi</w:t>
      </w:r>
      <w:r w:rsidR="009A4092">
        <w:t>ne se fixent sur l'actine et  l’hydrolyse de l’</w:t>
      </w:r>
      <w:r w:rsidRPr="00007A4E">
        <w:t xml:space="preserve">ATP </w:t>
      </w:r>
      <w:r w:rsidR="009A4092">
        <w:t xml:space="preserve">(ou </w:t>
      </w:r>
      <w:proofErr w:type="spellStart"/>
      <w:r w:rsidR="009A4092">
        <w:t>consomation</w:t>
      </w:r>
      <w:proofErr w:type="spellEnd"/>
      <w:r w:rsidR="009A4092">
        <w:t xml:space="preserve">) </w:t>
      </w:r>
      <w:r w:rsidRPr="00007A4E">
        <w:t>permet un changement de conformation des tête</w:t>
      </w:r>
      <w:r w:rsidR="00053E89" w:rsidRPr="00007A4E">
        <w:t>s. Cela induit un déplacement de la my</w:t>
      </w:r>
      <w:r w:rsidRPr="00007A4E">
        <w:t>o</w:t>
      </w:r>
      <w:r w:rsidR="00053E89" w:rsidRPr="00007A4E">
        <w:t>sine par rapport à l'actine et</w:t>
      </w:r>
      <w:r w:rsidRPr="00007A4E">
        <w:t xml:space="preserve"> permet un raccourciss</w:t>
      </w:r>
      <w:r w:rsidR="00053E89" w:rsidRPr="00007A4E">
        <w:t>ement de la fibre musculaire.</w:t>
      </w:r>
    </w:p>
    <w:p w:rsidR="00053E89" w:rsidRPr="00007A4E" w:rsidRDefault="00053E89" w:rsidP="00E14A65">
      <w:pPr>
        <w:spacing w:after="0"/>
      </w:pPr>
      <w:r w:rsidRPr="00007A4E">
        <w:t>(fig83b)</w:t>
      </w:r>
    </w:p>
    <w:p w:rsidR="00367B48" w:rsidRPr="00007A4E" w:rsidRDefault="00053E89" w:rsidP="0058089C">
      <w:pPr>
        <w:pStyle w:val="Titre3"/>
      </w:pPr>
      <w:r w:rsidRPr="00007A4E">
        <w:t>Les autres rôles</w:t>
      </w:r>
    </w:p>
    <w:p w:rsidR="00367B48" w:rsidRDefault="00053E89" w:rsidP="00E14A65">
      <w:pPr>
        <w:spacing w:after="0"/>
      </w:pPr>
      <w:r w:rsidRPr="00007A4E">
        <w:t xml:space="preserve">- Ils ont un </w:t>
      </w:r>
      <w:r w:rsidR="00367B48" w:rsidRPr="00007A4E">
        <w:t xml:space="preserve">rôle de </w:t>
      </w:r>
      <w:r w:rsidR="00367B48" w:rsidRPr="009A4092">
        <w:rPr>
          <w:b/>
          <w:color w:val="00B050"/>
        </w:rPr>
        <w:t xml:space="preserve">soutien de la forme </w:t>
      </w:r>
      <w:r w:rsidRPr="009A4092">
        <w:rPr>
          <w:b/>
          <w:color w:val="00B050"/>
        </w:rPr>
        <w:t>cellulaire</w:t>
      </w:r>
      <w:r w:rsidR="009A4092">
        <w:t xml:space="preserve">. Les </w:t>
      </w:r>
      <w:r w:rsidR="009A4092" w:rsidRPr="009A4092">
        <w:rPr>
          <w:b/>
          <w:color w:val="FF0000"/>
        </w:rPr>
        <w:t>microvillosités</w:t>
      </w:r>
      <w:r w:rsidR="00367B48" w:rsidRPr="00007A4E">
        <w:t xml:space="preserve"> </w:t>
      </w:r>
      <w:r w:rsidR="009A4092">
        <w:t>(</w:t>
      </w:r>
      <w:proofErr w:type="spellStart"/>
      <w:r w:rsidR="009A4092">
        <w:t>enthérocyte</w:t>
      </w:r>
      <w:proofErr w:type="spellEnd"/>
      <w:r w:rsidR="009A4092">
        <w:t xml:space="preserve"> = cellule de l’intestin) </w:t>
      </w:r>
      <w:r w:rsidR="00367B48" w:rsidRPr="00007A4E">
        <w:t>sont soutenue</w:t>
      </w:r>
      <w:r w:rsidRPr="00007A4E">
        <w:t xml:space="preserve">s par un </w:t>
      </w:r>
      <w:r w:rsidRPr="009A4092">
        <w:rPr>
          <w:b/>
          <w:color w:val="FF0000"/>
        </w:rPr>
        <w:t xml:space="preserve">faisceau de </w:t>
      </w:r>
      <w:proofErr w:type="spellStart"/>
      <w:r w:rsidRPr="009A4092">
        <w:rPr>
          <w:b/>
          <w:color w:val="FF0000"/>
        </w:rPr>
        <w:t>micro</w:t>
      </w:r>
      <w:r w:rsidR="00367B48" w:rsidRPr="009A4092">
        <w:rPr>
          <w:b/>
          <w:color w:val="FF0000"/>
        </w:rPr>
        <w:t>filament</w:t>
      </w:r>
      <w:r w:rsidRPr="009A4092">
        <w:rPr>
          <w:b/>
          <w:color w:val="FF0000"/>
        </w:rPr>
        <w:t>s</w:t>
      </w:r>
      <w:proofErr w:type="spellEnd"/>
      <w:r w:rsidRPr="00007A4E">
        <w:t>. On observe un</w:t>
      </w:r>
      <w:r w:rsidR="00367B48" w:rsidRPr="00007A4E">
        <w:t xml:space="preserve"> </w:t>
      </w:r>
      <w:r w:rsidR="00367B48" w:rsidRPr="009A4092">
        <w:rPr>
          <w:b/>
          <w:color w:val="FF0000"/>
        </w:rPr>
        <w:t>glissement de vésicule</w:t>
      </w:r>
      <w:r w:rsidRPr="009A4092">
        <w:rPr>
          <w:b/>
          <w:color w:val="FF0000"/>
        </w:rPr>
        <w:t>s</w:t>
      </w:r>
      <w:r w:rsidRPr="00007A4E">
        <w:t xml:space="preserve"> </w:t>
      </w:r>
      <w:r w:rsidR="009A4092">
        <w:t xml:space="preserve">permettant les mouvements de la </w:t>
      </w:r>
      <w:proofErr w:type="spellStart"/>
      <w:r w:rsidR="009A4092" w:rsidRPr="009A4092">
        <w:rPr>
          <w:b/>
          <w:color w:val="FF0000"/>
        </w:rPr>
        <w:t>cyclose</w:t>
      </w:r>
      <w:proofErr w:type="spellEnd"/>
      <w:r w:rsidR="009A4092">
        <w:t xml:space="preserve"> </w:t>
      </w:r>
      <w:r w:rsidRPr="00007A4E">
        <w:t>et</w:t>
      </w:r>
      <w:r w:rsidR="00367B48" w:rsidRPr="00007A4E">
        <w:t xml:space="preserve"> d'organite</w:t>
      </w:r>
      <w:r w:rsidRPr="00007A4E">
        <w:t>s,</w:t>
      </w:r>
      <w:r w:rsidR="00367B48" w:rsidRPr="00007A4E">
        <w:t xml:space="preserve"> le long des </w:t>
      </w:r>
      <w:proofErr w:type="spellStart"/>
      <w:r w:rsidR="00367B48" w:rsidRPr="00007A4E">
        <w:t>microfilament</w:t>
      </w:r>
      <w:r w:rsidRPr="00007A4E">
        <w:t>s</w:t>
      </w:r>
      <w:proofErr w:type="spellEnd"/>
      <w:r w:rsidRPr="00007A4E">
        <w:t> :</w:t>
      </w:r>
      <w:r w:rsidR="00367B48" w:rsidRPr="00007A4E">
        <w:t xml:space="preserve"> c</w:t>
      </w:r>
      <w:r w:rsidRPr="00007A4E">
        <w:t>’</w:t>
      </w:r>
      <w:r w:rsidR="00367B48" w:rsidRPr="00007A4E">
        <w:t xml:space="preserve">est le phénomène de </w:t>
      </w:r>
      <w:r w:rsidRPr="00007A4E">
        <w:t xml:space="preserve">la </w:t>
      </w:r>
      <w:proofErr w:type="spellStart"/>
      <w:r w:rsidRPr="00007A4E">
        <w:t>cyclose</w:t>
      </w:r>
      <w:proofErr w:type="spellEnd"/>
      <w:r w:rsidRPr="00007A4E">
        <w:t>. (fig84a)</w:t>
      </w:r>
      <w:r w:rsidR="009A4092">
        <w:t xml:space="preserve"> Les vésicules glissent sur le maillage.</w:t>
      </w:r>
    </w:p>
    <w:p w:rsidR="009A4092" w:rsidRPr="00007A4E" w:rsidRDefault="009A4092" w:rsidP="00E14A65">
      <w:pPr>
        <w:spacing w:after="0"/>
      </w:pPr>
      <w:r>
        <w:t xml:space="preserve">La </w:t>
      </w:r>
      <w:proofErr w:type="spellStart"/>
      <w:r>
        <w:t>filamine</w:t>
      </w:r>
      <w:proofErr w:type="spellEnd"/>
      <w:r>
        <w:t xml:space="preserve"> est une protéine qui sert de </w:t>
      </w:r>
      <w:r w:rsidR="00EF1918">
        <w:t>joint</w:t>
      </w:r>
      <w:r>
        <w:t xml:space="preserve"> entre les filament</w:t>
      </w:r>
      <w:r w:rsidR="00EF1918">
        <w:t>s</w:t>
      </w:r>
      <w:r>
        <w:t xml:space="preserve"> d’actine, elle réticule les filament</w:t>
      </w:r>
      <w:r w:rsidR="00EF1918">
        <w:t>s d’actine.</w:t>
      </w:r>
    </w:p>
    <w:p w:rsidR="00367B48" w:rsidRDefault="00367B48" w:rsidP="00E14A65">
      <w:pPr>
        <w:spacing w:after="0"/>
      </w:pPr>
      <w:r w:rsidRPr="00007A4E">
        <w:t>-</w:t>
      </w:r>
      <w:r w:rsidR="00053E89" w:rsidRPr="00007A4E">
        <w:t xml:space="preserve"> Ils ont </w:t>
      </w:r>
      <w:r w:rsidR="00053E89" w:rsidRPr="00EF1918">
        <w:rPr>
          <w:b/>
          <w:color w:val="00B050"/>
        </w:rPr>
        <w:t xml:space="preserve">un rôle de </w:t>
      </w:r>
      <w:r w:rsidRPr="00EF1918">
        <w:rPr>
          <w:b/>
          <w:color w:val="00B050"/>
        </w:rPr>
        <w:t xml:space="preserve">structuration du cytosol </w:t>
      </w:r>
      <w:r w:rsidR="00EF1918">
        <w:t>grâce à la réticulation des filaments</w:t>
      </w:r>
      <w:r w:rsidR="00053E89" w:rsidRPr="00007A4E">
        <w:t>. (fig84b)</w:t>
      </w:r>
    </w:p>
    <w:p w:rsidR="00EF1918" w:rsidRPr="00007A4E" w:rsidRDefault="00EF1918" w:rsidP="00E14A65">
      <w:pPr>
        <w:spacing w:after="0"/>
      </w:pPr>
    </w:p>
    <w:p w:rsidR="00367B48" w:rsidRPr="00007A4E" w:rsidRDefault="00367B48" w:rsidP="0058089C">
      <w:pPr>
        <w:pStyle w:val="Titre2"/>
      </w:pPr>
      <w:r w:rsidRPr="00007A4E">
        <w:t>Le</w:t>
      </w:r>
      <w:r w:rsidR="00053E89" w:rsidRPr="00007A4E">
        <w:t>s filaments intermédiaires</w:t>
      </w:r>
    </w:p>
    <w:p w:rsidR="00367B48" w:rsidRPr="0058089C" w:rsidRDefault="00D76B0F" w:rsidP="0058089C">
      <w:pPr>
        <w:pStyle w:val="Titre4"/>
      </w:pPr>
      <w:r w:rsidRPr="0058089C">
        <w:t>Structure</w:t>
      </w:r>
    </w:p>
    <w:p w:rsidR="00FC42B4" w:rsidRPr="00007A4E" w:rsidRDefault="000D6C07" w:rsidP="00E14A65">
      <w:pPr>
        <w:spacing w:after="0"/>
      </w:pPr>
      <w:r>
        <w:t xml:space="preserve">Diamètre de 10nm. </w:t>
      </w:r>
      <w:r w:rsidR="00FC42B4" w:rsidRPr="00007A4E">
        <w:t xml:space="preserve">Ils sont composés de cinq </w:t>
      </w:r>
      <w:r w:rsidR="00795CC5" w:rsidRPr="00007A4E">
        <w:t xml:space="preserve">groupes de protéines </w:t>
      </w:r>
      <w:r w:rsidR="00EF1918">
        <w:t xml:space="preserve">fibreuses (structure secondaire = pas de réseau interne hydrophobe) </w:t>
      </w:r>
      <w:r w:rsidR="00795CC5" w:rsidRPr="00007A4E">
        <w:t>très simil</w:t>
      </w:r>
      <w:r w:rsidR="00367B48" w:rsidRPr="00007A4E">
        <w:t xml:space="preserve">aires qui </w:t>
      </w:r>
      <w:r w:rsidR="00FC42B4" w:rsidRPr="00007A4E">
        <w:t xml:space="preserve">s’assemblent de manière identique. Des </w:t>
      </w:r>
      <w:r w:rsidR="00FC42B4" w:rsidRPr="00007A4E">
        <w:lastRenderedPageBreak/>
        <w:t xml:space="preserve">protéines fibreuses s’associent en tétramères </w:t>
      </w:r>
      <w:r w:rsidR="00EF1918">
        <w:t xml:space="preserve">antiparallèles </w:t>
      </w:r>
      <w:r w:rsidR="00FC42B4" w:rsidRPr="00007A4E">
        <w:t xml:space="preserve">et s’ajoutent les unes à la suite des autres pour former un </w:t>
      </w:r>
      <w:proofErr w:type="spellStart"/>
      <w:r w:rsidR="00FC42B4" w:rsidRPr="00007A4E">
        <w:t>protofilament</w:t>
      </w:r>
      <w:proofErr w:type="spellEnd"/>
      <w:r w:rsidR="00FC42B4" w:rsidRPr="00007A4E">
        <w:t>.</w:t>
      </w:r>
      <w:r w:rsidR="00367B48" w:rsidRPr="00007A4E">
        <w:t xml:space="preserve"> </w:t>
      </w:r>
      <w:r w:rsidR="00FC42B4" w:rsidRPr="00007A4E">
        <w:t xml:space="preserve">Huit </w:t>
      </w:r>
      <w:proofErr w:type="spellStart"/>
      <w:r w:rsidR="00FC42B4" w:rsidRPr="00007A4E">
        <w:t>protofilaments</w:t>
      </w:r>
      <w:proofErr w:type="spellEnd"/>
      <w:r w:rsidR="00FC42B4" w:rsidRPr="00007A4E">
        <w:t xml:space="preserve"> forment le filament intermédiaire.</w:t>
      </w:r>
    </w:p>
    <w:p w:rsidR="00FC42B4" w:rsidRPr="00007A4E" w:rsidRDefault="00FC42B4" w:rsidP="00E14A65">
      <w:pPr>
        <w:spacing w:after="0"/>
      </w:pPr>
      <w:r w:rsidRPr="00007A4E">
        <w:t>(fig85)</w:t>
      </w:r>
    </w:p>
    <w:p w:rsidR="00FC42B4" w:rsidRPr="00007A4E" w:rsidRDefault="00FC42B4" w:rsidP="00E14A65">
      <w:pPr>
        <w:spacing w:after="0"/>
      </w:pPr>
    </w:p>
    <w:p w:rsidR="00367B48" w:rsidRPr="0058089C" w:rsidRDefault="00D76B0F" w:rsidP="0058089C">
      <w:pPr>
        <w:pStyle w:val="Titre4"/>
      </w:pPr>
      <w:r w:rsidRPr="0058089C">
        <w:t>Rôles</w:t>
      </w:r>
    </w:p>
    <w:p w:rsidR="00367B48" w:rsidRPr="00007A4E" w:rsidRDefault="004C48EA" w:rsidP="00E14A65">
      <w:pPr>
        <w:spacing w:after="0"/>
      </w:pPr>
      <w:r w:rsidRPr="00007A4E">
        <w:t>(</w:t>
      </w:r>
      <w:proofErr w:type="gramStart"/>
      <w:r w:rsidRPr="00007A4E">
        <w:t>kératine</w:t>
      </w:r>
      <w:proofErr w:type="gramEnd"/>
      <w:r w:rsidRPr="00007A4E">
        <w:t xml:space="preserve">) </w:t>
      </w:r>
      <w:r w:rsidR="00FC42B4" w:rsidRPr="00007A4E">
        <w:t>Ce sont les composants majeurs</w:t>
      </w:r>
      <w:r w:rsidR="00367B48" w:rsidRPr="00007A4E">
        <w:t xml:space="preserve"> des cheveux et des ongles</w:t>
      </w:r>
      <w:r w:rsidR="00FC42B4" w:rsidRPr="00007A4E">
        <w:t>.</w:t>
      </w:r>
      <w:r w:rsidR="00367B48" w:rsidRPr="00007A4E">
        <w:t xml:space="preserve"> </w:t>
      </w:r>
      <w:r w:rsidR="00FC42B4" w:rsidRPr="00007A4E">
        <w:t>I</w:t>
      </w:r>
      <w:r w:rsidR="00367B48" w:rsidRPr="00007A4E">
        <w:t>ls forment un</w:t>
      </w:r>
      <w:r w:rsidR="00FC42B4" w:rsidRPr="00007A4E">
        <w:t>e armature pour</w:t>
      </w:r>
      <w:r w:rsidR="00367B48" w:rsidRPr="00007A4E">
        <w:t xml:space="preserve"> le cytoplasme</w:t>
      </w:r>
      <w:r w:rsidR="00EF1918">
        <w:t xml:space="preserve"> (dans la membra</w:t>
      </w:r>
      <w:r w:rsidR="000D6C07">
        <w:t xml:space="preserve">ne plasmique il existe des </w:t>
      </w:r>
      <w:r w:rsidR="00EF1918">
        <w:t xml:space="preserve">filaments </w:t>
      </w:r>
      <w:proofErr w:type="spellStart"/>
      <w:r w:rsidR="00EF1918">
        <w:t>intermédiares</w:t>
      </w:r>
      <w:proofErr w:type="spellEnd"/>
      <w:r w:rsidR="00EF1918">
        <w:t xml:space="preserve"> </w:t>
      </w:r>
      <w:r w:rsidR="000D6C07">
        <w:t xml:space="preserve"> qui permet l’accrochement des cellules au niveau du </w:t>
      </w:r>
      <w:proofErr w:type="spellStart"/>
      <w:r w:rsidR="000D6C07">
        <w:t>desmosome</w:t>
      </w:r>
      <w:proofErr w:type="spellEnd"/>
      <w:r w:rsidR="000D6C07">
        <w:t>).</w:t>
      </w:r>
      <w:r w:rsidR="00FC42B4" w:rsidRPr="00007A4E">
        <w:t xml:space="preserve"> Ils permettent le soutien de l’axone des neurones (= </w:t>
      </w:r>
      <w:proofErr w:type="spellStart"/>
      <w:r w:rsidR="00FC42B4" w:rsidRPr="00007A4E">
        <w:t>neurofilaments</w:t>
      </w:r>
      <w:proofErr w:type="spellEnd"/>
      <w:r w:rsidR="00FC42B4" w:rsidRPr="00007A4E">
        <w:t xml:space="preserve">) et le soutien l’enveloppe nucléaire au niveau de la </w:t>
      </w:r>
      <w:r w:rsidR="00FC42B4" w:rsidRPr="000D6C07">
        <w:rPr>
          <w:b/>
          <w:color w:val="FF0000"/>
        </w:rPr>
        <w:t>lamina</w:t>
      </w:r>
      <w:r w:rsidR="00FC42B4" w:rsidRPr="00007A4E">
        <w:t>.</w:t>
      </w:r>
    </w:p>
    <w:p w:rsidR="00367B48" w:rsidRPr="00007A4E" w:rsidRDefault="00FC42B4" w:rsidP="0058089C">
      <w:pPr>
        <w:pStyle w:val="Titre2"/>
      </w:pPr>
      <w:r w:rsidRPr="00007A4E">
        <w:t xml:space="preserve">Le réseau </w:t>
      </w:r>
      <w:proofErr w:type="spellStart"/>
      <w:r w:rsidRPr="00007A4E">
        <w:t>trabéculaire</w:t>
      </w:r>
      <w:proofErr w:type="spellEnd"/>
    </w:p>
    <w:p w:rsidR="00FC42B4" w:rsidRPr="00007A4E" w:rsidRDefault="00367B48" w:rsidP="00E14A65">
      <w:pPr>
        <w:spacing w:after="0"/>
      </w:pPr>
      <w:r w:rsidRPr="00007A4E">
        <w:t>D</w:t>
      </w:r>
      <w:r w:rsidR="00FC42B4" w:rsidRPr="00007A4E">
        <w:t>es filaments de 3nm</w:t>
      </w:r>
      <w:r w:rsidRPr="00007A4E">
        <w:t xml:space="preserve"> de diamètre forment un réseau très enchevêtré</w:t>
      </w:r>
      <w:r w:rsidR="00FC42B4" w:rsidRPr="00007A4E">
        <w:t xml:space="preserve"> qui</w:t>
      </w:r>
      <w:r w:rsidR="004C48EA" w:rsidRPr="00007A4E">
        <w:t xml:space="preserve"> forment l’armature fine du cytoplasme</w:t>
      </w:r>
      <w:r w:rsidR="000D6C07">
        <w:t xml:space="preserve"> (maillage)</w:t>
      </w:r>
      <w:r w:rsidR="004C48EA" w:rsidRPr="00007A4E">
        <w:t>,</w:t>
      </w:r>
      <w:r w:rsidR="00FC42B4" w:rsidRPr="00007A4E">
        <w:t xml:space="preserve"> organisent et positionnent les organites, les ribosomes et les complexes enzymatiques les uns par rapport aux autres.</w:t>
      </w:r>
    </w:p>
    <w:p w:rsidR="00FC42B4" w:rsidRPr="00007A4E" w:rsidRDefault="00FC42B4" w:rsidP="00E14A65">
      <w:pPr>
        <w:spacing w:after="0"/>
      </w:pPr>
      <w:r w:rsidRPr="00007A4E">
        <w:t>(fig87)</w:t>
      </w:r>
    </w:p>
    <w:p w:rsidR="00367B48" w:rsidRPr="007B4E90" w:rsidRDefault="00FC42B4" w:rsidP="0058089C">
      <w:pPr>
        <w:pStyle w:val="Titre1"/>
      </w:pPr>
      <w:bookmarkStart w:id="17" w:name="_Toc312678189"/>
      <w:r w:rsidRPr="007B4E90">
        <w:t>Le cytosol</w:t>
      </w:r>
      <w:bookmarkEnd w:id="17"/>
    </w:p>
    <w:p w:rsidR="009C1DAE" w:rsidRPr="00007A4E" w:rsidRDefault="009C1DAE" w:rsidP="00E14A65">
      <w:pPr>
        <w:spacing w:after="0"/>
      </w:pPr>
      <w:r w:rsidRPr="00007A4E">
        <w:t>Le cytosol correspond</w:t>
      </w:r>
      <w:r w:rsidR="007773F7">
        <w:t xml:space="preserve"> à tout ce qui ne sédimente pas, reste liquide.</w:t>
      </w:r>
    </w:p>
    <w:p w:rsidR="00367B48" w:rsidRPr="00007A4E" w:rsidRDefault="00FC42B4" w:rsidP="0058089C">
      <w:pPr>
        <w:pStyle w:val="Titre2"/>
      </w:pPr>
      <w:r w:rsidRPr="00007A4E">
        <w:t>Structure</w:t>
      </w:r>
    </w:p>
    <w:p w:rsidR="00367B48" w:rsidRPr="00007A4E" w:rsidRDefault="009C1DAE" w:rsidP="00E14A65">
      <w:pPr>
        <w:spacing w:after="0"/>
      </w:pPr>
      <w:r w:rsidRPr="00007A4E">
        <w:t xml:space="preserve">Il est composé de </w:t>
      </w:r>
      <w:r w:rsidR="00367B48" w:rsidRPr="00007A4E">
        <w:t xml:space="preserve">70 à 80% d'eau </w:t>
      </w:r>
      <w:r w:rsidRPr="00007A4E">
        <w:t xml:space="preserve">et de 20 à 30% de </w:t>
      </w:r>
      <w:r w:rsidR="007773F7">
        <w:t xml:space="preserve">petites </w:t>
      </w:r>
      <w:r w:rsidRPr="00007A4E">
        <w:t xml:space="preserve">protéines. Son pH est de </w:t>
      </w:r>
      <w:r w:rsidR="00367B48" w:rsidRPr="00007A4E">
        <w:t>7.</w:t>
      </w:r>
      <w:r w:rsidR="007773F7">
        <w:t xml:space="preserve"> </w:t>
      </w:r>
      <w:r w:rsidR="00367B48" w:rsidRPr="00007A4E">
        <w:t xml:space="preserve">C'est un élément </w:t>
      </w:r>
      <w:r w:rsidRPr="00007A4E">
        <w:t xml:space="preserve">assez </w:t>
      </w:r>
      <w:r w:rsidR="00367B48" w:rsidRPr="00007A4E">
        <w:t>difficile à analyser car les concentrations en protéines sont</w:t>
      </w:r>
      <w:r w:rsidR="004C48EA" w:rsidRPr="00007A4E">
        <w:t xml:space="preserve"> souvent trop </w:t>
      </w:r>
      <w:r w:rsidRPr="00007A4E">
        <w:t>faibles et, in vivo, il y a beaucoup d’artéfacts. La conception actuelle est celle d’un systè</w:t>
      </w:r>
      <w:r w:rsidR="00367B48" w:rsidRPr="00007A4E">
        <w:t>me très org</w:t>
      </w:r>
      <w:r w:rsidRPr="00007A4E">
        <w:t>anisé avec une localisation</w:t>
      </w:r>
      <w:r w:rsidR="00367B48" w:rsidRPr="00007A4E">
        <w:t xml:space="preserve"> précise des constituants </w:t>
      </w:r>
      <w:r w:rsidRPr="00007A4E">
        <w:t>(</w:t>
      </w:r>
      <w:r w:rsidR="00367B48" w:rsidRPr="00007A4E">
        <w:t>grâce au cytosquelette</w:t>
      </w:r>
      <w:r w:rsidRPr="00007A4E">
        <w:t>)</w:t>
      </w:r>
      <w:r w:rsidR="005B098B" w:rsidRPr="00007A4E">
        <w:t xml:space="preserve"> et dont la consistance est variable, et ceci au sein d’une même cellule</w:t>
      </w:r>
      <w:r w:rsidR="00367B48" w:rsidRPr="00007A4E">
        <w:t>. Parfois</w:t>
      </w:r>
      <w:r w:rsidR="005B098B" w:rsidRPr="00007A4E">
        <w:t xml:space="preserve"> la cellule est dans un état</w:t>
      </w:r>
      <w:r w:rsidR="00367B48" w:rsidRPr="00007A4E">
        <w:t xml:space="preserve"> quasi liquide,</w:t>
      </w:r>
      <w:r w:rsidR="005B098B" w:rsidRPr="00007A4E">
        <w:t xml:space="preserve"> </w:t>
      </w:r>
      <w:r w:rsidR="00367B48" w:rsidRPr="00007A4E">
        <w:t xml:space="preserve">gélatineuse et parfois </w:t>
      </w:r>
      <w:r w:rsidR="005B098B" w:rsidRPr="00007A4E">
        <w:t>elle est dans un état semi</w:t>
      </w:r>
      <w:r w:rsidR="00367B48" w:rsidRPr="00007A4E">
        <w:t xml:space="preserve"> solide lorsque</w:t>
      </w:r>
      <w:r w:rsidR="005B098B" w:rsidRPr="00007A4E">
        <w:t xml:space="preserve"> les filaments d</w:t>
      </w:r>
      <w:r w:rsidR="00367B48" w:rsidRPr="00007A4E">
        <w:t xml:space="preserve">'actine se </w:t>
      </w:r>
      <w:r w:rsidR="005B098B" w:rsidRPr="00007A4E">
        <w:t>réticulent. Tout est alors immobilisé.</w:t>
      </w:r>
    </w:p>
    <w:p w:rsidR="00367B48" w:rsidRPr="00007A4E" w:rsidRDefault="00FC42B4" w:rsidP="0058089C">
      <w:pPr>
        <w:pStyle w:val="Titre2"/>
      </w:pPr>
      <w:r w:rsidRPr="00007A4E">
        <w:t>Rôle</w:t>
      </w:r>
    </w:p>
    <w:p w:rsidR="005B098B" w:rsidRPr="00007A4E" w:rsidRDefault="00367B48" w:rsidP="00E14A65">
      <w:pPr>
        <w:spacing w:after="0"/>
      </w:pPr>
      <w:r w:rsidRPr="00007A4E">
        <w:t>C'est le siège de très nombreuse</w:t>
      </w:r>
      <w:r w:rsidR="005B098B" w:rsidRPr="00007A4E">
        <w:t>s</w:t>
      </w:r>
      <w:r w:rsidRPr="00007A4E">
        <w:t xml:space="preserve"> fonction</w:t>
      </w:r>
      <w:r w:rsidR="005B098B" w:rsidRPr="00007A4E">
        <w:t>s</w:t>
      </w:r>
      <w:r w:rsidRPr="00007A4E">
        <w:t xml:space="preserve"> métabolique</w:t>
      </w:r>
      <w:r w:rsidR="005B098B" w:rsidRPr="00007A4E">
        <w:t>s d’où la présence de milliers d’enzymes.</w:t>
      </w:r>
      <w:r w:rsidRPr="00007A4E">
        <w:t xml:space="preserve"> </w:t>
      </w:r>
      <w:r w:rsidR="005B098B" w:rsidRPr="00007A4E">
        <w:t xml:space="preserve">Le réseau </w:t>
      </w:r>
      <w:proofErr w:type="spellStart"/>
      <w:r w:rsidR="005B098B" w:rsidRPr="00007A4E">
        <w:t>trabéculaire</w:t>
      </w:r>
      <w:proofErr w:type="spellEnd"/>
      <w:r w:rsidR="005B098B" w:rsidRPr="00007A4E">
        <w:t xml:space="preserve"> favoriserait </w:t>
      </w:r>
      <w:r w:rsidR="00D72CA8">
        <w:rPr>
          <w:b/>
          <w:color w:val="000000" w:themeColor="text1"/>
        </w:rPr>
        <w:t xml:space="preserve">la rencontre entre les </w:t>
      </w:r>
      <w:r w:rsidR="005B098B" w:rsidRPr="00D72CA8">
        <w:rPr>
          <w:b/>
          <w:color w:val="000000" w:themeColor="text1"/>
        </w:rPr>
        <w:t>en</w:t>
      </w:r>
      <w:r w:rsidRPr="00D72CA8">
        <w:rPr>
          <w:b/>
          <w:color w:val="000000" w:themeColor="text1"/>
        </w:rPr>
        <w:t>zyme</w:t>
      </w:r>
      <w:r w:rsidR="00D72CA8">
        <w:rPr>
          <w:b/>
          <w:color w:val="000000" w:themeColor="text1"/>
        </w:rPr>
        <w:t>s</w:t>
      </w:r>
      <w:r w:rsidR="005B098B" w:rsidRPr="00D72CA8">
        <w:rPr>
          <w:b/>
          <w:color w:val="000000" w:themeColor="text1"/>
        </w:rPr>
        <w:t xml:space="preserve"> et le</w:t>
      </w:r>
      <w:r w:rsidRPr="00D72CA8">
        <w:rPr>
          <w:b/>
          <w:color w:val="000000" w:themeColor="text1"/>
        </w:rPr>
        <w:t xml:space="preserve"> substrat</w:t>
      </w:r>
      <w:r w:rsidRPr="00007A4E">
        <w:t xml:space="preserve">. C'est le lieu de stockage </w:t>
      </w:r>
      <w:r w:rsidR="00D72CA8">
        <w:t xml:space="preserve"> de granules (le glycogène) </w:t>
      </w:r>
      <w:r w:rsidRPr="00007A4E">
        <w:t xml:space="preserve">de certains produits sous </w:t>
      </w:r>
      <w:r w:rsidR="005B098B" w:rsidRPr="00007A4E">
        <w:t xml:space="preserve">la </w:t>
      </w:r>
      <w:r w:rsidRPr="00007A4E">
        <w:t>forme d'inclusion</w:t>
      </w:r>
      <w:r w:rsidR="005B098B" w:rsidRPr="00007A4E">
        <w:t>s (qui ne sont pas entourées de membranes). Ces inclusions peuvent être des acides gras, des gouttelettes lipidiques, du glycogène…</w:t>
      </w:r>
      <w:r w:rsidR="00D72CA8">
        <w:t xml:space="preserve"> Et n’ont pas de membrane</w:t>
      </w:r>
    </w:p>
    <w:p w:rsidR="005B098B" w:rsidRPr="00007A4E" w:rsidRDefault="005B098B" w:rsidP="00E14A65">
      <w:pPr>
        <w:spacing w:after="0"/>
      </w:pPr>
      <w:r w:rsidRPr="00007A4E">
        <w:t>(fig88)</w:t>
      </w:r>
    </w:p>
    <w:p w:rsidR="00A40F92" w:rsidRPr="00007A4E" w:rsidRDefault="00367B48" w:rsidP="00FD3B12">
      <w:pPr>
        <w:pStyle w:val="Titre1"/>
      </w:pPr>
      <w:bookmarkStart w:id="18" w:name="_Toc312678190"/>
      <w:r w:rsidRPr="00007A4E">
        <w:t>L'extérieur de la cellule</w:t>
      </w:r>
      <w:bookmarkEnd w:id="18"/>
    </w:p>
    <w:p w:rsidR="005B098B" w:rsidRPr="00473391" w:rsidRDefault="0082660F" w:rsidP="00E61E05">
      <w:pPr>
        <w:pStyle w:val="Titre2"/>
      </w:pPr>
      <w:bookmarkStart w:id="19" w:name="_Toc312678191"/>
      <w:r w:rsidRPr="007B4E90">
        <w:t>La matrice extra</w:t>
      </w:r>
      <w:r w:rsidR="005B098B" w:rsidRPr="007B4E90">
        <w:t>cellulaire des cellules animales</w:t>
      </w:r>
      <w:bookmarkEnd w:id="19"/>
    </w:p>
    <w:p w:rsidR="005B098B" w:rsidRPr="00007A4E" w:rsidRDefault="005B098B" w:rsidP="00E14A65">
      <w:pPr>
        <w:spacing w:after="0"/>
      </w:pPr>
      <w:r w:rsidRPr="00007A4E">
        <w:t>Cette matrice est un réseau de macromolécules</w:t>
      </w:r>
      <w:r w:rsidR="000020FF">
        <w:t xml:space="preserve"> (collagènes, </w:t>
      </w:r>
      <w:proofErr w:type="spellStart"/>
      <w:r w:rsidR="000020FF">
        <w:t>protéoglycanes</w:t>
      </w:r>
      <w:proofErr w:type="spellEnd"/>
      <w:r w:rsidR="000020FF">
        <w:t xml:space="preserve">, l’acide </w:t>
      </w:r>
      <w:proofErr w:type="spellStart"/>
      <w:r w:rsidR="000020FF">
        <w:t>hyaluronique</w:t>
      </w:r>
      <w:proofErr w:type="spellEnd"/>
      <w:r w:rsidR="000020FF">
        <w:t xml:space="preserve"> et la </w:t>
      </w:r>
      <w:proofErr w:type="spellStart"/>
      <w:r w:rsidR="000020FF">
        <w:t>fibronectine</w:t>
      </w:r>
      <w:proofErr w:type="spellEnd"/>
      <w:r w:rsidR="000020FF">
        <w:t>)</w:t>
      </w:r>
      <w:r w:rsidRPr="00007A4E">
        <w:t xml:space="preserve"> sécrétées par les cellules </w:t>
      </w:r>
      <w:r w:rsidR="0082660F" w:rsidRPr="00007A4E">
        <w:t>et qui les entoure</w:t>
      </w:r>
      <w:r w:rsidRPr="00007A4E">
        <w:t>.</w:t>
      </w:r>
    </w:p>
    <w:p w:rsidR="000020FF" w:rsidRPr="000020FF" w:rsidRDefault="005B098B" w:rsidP="00065E72">
      <w:pPr>
        <w:pStyle w:val="Titre3"/>
      </w:pPr>
      <w:r w:rsidRPr="00007A4E">
        <w:t>Les constituants</w:t>
      </w:r>
      <w:r w:rsidR="0082660F" w:rsidRPr="00007A4E">
        <w:t xml:space="preserve"> de la matrice extra</w:t>
      </w:r>
      <w:r w:rsidRPr="00007A4E">
        <w:t>cellulaire</w:t>
      </w:r>
    </w:p>
    <w:p w:rsidR="005B098B" w:rsidRPr="0058089C" w:rsidRDefault="005B098B" w:rsidP="0058089C">
      <w:pPr>
        <w:pStyle w:val="Titre4"/>
      </w:pPr>
      <w:r w:rsidRPr="0058089C">
        <w:t>Les collagènes</w:t>
      </w:r>
    </w:p>
    <w:p w:rsidR="005B098B" w:rsidRDefault="005B098B" w:rsidP="00E14A65">
      <w:pPr>
        <w:spacing w:after="0"/>
      </w:pPr>
      <w:r w:rsidRPr="00007A4E">
        <w:t>C'</w:t>
      </w:r>
      <w:r w:rsidR="0082660F" w:rsidRPr="00007A4E">
        <w:t>est la</w:t>
      </w:r>
      <w:r w:rsidRPr="00007A4E">
        <w:t xml:space="preserve"> </w:t>
      </w:r>
      <w:r w:rsidRPr="000020FF">
        <w:rPr>
          <w:b/>
          <w:color w:val="FF0000"/>
        </w:rPr>
        <w:t>protéine</w:t>
      </w:r>
      <w:r w:rsidRPr="00007A4E">
        <w:t xml:space="preserve"> la plus </w:t>
      </w:r>
      <w:r w:rsidR="0082660F" w:rsidRPr="00007A4E">
        <w:t>abondant dans le règne</w:t>
      </w:r>
      <w:r w:rsidRPr="00007A4E">
        <w:t xml:space="preserve"> animal</w:t>
      </w:r>
      <w:r w:rsidR="0082660F" w:rsidRPr="00007A4E">
        <w:t>. Elle correspond à</w:t>
      </w:r>
      <w:r w:rsidRPr="00007A4E">
        <w:t xml:space="preserve"> 25%</w:t>
      </w:r>
      <w:r w:rsidR="0082660F" w:rsidRPr="00007A4E">
        <w:t xml:space="preserve"> des protéines, en masse. Ce sont des</w:t>
      </w:r>
      <w:r w:rsidRPr="00007A4E">
        <w:t xml:space="preserve"> protéine</w:t>
      </w:r>
      <w:r w:rsidR="0082660F" w:rsidRPr="00007A4E">
        <w:t>s</w:t>
      </w:r>
      <w:r w:rsidRPr="00007A4E">
        <w:t xml:space="preserve"> </w:t>
      </w:r>
      <w:r w:rsidR="000020FF">
        <w:t xml:space="preserve"> sans structure tertiaire juste une super structure secondaire (s’enroule </w:t>
      </w:r>
      <w:r w:rsidR="000020FF">
        <w:lastRenderedPageBreak/>
        <w:t>sur elle-même)</w:t>
      </w:r>
      <w:r w:rsidRPr="00007A4E">
        <w:t xml:space="preserve"> qui forme</w:t>
      </w:r>
      <w:r w:rsidR="0082660F" w:rsidRPr="00007A4E">
        <w:t>nt</w:t>
      </w:r>
      <w:r w:rsidRPr="00007A4E">
        <w:t xml:space="preserve"> des fibres très résistante</w:t>
      </w:r>
      <w:r w:rsidR="0082660F" w:rsidRPr="00007A4E">
        <w:t>s (plus résistantes que l’acier à poids égal). E</w:t>
      </w:r>
      <w:r w:rsidRPr="00007A4E">
        <w:t>lles servent d'armature dans la matrice</w:t>
      </w:r>
      <w:r w:rsidR="0082660F" w:rsidRPr="00007A4E">
        <w:t xml:space="preserve"> et</w:t>
      </w:r>
      <w:r w:rsidRPr="00007A4E">
        <w:t xml:space="preserve"> permettent la résistance à la traction et à la déformation.</w:t>
      </w:r>
      <w:r w:rsidR="000020FF">
        <w:t xml:space="preserve"> Contrairement à l’élastine, une protéine fibreus</w:t>
      </w:r>
      <w:r w:rsidR="000615D7">
        <w:t>e, sécrété par les fibroblastes (déformable). Les fibroblastes sécrètent l</w:t>
      </w:r>
      <w:r w:rsidR="000020FF">
        <w:t xml:space="preserve">es </w:t>
      </w:r>
      <w:proofErr w:type="spellStart"/>
      <w:r w:rsidR="000020FF">
        <w:t>pro</w:t>
      </w:r>
      <w:r w:rsidR="000615D7">
        <w:t>téoglycanes</w:t>
      </w:r>
      <w:proofErr w:type="spellEnd"/>
      <w:r w:rsidR="000615D7">
        <w:t>.</w:t>
      </w:r>
    </w:p>
    <w:p w:rsidR="000020FF" w:rsidRDefault="000020FF" w:rsidP="00E14A65">
      <w:pPr>
        <w:spacing w:after="0"/>
      </w:pPr>
      <w:r>
        <w:t>Le collagène  de type 1, majoritaire 90% chez les vertébrés, se trouve au niveau des tendons, de la peau, et des os. Il est constitué de fibrilles épaisses accrochées les unes aux autres</w:t>
      </w:r>
    </w:p>
    <w:p w:rsidR="000020FF" w:rsidRDefault="000020FF" w:rsidP="00E14A65">
      <w:pPr>
        <w:spacing w:after="0"/>
      </w:pPr>
      <w:r>
        <w:t xml:space="preserve">Le collagène de type 2, une fibre plus fine (fibrille) que de type 1, on le trouve au niveau du cartilage </w:t>
      </w:r>
    </w:p>
    <w:p w:rsidR="000020FF" w:rsidRPr="00007A4E" w:rsidRDefault="000020FF" w:rsidP="00E14A65">
      <w:pPr>
        <w:spacing w:after="0"/>
      </w:pPr>
      <w:r>
        <w:t>De type 3, est constitué d’une simple fibre (fibrille), on la retrouve dans les muscles et des parois des artères</w:t>
      </w:r>
    </w:p>
    <w:p w:rsidR="000B4BC3" w:rsidRPr="00007A4E" w:rsidRDefault="000B4BC3" w:rsidP="00E14A65">
      <w:pPr>
        <w:spacing w:after="0"/>
      </w:pPr>
      <w:r w:rsidRPr="00007A4E">
        <w:t>(fig89)</w:t>
      </w:r>
    </w:p>
    <w:p w:rsidR="005B098B" w:rsidRPr="0058089C" w:rsidRDefault="005B098B" w:rsidP="0058089C">
      <w:pPr>
        <w:pStyle w:val="Titre4"/>
      </w:pPr>
      <w:r w:rsidRPr="0058089C">
        <w:t xml:space="preserve">Les </w:t>
      </w:r>
      <w:proofErr w:type="spellStart"/>
      <w:r w:rsidRPr="0058089C">
        <w:t>protéoglycanes</w:t>
      </w:r>
      <w:proofErr w:type="spellEnd"/>
    </w:p>
    <w:p w:rsidR="005B098B" w:rsidRPr="00007A4E" w:rsidRDefault="000B4BC3" w:rsidP="00E14A65">
      <w:pPr>
        <w:spacing w:after="0"/>
      </w:pPr>
      <w:r w:rsidRPr="00007A4E">
        <w:t>Ils forment une charpente protéique de la cellule</w:t>
      </w:r>
      <w:r w:rsidR="005B098B" w:rsidRPr="00007A4E">
        <w:t xml:space="preserve"> sur laquelle de nombreux </w:t>
      </w:r>
      <w:proofErr w:type="spellStart"/>
      <w:r w:rsidR="005B098B" w:rsidRPr="00007A4E">
        <w:t>plo</w:t>
      </w:r>
      <w:r w:rsidR="000760CD" w:rsidRPr="00007A4E">
        <w:t>l</w:t>
      </w:r>
      <w:r w:rsidR="006C304B">
        <w:t>ysaccarid</w:t>
      </w:r>
      <w:r w:rsidR="005B098B" w:rsidRPr="00007A4E">
        <w:t>e</w:t>
      </w:r>
      <w:r w:rsidRPr="00007A4E">
        <w:t>s</w:t>
      </w:r>
      <w:proofErr w:type="spellEnd"/>
      <w:r w:rsidR="005B098B" w:rsidRPr="00007A4E">
        <w:t xml:space="preserve"> sont accrochés</w:t>
      </w:r>
      <w:r w:rsidRPr="00007A4E">
        <w:t>. C</w:t>
      </w:r>
      <w:r w:rsidR="005B098B" w:rsidRPr="00007A4E">
        <w:t xml:space="preserve">ette région est </w:t>
      </w:r>
      <w:r w:rsidR="006C304B">
        <w:t>très</w:t>
      </w:r>
      <w:r w:rsidR="005B098B" w:rsidRPr="00007A4E">
        <w:t xml:space="preserve"> hydrophile et </w:t>
      </w:r>
      <w:r w:rsidR="00E3628B" w:rsidRPr="00007A4E">
        <w:t>permet la capture de</w:t>
      </w:r>
      <w:r w:rsidR="006C304B">
        <w:t xml:space="preserve"> beaucoup d'eau = forme de gel (flexibilité). Ils sont soit sécrété par fibroblaste ou soit fabriqué dans la cellule. Ils sont reliés par une liaison covalente à une protéine.</w:t>
      </w:r>
    </w:p>
    <w:p w:rsidR="00023313" w:rsidRPr="00007A4E" w:rsidRDefault="00023313" w:rsidP="00E14A65">
      <w:pPr>
        <w:spacing w:after="0"/>
      </w:pPr>
      <w:r w:rsidRPr="00007A4E">
        <w:t>(fig90)</w:t>
      </w:r>
    </w:p>
    <w:p w:rsidR="005B098B" w:rsidRPr="0058089C" w:rsidRDefault="00023313" w:rsidP="0058089C">
      <w:pPr>
        <w:pStyle w:val="Titre4"/>
      </w:pPr>
      <w:r w:rsidRPr="0058089C">
        <w:t>L'</w:t>
      </w:r>
      <w:proofErr w:type="spellStart"/>
      <w:r w:rsidRPr="0058089C">
        <w:t>hyaluronate</w:t>
      </w:r>
      <w:proofErr w:type="spellEnd"/>
      <w:r w:rsidR="006C304B" w:rsidRPr="0058089C">
        <w:t xml:space="preserve"> (</w:t>
      </w:r>
      <w:proofErr w:type="spellStart"/>
      <w:r w:rsidR="006C304B" w:rsidRPr="0058089C">
        <w:t>aciade</w:t>
      </w:r>
      <w:proofErr w:type="spellEnd"/>
      <w:r w:rsidR="006C304B" w:rsidRPr="0058089C">
        <w:t xml:space="preserve"> </w:t>
      </w:r>
      <w:proofErr w:type="spellStart"/>
      <w:r w:rsidR="006C304B" w:rsidRPr="0058089C">
        <w:t>hyaluronique</w:t>
      </w:r>
      <w:proofErr w:type="spellEnd"/>
      <w:r w:rsidR="006C304B" w:rsidRPr="0058089C">
        <w:t>)</w:t>
      </w:r>
    </w:p>
    <w:p w:rsidR="005B098B" w:rsidRPr="00007A4E" w:rsidRDefault="005B098B" w:rsidP="00E14A65">
      <w:pPr>
        <w:spacing w:after="0"/>
      </w:pPr>
      <w:r w:rsidRPr="00007A4E">
        <w:t xml:space="preserve">C'est un </w:t>
      </w:r>
      <w:proofErr w:type="spellStart"/>
      <w:r w:rsidRPr="00294374">
        <w:rPr>
          <w:b/>
          <w:color w:val="FF0000"/>
        </w:rPr>
        <w:t>polysacharide</w:t>
      </w:r>
      <w:proofErr w:type="spellEnd"/>
      <w:r w:rsidRPr="00007A4E">
        <w:t xml:space="preserve"> très long</w:t>
      </w:r>
      <w:r w:rsidR="000D201B" w:rsidRPr="00007A4E">
        <w:t xml:space="preserve"> (jusqu’à 100mille monomères),</w:t>
      </w:r>
      <w:r w:rsidRPr="00007A4E">
        <w:t xml:space="preserve"> très </w:t>
      </w:r>
      <w:r w:rsidRPr="00294374">
        <w:rPr>
          <w:b/>
          <w:color w:val="FF0000"/>
        </w:rPr>
        <w:t>répétitif</w:t>
      </w:r>
      <w:r w:rsidR="000D201B" w:rsidRPr="00007A4E">
        <w:t xml:space="preserve"> (deux types de </w:t>
      </w:r>
      <w:proofErr w:type="gramStart"/>
      <w:r w:rsidR="000D201B" w:rsidRPr="00007A4E">
        <w:t>monomères</w:t>
      </w:r>
      <w:proofErr w:type="gramEnd"/>
      <w:r w:rsidR="000D201B" w:rsidRPr="00007A4E">
        <w:t xml:space="preserve"> répétés)</w:t>
      </w:r>
      <w:r w:rsidRPr="00007A4E">
        <w:t xml:space="preserve"> et très </w:t>
      </w:r>
      <w:r w:rsidRPr="00294374">
        <w:rPr>
          <w:b/>
          <w:color w:val="FF0000"/>
        </w:rPr>
        <w:t>hydrophile</w:t>
      </w:r>
      <w:r w:rsidR="00294374">
        <w:t>. Il n’est pas rattaché à une protéine</w:t>
      </w:r>
      <w:r w:rsidR="000D201B" w:rsidRPr="00007A4E">
        <w:t>.</w:t>
      </w:r>
      <w:r w:rsidRPr="00007A4E">
        <w:t xml:space="preserve"> </w:t>
      </w:r>
      <w:r w:rsidR="000D201B" w:rsidRPr="00007A4E">
        <w:t>I</w:t>
      </w:r>
      <w:r w:rsidRPr="00007A4E">
        <w:t xml:space="preserve">l capte beaucoup d'eau </w:t>
      </w:r>
      <w:r w:rsidR="000D201B" w:rsidRPr="00007A4E">
        <w:t>(</w:t>
      </w:r>
      <w:r w:rsidRPr="00007A4E">
        <w:t>jusqu'à 10</w:t>
      </w:r>
      <w:r w:rsidR="000D201B" w:rsidRPr="00007A4E">
        <w:t>0</w:t>
      </w:r>
      <w:r w:rsidRPr="00007A4E">
        <w:t>mille fois plus que le volume de la molécule</w:t>
      </w:r>
      <w:r w:rsidR="000D201B" w:rsidRPr="00007A4E">
        <w:t>). I</w:t>
      </w:r>
      <w:r w:rsidRPr="00007A4E">
        <w:t xml:space="preserve">l forme un </w:t>
      </w:r>
      <w:r w:rsidRPr="00294374">
        <w:rPr>
          <w:b/>
          <w:color w:val="FF0000"/>
        </w:rPr>
        <w:t>gel</w:t>
      </w:r>
      <w:r w:rsidRPr="00007A4E">
        <w:t xml:space="preserve"> qui permet la </w:t>
      </w:r>
      <w:r w:rsidR="000D201B" w:rsidRPr="00007A4E">
        <w:t>résistance à la compression et</w:t>
      </w:r>
      <w:r w:rsidRPr="00007A4E">
        <w:t xml:space="preserve"> l'absorption des chocs.</w:t>
      </w:r>
      <w:r w:rsidR="006C304B">
        <w:t xml:space="preserve"> </w:t>
      </w:r>
      <w:r w:rsidR="00294374">
        <w:t>Il protège l’articulation en augmentant la viscosité du liquide synovial.</w:t>
      </w:r>
    </w:p>
    <w:p w:rsidR="0070162C" w:rsidRPr="00007A4E" w:rsidRDefault="0070162C" w:rsidP="00E14A65">
      <w:pPr>
        <w:spacing w:after="0"/>
      </w:pPr>
      <w:r w:rsidRPr="00007A4E">
        <w:t>(fig91)</w:t>
      </w:r>
    </w:p>
    <w:p w:rsidR="005B098B" w:rsidRPr="0058089C" w:rsidRDefault="000D201B" w:rsidP="0058089C">
      <w:pPr>
        <w:pStyle w:val="Titre4"/>
      </w:pPr>
      <w:r w:rsidRPr="0058089C">
        <w:t xml:space="preserve">La </w:t>
      </w:r>
      <w:proofErr w:type="spellStart"/>
      <w:r w:rsidRPr="0058089C">
        <w:t>fibronectine</w:t>
      </w:r>
      <w:proofErr w:type="spellEnd"/>
    </w:p>
    <w:p w:rsidR="0070162C" w:rsidRPr="00294374" w:rsidRDefault="0070162C" w:rsidP="00E14A65">
      <w:pPr>
        <w:spacing w:after="0"/>
        <w:rPr>
          <w:b/>
        </w:rPr>
      </w:pPr>
      <w:r w:rsidRPr="00007A4E">
        <w:t xml:space="preserve">Elle est composée de </w:t>
      </w:r>
      <w:r w:rsidRPr="00294374">
        <w:rPr>
          <w:b/>
          <w:color w:val="FF0000"/>
        </w:rPr>
        <w:t>d</w:t>
      </w:r>
      <w:r w:rsidR="005B098B" w:rsidRPr="00294374">
        <w:rPr>
          <w:b/>
          <w:color w:val="FF0000"/>
        </w:rPr>
        <w:t>eux protéines fibreuse</w:t>
      </w:r>
      <w:r w:rsidRPr="00294374">
        <w:rPr>
          <w:b/>
          <w:color w:val="FF0000"/>
        </w:rPr>
        <w:t>s</w:t>
      </w:r>
      <w:r w:rsidRPr="00007A4E">
        <w:t xml:space="preserve"> qui sont</w:t>
      </w:r>
      <w:r w:rsidR="005B098B" w:rsidRPr="00007A4E">
        <w:t xml:space="preserve"> attachées par leur</w:t>
      </w:r>
      <w:r w:rsidRPr="00007A4E">
        <w:t>s</w:t>
      </w:r>
      <w:r w:rsidR="005B098B" w:rsidRPr="00007A4E">
        <w:t xml:space="preserve"> extrémité</w:t>
      </w:r>
      <w:r w:rsidRPr="00007A4E">
        <w:t>s</w:t>
      </w:r>
      <w:r w:rsidR="005B098B" w:rsidRPr="00007A4E">
        <w:t xml:space="preserve"> C terminal</w:t>
      </w:r>
      <w:r w:rsidRPr="00007A4E">
        <w:t>es</w:t>
      </w:r>
      <w:r w:rsidR="00294374">
        <w:t xml:space="preserve"> par des ponts disulfures. Elles possèdent </w:t>
      </w:r>
      <w:r w:rsidR="00294374" w:rsidRPr="00294374">
        <w:rPr>
          <w:color w:val="FF0000"/>
        </w:rPr>
        <w:t>trois</w:t>
      </w:r>
      <w:r w:rsidRPr="00294374">
        <w:rPr>
          <w:color w:val="FF0000"/>
        </w:rPr>
        <w:t xml:space="preserve"> sites de fixation</w:t>
      </w:r>
      <w:r w:rsidRPr="00007A4E">
        <w:t xml:space="preserve"> aux collagènes, aux </w:t>
      </w:r>
      <w:proofErr w:type="spellStart"/>
      <w:r w:rsidRPr="00007A4E">
        <w:t>protéoglycanes</w:t>
      </w:r>
      <w:proofErr w:type="spellEnd"/>
      <w:r w:rsidRPr="00007A4E">
        <w:t xml:space="preserve"> et aux cellules.</w:t>
      </w:r>
      <w:r w:rsidR="005B098B" w:rsidRPr="00007A4E">
        <w:t xml:space="preserve"> </w:t>
      </w:r>
      <w:r w:rsidRPr="00007A4E">
        <w:t xml:space="preserve">La </w:t>
      </w:r>
      <w:proofErr w:type="spellStart"/>
      <w:r w:rsidRPr="00007A4E">
        <w:t>fibronectine</w:t>
      </w:r>
      <w:proofErr w:type="spellEnd"/>
      <w:r w:rsidRPr="00007A4E">
        <w:t xml:space="preserve"> permet donc de </w:t>
      </w:r>
      <w:r w:rsidRPr="00294374">
        <w:rPr>
          <w:b/>
        </w:rPr>
        <w:t>faire le lien entre la cellule et la matrice.</w:t>
      </w:r>
      <w:r w:rsidR="00294374" w:rsidRPr="00294374">
        <w:rPr>
          <w:b/>
        </w:rPr>
        <w:t xml:space="preserve"> </w:t>
      </w:r>
    </w:p>
    <w:p w:rsidR="0070162C" w:rsidRPr="00007A4E" w:rsidRDefault="0070162C" w:rsidP="00E14A65">
      <w:pPr>
        <w:spacing w:after="0"/>
      </w:pPr>
      <w:r w:rsidRPr="00007A4E">
        <w:t>(fig92)</w:t>
      </w:r>
    </w:p>
    <w:p w:rsidR="005B098B" w:rsidRPr="00473391" w:rsidRDefault="000D201B" w:rsidP="00E61E05">
      <w:pPr>
        <w:pStyle w:val="Titre2"/>
      </w:pPr>
      <w:bookmarkStart w:id="20" w:name="_Toc312678192"/>
      <w:r w:rsidRPr="00473391">
        <w:t>Rôle de la matrice</w:t>
      </w:r>
      <w:bookmarkEnd w:id="20"/>
    </w:p>
    <w:p w:rsidR="005B098B" w:rsidRPr="0058089C" w:rsidRDefault="005B098B" w:rsidP="0058089C">
      <w:pPr>
        <w:pStyle w:val="Titre4"/>
      </w:pPr>
      <w:r w:rsidRPr="0058089C">
        <w:t>Ad</w:t>
      </w:r>
      <w:r w:rsidR="000D201B" w:rsidRPr="0058089C">
        <w:t>hésion des cellules entre elles</w:t>
      </w:r>
    </w:p>
    <w:p w:rsidR="0070162C" w:rsidRPr="00007A4E" w:rsidRDefault="005B098B" w:rsidP="00E14A65">
      <w:pPr>
        <w:spacing w:after="0"/>
      </w:pPr>
      <w:r w:rsidRPr="00007A4E">
        <w:t>Dans un tissu</w:t>
      </w:r>
      <w:r w:rsidR="0070162C" w:rsidRPr="00007A4E">
        <w:t>,</w:t>
      </w:r>
      <w:r w:rsidR="006C304B">
        <w:t xml:space="preserve"> les </w:t>
      </w:r>
      <w:proofErr w:type="spellStart"/>
      <w:r w:rsidR="006C304B">
        <w:t>c</w:t>
      </w:r>
      <w:r w:rsidRPr="00007A4E">
        <w:t>llules</w:t>
      </w:r>
      <w:proofErr w:type="spellEnd"/>
      <w:r w:rsidRPr="00007A4E">
        <w:t xml:space="preserve"> ne sont jamais parfaitement accolé</w:t>
      </w:r>
      <w:r w:rsidR="0070162C" w:rsidRPr="00007A4E">
        <w:t>es mais</w:t>
      </w:r>
      <w:r w:rsidRPr="00007A4E">
        <w:t xml:space="preserve"> elles</w:t>
      </w:r>
      <w:r w:rsidR="0070162C" w:rsidRPr="00007A4E">
        <w:t xml:space="preserve"> sont séparées par une matrice plus ou moins large.</w:t>
      </w:r>
      <w:r w:rsidR="00294374">
        <w:t xml:space="preserve"> C’est cette matrice qui va permettre l’adhésion des cellules les unes aux autres.</w:t>
      </w:r>
    </w:p>
    <w:p w:rsidR="0070162C" w:rsidRPr="00007A4E" w:rsidRDefault="0070162C" w:rsidP="00E14A65">
      <w:pPr>
        <w:spacing w:after="0"/>
      </w:pPr>
      <w:r w:rsidRPr="00007A4E">
        <w:t>(fig93)</w:t>
      </w:r>
    </w:p>
    <w:p w:rsidR="00F04D53" w:rsidRDefault="0070162C" w:rsidP="00F04D53">
      <w:pPr>
        <w:spacing w:after="0"/>
      </w:pPr>
      <w:r w:rsidRPr="00007A4E">
        <w:t>Dans le muscle de la paroi artérielle, de nombreuses cellules sont séparées par une fine matrice qui est composée de collagènes</w:t>
      </w:r>
      <w:r w:rsidR="00E96072" w:rsidRPr="00007A4E">
        <w:t xml:space="preserve"> (résistance à la déformation), de </w:t>
      </w:r>
      <w:proofErr w:type="spellStart"/>
      <w:r w:rsidR="005B098B" w:rsidRPr="00007A4E">
        <w:t>protéoglycane</w:t>
      </w:r>
      <w:r w:rsidR="00E96072" w:rsidRPr="00007A4E">
        <w:t>s</w:t>
      </w:r>
      <w:proofErr w:type="spellEnd"/>
      <w:r w:rsidR="00E96072" w:rsidRPr="00007A4E">
        <w:t xml:space="preserve"> et de</w:t>
      </w:r>
      <w:r w:rsidR="005B098B" w:rsidRPr="00007A4E">
        <w:t xml:space="preserve"> </w:t>
      </w:r>
      <w:proofErr w:type="spellStart"/>
      <w:r w:rsidR="000321E2" w:rsidRPr="00007A4E">
        <w:t>hyal</w:t>
      </w:r>
      <w:r w:rsidR="005B098B" w:rsidRPr="00007A4E">
        <w:t>uronate</w:t>
      </w:r>
      <w:r w:rsidR="00E96072" w:rsidRPr="00007A4E">
        <w:t>s</w:t>
      </w:r>
      <w:proofErr w:type="spellEnd"/>
      <w:r w:rsidR="00E96072" w:rsidRPr="00007A4E">
        <w:t xml:space="preserve"> (flexibilité),</w:t>
      </w:r>
      <w:r w:rsidRPr="00007A4E">
        <w:t xml:space="preserve"> et de </w:t>
      </w:r>
      <w:proofErr w:type="spellStart"/>
      <w:r w:rsidRPr="00007A4E">
        <w:t>fibronectin</w:t>
      </w:r>
      <w:r w:rsidR="005B098B" w:rsidRPr="00007A4E">
        <w:t>e</w:t>
      </w:r>
      <w:proofErr w:type="spellEnd"/>
      <w:r w:rsidR="005B098B" w:rsidRPr="00007A4E">
        <w:t xml:space="preserve"> </w:t>
      </w:r>
      <w:r w:rsidR="00E96072" w:rsidRPr="00007A4E">
        <w:t>(</w:t>
      </w:r>
      <w:r w:rsidR="005B098B" w:rsidRPr="00007A4E">
        <w:t>arrimage des cellules à la matrice</w:t>
      </w:r>
      <w:r w:rsidR="00E96072" w:rsidRPr="00007A4E">
        <w:t>)</w:t>
      </w:r>
      <w:r w:rsidR="005B098B" w:rsidRPr="00007A4E">
        <w:t>.</w:t>
      </w:r>
      <w:r w:rsidR="00F04D53" w:rsidRPr="00F04D53">
        <w:t xml:space="preserve"> </w:t>
      </w:r>
    </w:p>
    <w:p w:rsidR="00F04D53" w:rsidRPr="00007A4E" w:rsidRDefault="00F04D53" w:rsidP="00F04D53">
      <w:pPr>
        <w:spacing w:after="0"/>
      </w:pPr>
    </w:p>
    <w:p w:rsidR="00F04D53" w:rsidRPr="0058089C" w:rsidRDefault="00F04D53" w:rsidP="0058089C">
      <w:pPr>
        <w:pStyle w:val="Titre4"/>
      </w:pPr>
      <w:r w:rsidRPr="0058089C">
        <w:t>Communication entre cellules</w:t>
      </w:r>
    </w:p>
    <w:p w:rsidR="00F04D53" w:rsidRPr="00007A4E" w:rsidRDefault="00F04D53" w:rsidP="00F04D53">
      <w:pPr>
        <w:spacing w:after="0"/>
      </w:pPr>
      <w:r w:rsidRPr="00007A4E">
        <w:t xml:space="preserve">La matrice n'a pas qu'un rôle structural, elle joue aussi un rôle fonctionnel. Par exemple, les hormones et les facteurs de croissance du sang diffusent hors des capillaires et sont captés par la </w:t>
      </w:r>
      <w:r w:rsidRPr="00007A4E">
        <w:lastRenderedPageBreak/>
        <w:t xml:space="preserve">matrice qui les fixe à proximité des cellules cibles et les protège des dégradations des enzymes. La matrice renforce l'action de ces hormones. </w:t>
      </w:r>
    </w:p>
    <w:p w:rsidR="00F04D53" w:rsidRPr="00007A4E" w:rsidRDefault="00F04D53" w:rsidP="00F04D53">
      <w:pPr>
        <w:spacing w:after="0"/>
      </w:pPr>
      <w:r w:rsidRPr="00007A4E">
        <w:t xml:space="preserve">Remarque: la matrice extracellulaire est synthétisée par les cellules à proximité. Il y a une synthèse dans le cytoplasme des précurseurs (pour faire le </w:t>
      </w:r>
      <w:proofErr w:type="spellStart"/>
      <w:r w:rsidRPr="00007A4E">
        <w:t>tropocollagène</w:t>
      </w:r>
      <w:proofErr w:type="spellEnd"/>
      <w:r w:rsidRPr="00007A4E">
        <w:t xml:space="preserve">) et des molécules, pour les glycoprotéines. Tout ceci est sécrété par </w:t>
      </w:r>
      <w:proofErr w:type="spellStart"/>
      <w:r w:rsidRPr="00007A4E">
        <w:t>exocytose</w:t>
      </w:r>
      <w:proofErr w:type="spellEnd"/>
      <w:r w:rsidRPr="00007A4E">
        <w:t xml:space="preserve"> puis assembler à l'extérieur de la cellule. Dans la matrice le </w:t>
      </w:r>
      <w:proofErr w:type="spellStart"/>
      <w:r w:rsidRPr="00007A4E">
        <w:t>tropocollagène</w:t>
      </w:r>
      <w:proofErr w:type="spellEnd"/>
      <w:r w:rsidRPr="00007A4E">
        <w:t xml:space="preserve"> devient collagène et, les protéines et les glycoprotéines forment les </w:t>
      </w:r>
      <w:proofErr w:type="spellStart"/>
      <w:r w:rsidRPr="00007A4E">
        <w:t>protéoglycanes</w:t>
      </w:r>
      <w:proofErr w:type="spellEnd"/>
      <w:r w:rsidRPr="00007A4E">
        <w:t xml:space="preserve">. La matrice est une extension des cellules à proximité. Elle va être très souple et élastique dans le </w:t>
      </w:r>
      <w:proofErr w:type="spellStart"/>
      <w:r w:rsidRPr="00007A4E">
        <w:t>cartillage</w:t>
      </w:r>
      <w:proofErr w:type="spellEnd"/>
      <w:r w:rsidRPr="00007A4E">
        <w:t>, elle peut être très résistante et dure dans les os et très déformable dans les muscles.</w:t>
      </w:r>
      <w:r>
        <w:t xml:space="preserve"> </w:t>
      </w:r>
    </w:p>
    <w:p w:rsidR="00E96072" w:rsidRPr="00007A4E" w:rsidRDefault="00E96072" w:rsidP="00E14A65">
      <w:pPr>
        <w:spacing w:after="0"/>
      </w:pPr>
    </w:p>
    <w:p w:rsidR="005B098B" w:rsidRPr="0058089C" w:rsidRDefault="00E96072" w:rsidP="0058089C">
      <w:pPr>
        <w:pStyle w:val="Titre4"/>
      </w:pPr>
      <w:r w:rsidRPr="0058089C">
        <w:t xml:space="preserve"> </w:t>
      </w:r>
      <w:r w:rsidR="005B098B" w:rsidRPr="0058089C">
        <w:t>Composant prin</w:t>
      </w:r>
      <w:r w:rsidR="0070162C" w:rsidRPr="0058089C">
        <w:t>cipal d</w:t>
      </w:r>
      <w:r w:rsidR="000321E2" w:rsidRPr="0058089C">
        <w:t>u</w:t>
      </w:r>
      <w:r w:rsidR="0070162C" w:rsidRPr="0058089C">
        <w:t xml:space="preserve"> tissu conjonctif lâche</w:t>
      </w:r>
    </w:p>
    <w:p w:rsidR="000321E2" w:rsidRPr="00007A4E" w:rsidRDefault="005B098B" w:rsidP="00E14A65">
      <w:pPr>
        <w:spacing w:after="0"/>
      </w:pPr>
      <w:r w:rsidRPr="00007A4E">
        <w:t xml:space="preserve">Ce tissu sert </w:t>
      </w:r>
      <w:r w:rsidR="000321E2" w:rsidRPr="00007A4E">
        <w:t xml:space="preserve">à la fois </w:t>
      </w:r>
      <w:r w:rsidRPr="00007A4E">
        <w:t>de support à de nombreux organes et</w:t>
      </w:r>
      <w:r w:rsidR="000321E2" w:rsidRPr="00007A4E">
        <w:t xml:space="preserve"> aussi</w:t>
      </w:r>
      <w:r w:rsidRPr="00007A4E">
        <w:t xml:space="preserve"> de remplissage entre </w:t>
      </w:r>
      <w:r w:rsidR="000321E2" w:rsidRPr="00007A4E">
        <w:t xml:space="preserve">ces </w:t>
      </w:r>
      <w:r w:rsidRPr="00007A4E">
        <w:t>organe</w:t>
      </w:r>
      <w:r w:rsidR="000321E2" w:rsidRPr="00007A4E">
        <w:t>s</w:t>
      </w:r>
      <w:r w:rsidRPr="00007A4E">
        <w:t>.</w:t>
      </w:r>
      <w:r w:rsidR="000321E2" w:rsidRPr="00007A4E">
        <w:t xml:space="preserve"> Par exemple, l</w:t>
      </w:r>
      <w:r w:rsidRPr="00007A4E">
        <w:t>e tissu conjonctif lâche sous l'épiderme forme un</w:t>
      </w:r>
      <w:r w:rsidR="000321E2" w:rsidRPr="00007A4E">
        <w:t>e</w:t>
      </w:r>
      <w:r w:rsidRPr="00007A4E">
        <w:t xml:space="preserve"> couche épaisse sous la peau qui permet la diffusion de l'O</w:t>
      </w:r>
      <w:r w:rsidRPr="00007A4E">
        <w:rPr>
          <w:vertAlign w:val="subscript"/>
        </w:rPr>
        <w:t>2</w:t>
      </w:r>
      <w:r w:rsidRPr="00007A4E">
        <w:t xml:space="preserve"> et des nutriment</w:t>
      </w:r>
      <w:r w:rsidR="000321E2" w:rsidRPr="00007A4E">
        <w:t>s,</w:t>
      </w:r>
      <w:r w:rsidRPr="00007A4E">
        <w:t xml:space="preserve"> depuis les capillaires vers l'épiderme. </w:t>
      </w:r>
      <w:r w:rsidR="000321E2" w:rsidRPr="00007A4E">
        <w:t>Il est composé</w:t>
      </w:r>
      <w:r w:rsidRPr="00007A4E">
        <w:t xml:space="preserve"> de nombreuses cellules de fibroblastes </w:t>
      </w:r>
      <w:r w:rsidR="000321E2" w:rsidRPr="00007A4E">
        <w:t>(</w:t>
      </w:r>
      <w:r w:rsidRPr="00007A4E">
        <w:t>qui synthétisent la matrice</w:t>
      </w:r>
      <w:r w:rsidR="000321E2" w:rsidRPr="00007A4E">
        <w:t>)</w:t>
      </w:r>
      <w:r w:rsidRPr="00007A4E">
        <w:t>. Ces cellules sont noyé</w:t>
      </w:r>
      <w:r w:rsidR="000321E2" w:rsidRPr="00007A4E">
        <w:t>es</w:t>
      </w:r>
      <w:r w:rsidRPr="00007A4E">
        <w:t xml:space="preserve"> dans une matrice</w:t>
      </w:r>
      <w:r w:rsidR="000321E2" w:rsidRPr="00007A4E">
        <w:t xml:space="preserve"> importante,</w:t>
      </w:r>
      <w:r w:rsidRPr="00007A4E">
        <w:t xml:space="preserve"> composée d</w:t>
      </w:r>
      <w:r w:rsidR="000321E2" w:rsidRPr="00007A4E">
        <w:t xml:space="preserve">u </w:t>
      </w:r>
      <w:r w:rsidRPr="00007A4E">
        <w:t>collagène en rése</w:t>
      </w:r>
      <w:r w:rsidR="000321E2" w:rsidRPr="00007A4E">
        <w:t xml:space="preserve">au lâche et de </w:t>
      </w:r>
      <w:proofErr w:type="spellStart"/>
      <w:r w:rsidR="000321E2" w:rsidRPr="00007A4E">
        <w:t>protéoglycanes</w:t>
      </w:r>
      <w:proofErr w:type="spellEnd"/>
      <w:r w:rsidR="000321E2" w:rsidRPr="00007A4E">
        <w:t>. C</w:t>
      </w:r>
      <w:r w:rsidRPr="00007A4E">
        <w:t>ette consistance de gel permet une diffusion facile de l'O</w:t>
      </w:r>
      <w:r w:rsidRPr="00007A4E">
        <w:rPr>
          <w:vertAlign w:val="subscript"/>
        </w:rPr>
        <w:t>2</w:t>
      </w:r>
      <w:r w:rsidRPr="00007A4E">
        <w:t xml:space="preserve"> et des nutriments.</w:t>
      </w:r>
      <w:r w:rsidR="00880C7D">
        <w:t xml:space="preserve"> </w:t>
      </w:r>
    </w:p>
    <w:p w:rsidR="005B098B" w:rsidRPr="00007A4E" w:rsidRDefault="000321E2" w:rsidP="00E14A65">
      <w:pPr>
        <w:spacing w:after="0"/>
      </w:pPr>
      <w:r w:rsidRPr="00007A4E">
        <w:t>(</w:t>
      </w:r>
      <w:r w:rsidR="005B098B" w:rsidRPr="00007A4E">
        <w:t>fig94</w:t>
      </w:r>
      <w:r w:rsidRPr="00007A4E">
        <w:t>)</w:t>
      </w:r>
    </w:p>
    <w:p w:rsidR="000321E2" w:rsidRPr="00007A4E" w:rsidRDefault="000321E2" w:rsidP="00E14A65">
      <w:pPr>
        <w:spacing w:after="0"/>
      </w:pPr>
    </w:p>
    <w:p w:rsidR="005B098B" w:rsidRPr="0058089C" w:rsidRDefault="005B098B" w:rsidP="0058089C">
      <w:pPr>
        <w:pStyle w:val="Titre4"/>
      </w:pPr>
      <w:r w:rsidRPr="0058089C">
        <w:t>Les propriété</w:t>
      </w:r>
      <w:r w:rsidR="000321E2" w:rsidRPr="0058089C">
        <w:t>s</w:t>
      </w:r>
      <w:r w:rsidRPr="0058089C">
        <w:t xml:space="preserve"> mécaniqu</w:t>
      </w:r>
      <w:r w:rsidR="000321E2" w:rsidRPr="0058089C">
        <w:t>es dan</w:t>
      </w:r>
      <w:r w:rsidR="0070162C" w:rsidRPr="0058089C">
        <w:t xml:space="preserve">s </w:t>
      </w:r>
      <w:r w:rsidR="000321E2" w:rsidRPr="0058089C">
        <w:t xml:space="preserve">les </w:t>
      </w:r>
      <w:r w:rsidR="0070162C" w:rsidRPr="0058089C">
        <w:t>os,</w:t>
      </w:r>
      <w:r w:rsidR="000321E2" w:rsidRPr="0058089C">
        <w:t xml:space="preserve"> les</w:t>
      </w:r>
      <w:r w:rsidR="0070162C" w:rsidRPr="0058089C">
        <w:t xml:space="preserve"> tendons et </w:t>
      </w:r>
      <w:r w:rsidR="000321E2" w:rsidRPr="0058089C">
        <w:t xml:space="preserve">le </w:t>
      </w:r>
      <w:r w:rsidR="0070162C" w:rsidRPr="0058089C">
        <w:t>cartilage</w:t>
      </w:r>
    </w:p>
    <w:p w:rsidR="00880C7D" w:rsidRDefault="005B098B" w:rsidP="00F04D53">
      <w:pPr>
        <w:spacing w:after="0"/>
      </w:pPr>
      <w:r w:rsidRPr="00007A4E">
        <w:t>Ce sont des tissus très pauvre</w:t>
      </w:r>
      <w:r w:rsidR="000321E2" w:rsidRPr="00007A4E">
        <w:t>s</w:t>
      </w:r>
      <w:r w:rsidRPr="00007A4E">
        <w:t xml:space="preserve"> en cellules et principalement constitué</w:t>
      </w:r>
      <w:r w:rsidR="000321E2" w:rsidRPr="00007A4E">
        <w:t>s</w:t>
      </w:r>
      <w:r w:rsidRPr="00007A4E">
        <w:t xml:space="preserve"> d'une matrice responsable de la rigidité</w:t>
      </w:r>
      <w:r w:rsidR="000321E2" w:rsidRPr="00007A4E">
        <w:t>, de la résistance et de la flexibilité. Dans</w:t>
      </w:r>
      <w:r w:rsidRPr="00007A4E">
        <w:t xml:space="preserve"> un tendon</w:t>
      </w:r>
      <w:r w:rsidR="000321E2" w:rsidRPr="00007A4E">
        <w:t>,</w:t>
      </w:r>
      <w:r w:rsidRPr="00007A4E">
        <w:t xml:space="preserve"> on observe de rare</w:t>
      </w:r>
      <w:r w:rsidR="000321E2" w:rsidRPr="00007A4E">
        <w:t>s</w:t>
      </w:r>
      <w:r w:rsidRPr="00007A4E">
        <w:t xml:space="preserve"> cellule</w:t>
      </w:r>
      <w:r w:rsidR="000321E2" w:rsidRPr="00007A4E">
        <w:t>s fibroblastes qui sécrètent</w:t>
      </w:r>
      <w:r w:rsidRPr="00007A4E">
        <w:t xml:space="preserve"> les constituants de la matrice et on observe énormément de co</w:t>
      </w:r>
      <w:r w:rsidR="00FF1B2F" w:rsidRPr="00007A4E">
        <w:t>l</w:t>
      </w:r>
      <w:r w:rsidRPr="00007A4E">
        <w:t>lagène</w:t>
      </w:r>
      <w:r w:rsidR="00FF1B2F" w:rsidRPr="00007A4E">
        <w:t>s</w:t>
      </w:r>
      <w:r w:rsidRPr="00007A4E">
        <w:t xml:space="preserve"> organisé</w:t>
      </w:r>
      <w:r w:rsidR="00FF1B2F" w:rsidRPr="00007A4E">
        <w:t>s</w:t>
      </w:r>
      <w:r w:rsidRPr="00007A4E">
        <w:t xml:space="preserve"> en faisceau</w:t>
      </w:r>
      <w:r w:rsidR="00330F01" w:rsidRPr="00007A4E">
        <w:t xml:space="preserve">x de fibres parallèles permet une grande résistance à la traction. Le </w:t>
      </w:r>
      <w:proofErr w:type="spellStart"/>
      <w:r w:rsidR="00330F01" w:rsidRPr="00007A4E">
        <w:t>protéoglycane</w:t>
      </w:r>
      <w:proofErr w:type="spellEnd"/>
      <w:r w:rsidR="00330F01" w:rsidRPr="00007A4E">
        <w:t xml:space="preserve"> et le </w:t>
      </w:r>
      <w:proofErr w:type="spellStart"/>
      <w:r w:rsidR="00330F01" w:rsidRPr="00007A4E">
        <w:t>hyaluronate</w:t>
      </w:r>
      <w:proofErr w:type="spellEnd"/>
      <w:r w:rsidR="00330F01" w:rsidRPr="00007A4E">
        <w:t xml:space="preserve"> permet la résistance à la déformation. </w:t>
      </w:r>
      <w:bookmarkStart w:id="21" w:name="_Toc312678193"/>
    </w:p>
    <w:p w:rsidR="00880C7D" w:rsidRDefault="00880C7D" w:rsidP="0058089C">
      <w:pPr>
        <w:pStyle w:val="Titre1"/>
        <w:numPr>
          <w:ilvl w:val="0"/>
          <w:numId w:val="0"/>
        </w:numPr>
        <w:ind w:left="1425"/>
      </w:pPr>
    </w:p>
    <w:p w:rsidR="0070162C" w:rsidRDefault="00880C7D" w:rsidP="0058089C">
      <w:pPr>
        <w:pStyle w:val="Titre1"/>
      </w:pPr>
      <w:r>
        <w:t xml:space="preserve"> </w:t>
      </w:r>
      <w:r w:rsidR="0070162C" w:rsidRPr="00007A4E">
        <w:t>La paroi squel</w:t>
      </w:r>
      <w:r w:rsidR="00FF1B2F" w:rsidRPr="00007A4E">
        <w:t xml:space="preserve">ettique des </w:t>
      </w:r>
      <w:r w:rsidR="009C7975" w:rsidRPr="00007A4E">
        <w:t xml:space="preserve">cellules </w:t>
      </w:r>
      <w:r w:rsidR="00FF1B2F" w:rsidRPr="00007A4E">
        <w:t>végétales</w:t>
      </w:r>
      <w:bookmarkEnd w:id="21"/>
    </w:p>
    <w:p w:rsidR="00880C7D" w:rsidRPr="00007A4E" w:rsidRDefault="00880C7D" w:rsidP="00F04D53">
      <w:pPr>
        <w:spacing w:after="0"/>
      </w:pPr>
    </w:p>
    <w:p w:rsidR="00FF1B2F" w:rsidRPr="00007A4E" w:rsidRDefault="00FF1B2F" w:rsidP="00E14A65">
      <w:pPr>
        <w:spacing w:after="0"/>
      </w:pPr>
      <w:r w:rsidRPr="00007A4E">
        <w:t>Il n'y a pas de matrice extracellulaire chez les cellules végétales mais une paroi rigide caractéristique.</w:t>
      </w:r>
      <w:r w:rsidR="00880C7D">
        <w:t xml:space="preserve"> Elle Constitué des fibres insolubles avec la cellulose, l’</w:t>
      </w:r>
      <w:proofErr w:type="spellStart"/>
      <w:r w:rsidR="00880C7D">
        <w:t>emicellulose</w:t>
      </w:r>
      <w:proofErr w:type="spellEnd"/>
      <w:r w:rsidR="00880C7D">
        <w:t xml:space="preserve"> et la lignine. Et solubles il y a la pectine.</w:t>
      </w:r>
    </w:p>
    <w:p w:rsidR="00880C7D" w:rsidRDefault="00880C7D" w:rsidP="0058089C">
      <w:pPr>
        <w:pStyle w:val="Titre3"/>
        <w:numPr>
          <w:ilvl w:val="0"/>
          <w:numId w:val="0"/>
        </w:numPr>
        <w:ind w:left="1069"/>
      </w:pPr>
    </w:p>
    <w:p w:rsidR="0070162C" w:rsidRPr="00007A4E" w:rsidRDefault="00FF1B2F" w:rsidP="00F218B2">
      <w:pPr>
        <w:pStyle w:val="Titre2"/>
      </w:pPr>
      <w:r w:rsidRPr="00007A4E">
        <w:t>Les constituants de la paroi</w:t>
      </w:r>
    </w:p>
    <w:p w:rsidR="0070162C" w:rsidRPr="00F218B2" w:rsidRDefault="00FF1B2F" w:rsidP="00F218B2">
      <w:pPr>
        <w:pStyle w:val="Titre3"/>
      </w:pPr>
      <w:r w:rsidRPr="00F218B2">
        <w:t>La cellulose</w:t>
      </w:r>
    </w:p>
    <w:p w:rsidR="0070162C" w:rsidRDefault="0070162C" w:rsidP="00E14A65">
      <w:pPr>
        <w:spacing w:after="0"/>
      </w:pPr>
      <w:r w:rsidRPr="00007A4E">
        <w:t xml:space="preserve">C'est le constituant </w:t>
      </w:r>
      <w:r w:rsidR="00FF1B2F" w:rsidRPr="00007A4E">
        <w:t>le plus abondant sur terre. C</w:t>
      </w:r>
      <w:r w:rsidRPr="00007A4E">
        <w:t>'est un poly</w:t>
      </w:r>
      <w:r w:rsidR="00F71451">
        <w:t xml:space="preserve">saccharide </w:t>
      </w:r>
      <w:r w:rsidRPr="00007A4E">
        <w:t xml:space="preserve"> linéaire</w:t>
      </w:r>
      <w:r w:rsidR="009C7975" w:rsidRPr="00007A4E">
        <w:t xml:space="preserve"> </w:t>
      </w:r>
      <w:r w:rsidR="00880C7D">
        <w:t xml:space="preserve">de </w:t>
      </w:r>
      <w:r w:rsidR="009C7975" w:rsidRPr="00007A4E">
        <w:t>glucose</w:t>
      </w:r>
      <w:r w:rsidR="00880C7D">
        <w:t xml:space="preserve"> relié entre eux par des liaisons Hydrogènes</w:t>
      </w:r>
      <w:r w:rsidR="00FF1B2F" w:rsidRPr="00007A4E">
        <w:t>,</w:t>
      </w:r>
      <w:r w:rsidRPr="00007A4E">
        <w:t xml:space="preserve"> rigide </w:t>
      </w:r>
      <w:r w:rsidR="00FF1B2F" w:rsidRPr="00007A4E">
        <w:t xml:space="preserve">et </w:t>
      </w:r>
      <w:r w:rsidRPr="00007A4E">
        <w:t>qui s'organise en fibrille</w:t>
      </w:r>
      <w:r w:rsidR="00FF1B2F" w:rsidRPr="00007A4E">
        <w:t>s</w:t>
      </w:r>
      <w:r w:rsidRPr="00007A4E">
        <w:t xml:space="preserve"> parallèles </w:t>
      </w:r>
      <w:r w:rsidR="00FF1B2F" w:rsidRPr="00007A4E">
        <w:t xml:space="preserve">et </w:t>
      </w:r>
      <w:r w:rsidR="00880C7D">
        <w:t xml:space="preserve">insolubles </w:t>
      </w:r>
      <w:r w:rsidR="00F71451">
        <w:t xml:space="preserve">constitué de </w:t>
      </w:r>
      <w:r w:rsidR="00880C7D">
        <w:t>micelle</w:t>
      </w:r>
      <w:r w:rsidR="00F71451">
        <w:t>s</w:t>
      </w:r>
    </w:p>
    <w:p w:rsidR="00F71451" w:rsidRPr="00007A4E" w:rsidRDefault="00F71451" w:rsidP="00E14A65">
      <w:pPr>
        <w:spacing w:after="0"/>
      </w:pPr>
      <w:r>
        <w:t xml:space="preserve">Micelles =&gt; Fibrilles =&gt; ???? </w:t>
      </w:r>
      <w:proofErr w:type="gramStart"/>
      <w:r>
        <w:t>glucose</w:t>
      </w:r>
      <w:proofErr w:type="gramEnd"/>
    </w:p>
    <w:p w:rsidR="005C2D97" w:rsidRPr="00007A4E" w:rsidRDefault="005C2D97" w:rsidP="00E14A65">
      <w:pPr>
        <w:spacing w:after="0"/>
      </w:pPr>
      <w:r w:rsidRPr="00007A4E">
        <w:t>(fig96)</w:t>
      </w:r>
    </w:p>
    <w:p w:rsidR="0070162C" w:rsidRPr="00F218B2" w:rsidRDefault="00FF1B2F" w:rsidP="00F218B2">
      <w:pPr>
        <w:pStyle w:val="Titre3"/>
      </w:pPr>
      <w:r w:rsidRPr="00F218B2">
        <w:t>L'</w:t>
      </w:r>
      <w:proofErr w:type="spellStart"/>
      <w:r w:rsidRPr="00F218B2">
        <w:t>hémi-cellulose</w:t>
      </w:r>
      <w:proofErr w:type="spellEnd"/>
    </w:p>
    <w:p w:rsidR="0070162C" w:rsidRPr="00007A4E" w:rsidRDefault="0070162C" w:rsidP="00E14A65">
      <w:pPr>
        <w:spacing w:after="0"/>
      </w:pPr>
      <w:r w:rsidRPr="00007A4E">
        <w:t>C'est un squelette de cellulose sur lequel on observe des branchement</w:t>
      </w:r>
      <w:r w:rsidR="005C2D97" w:rsidRPr="00007A4E">
        <w:t>s</w:t>
      </w:r>
      <w:r w:rsidRPr="00007A4E">
        <w:t xml:space="preserve"> de court</w:t>
      </w:r>
      <w:r w:rsidR="005C2D97" w:rsidRPr="00007A4E">
        <w:t xml:space="preserve">s </w:t>
      </w:r>
      <w:proofErr w:type="spellStart"/>
      <w:r w:rsidR="005C2D97" w:rsidRPr="00007A4E">
        <w:t>oligosacharid</w:t>
      </w:r>
      <w:r w:rsidRPr="00007A4E">
        <w:t>es</w:t>
      </w:r>
      <w:proofErr w:type="spellEnd"/>
      <w:r w:rsidRPr="00007A4E">
        <w:t>.</w:t>
      </w:r>
    </w:p>
    <w:p w:rsidR="00F71451" w:rsidRDefault="005C2D97" w:rsidP="00F71451">
      <w:pPr>
        <w:pStyle w:val="Titre4"/>
        <w:numPr>
          <w:ilvl w:val="0"/>
          <w:numId w:val="0"/>
        </w:numPr>
        <w:spacing w:after="0"/>
      </w:pPr>
      <w:r w:rsidRPr="00007A4E">
        <w:lastRenderedPageBreak/>
        <w:t>(fig97)</w:t>
      </w:r>
    </w:p>
    <w:p w:rsidR="00F71451" w:rsidRPr="00F218B2" w:rsidRDefault="00F71451" w:rsidP="00F218B2">
      <w:pPr>
        <w:pStyle w:val="Titre3"/>
      </w:pPr>
      <w:r w:rsidRPr="00F218B2">
        <w:t xml:space="preserve"> </w:t>
      </w:r>
      <w:r w:rsidRPr="00F218B2">
        <w:drawing>
          <wp:anchor distT="0" distB="0" distL="114300" distR="114300" simplePos="0" relativeHeight="251730944" behindDoc="1" locked="0" layoutInCell="1" allowOverlap="1">
            <wp:simplePos x="0" y="0"/>
            <wp:positionH relativeFrom="column">
              <wp:posOffset>5485130</wp:posOffset>
            </wp:positionH>
            <wp:positionV relativeFrom="paragraph">
              <wp:posOffset>-3175</wp:posOffset>
            </wp:positionV>
            <wp:extent cx="448945" cy="828040"/>
            <wp:effectExtent l="19050" t="0" r="8255" b="0"/>
            <wp:wrapTight wrapText="bothSides">
              <wp:wrapPolygon edited="0">
                <wp:start x="9165" y="0"/>
                <wp:lineTo x="6416" y="4472"/>
                <wp:lineTo x="7332" y="7951"/>
                <wp:lineTo x="0" y="10436"/>
                <wp:lineTo x="-917" y="17393"/>
                <wp:lineTo x="6416" y="20871"/>
                <wp:lineTo x="9165" y="20871"/>
                <wp:lineTo x="12832" y="20871"/>
                <wp:lineTo x="15581" y="20871"/>
                <wp:lineTo x="21997" y="17393"/>
                <wp:lineTo x="21997" y="11429"/>
                <wp:lineTo x="21081" y="9939"/>
                <wp:lineTo x="14665" y="7951"/>
                <wp:lineTo x="19248" y="2982"/>
                <wp:lineTo x="19248" y="0"/>
                <wp:lineTo x="13748" y="0"/>
                <wp:lineTo x="9165" y="0"/>
              </wp:wrapPolygon>
            </wp:wrapTight>
            <wp:docPr id="2" name="il_fi" descr="http://upload.wikimedia.org/wikipedia/commons/thumb/8/8b/Phenol2.svg/120px-Phenol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thumb/8/8b/Phenol2.svg/120px-Phenol2.svg.png"/>
                    <pic:cNvPicPr>
                      <a:picLocks noChangeAspect="1" noChangeArrowheads="1"/>
                    </pic:cNvPicPr>
                  </pic:nvPicPr>
                  <pic:blipFill>
                    <a:blip r:embed="rId14" cstate="print"/>
                    <a:srcRect/>
                    <a:stretch>
                      <a:fillRect/>
                    </a:stretch>
                  </pic:blipFill>
                  <pic:spPr bwMode="auto">
                    <a:xfrm>
                      <a:off x="0" y="0"/>
                      <a:ext cx="448945" cy="828040"/>
                    </a:xfrm>
                    <a:prstGeom prst="rect">
                      <a:avLst/>
                    </a:prstGeom>
                    <a:noFill/>
                    <a:ln w="9525">
                      <a:noFill/>
                      <a:miter lim="800000"/>
                      <a:headEnd/>
                      <a:tailEnd/>
                    </a:ln>
                  </pic:spPr>
                </pic:pic>
              </a:graphicData>
            </a:graphic>
          </wp:anchor>
        </w:drawing>
      </w:r>
      <w:r w:rsidRPr="00F218B2">
        <w:t>La lignine</w:t>
      </w:r>
    </w:p>
    <w:p w:rsidR="00F71451" w:rsidRPr="00007A4E" w:rsidRDefault="00F71451" w:rsidP="00F71451">
      <w:pPr>
        <w:spacing w:after="0"/>
      </w:pPr>
      <w:r w:rsidRPr="00007A4E">
        <w:t>C'est un polymère complexe avec de nombreux groupements phénols. Il rigidifie les tissus et il est très abondant dans le bois où il rigidifie les vaisseaux conducteurs de sève.</w:t>
      </w:r>
      <w:r w:rsidRPr="00007A4E">
        <w:rPr>
          <w:rFonts w:cs="Arial"/>
          <w:sz w:val="20"/>
          <w:szCs w:val="20"/>
        </w:rPr>
        <w:t xml:space="preserve"> </w:t>
      </w:r>
    </w:p>
    <w:p w:rsidR="00F218B2" w:rsidRPr="00F218B2" w:rsidRDefault="00F218B2" w:rsidP="00F218B2"/>
    <w:p w:rsidR="0070162C" w:rsidRPr="00007A4E" w:rsidRDefault="005C2D97" w:rsidP="00F218B2">
      <w:pPr>
        <w:pStyle w:val="Titre3"/>
      </w:pPr>
      <w:r w:rsidRPr="00007A4E">
        <w:t>Les pectines</w:t>
      </w:r>
    </w:p>
    <w:p w:rsidR="0070162C" w:rsidRPr="00007A4E" w:rsidRDefault="0070162C" w:rsidP="00E14A65">
      <w:pPr>
        <w:spacing w:after="0"/>
      </w:pPr>
      <w:r w:rsidRPr="00007A4E">
        <w:t>Ce sont des polysaccharides avec de nombreux groupement</w:t>
      </w:r>
      <w:r w:rsidR="005C2D97" w:rsidRPr="00007A4E">
        <w:t>s COOH</w:t>
      </w:r>
      <w:r w:rsidR="009C7975" w:rsidRPr="00007A4E">
        <w:t xml:space="preserve"> (groupement acide)</w:t>
      </w:r>
      <w:r w:rsidR="005C2D97" w:rsidRPr="00007A4E">
        <w:t>. Ce sont des molécules très hydratées</w:t>
      </w:r>
      <w:r w:rsidR="00F71451">
        <w:t xml:space="preserve"> (il crée</w:t>
      </w:r>
      <w:r w:rsidR="005C2D97" w:rsidRPr="00007A4E">
        <w:t>. Ces pectines forment un gel</w:t>
      </w:r>
      <w:r w:rsidRPr="00007A4E">
        <w:t xml:space="preserve"> </w:t>
      </w:r>
      <w:r w:rsidR="00F71451">
        <w:t xml:space="preserve">(ils sont hydrophile) </w:t>
      </w:r>
      <w:r w:rsidRPr="00007A4E">
        <w:t>qui emprisonne les fibrille</w:t>
      </w:r>
      <w:r w:rsidR="005C2D97" w:rsidRPr="00007A4E">
        <w:t xml:space="preserve">s de cellulose (proche du </w:t>
      </w:r>
      <w:proofErr w:type="spellStart"/>
      <w:r w:rsidR="005C2D97" w:rsidRPr="00007A4E">
        <w:t>hyaluronate</w:t>
      </w:r>
      <w:proofErr w:type="spellEnd"/>
      <w:r w:rsidR="005C2D97" w:rsidRPr="00007A4E">
        <w:t>)</w:t>
      </w:r>
      <w:proofErr w:type="gramStart"/>
      <w:r w:rsidR="005C2D97" w:rsidRPr="00007A4E">
        <w:t>.</w:t>
      </w:r>
      <w:r w:rsidR="00F71451">
        <w:t>.</w:t>
      </w:r>
      <w:proofErr w:type="gramEnd"/>
      <w:r w:rsidR="00F71451">
        <w:t xml:space="preserve"> Fibres solubles</w:t>
      </w:r>
    </w:p>
    <w:p w:rsidR="00F71451" w:rsidRDefault="005C2D97" w:rsidP="00E14A65">
      <w:pPr>
        <w:spacing w:after="0"/>
      </w:pPr>
      <w:r w:rsidRPr="00007A4E">
        <w:t>(fig97)</w:t>
      </w:r>
    </w:p>
    <w:p w:rsidR="00F71451" w:rsidRDefault="00F71451" w:rsidP="00E14A65">
      <w:pPr>
        <w:spacing w:after="0"/>
      </w:pPr>
      <w:r>
        <w:t xml:space="preserve">Exemple : </w:t>
      </w:r>
    </w:p>
    <w:p w:rsidR="00F71451" w:rsidRDefault="00F71451" w:rsidP="00E14A65">
      <w:pPr>
        <w:spacing w:after="0"/>
      </w:pPr>
      <w:r>
        <w:t xml:space="preserve">Pectine </w:t>
      </w:r>
      <w:r>
        <w:sym w:font="Wingdings" w:char="F0E8"/>
      </w:r>
      <w:r>
        <w:t xml:space="preserve"> Confiture, glaçage des gâteaux, dans les pommes</w:t>
      </w:r>
    </w:p>
    <w:p w:rsidR="00F71451" w:rsidRDefault="00F71451" w:rsidP="00E14A65">
      <w:pPr>
        <w:spacing w:after="0"/>
      </w:pPr>
      <w:r>
        <w:t xml:space="preserve">Lignine </w:t>
      </w:r>
      <w:r>
        <w:sym w:font="Wingdings" w:char="F0E8"/>
      </w:r>
      <w:r>
        <w:t xml:space="preserve"> </w:t>
      </w:r>
    </w:p>
    <w:p w:rsidR="00F71451" w:rsidRDefault="00F71451" w:rsidP="00E14A65">
      <w:pPr>
        <w:spacing w:after="0"/>
      </w:pPr>
      <w:r>
        <w:t xml:space="preserve">Cellulose </w:t>
      </w:r>
      <w:r>
        <w:sym w:font="Wingdings" w:char="F0E8"/>
      </w:r>
      <w:r>
        <w:t xml:space="preserve"> revêtement, habitation (isolant), papier</w:t>
      </w:r>
    </w:p>
    <w:p w:rsidR="00F71451" w:rsidRDefault="00F71451" w:rsidP="00E14A65">
      <w:pPr>
        <w:spacing w:after="0"/>
      </w:pPr>
      <w:r>
        <w:t xml:space="preserve">Bois </w:t>
      </w:r>
      <w:r>
        <w:sym w:font="Wingdings" w:char="F0E8"/>
      </w:r>
      <w:r>
        <w:t xml:space="preserve"> 50% cellulose, 23% </w:t>
      </w:r>
      <w:proofErr w:type="spellStart"/>
      <w:r>
        <w:t>hémi-cellulose</w:t>
      </w:r>
      <w:proofErr w:type="spellEnd"/>
      <w:r>
        <w:t>, 20% de lignine</w:t>
      </w:r>
    </w:p>
    <w:p w:rsidR="00F71451" w:rsidRPr="00007A4E" w:rsidRDefault="00F71451" w:rsidP="00E14A65">
      <w:pPr>
        <w:spacing w:after="0"/>
      </w:pPr>
    </w:p>
    <w:p w:rsidR="0070162C" w:rsidRPr="00F218B2" w:rsidRDefault="00FE1EF1" w:rsidP="00F218B2">
      <w:pPr>
        <w:pStyle w:val="Titre2"/>
      </w:pPr>
      <w:r w:rsidRPr="00F218B2">
        <w:t>Formation de la</w:t>
      </w:r>
      <w:r w:rsidR="005C2D97" w:rsidRPr="00F218B2">
        <w:t xml:space="preserve"> paroi</w:t>
      </w:r>
    </w:p>
    <w:p w:rsidR="0070162C" w:rsidRPr="00007A4E" w:rsidRDefault="00F71451" w:rsidP="00E14A65">
      <w:pPr>
        <w:spacing w:after="0"/>
      </w:pPr>
      <w:r>
        <w:t xml:space="preserve">La paroi est </w:t>
      </w:r>
      <w:proofErr w:type="gramStart"/>
      <w:r>
        <w:t>synthétisé</w:t>
      </w:r>
      <w:proofErr w:type="gramEnd"/>
      <w:r>
        <w:t xml:space="preserve"> dans le cytoplasme. </w:t>
      </w:r>
      <w:r w:rsidR="0070162C" w:rsidRPr="00007A4E">
        <w:t>Toutes ces molécules sont synthétisée</w:t>
      </w:r>
      <w:r w:rsidR="00FE1EF1" w:rsidRPr="00007A4E">
        <w:t>s</w:t>
      </w:r>
      <w:r w:rsidR="0070162C" w:rsidRPr="00007A4E">
        <w:t xml:space="preserve"> dans le cytoplasme</w:t>
      </w:r>
      <w:r w:rsidR="00FE1EF1" w:rsidRPr="00007A4E">
        <w:t xml:space="preserve"> ou au niveau de la membrane plasmique,</w:t>
      </w:r>
      <w:r w:rsidR="0070162C" w:rsidRPr="00007A4E">
        <w:t xml:space="preserve"> puis sécrétée</w:t>
      </w:r>
      <w:r w:rsidR="00FE1EF1" w:rsidRPr="00007A4E">
        <w:t>s</w:t>
      </w:r>
      <w:r w:rsidR="0070162C" w:rsidRPr="00007A4E">
        <w:t xml:space="preserve"> par </w:t>
      </w:r>
      <w:proofErr w:type="spellStart"/>
      <w:r w:rsidR="0070162C" w:rsidRPr="00007A4E">
        <w:t>exocytose</w:t>
      </w:r>
      <w:proofErr w:type="spellEnd"/>
      <w:r w:rsidR="00FE1EF1" w:rsidRPr="00007A4E">
        <w:t>.</w:t>
      </w:r>
      <w:r w:rsidR="0070162C" w:rsidRPr="00007A4E">
        <w:t xml:space="preserve"> </w:t>
      </w:r>
      <w:r w:rsidR="00FE1EF1" w:rsidRPr="00007A4E">
        <w:t>On observe donc</w:t>
      </w:r>
      <w:r w:rsidR="0070162C" w:rsidRPr="00007A4E">
        <w:t xml:space="preserve"> la formation d'une couche à l'extérieur de la membrane plasmique</w:t>
      </w:r>
      <w:r w:rsidR="00FE1EF1" w:rsidRPr="00007A4E">
        <w:t>,</w:t>
      </w:r>
      <w:r w:rsidR="0070162C" w:rsidRPr="00007A4E">
        <w:t xml:space="preserve"> ce qui fait que la couche suivante se retrouve plus près de la membrane plasmique et la couche initiale est la plus éloignée.</w:t>
      </w:r>
    </w:p>
    <w:p w:rsidR="0070162C" w:rsidRPr="00007A4E" w:rsidRDefault="00FE1EF1" w:rsidP="00F218B2">
      <w:pPr>
        <w:pStyle w:val="Titre3"/>
      </w:pPr>
      <w:r w:rsidRPr="00007A4E">
        <w:t>La lamelle moyenne</w:t>
      </w:r>
    </w:p>
    <w:p w:rsidR="00FE1EF1" w:rsidRPr="00007A4E" w:rsidRDefault="0070162C" w:rsidP="00E14A65">
      <w:pPr>
        <w:spacing w:after="0"/>
      </w:pPr>
      <w:r w:rsidRPr="00007A4E">
        <w:t xml:space="preserve">C'est une couche mince formée surtout de pectine et de lignine </w:t>
      </w:r>
      <w:r w:rsidR="00FE1EF1" w:rsidRPr="00007A4E">
        <w:t>qui correspond à un ciment liant les deux cellules. Elle</w:t>
      </w:r>
      <w:r w:rsidRPr="00007A4E">
        <w:t xml:space="preserve"> est synthétisé</w:t>
      </w:r>
      <w:r w:rsidR="00FE1EF1" w:rsidRPr="00007A4E">
        <w:t>e</w:t>
      </w:r>
      <w:r w:rsidRPr="00007A4E">
        <w:t xml:space="preserve"> par les deux cellules fi</w:t>
      </w:r>
      <w:r w:rsidR="00FE1EF1" w:rsidRPr="00007A4E">
        <w:t>l</w:t>
      </w:r>
      <w:r w:rsidRPr="00007A4E">
        <w:t>les après mitose</w:t>
      </w:r>
      <w:r w:rsidR="00FE1EF1" w:rsidRPr="00007A4E">
        <w:t>. Il y a donc</w:t>
      </w:r>
      <w:r w:rsidRPr="00007A4E">
        <w:t xml:space="preserve"> une seul</w:t>
      </w:r>
      <w:r w:rsidR="00FE1EF1" w:rsidRPr="00007A4E">
        <w:t>e</w:t>
      </w:r>
      <w:r w:rsidRPr="00007A4E">
        <w:t xml:space="preserve"> lamelle</w:t>
      </w:r>
      <w:r w:rsidR="00FE1EF1" w:rsidRPr="00007A4E">
        <w:t xml:space="preserve"> </w:t>
      </w:r>
      <w:r w:rsidRPr="00007A4E">
        <w:t>moyenne</w:t>
      </w:r>
      <w:r w:rsidR="00FE1EF1" w:rsidRPr="00007A4E">
        <w:t xml:space="preserve"> commune aux</w:t>
      </w:r>
      <w:r w:rsidRPr="00007A4E">
        <w:t xml:space="preserve"> deux cellules.</w:t>
      </w:r>
      <w:r w:rsidR="007D0843">
        <w:rPr>
          <w:noProof/>
          <w:lang w:eastAsia="fr-FR"/>
        </w:rPr>
        <w:pict>
          <v:shape id="Forme libre 44" o:spid="_x0000_s1046" style="position:absolute;margin-left:184.8pt;margin-top:2.55pt;width:0;height:0;z-index:251699200;visibility:visible;mso-position-horizontal-relative:text;mso-position-vertical-relative:text;v-text-anchor:middle-center" coordsize="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" adj="-11796480,,5400" path="m,-1346055nfl249,-1346055r250,l566,-1346011e" filled="f" strokeweight="1pt">
            <v:stroke joinstyle="miter"/>
            <v:formulas/>
            <v:path arrowok="t" o:connecttype="custom" o:connectlocs="1,0;0,1;1,1;1,1" o:connectangles="270,180,90,0" textboxrect="0,0,0,0"/>
            <v:textbox style="mso-next-textbox:#Forme libre 44" inset="0,0,0,0">
              <w:txbxContent>
                <w:p w:rsidR="007B4E90" w:rsidRDefault="007B4E90" w:rsidP="00FE1EF1"/>
              </w:txbxContent>
            </v:textbox>
          </v:shape>
        </w:pict>
      </w:r>
      <w:r w:rsidR="007D0843">
        <w:rPr>
          <w:noProof/>
          <w:lang w:eastAsia="fr-FR"/>
        </w:rPr>
        <w:pict>
          <v:shape id="Forme libre 45" o:spid="_x0000_s1047" style="position:absolute;margin-left:130.15pt;margin-top:.65pt;width:0;height:0;z-index:251701248;visibility:visible;mso-position-horizontal-relative:text;mso-position-vertical-relative:text;v-text-anchor:middle-center" coordsize="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" adj="-11796480,,5400" path="m,-1345921nfl249,-1345921r250,23l702,-1345898e" filled="f" strokeweight="1pt">
            <v:stroke joinstyle="miter"/>
            <v:formulas/>
            <v:path arrowok="t" o:connecttype="custom" o:connectlocs="1,0;0,1;1,1;1,1" o:connectangles="270,180,90,0" textboxrect="0,0,0,0"/>
            <v:textbox style="mso-next-textbox:#Forme libre 45" inset="0,0,0,0">
              <w:txbxContent>
                <w:p w:rsidR="007B4E90" w:rsidRDefault="007B4E90" w:rsidP="00FE1EF1"/>
              </w:txbxContent>
            </v:textbox>
          </v:shape>
        </w:pict>
      </w:r>
      <w:r w:rsidR="007D0843">
        <w:rPr>
          <w:noProof/>
          <w:lang w:eastAsia="fr-FR"/>
        </w:rPr>
        <w:pict>
          <v:shape id="Forme libre 48" o:spid="_x0000_s1049" style="position:absolute;margin-left:131.45pt;margin-top:-2.55pt;width:0;height:0;z-index:251700224;visibility:visible;mso-position-horizontal-relative:text;mso-position-vertical-relative:text;v-text-anchor:middle-center" coordsize="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" adj="-11796480,,5400" path="m,-1349207v249,42,483,-64,725,-90l953,-1349320r89,-23e" filled="f" strokeweight="1pt">
            <v:stroke joinstyle="miter"/>
            <v:formulas/>
            <v:path arrowok="t" o:connecttype="custom" o:connectlocs="1,0;0,1;1,1;1,1" o:connectangles="270,180,90,0" textboxrect="0,0,0,0"/>
            <v:textbox style="mso-next-textbox:#Forme libre 48" inset="0,0,0,0">
              <w:txbxContent>
                <w:p w:rsidR="007B4E90" w:rsidRDefault="007B4E90" w:rsidP="00FE1EF1"/>
              </w:txbxContent>
            </v:textbox>
          </v:shape>
        </w:pict>
      </w:r>
      <w:r w:rsidR="00FE1EF1" w:rsidRPr="00007A4E">
        <w:t xml:space="preserve"> Elle est synthétisée en premier.</w:t>
      </w:r>
      <w:r w:rsidR="0002221B" w:rsidRPr="00007A4E">
        <w:t xml:space="preserve"> (fig. 99)</w:t>
      </w:r>
      <w:r w:rsidR="00485F7E">
        <w:t xml:space="preserve"> Elle dérive du </w:t>
      </w:r>
      <w:proofErr w:type="spellStart"/>
      <w:r w:rsidR="00485F7E">
        <w:t>fragmoplaste</w:t>
      </w:r>
      <w:proofErr w:type="spellEnd"/>
      <w:r w:rsidR="00485F7E">
        <w:t xml:space="preserve"> a la fin de la </w:t>
      </w:r>
      <w:proofErr w:type="spellStart"/>
      <w:r w:rsidR="00485F7E">
        <w:t>telophase</w:t>
      </w:r>
      <w:proofErr w:type="spellEnd"/>
      <w:r w:rsidR="00485F7E">
        <w:t xml:space="preserve"> </w:t>
      </w:r>
      <w:proofErr w:type="spellStart"/>
      <w:r w:rsidR="00485F7E">
        <w:t>cad</w:t>
      </w:r>
      <w:proofErr w:type="spellEnd"/>
      <w:r w:rsidR="00485F7E">
        <w:t xml:space="preserve"> lord de la </w:t>
      </w:r>
      <w:proofErr w:type="spellStart"/>
      <w:r w:rsidR="00485F7E">
        <w:t>cytodérese</w:t>
      </w:r>
      <w:proofErr w:type="spellEnd"/>
      <w:r w:rsidR="00485F7E">
        <w:t xml:space="preserve">. </w:t>
      </w:r>
    </w:p>
    <w:p w:rsidR="0002221B" w:rsidRDefault="007D0843" w:rsidP="00E14A65">
      <w:pPr>
        <w:spacing w:after="0"/>
      </w:pPr>
      <w:r>
        <w:rPr>
          <w:noProof/>
          <w:lang w:eastAsia="fr-FR"/>
        </w:rPr>
        <w:pict>
          <v:group id="_x0000_s1087" style="position:absolute;margin-left:3.85pt;margin-top:6.9pt;width:95.8pt;height:27.85pt;z-index:251716608" coordorigin="1956,6263" coordsize="1916,557">
            <v:rect id="_x0000_s1065" style="position:absolute;left:1956;top:6263;width:666;height:557"/>
            <v:rect id="_x0000_s1066" style="position:absolute;left:3152;top:6263;width:720;height:557"/>
            <v:rect id="_x0000_s1067" style="position:absolute;left:2622;top:6263;width:530;height:557" fillcolor="#92d050" stroked="f" strokecolor="#f2f2f2 [3041]" strokeweight="3pt">
              <v:shadow type="perspective" color="#4e6128 [1606]" opacity=".5" offset="1pt" offset2="-1pt"/>
            </v:rect>
            <v:shape id="_x0000_s1068" type="#_x0000_t32" style="position:absolute;left:3152;top:6385;width:285;height:13;flip:x" o:connectortype="straight">
              <v:stroke endarrow="block"/>
            </v:shape>
            <v:shape id="_x0000_s1069" type="#_x0000_t32" style="position:absolute;left:2377;top:6684;width:245;height:0" o:connectortype="straight">
              <v:stroke endarrow="block"/>
            </v:shape>
            <v:shape id="_x0000_s1070" type="#_x0000_t32" style="position:absolute;left:2377;top:6398;width:245;height:0" o:connectortype="straight">
              <v:stroke endarrow="block"/>
            </v:shape>
            <v:shape id="_x0000_s1071" type="#_x0000_t32" style="position:absolute;left:3152;top:6684;width:285;height:0;flip:x" o:connectortype="straight">
              <v:stroke endarrow="block"/>
            </v:shape>
          </v:group>
        </w:pict>
      </w:r>
    </w:p>
    <w:p w:rsidR="00F71451" w:rsidRDefault="00F71451" w:rsidP="00E14A65">
      <w:pPr>
        <w:spacing w:after="0"/>
      </w:pPr>
    </w:p>
    <w:p w:rsidR="00F71451" w:rsidRPr="00007A4E" w:rsidRDefault="00F71451" w:rsidP="00E14A65">
      <w:pPr>
        <w:spacing w:after="0"/>
      </w:pPr>
    </w:p>
    <w:p w:rsidR="00FE1EF1" w:rsidRPr="00007A4E" w:rsidRDefault="00FE1EF1" w:rsidP="00F218B2">
      <w:pPr>
        <w:pStyle w:val="Titre3"/>
      </w:pPr>
      <w:r w:rsidRPr="00007A4E">
        <w:t>La paroi primaire</w:t>
      </w:r>
    </w:p>
    <w:p w:rsidR="00FE1EF1" w:rsidRDefault="007D0843" w:rsidP="00E14A65">
      <w:pPr>
        <w:spacing w:after="0"/>
      </w:pPr>
      <w:r>
        <w:rPr>
          <w:noProof/>
          <w:lang w:eastAsia="fr-FR"/>
        </w:rPr>
        <w:pict>
          <v:group id="_x0000_s1077" style="position:absolute;margin-left:22.2pt;margin-top:78.8pt;width:107.95pt;height:29.2pt;z-index:251723776" coordorigin="1861,8980" coordsize="2159,584">
            <v:rect id="_x0000_s1072" style="position:absolute;left:1861;top:8980;width:761;height:584"/>
            <v:rect id="_x0000_s1073" style="position:absolute;left:3152;top:8980;width:868;height:584"/>
            <v:rect id="_x0000_s1074" style="position:absolute;left:3029;top:8980;width:143;height:584" fillcolor="#0070c0"/>
            <v:rect id="_x0000_s1075" style="position:absolute;left:2622;top:8980;width:149;height:584" fillcolor="#0070c0"/>
            <v:rect id="_x0000_s1076" style="position:absolute;left:2771;top:8980;width:258;height:584" fillcolor="#92d050"/>
          </v:group>
        </w:pict>
      </w:r>
      <w:r w:rsidR="00FE1EF1" w:rsidRPr="00007A4E">
        <w:t>C'est une couche mince formée de 20% d'hémicellulose, 10% de cellulose et le reste constitue des pectines, des lignines, des lipides et des protéines. Cette paroi est synthétisée par chaque cellule fille. On a donc deux parois primaires de part et d'autre de la lamelle moyenne. La cellulose forme un réseau lâche qui peut encore se déformer, la cellule peut donc encore s’allonger. Elle est synthétisée en second.</w:t>
      </w:r>
      <w:r w:rsidR="0023596F">
        <w:t xml:space="preserve"> </w:t>
      </w:r>
    </w:p>
    <w:p w:rsidR="00F71451" w:rsidRDefault="00F71451" w:rsidP="00E14A65">
      <w:pPr>
        <w:spacing w:after="0"/>
      </w:pPr>
    </w:p>
    <w:p w:rsidR="00F71451" w:rsidRPr="00007A4E" w:rsidRDefault="00F71451" w:rsidP="00E14A65">
      <w:pPr>
        <w:spacing w:after="0"/>
      </w:pPr>
    </w:p>
    <w:p w:rsidR="0002221B" w:rsidRPr="00007A4E" w:rsidRDefault="0002221B" w:rsidP="00E14A65">
      <w:pPr>
        <w:spacing w:after="0"/>
      </w:pPr>
    </w:p>
    <w:p w:rsidR="00FE1EF1" w:rsidRPr="00007A4E" w:rsidRDefault="00FE1EF1" w:rsidP="00F218B2">
      <w:pPr>
        <w:pStyle w:val="Titre3"/>
      </w:pPr>
      <w:r w:rsidRPr="00007A4E">
        <w:t>La paroi secondaire</w:t>
      </w:r>
    </w:p>
    <w:p w:rsidR="00FE1EF1" w:rsidRPr="00007A4E" w:rsidRDefault="007D0843" w:rsidP="00E14A65">
      <w:pPr>
        <w:spacing w:after="0"/>
      </w:pPr>
      <w:r>
        <w:rPr>
          <w:noProof/>
          <w:lang w:eastAsia="fr-FR"/>
        </w:rPr>
        <w:pict>
          <v:group id="_x0000_s1086" style="position:absolute;margin-left:26.95pt;margin-top:80pt;width:107.95pt;height:29.2pt;z-index:251727872" coordorigin="1613,11778" coordsize="2159,584">
            <v:group id="_x0000_s1078" style="position:absolute;left:1613;top:11778;width:2159;height:584" coordorigin="1861,8980" coordsize="2159,584">
              <v:rect id="_x0000_s1079" style="position:absolute;left:1861;top:8980;width:761;height:584"/>
              <v:rect id="_x0000_s1080" style="position:absolute;left:3152;top:8980;width:868;height:584"/>
              <v:rect id="_x0000_s1081" style="position:absolute;left:3029;top:8980;width:143;height:584" fillcolor="#0070c0"/>
              <v:rect id="_x0000_s1082" style="position:absolute;left:2622;top:8980;width:149;height:584" fillcolor="#0070c0"/>
              <v:rect id="_x0000_s1083" style="position:absolute;left:2771;top:8980;width:258;height:584" fillcolor="#92d050"/>
            </v:group>
            <v:rect id="_x0000_s1084" style="position:absolute;left:2924;top:11778;width:143;height:584" fillcolor="red"/>
            <v:rect id="_x0000_s1085" style="position:absolute;left:2228;top:11778;width:149;height:584" fillcolor="red"/>
          </v:group>
        </w:pict>
      </w:r>
      <w:r w:rsidR="00FE1EF1" w:rsidRPr="00007A4E">
        <w:t>C</w:t>
      </w:r>
      <w:r w:rsidR="00027C02" w:rsidRPr="00007A4E">
        <w:t>’est une c</w:t>
      </w:r>
      <w:r w:rsidR="00FE1EF1" w:rsidRPr="00007A4E">
        <w:t>ouche épaisse</w:t>
      </w:r>
      <w:r w:rsidR="00027C02" w:rsidRPr="00007A4E">
        <w:t>,</w:t>
      </w:r>
      <w:r w:rsidR="00FE1EF1" w:rsidRPr="00007A4E">
        <w:t xml:space="preserve"> formée de cellulose et</w:t>
      </w:r>
      <w:r w:rsidR="00027C02" w:rsidRPr="00007A4E">
        <w:t xml:space="preserve"> d’</w:t>
      </w:r>
      <w:r w:rsidR="00FE1EF1" w:rsidRPr="00007A4E">
        <w:t xml:space="preserve"> hémicellulose</w:t>
      </w:r>
      <w:r w:rsidR="00027C02" w:rsidRPr="00007A4E">
        <w:t>. E</w:t>
      </w:r>
      <w:r w:rsidR="00FE1EF1" w:rsidRPr="00007A4E">
        <w:t xml:space="preserve">lle est synthétisée par chaque cellules filles donc la paroi secondaire est la plus proche de la membrane plasmique. </w:t>
      </w:r>
      <w:r w:rsidR="00027C02" w:rsidRPr="00007A4E">
        <w:br/>
      </w:r>
      <w:r w:rsidR="00FE1EF1" w:rsidRPr="00007A4E">
        <w:t>La cellulose s'oriente de manière particulière dans chaque</w:t>
      </w:r>
      <w:r w:rsidR="00027C02" w:rsidRPr="00007A4E">
        <w:t xml:space="preserve"> couche de la paroi secondaire, ce qui </w:t>
      </w:r>
      <w:r w:rsidR="00027C02" w:rsidRPr="00007A4E">
        <w:lastRenderedPageBreak/>
        <w:t>forme une structure parfaitement rigide</w:t>
      </w:r>
      <w:r w:rsidR="0023596F">
        <w:t xml:space="preserve"> (non déformable)</w:t>
      </w:r>
      <w:r w:rsidR="00027C02" w:rsidRPr="00007A4E">
        <w:t xml:space="preserve">. </w:t>
      </w:r>
      <w:r w:rsidR="00027C02" w:rsidRPr="00007A4E">
        <w:br/>
      </w:r>
      <w:r w:rsidR="00FE1EF1" w:rsidRPr="00007A4E">
        <w:t xml:space="preserve">Dans </w:t>
      </w:r>
      <w:r w:rsidR="00027C02" w:rsidRPr="00007A4E">
        <w:t>certaines parois secondaires des</w:t>
      </w:r>
      <w:r w:rsidR="00FE1EF1" w:rsidRPr="00007A4E">
        <w:t xml:space="preserve"> tissus lignifiés</w:t>
      </w:r>
      <w:r w:rsidR="00027C02" w:rsidRPr="00007A4E">
        <w:t>, on trouve la lignine.</w:t>
      </w:r>
    </w:p>
    <w:p w:rsidR="0002265B" w:rsidRPr="00007A4E" w:rsidRDefault="0002265B" w:rsidP="00E14A65">
      <w:pPr>
        <w:spacing w:after="0"/>
      </w:pPr>
    </w:p>
    <w:p w:rsidR="001906FD" w:rsidRPr="00007A4E" w:rsidRDefault="00F80E13" w:rsidP="00E14A65">
      <w:pPr>
        <w:spacing w:after="0"/>
      </w:pPr>
      <w:r w:rsidRPr="00007A4E">
        <w:t>(fig100-fig101)</w:t>
      </w:r>
    </w:p>
    <w:p w:rsidR="001906FD" w:rsidRPr="00007A4E" w:rsidRDefault="001906FD" w:rsidP="00E14A65">
      <w:pPr>
        <w:suppressAutoHyphens w:val="0"/>
        <w:autoSpaceDN/>
        <w:spacing w:after="0"/>
        <w:textAlignment w:val="auto"/>
      </w:pPr>
      <w:r w:rsidRPr="00007A4E">
        <w:br w:type="page"/>
      </w:r>
    </w:p>
    <w:p w:rsidR="00FE1EF1" w:rsidRPr="00F218B2" w:rsidRDefault="00861B5B" w:rsidP="00F218B2">
      <w:pPr>
        <w:pStyle w:val="Titre1"/>
        <w:numPr>
          <w:ilvl w:val="0"/>
          <w:numId w:val="0"/>
        </w:numPr>
        <w:pBdr>
          <w:top w:val="single" w:sz="4" w:space="1" w:color="auto"/>
          <w:left w:val="single" w:sz="4" w:space="4" w:color="auto"/>
          <w:bottom w:val="single" w:sz="4" w:space="1" w:color="auto"/>
          <w:right w:val="single" w:sz="4" w:space="4" w:color="auto"/>
        </w:pBdr>
        <w:shd w:val="clear" w:color="auto" w:fill="FF0000"/>
        <w:ind w:left="1425"/>
        <w:jc w:val="center"/>
        <w:rPr>
          <w:rStyle w:val="Titredulivre"/>
          <w:smallCaps/>
        </w:rPr>
      </w:pPr>
      <w:bookmarkStart w:id="22" w:name="_Toc312678194"/>
      <w:r w:rsidRPr="00F218B2">
        <w:rPr>
          <w:rStyle w:val="Titredulivre"/>
          <w:smallCaps/>
        </w:rPr>
        <w:lastRenderedPageBreak/>
        <w:t>Adressage des protéines</w:t>
      </w:r>
      <w:bookmarkEnd w:id="22"/>
    </w:p>
    <w:p w:rsidR="00FE1EF1" w:rsidRPr="00007A4E" w:rsidRDefault="00FE1EF1" w:rsidP="00E14A65">
      <w:pPr>
        <w:spacing w:after="0"/>
      </w:pPr>
      <w:r w:rsidRPr="00007A4E">
        <w:t xml:space="preserve">Les protéines sont </w:t>
      </w:r>
      <w:r w:rsidR="00861B5B" w:rsidRPr="00007A4E">
        <w:t>synthétisées</w:t>
      </w:r>
      <w:r w:rsidRPr="00007A4E">
        <w:t xml:space="preserve"> dans le cytoplasme</w:t>
      </w:r>
      <w:r w:rsidR="00861B5B" w:rsidRPr="00007A4E">
        <w:t>, au niveau des ribosomes. Comment les protéines rejoignent leur compartiment de destination ?</w:t>
      </w:r>
      <w:r w:rsidR="00B67EC7">
        <w:t xml:space="preserve"> Par adressage.</w:t>
      </w:r>
      <w:r w:rsidR="00861B5B" w:rsidRPr="00007A4E">
        <w:t xml:space="preserve"> Comment se passe leur adressage ? Il y a deux mécanismes très différents selon la destination de ces </w:t>
      </w:r>
      <w:r w:rsidR="00B67EC7">
        <w:t>protéines</w:t>
      </w:r>
      <w:r w:rsidR="00B55716" w:rsidRPr="00007A4E">
        <w:t xml:space="preserve">. En plus de cet adressage, les protéines subissent des modifications post-traductionnelles, que l’on nomme la maturation. Le tri, selon les deux types de transfert, se fait très tôt. Tous les </w:t>
      </w:r>
      <w:proofErr w:type="spellStart"/>
      <w:r w:rsidR="00B55716" w:rsidRPr="00007A4E">
        <w:t>ARNm</w:t>
      </w:r>
      <w:proofErr w:type="spellEnd"/>
      <w:r w:rsidR="00B55716" w:rsidRPr="00007A4E">
        <w:t xml:space="preserve"> commencent leur traduction dans le cytoplasme en s’associant avec un ribosome libre. Il y a ensuite les deux types de transfert : le transfert </w:t>
      </w:r>
      <w:proofErr w:type="spellStart"/>
      <w:r w:rsidR="00B55716" w:rsidRPr="00007A4E">
        <w:t>co</w:t>
      </w:r>
      <w:proofErr w:type="spellEnd"/>
      <w:r w:rsidR="00B55716" w:rsidRPr="00007A4E">
        <w:t xml:space="preserve">-traductionnel et le transfert post-traductionnel. </w:t>
      </w:r>
    </w:p>
    <w:p w:rsidR="00CE2796" w:rsidRPr="00007A4E" w:rsidRDefault="00CE2796" w:rsidP="00E14A65">
      <w:pPr>
        <w:spacing w:after="0"/>
      </w:pPr>
    </w:p>
    <w:p w:rsidR="00CE2796" w:rsidRPr="00007A4E" w:rsidRDefault="00CE2796" w:rsidP="00E14A65">
      <w:pPr>
        <w:spacing w:after="0"/>
      </w:pPr>
    </w:p>
    <w:tbl>
      <w:tblPr>
        <w:tblStyle w:val="Trameclaire-Accent2"/>
        <w:tblW w:w="0" w:type="auto"/>
        <w:tblLook w:val="04A0"/>
      </w:tblPr>
      <w:tblGrid>
        <w:gridCol w:w="2213"/>
        <w:gridCol w:w="2374"/>
        <w:gridCol w:w="4701"/>
      </w:tblGrid>
      <w:tr w:rsidR="00CE2796" w:rsidRPr="00007A4E" w:rsidTr="00CE2796">
        <w:trPr>
          <w:cnfStyle w:val="100000000000"/>
        </w:trPr>
        <w:tc>
          <w:tcPr>
            <w:cnfStyle w:val="001000000000"/>
            <w:tcW w:w="0" w:type="auto"/>
          </w:tcPr>
          <w:p w:rsidR="00CE2796" w:rsidRPr="00007A4E" w:rsidRDefault="00CE2796" w:rsidP="00E14A65">
            <w:r w:rsidRPr="00007A4E">
              <w:t xml:space="preserve">Transfert </w:t>
            </w:r>
          </w:p>
        </w:tc>
        <w:tc>
          <w:tcPr>
            <w:tcW w:w="0" w:type="auto"/>
          </w:tcPr>
          <w:p w:rsidR="00CE2796" w:rsidRPr="00007A4E" w:rsidRDefault="00CE2796" w:rsidP="00E14A65">
            <w:pPr>
              <w:cnfStyle w:val="100000000000"/>
            </w:pPr>
            <w:r w:rsidRPr="00007A4E">
              <w:t>Co-traductionnel</w:t>
            </w:r>
          </w:p>
        </w:tc>
        <w:tc>
          <w:tcPr>
            <w:tcW w:w="0" w:type="auto"/>
          </w:tcPr>
          <w:p w:rsidR="00CE2796" w:rsidRPr="00007A4E" w:rsidRDefault="00CE2796" w:rsidP="00E14A65">
            <w:pPr>
              <w:cnfStyle w:val="100000000000"/>
            </w:pPr>
            <w:r w:rsidRPr="00007A4E">
              <w:t>Post-traductionnel</w:t>
            </w:r>
          </w:p>
        </w:tc>
      </w:tr>
      <w:tr w:rsidR="00CE2796" w:rsidRPr="00007A4E" w:rsidTr="00CE2796">
        <w:trPr>
          <w:cnfStyle w:val="000000100000"/>
        </w:trPr>
        <w:tc>
          <w:tcPr>
            <w:cnfStyle w:val="001000000000"/>
            <w:tcW w:w="0" w:type="auto"/>
          </w:tcPr>
          <w:p w:rsidR="00CE2796" w:rsidRPr="00007A4E" w:rsidRDefault="00CE2796" w:rsidP="00E14A65">
            <w:r w:rsidRPr="00007A4E">
              <w:t>Ribosome</w:t>
            </w:r>
          </w:p>
        </w:tc>
        <w:tc>
          <w:tcPr>
            <w:tcW w:w="0" w:type="auto"/>
          </w:tcPr>
          <w:p w:rsidR="00CE2796" w:rsidRPr="00007A4E" w:rsidRDefault="00CE2796" w:rsidP="00E14A65">
            <w:pPr>
              <w:cnfStyle w:val="000000100000"/>
            </w:pPr>
            <w:r w:rsidRPr="00007A4E">
              <w:t>Accroché au REG</w:t>
            </w:r>
          </w:p>
        </w:tc>
        <w:tc>
          <w:tcPr>
            <w:tcW w:w="0" w:type="auto"/>
          </w:tcPr>
          <w:p w:rsidR="00CE2796" w:rsidRPr="00007A4E" w:rsidRDefault="00CE2796" w:rsidP="00E14A65">
            <w:pPr>
              <w:cnfStyle w:val="000000100000"/>
            </w:pPr>
            <w:r w:rsidRPr="00007A4E">
              <w:t>Libre dans le cytoplasme</w:t>
            </w:r>
          </w:p>
        </w:tc>
      </w:tr>
      <w:tr w:rsidR="00CE2796" w:rsidRPr="00007A4E" w:rsidTr="00CE2796">
        <w:tc>
          <w:tcPr>
            <w:cnfStyle w:val="001000000000"/>
            <w:tcW w:w="0" w:type="auto"/>
            <w:vAlign w:val="center"/>
          </w:tcPr>
          <w:p w:rsidR="00CE2796" w:rsidRPr="00007A4E" w:rsidRDefault="00CE2796" w:rsidP="00E14A65">
            <w:r w:rsidRPr="00007A4E">
              <w:t>Compartiments de destination</w:t>
            </w:r>
          </w:p>
        </w:tc>
        <w:tc>
          <w:tcPr>
            <w:tcW w:w="0" w:type="auto"/>
          </w:tcPr>
          <w:p w:rsidR="00CE2796" w:rsidRPr="00007A4E" w:rsidRDefault="00CE2796" w:rsidP="00E14A65">
            <w:pPr>
              <w:pStyle w:val="Paragraphedeliste"/>
              <w:numPr>
                <w:ilvl w:val="0"/>
                <w:numId w:val="19"/>
              </w:numPr>
              <w:cnfStyle w:val="000000000000"/>
            </w:pPr>
            <w:r w:rsidRPr="00007A4E">
              <w:t xml:space="preserve">Lysosomes </w:t>
            </w:r>
          </w:p>
          <w:p w:rsidR="00CE2796" w:rsidRPr="00007A4E" w:rsidRDefault="00CE2796" w:rsidP="00E14A65">
            <w:pPr>
              <w:pStyle w:val="Paragraphedeliste"/>
              <w:numPr>
                <w:ilvl w:val="0"/>
                <w:numId w:val="19"/>
              </w:numPr>
              <w:cnfStyle w:val="000000000000"/>
            </w:pPr>
            <w:r w:rsidRPr="00007A4E">
              <w:t xml:space="preserve">Extérieur </w:t>
            </w:r>
          </w:p>
          <w:p w:rsidR="00CE2796" w:rsidRPr="00007A4E" w:rsidRDefault="00CE2796" w:rsidP="00E14A65">
            <w:pPr>
              <w:pStyle w:val="Paragraphedeliste"/>
              <w:numPr>
                <w:ilvl w:val="0"/>
                <w:numId w:val="19"/>
              </w:numPr>
              <w:cnfStyle w:val="000000000000"/>
            </w:pPr>
            <w:r w:rsidRPr="00007A4E">
              <w:t>Membranes</w:t>
            </w:r>
          </w:p>
          <w:p w:rsidR="00CE2796" w:rsidRPr="00007A4E" w:rsidRDefault="00CE2796" w:rsidP="00E14A65">
            <w:pPr>
              <w:pStyle w:val="Paragraphedeliste"/>
              <w:cnfStyle w:val="000000000000"/>
            </w:pPr>
            <w:r w:rsidRPr="00007A4E">
              <w:t xml:space="preserve">Plasmique </w:t>
            </w:r>
          </w:p>
          <w:p w:rsidR="00CE2796" w:rsidRPr="00007A4E" w:rsidRDefault="00CE2796" w:rsidP="00E14A65">
            <w:pPr>
              <w:pStyle w:val="Paragraphedeliste"/>
              <w:cnfStyle w:val="000000000000"/>
            </w:pPr>
            <w:r w:rsidRPr="00007A4E">
              <w:t>Noyau</w:t>
            </w:r>
          </w:p>
          <w:p w:rsidR="00CE2796" w:rsidRPr="00007A4E" w:rsidRDefault="00CE2796" w:rsidP="00E14A65">
            <w:pPr>
              <w:pStyle w:val="Paragraphedeliste"/>
              <w:cnfStyle w:val="000000000000"/>
            </w:pPr>
            <w:r w:rsidRPr="00007A4E">
              <w:t>RE</w:t>
            </w:r>
          </w:p>
          <w:p w:rsidR="00CE2796" w:rsidRPr="00007A4E" w:rsidRDefault="00CE2796" w:rsidP="00E14A65">
            <w:pPr>
              <w:pStyle w:val="Paragraphedeliste"/>
              <w:cnfStyle w:val="000000000000"/>
            </w:pPr>
            <w:r w:rsidRPr="00007A4E">
              <w:t>Golgi</w:t>
            </w:r>
          </w:p>
          <w:p w:rsidR="00CE2796" w:rsidRPr="00007A4E" w:rsidRDefault="00CE2796" w:rsidP="00E14A65">
            <w:pPr>
              <w:pStyle w:val="Paragraphedeliste"/>
              <w:cnfStyle w:val="000000000000"/>
            </w:pPr>
            <w:r w:rsidRPr="00007A4E">
              <w:t>Lysosome</w:t>
            </w:r>
          </w:p>
          <w:p w:rsidR="00CE2796" w:rsidRPr="00007A4E" w:rsidRDefault="00CE2796" w:rsidP="00E14A65">
            <w:pPr>
              <w:pStyle w:val="Paragraphedeliste"/>
              <w:cnfStyle w:val="000000000000"/>
            </w:pPr>
            <w:r w:rsidRPr="00007A4E">
              <w:t>Vacuole</w:t>
            </w:r>
          </w:p>
          <w:p w:rsidR="00CE2796" w:rsidRPr="00007A4E" w:rsidRDefault="00CE2796" w:rsidP="00E14A65">
            <w:pPr>
              <w:pStyle w:val="Paragraphedeliste"/>
              <w:numPr>
                <w:ilvl w:val="0"/>
                <w:numId w:val="19"/>
              </w:numPr>
              <w:cnfStyle w:val="000000000000"/>
            </w:pPr>
            <w:r w:rsidRPr="00007A4E">
              <w:t xml:space="preserve">Golgi </w:t>
            </w:r>
          </w:p>
          <w:p w:rsidR="00CE2796" w:rsidRPr="00007A4E" w:rsidRDefault="00CE2796" w:rsidP="00E14A65">
            <w:pPr>
              <w:pStyle w:val="Paragraphedeliste"/>
              <w:numPr>
                <w:ilvl w:val="0"/>
                <w:numId w:val="19"/>
              </w:numPr>
              <w:cnfStyle w:val="000000000000"/>
            </w:pPr>
            <w:r w:rsidRPr="00007A4E">
              <w:t>RE</w:t>
            </w:r>
          </w:p>
          <w:p w:rsidR="00CE2796" w:rsidRPr="00007A4E" w:rsidRDefault="00CE2796" w:rsidP="00E14A65">
            <w:pPr>
              <w:pStyle w:val="Paragraphedeliste"/>
              <w:numPr>
                <w:ilvl w:val="0"/>
                <w:numId w:val="19"/>
              </w:numPr>
              <w:cnfStyle w:val="000000000000"/>
            </w:pPr>
            <w:r w:rsidRPr="00007A4E">
              <w:t>Vacuole</w:t>
            </w:r>
          </w:p>
        </w:tc>
        <w:tc>
          <w:tcPr>
            <w:tcW w:w="0" w:type="auto"/>
          </w:tcPr>
          <w:p w:rsidR="00CE2796" w:rsidRPr="00007A4E" w:rsidRDefault="00CE2796" w:rsidP="00E14A65">
            <w:pPr>
              <w:pStyle w:val="Paragraphedeliste"/>
              <w:numPr>
                <w:ilvl w:val="0"/>
                <w:numId w:val="19"/>
              </w:numPr>
              <w:cnfStyle w:val="000000000000"/>
            </w:pPr>
            <w:r w:rsidRPr="00007A4E">
              <w:t xml:space="preserve">Noyau </w:t>
            </w:r>
          </w:p>
          <w:p w:rsidR="00CE2796" w:rsidRPr="00007A4E" w:rsidRDefault="00CE2796" w:rsidP="00E14A65">
            <w:pPr>
              <w:pStyle w:val="Paragraphedeliste"/>
              <w:numPr>
                <w:ilvl w:val="0"/>
                <w:numId w:val="19"/>
              </w:numPr>
              <w:cnfStyle w:val="000000000000"/>
            </w:pPr>
            <w:r w:rsidRPr="00007A4E">
              <w:t xml:space="preserve">Mitochondrie </w:t>
            </w:r>
          </w:p>
          <w:p w:rsidR="00CE2796" w:rsidRPr="00007A4E" w:rsidRDefault="00CE2796" w:rsidP="00E14A65">
            <w:pPr>
              <w:pStyle w:val="Paragraphedeliste"/>
              <w:numPr>
                <w:ilvl w:val="0"/>
                <w:numId w:val="19"/>
              </w:numPr>
              <w:cnfStyle w:val="000000000000"/>
            </w:pPr>
            <w:r w:rsidRPr="00007A4E">
              <w:t>Chloroplaste</w:t>
            </w:r>
          </w:p>
          <w:p w:rsidR="00CE2796" w:rsidRPr="00007A4E" w:rsidRDefault="00CE2796" w:rsidP="00E14A65">
            <w:pPr>
              <w:pStyle w:val="Paragraphedeliste"/>
              <w:numPr>
                <w:ilvl w:val="0"/>
                <w:numId w:val="19"/>
              </w:numPr>
              <w:cnfStyle w:val="000000000000"/>
            </w:pPr>
            <w:proofErr w:type="spellStart"/>
            <w:r w:rsidRPr="00007A4E">
              <w:t>Péroxysome</w:t>
            </w:r>
            <w:proofErr w:type="spellEnd"/>
            <w:r w:rsidRPr="00007A4E">
              <w:t xml:space="preserve">, </w:t>
            </w:r>
            <w:proofErr w:type="spellStart"/>
            <w:r w:rsidRPr="00007A4E">
              <w:t>glyoxysome</w:t>
            </w:r>
            <w:proofErr w:type="spellEnd"/>
          </w:p>
          <w:p w:rsidR="00CE2796" w:rsidRPr="00007A4E" w:rsidRDefault="00CE2796" w:rsidP="00E14A65">
            <w:pPr>
              <w:pStyle w:val="Paragraphedeliste"/>
              <w:numPr>
                <w:ilvl w:val="0"/>
                <w:numId w:val="19"/>
              </w:numPr>
              <w:cnfStyle w:val="000000000000"/>
            </w:pPr>
            <w:r w:rsidRPr="00007A4E">
              <w:t>Protéine périphérique de la membrane plasmique (côté cytoplasmique</w:t>
            </w:r>
            <w:r w:rsidR="00422D77">
              <w:t>)</w:t>
            </w:r>
          </w:p>
          <w:p w:rsidR="00CE2796" w:rsidRPr="00007A4E" w:rsidRDefault="00CE2796" w:rsidP="00E14A65">
            <w:pPr>
              <w:pStyle w:val="Paragraphedeliste"/>
              <w:numPr>
                <w:ilvl w:val="0"/>
                <w:numId w:val="19"/>
              </w:numPr>
              <w:cnfStyle w:val="000000000000"/>
            </w:pPr>
            <w:r w:rsidRPr="00007A4E">
              <w:t xml:space="preserve">Cytoplasme </w:t>
            </w:r>
          </w:p>
        </w:tc>
      </w:tr>
    </w:tbl>
    <w:p w:rsidR="00861B5B" w:rsidRPr="00007A4E" w:rsidRDefault="00484440" w:rsidP="00E14A65">
      <w:pPr>
        <w:pStyle w:val="Standard"/>
        <w:spacing w:after="0"/>
        <w:rPr>
          <w:rFonts w:asciiTheme="minorHAnsi" w:hAnsiTheme="minorHAnsi"/>
        </w:rPr>
      </w:pPr>
      <w:r w:rsidRPr="00007A4E">
        <w:rPr>
          <w:rFonts w:asciiTheme="minorHAnsi" w:hAnsiTheme="minorHAnsi"/>
        </w:rPr>
        <w:t>En plus de l’adressage les protéines subissent un</w:t>
      </w:r>
      <w:r w:rsidR="00422D77">
        <w:rPr>
          <w:rFonts w:asciiTheme="minorHAnsi" w:hAnsiTheme="minorHAnsi"/>
        </w:rPr>
        <w:t xml:space="preserve">e maturation post-trad. Le tri </w:t>
      </w:r>
      <w:proofErr w:type="spellStart"/>
      <w:r w:rsidR="00422D77">
        <w:rPr>
          <w:rFonts w:asciiTheme="minorHAnsi" w:hAnsiTheme="minorHAnsi"/>
        </w:rPr>
        <w:t>s</w:t>
      </w:r>
      <w:r w:rsidRPr="00007A4E">
        <w:rPr>
          <w:rFonts w:asciiTheme="minorHAnsi" w:hAnsiTheme="minorHAnsi"/>
        </w:rPr>
        <w:t>elons</w:t>
      </w:r>
      <w:proofErr w:type="spellEnd"/>
      <w:r w:rsidRPr="00007A4E">
        <w:rPr>
          <w:rFonts w:asciiTheme="minorHAnsi" w:hAnsiTheme="minorHAnsi"/>
        </w:rPr>
        <w:t xml:space="preserve"> les deux types de transferts se fait très tôt. Cependant tous les </w:t>
      </w:r>
      <w:proofErr w:type="spellStart"/>
      <w:r w:rsidRPr="00007A4E">
        <w:rPr>
          <w:rFonts w:asciiTheme="minorHAnsi" w:hAnsiTheme="minorHAnsi"/>
        </w:rPr>
        <w:t>ARNm</w:t>
      </w:r>
      <w:proofErr w:type="spellEnd"/>
      <w:r w:rsidRPr="00007A4E">
        <w:rPr>
          <w:rFonts w:asciiTheme="minorHAnsi" w:hAnsiTheme="minorHAnsi"/>
        </w:rPr>
        <w:t xml:space="preserve"> commencent leurs trad</w:t>
      </w:r>
      <w:r w:rsidR="001F4700" w:rsidRPr="00007A4E">
        <w:rPr>
          <w:rFonts w:asciiTheme="minorHAnsi" w:hAnsiTheme="minorHAnsi"/>
        </w:rPr>
        <w:t>uctions</w:t>
      </w:r>
      <w:r w:rsidRPr="00007A4E">
        <w:rPr>
          <w:rFonts w:asciiTheme="minorHAnsi" w:hAnsiTheme="minorHAnsi"/>
        </w:rPr>
        <w:t xml:space="preserve"> dans le cytoplasme en s’associant à des ribosomes libres.</w:t>
      </w:r>
    </w:p>
    <w:p w:rsidR="000F4B6C" w:rsidRPr="00007A4E" w:rsidRDefault="000F4B6C" w:rsidP="00E14A65">
      <w:pPr>
        <w:spacing w:after="0"/>
      </w:pPr>
      <w:r w:rsidRPr="00007A4E">
        <w:t>(fig102)</w:t>
      </w:r>
    </w:p>
    <w:p w:rsidR="000F4B6C" w:rsidRPr="00007A4E" w:rsidRDefault="007D0843" w:rsidP="00E14A65">
      <w:pPr>
        <w:spacing w:after="0"/>
        <w:jc w:val="center"/>
      </w:pPr>
      <w:r>
        <w:rPr>
          <w:noProof/>
          <w:lang w:eastAsia="fr-FR"/>
        </w:rPr>
        <w:pict>
          <v:shape id="Connecteur droit avec flèche 55" o:spid="_x0000_s1055" type="#_x0000_t32" style="position:absolute;left:0;text-align:left;margin-left:283.9pt;margin-top:16.85pt;width:74.25pt;height:26.2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" strokecolor="#4579b8 [3044]">
            <v:stroke endarrow="open"/>
          </v:shape>
        </w:pict>
      </w:r>
      <w:r>
        <w:rPr>
          <w:noProof/>
          <w:lang w:eastAsia="fr-FR"/>
        </w:rPr>
        <w:pict>
          <v:shape id="Connecteur droit avec flèche 54" o:spid="_x0000_s1054" type="#_x0000_t32" style="position:absolute;left:0;text-align:left;margin-left:114.4pt;margin-top:16.85pt;width:34.5pt;height:26.25pt;flip:x;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" strokecolor="#4579b8 [3044]">
            <v:stroke endarrow="open"/>
          </v:shape>
        </w:pict>
      </w:r>
      <w:proofErr w:type="spellStart"/>
      <w:r w:rsidR="000F4B6C" w:rsidRPr="00007A4E">
        <w:t>ARNm</w:t>
      </w:r>
      <w:proofErr w:type="spellEnd"/>
      <w:r w:rsidR="000F4B6C" w:rsidRPr="00007A4E">
        <w:t> : traduction dans le cytoplasme + association avec un ribosome libre</w:t>
      </w:r>
    </w:p>
    <w:p w:rsidR="000F4B6C" w:rsidRDefault="000F4B6C" w:rsidP="00E14A65">
      <w:pPr>
        <w:spacing w:after="0"/>
        <w:jc w:val="center"/>
      </w:pPr>
    </w:p>
    <w:p w:rsidR="00A059F6" w:rsidRPr="00007A4E" w:rsidRDefault="00A059F6" w:rsidP="00E14A65">
      <w:pPr>
        <w:spacing w:after="0"/>
        <w:jc w:val="center"/>
      </w:pPr>
    </w:p>
    <w:p w:rsidR="000F4B6C" w:rsidRDefault="007D0843" w:rsidP="00E14A65">
      <w:pPr>
        <w:tabs>
          <w:tab w:val="left" w:pos="6237"/>
        </w:tabs>
        <w:spacing w:after="0"/>
      </w:pPr>
      <w:r>
        <w:rPr>
          <w:noProof/>
          <w:lang w:eastAsia="fr-FR"/>
        </w:rPr>
        <w:pict>
          <v:shape id="Connecteur droit avec flèche 58" o:spid="_x0000_s1053" type="#_x0000_t32" style="position:absolute;margin-left:381.4pt;margin-top:20.75pt;width:0;height:41.2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" strokecolor="#4579b8 [3044]">
            <v:stroke endarrow="open"/>
          </v:shape>
        </w:pict>
      </w:r>
      <w:r>
        <w:rPr>
          <w:noProof/>
          <w:lang w:eastAsia="fr-FR"/>
        </w:rPr>
        <w:pict>
          <v:shape id="Connecteur droit avec flèche 56" o:spid="_x0000_s1052" type="#_x0000_t32" style="position:absolute;margin-left:55.9pt;margin-top:33.5pt;width:0;height:28.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" strokecolor="#4579b8 [3044]">
            <v:stroke endarrow="open"/>
          </v:shape>
        </w:pict>
      </w:r>
      <w:r w:rsidR="000F4B6C" w:rsidRPr="00007A4E">
        <w:t xml:space="preserve">Les premiers </w:t>
      </w:r>
      <w:proofErr w:type="spellStart"/>
      <w:r w:rsidR="000F4B6C" w:rsidRPr="00007A4E">
        <w:t>aa</w:t>
      </w:r>
      <w:proofErr w:type="spellEnd"/>
      <w:r w:rsidR="000F4B6C" w:rsidRPr="00007A4E">
        <w:t xml:space="preserve"> traduits </w:t>
      </w:r>
      <w:proofErr w:type="gramStart"/>
      <w:r w:rsidR="000F4B6C" w:rsidRPr="00007A4E">
        <w:t>comportent</w:t>
      </w:r>
      <w:r w:rsidR="000F4B6C" w:rsidRPr="00007A4E">
        <w:tab/>
        <w:t>Pas de séquence particulière</w:t>
      </w:r>
      <w:r w:rsidR="000F4B6C" w:rsidRPr="00007A4E">
        <w:br/>
        <w:t>une</w:t>
      </w:r>
      <w:proofErr w:type="gramEnd"/>
      <w:r w:rsidR="000F4B6C" w:rsidRPr="00007A4E">
        <w:t xml:space="preserve"> séquence particulière</w:t>
      </w:r>
    </w:p>
    <w:p w:rsidR="00A059F6" w:rsidRPr="00007A4E" w:rsidRDefault="00A059F6" w:rsidP="00E14A65">
      <w:pPr>
        <w:tabs>
          <w:tab w:val="left" w:pos="6237"/>
        </w:tabs>
        <w:spacing w:after="0"/>
      </w:pPr>
    </w:p>
    <w:p w:rsidR="000F4B6C" w:rsidRPr="00007A4E" w:rsidRDefault="000F4B6C" w:rsidP="00E14A65">
      <w:pPr>
        <w:spacing w:after="0"/>
      </w:pPr>
    </w:p>
    <w:p w:rsidR="000F4B6C" w:rsidRDefault="007D0843" w:rsidP="00E14A65">
      <w:pPr>
        <w:tabs>
          <w:tab w:val="left" w:pos="5103"/>
        </w:tabs>
        <w:spacing w:after="0"/>
      </w:pPr>
      <w:r>
        <w:rPr>
          <w:noProof/>
          <w:lang w:eastAsia="fr-FR"/>
        </w:rPr>
        <w:pict>
          <v:shape id="Connecteur droit avec flèche 59" o:spid="_x0000_s1051" type="#_x0000_t32" style="position:absolute;margin-left:386.65pt;margin-top:21.15pt;width:.75pt;height:33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" strokecolor="#4579b8 [3044]">
            <v:stroke endarrow="open"/>
          </v:shape>
        </w:pict>
      </w:r>
      <w:r w:rsidR="00484440" w:rsidRPr="00007A4E">
        <w:t>Le ribosome s’accroche au REG</w:t>
      </w:r>
      <w:r w:rsidR="000F4B6C" w:rsidRPr="00007A4E">
        <w:tab/>
        <w:t>Le ribosome reste libre dans le cytoplasme</w:t>
      </w:r>
    </w:p>
    <w:p w:rsidR="00A059F6" w:rsidRDefault="007D0843" w:rsidP="00E14A65">
      <w:pPr>
        <w:tabs>
          <w:tab w:val="left" w:pos="5103"/>
        </w:tabs>
        <w:spacing w:after="0"/>
      </w:pPr>
      <w:r>
        <w:rPr>
          <w:noProof/>
          <w:lang w:eastAsia="fr-FR"/>
        </w:rPr>
        <w:pict>
          <v:shape id="Connecteur droit avec flèche 57" o:spid="_x0000_s1050" type="#_x0000_t32" style="position:absolute;margin-left:35.4pt;margin-top:26.2pt;width:41pt;height:0;rotation:90;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" adj="-66776,-1,-66776" strokecolor="#4579b8 [3044]">
            <v:stroke endarrow="open"/>
          </v:shape>
        </w:pict>
      </w:r>
    </w:p>
    <w:p w:rsidR="00A059F6" w:rsidRPr="00007A4E" w:rsidRDefault="00A059F6" w:rsidP="00E14A65">
      <w:pPr>
        <w:tabs>
          <w:tab w:val="left" w:pos="5103"/>
        </w:tabs>
        <w:spacing w:after="0"/>
      </w:pPr>
    </w:p>
    <w:p w:rsidR="000F4B6C" w:rsidRPr="00007A4E" w:rsidRDefault="000F4B6C" w:rsidP="00E14A65">
      <w:pPr>
        <w:spacing w:after="0"/>
      </w:pPr>
    </w:p>
    <w:p w:rsidR="001906FD" w:rsidRPr="00007A4E" w:rsidRDefault="000F4B6C" w:rsidP="00E14A65">
      <w:pPr>
        <w:tabs>
          <w:tab w:val="left" w:pos="6379"/>
        </w:tabs>
        <w:spacing w:after="0"/>
      </w:pPr>
      <w:r w:rsidRPr="00007A4E">
        <w:t xml:space="preserve">Transfert </w:t>
      </w:r>
      <w:proofErr w:type="spellStart"/>
      <w:r w:rsidRPr="00007A4E">
        <w:t>co</w:t>
      </w:r>
      <w:proofErr w:type="spellEnd"/>
      <w:r w:rsidRPr="00007A4E">
        <w:t>-traductionnel</w:t>
      </w:r>
      <w:r w:rsidRPr="00007A4E">
        <w:tab/>
        <w:t>Transfert post-traductionnel</w:t>
      </w:r>
    </w:p>
    <w:p w:rsidR="001906FD" w:rsidRPr="00007A4E" w:rsidRDefault="001906FD" w:rsidP="00E14A65">
      <w:pPr>
        <w:suppressAutoHyphens w:val="0"/>
        <w:autoSpaceDN/>
        <w:spacing w:after="0"/>
        <w:textAlignment w:val="auto"/>
      </w:pPr>
      <w:r w:rsidRPr="00007A4E">
        <w:br w:type="page"/>
      </w:r>
    </w:p>
    <w:p w:rsidR="00861B5B" w:rsidRPr="00473391" w:rsidRDefault="000F4B6C" w:rsidP="00F218B2">
      <w:pPr>
        <w:pStyle w:val="Titre1"/>
      </w:pPr>
      <w:bookmarkStart w:id="23" w:name="_Toc312678195"/>
      <w:r w:rsidRPr="00473391">
        <w:lastRenderedPageBreak/>
        <w:t xml:space="preserve">Le transfert </w:t>
      </w:r>
      <w:proofErr w:type="spellStart"/>
      <w:r w:rsidRPr="00473391">
        <w:t>co</w:t>
      </w:r>
      <w:proofErr w:type="spellEnd"/>
      <w:r w:rsidRPr="00473391">
        <w:t>-traductionnel</w:t>
      </w:r>
      <w:bookmarkEnd w:id="23"/>
    </w:p>
    <w:p w:rsidR="00861B5B" w:rsidRPr="00007A4E" w:rsidRDefault="00861B5B" w:rsidP="00F218B2">
      <w:pPr>
        <w:pStyle w:val="Titre2"/>
      </w:pPr>
      <w:r w:rsidRPr="00007A4E">
        <w:t>Synth</w:t>
      </w:r>
      <w:r w:rsidR="000F4B6C" w:rsidRPr="00007A4E">
        <w:t>èse protéique au niveau des REG</w:t>
      </w:r>
    </w:p>
    <w:p w:rsidR="00861B5B" w:rsidRPr="00007A4E" w:rsidRDefault="00861B5B" w:rsidP="00F218B2">
      <w:pPr>
        <w:pStyle w:val="Titre3"/>
      </w:pPr>
      <w:r w:rsidRPr="00007A4E">
        <w:t xml:space="preserve">Accrochage du ribosome contre </w:t>
      </w:r>
      <w:r w:rsidR="000F4B6C" w:rsidRPr="00007A4E">
        <w:t>le REG</w:t>
      </w:r>
    </w:p>
    <w:p w:rsidR="00861B5B" w:rsidRPr="00007A4E" w:rsidRDefault="00861B5B" w:rsidP="00E14A65">
      <w:pPr>
        <w:spacing w:after="0"/>
      </w:pPr>
      <w:r w:rsidRPr="00007A4E">
        <w:t>Les premiers a</w:t>
      </w:r>
      <w:r w:rsidR="00B60440" w:rsidRPr="00007A4E">
        <w:t xml:space="preserve">cides </w:t>
      </w:r>
      <w:r w:rsidRPr="00007A4E">
        <w:t>a</w:t>
      </w:r>
      <w:r w:rsidR="00B60440" w:rsidRPr="00007A4E">
        <w:t>minés</w:t>
      </w:r>
      <w:r w:rsidRPr="00007A4E">
        <w:t xml:space="preserve"> traduits forment une séquence particulière hydrophobe (16 à 30 </w:t>
      </w:r>
      <w:proofErr w:type="spellStart"/>
      <w:r w:rsidRPr="00007A4E">
        <w:t>aa</w:t>
      </w:r>
      <w:proofErr w:type="spellEnd"/>
      <w:r w:rsidRPr="00007A4E">
        <w:t xml:space="preserve">) </w:t>
      </w:r>
      <w:r w:rsidR="00AF48B3" w:rsidRPr="00007A4E">
        <w:t>que l’on appelle</w:t>
      </w:r>
      <w:r w:rsidRPr="00007A4E">
        <w:t xml:space="preserve"> peptide signal ou séquence signal</w:t>
      </w:r>
      <w:r w:rsidR="00AF48B3" w:rsidRPr="00007A4E">
        <w:t>.</w:t>
      </w:r>
      <w:r w:rsidRPr="00007A4E">
        <w:t xml:space="preserve"> Cette séquence est reconnue par la particule SRP</w:t>
      </w:r>
      <w:r w:rsidR="00AF48B3" w:rsidRPr="00007A4E">
        <w:t>.</w:t>
      </w:r>
      <w:r w:rsidRPr="00007A4E">
        <w:t xml:space="preserve"> </w:t>
      </w:r>
      <w:r w:rsidR="00AF48B3" w:rsidRPr="00007A4E">
        <w:t>Cette SRP</w:t>
      </w:r>
      <w:r w:rsidRPr="00007A4E">
        <w:t xml:space="preserve"> est reconnu</w:t>
      </w:r>
      <w:r w:rsidR="00AF48B3" w:rsidRPr="00007A4E">
        <w:t>e</w:t>
      </w:r>
      <w:r w:rsidRPr="00007A4E">
        <w:t xml:space="preserve"> par un récepteur situé dans la membrane du REG</w:t>
      </w:r>
      <w:r w:rsidR="00AF48B3" w:rsidRPr="00007A4E">
        <w:t xml:space="preserve"> (récepteur de SRP). Ceci permet </w:t>
      </w:r>
      <w:r w:rsidRPr="00007A4E">
        <w:t>l'ancrage du ribosome et de l'</w:t>
      </w:r>
      <w:proofErr w:type="spellStart"/>
      <w:r w:rsidRPr="00007A4E">
        <w:t>ARNm</w:t>
      </w:r>
      <w:proofErr w:type="spellEnd"/>
      <w:r w:rsidRPr="00007A4E">
        <w:t xml:space="preserve"> en cours de traduction</w:t>
      </w:r>
      <w:r w:rsidR="00AF48B3" w:rsidRPr="00007A4E">
        <w:t>,</w:t>
      </w:r>
      <w:r w:rsidRPr="00007A4E">
        <w:t xml:space="preserve"> sur la face cytoplasmique du REG (</w:t>
      </w:r>
      <w:r w:rsidR="00B60440" w:rsidRPr="00007A4E">
        <w:t>il n’</w:t>
      </w:r>
      <w:r w:rsidRPr="00007A4E">
        <w:t>entre pas dans le REG). Cette séquence est aussitôt clivée</w:t>
      </w:r>
      <w:r w:rsidR="00B60440" w:rsidRPr="00007A4E">
        <w:t>,</w:t>
      </w:r>
      <w:r w:rsidRPr="00007A4E">
        <w:t xml:space="preserve"> elle ne fait pas partie</w:t>
      </w:r>
      <w:r w:rsidR="00B60440" w:rsidRPr="00007A4E">
        <w:t xml:space="preserve"> de la protéine mature. La </w:t>
      </w:r>
      <w:proofErr w:type="spellStart"/>
      <w:r w:rsidRPr="00007A4E">
        <w:t>préproprotéine</w:t>
      </w:r>
      <w:proofErr w:type="spellEnd"/>
      <w:r w:rsidRPr="00007A4E">
        <w:t xml:space="preserve"> </w:t>
      </w:r>
      <w:r w:rsidR="00B60440" w:rsidRPr="00007A4E">
        <w:t>devient la</w:t>
      </w:r>
      <w:r w:rsidRPr="00007A4E">
        <w:t xml:space="preserve"> </w:t>
      </w:r>
      <w:proofErr w:type="spellStart"/>
      <w:r w:rsidRPr="00007A4E">
        <w:t>proprotéine</w:t>
      </w:r>
      <w:proofErr w:type="spellEnd"/>
      <w:r w:rsidRPr="00007A4E">
        <w:t xml:space="preserve"> par suppr</w:t>
      </w:r>
      <w:r w:rsidR="00B60440" w:rsidRPr="00007A4E">
        <w:t>ession du peptide signal.</w:t>
      </w:r>
    </w:p>
    <w:p w:rsidR="00B60440" w:rsidRPr="00007A4E" w:rsidRDefault="00B60440" w:rsidP="00E14A65">
      <w:pPr>
        <w:spacing w:after="0"/>
      </w:pPr>
      <w:r w:rsidRPr="00007A4E">
        <w:t>(fig103</w:t>
      </w:r>
      <w:r w:rsidR="00410CD0" w:rsidRPr="00007A4E">
        <w:t>-fig104a)</w:t>
      </w:r>
    </w:p>
    <w:p w:rsidR="00410CD0" w:rsidRPr="00007A4E" w:rsidRDefault="00410CD0" w:rsidP="00E14A65">
      <w:pPr>
        <w:spacing w:after="0"/>
      </w:pPr>
    </w:p>
    <w:p w:rsidR="00410CD0" w:rsidRPr="00007A4E" w:rsidRDefault="00410CD0" w:rsidP="00E14A65">
      <w:pPr>
        <w:spacing w:after="0"/>
      </w:pPr>
    </w:p>
    <w:p w:rsidR="00861B5B" w:rsidRPr="00007A4E" w:rsidRDefault="00861B5B" w:rsidP="00F218B2">
      <w:pPr>
        <w:pStyle w:val="Titre3"/>
      </w:pPr>
      <w:r w:rsidRPr="00007A4E">
        <w:t>Trans</w:t>
      </w:r>
      <w:r w:rsidR="00AF48B3" w:rsidRPr="00007A4E">
        <w:t>fert de la protéine dans le REG</w:t>
      </w:r>
      <w:r w:rsidRPr="00007A4E">
        <w:t xml:space="preserve">    </w:t>
      </w:r>
    </w:p>
    <w:p w:rsidR="00861B5B" w:rsidRDefault="00861B5B" w:rsidP="00E14A65">
      <w:pPr>
        <w:spacing w:after="0"/>
      </w:pPr>
      <w:r w:rsidRPr="00007A4E">
        <w:t xml:space="preserve">La chaine peptidique en cours de formation traverse la membrane du REG </w:t>
      </w:r>
      <w:r w:rsidR="00410CD0" w:rsidRPr="00007A4E">
        <w:t xml:space="preserve">à travers un tunnel </w:t>
      </w:r>
      <w:proofErr w:type="gramStart"/>
      <w:r w:rsidR="00410CD0" w:rsidRPr="00007A4E">
        <w:t>protéique</w:t>
      </w:r>
      <w:proofErr w:type="gramEnd"/>
      <w:r w:rsidR="00410CD0" w:rsidRPr="00007A4E">
        <w:t>. L'extrémité N</w:t>
      </w:r>
      <w:r w:rsidRPr="00007A4E">
        <w:t xml:space="preserve"> terminal</w:t>
      </w:r>
      <w:r w:rsidR="00410CD0" w:rsidRPr="00007A4E">
        <w:t>e</w:t>
      </w:r>
      <w:r w:rsidRPr="00007A4E">
        <w:t xml:space="preserve"> se trouve dans la lumière du REG</w:t>
      </w:r>
      <w:r w:rsidR="00410CD0" w:rsidRPr="00007A4E">
        <w:t xml:space="preserve"> et l'extrémité C</w:t>
      </w:r>
      <w:r w:rsidRPr="00007A4E">
        <w:t xml:space="preserve"> terminale en cours de formation se trouve du </w:t>
      </w:r>
      <w:r w:rsidR="00410CD0" w:rsidRPr="00007A4E">
        <w:t>côté</w:t>
      </w:r>
      <w:r w:rsidRPr="00007A4E">
        <w:t xml:space="preserve"> cytoplasm</w:t>
      </w:r>
      <w:r w:rsidR="00410CD0" w:rsidRPr="00007A4E">
        <w:t>ique</w:t>
      </w:r>
      <w:r w:rsidRPr="00007A4E">
        <w:t>. Au fur et à mesure de son allongement</w:t>
      </w:r>
      <w:r w:rsidR="00410CD0" w:rsidRPr="00007A4E">
        <w:t>, la chaine peptidique se déploie dans la lumière du REG.</w:t>
      </w:r>
      <w:r w:rsidRPr="00007A4E">
        <w:t xml:space="preserve"> </w:t>
      </w:r>
      <w:r w:rsidR="00410CD0" w:rsidRPr="00007A4E">
        <w:t>E</w:t>
      </w:r>
      <w:r w:rsidRPr="00007A4E">
        <w:t>lle n'est jamais dans le cytoplasme et passe directement dans le REG. La traduction a lieu dans le cytoplasme mais la protéine est libéré</w:t>
      </w:r>
      <w:r w:rsidR="00410CD0" w:rsidRPr="00007A4E">
        <w:t>e</w:t>
      </w:r>
      <w:r w:rsidRPr="00007A4E">
        <w:t xml:space="preserve"> </w:t>
      </w:r>
      <w:r w:rsidR="00410CD0" w:rsidRPr="00007A4E">
        <w:t xml:space="preserve">au fur et à mesure </w:t>
      </w:r>
      <w:r w:rsidRPr="00007A4E">
        <w:t>dans le</w:t>
      </w:r>
      <w:r w:rsidR="00410CD0" w:rsidRPr="00007A4E">
        <w:t xml:space="preserve"> REG.</w:t>
      </w:r>
    </w:p>
    <w:p w:rsidR="00151307" w:rsidRDefault="00151307" w:rsidP="00E14A65">
      <w:pPr>
        <w:spacing w:after="0"/>
      </w:pPr>
    </w:p>
    <w:p w:rsidR="00151307" w:rsidRPr="00007A4E" w:rsidRDefault="00151307" w:rsidP="00E14A65">
      <w:pPr>
        <w:spacing w:after="0"/>
      </w:pPr>
    </w:p>
    <w:p w:rsidR="00410CD0" w:rsidRPr="00007A4E" w:rsidRDefault="00410CD0" w:rsidP="00E14A65">
      <w:pPr>
        <w:spacing w:after="0"/>
      </w:pPr>
      <w:r w:rsidRPr="00007A4E">
        <w:t>(fig104b)</w:t>
      </w:r>
    </w:p>
    <w:p w:rsidR="00861B5B" w:rsidRPr="00007A4E" w:rsidRDefault="00861B5B" w:rsidP="00F218B2">
      <w:pPr>
        <w:pStyle w:val="Titre3"/>
        <w:ind w:left="1069"/>
      </w:pPr>
      <w:r w:rsidRPr="00007A4E">
        <w:t>Libéra</w:t>
      </w:r>
      <w:r w:rsidR="00AF48B3" w:rsidRPr="00007A4E">
        <w:t>tion de la protéine dans le REG</w:t>
      </w:r>
    </w:p>
    <w:p w:rsidR="00861B5B" w:rsidRPr="00007A4E" w:rsidRDefault="00861B5B" w:rsidP="00E14A65">
      <w:pPr>
        <w:spacing w:after="0"/>
      </w:pPr>
      <w:r w:rsidRPr="00007A4E">
        <w:t>Quand le ribosome arrive sur un codon stop</w:t>
      </w:r>
      <w:r w:rsidR="009C59A5" w:rsidRPr="00007A4E">
        <w:t>,</w:t>
      </w:r>
      <w:r w:rsidRPr="00007A4E">
        <w:t xml:space="preserve"> il se sépare de l'</w:t>
      </w:r>
      <w:proofErr w:type="spellStart"/>
      <w:r w:rsidRPr="00007A4E">
        <w:t>ARNm</w:t>
      </w:r>
      <w:proofErr w:type="spellEnd"/>
      <w:r w:rsidRPr="00007A4E">
        <w:t xml:space="preserve"> et se dissocie en </w:t>
      </w:r>
      <w:r w:rsidR="009C59A5" w:rsidRPr="00007A4E">
        <w:t>deux sous-</w:t>
      </w:r>
      <w:r w:rsidRPr="00007A4E">
        <w:t>unité</w:t>
      </w:r>
      <w:r w:rsidR="009C59A5" w:rsidRPr="00007A4E">
        <w:t>s. I</w:t>
      </w:r>
      <w:r w:rsidRPr="00007A4E">
        <w:t>l quitte la membrane du REG et se re</w:t>
      </w:r>
      <w:r w:rsidR="009C59A5" w:rsidRPr="00007A4E">
        <w:t>trouve libre dans le cytoplasme. L</w:t>
      </w:r>
      <w:r w:rsidRPr="00007A4E">
        <w:t>a protéine finit de traverser la membrane et est entièrement libérée dans la lumière du REG.</w:t>
      </w:r>
    </w:p>
    <w:p w:rsidR="009C59A5" w:rsidRPr="00007A4E" w:rsidRDefault="009C59A5" w:rsidP="00E14A65">
      <w:pPr>
        <w:spacing w:after="0"/>
      </w:pPr>
      <w:r w:rsidRPr="00007A4E">
        <w:t>(fig104b)</w:t>
      </w:r>
    </w:p>
    <w:p w:rsidR="00861B5B" w:rsidRPr="00007A4E" w:rsidRDefault="00861B5B" w:rsidP="00F218B2">
      <w:pPr>
        <w:pStyle w:val="Titre3"/>
        <w:ind w:left="1069"/>
      </w:pPr>
      <w:r w:rsidRPr="00007A4E">
        <w:t>Cas particulier des prot</w:t>
      </w:r>
      <w:r w:rsidR="00410CD0" w:rsidRPr="00007A4E">
        <w:t>éines membranaires intrinsèques</w:t>
      </w:r>
    </w:p>
    <w:p w:rsidR="00861B5B" w:rsidRPr="00007A4E" w:rsidRDefault="00861B5B" w:rsidP="00E14A65">
      <w:pPr>
        <w:spacing w:after="0"/>
      </w:pPr>
      <w:r w:rsidRPr="00007A4E">
        <w:t>Les protéine</w:t>
      </w:r>
      <w:r w:rsidR="00175E22" w:rsidRPr="00007A4E">
        <w:t>s</w:t>
      </w:r>
      <w:r w:rsidRPr="00007A4E">
        <w:t xml:space="preserve"> in</w:t>
      </w:r>
      <w:r w:rsidR="00175E22" w:rsidRPr="00007A4E">
        <w:t>trinsèques</w:t>
      </w:r>
      <w:r w:rsidRPr="00007A4E">
        <w:t xml:space="preserve"> </w:t>
      </w:r>
      <w:r w:rsidR="00175E22" w:rsidRPr="00007A4E">
        <w:t xml:space="preserve">(= </w:t>
      </w:r>
      <w:r w:rsidRPr="00007A4E">
        <w:t>avec une portion dans la membrane</w:t>
      </w:r>
      <w:r w:rsidR="00175E22" w:rsidRPr="00007A4E">
        <w:t>)</w:t>
      </w:r>
      <w:r w:rsidRPr="00007A4E">
        <w:t xml:space="preserve"> ne sont pas libérée</w:t>
      </w:r>
      <w:r w:rsidR="00175E22" w:rsidRPr="00007A4E">
        <w:t>s</w:t>
      </w:r>
      <w:r w:rsidRPr="00007A4E">
        <w:t xml:space="preserve"> enti</w:t>
      </w:r>
      <w:r w:rsidR="00175E22" w:rsidRPr="00007A4E">
        <w:t>èrement dans la lumière du REG. E</w:t>
      </w:r>
      <w:r w:rsidRPr="00007A4E">
        <w:t>lles comportent une ou plusieurs portions hydrophobe</w:t>
      </w:r>
      <w:r w:rsidR="00175E22" w:rsidRPr="00007A4E">
        <w:t>s,</w:t>
      </w:r>
      <w:r w:rsidRPr="00007A4E">
        <w:t xml:space="preserve"> que l'on appelle les séquence</w:t>
      </w:r>
      <w:r w:rsidR="00175E22" w:rsidRPr="00007A4E">
        <w:t xml:space="preserve">s </w:t>
      </w:r>
      <w:proofErr w:type="spellStart"/>
      <w:r w:rsidR="00175E22" w:rsidRPr="00007A4E">
        <w:t>topogènes</w:t>
      </w:r>
      <w:proofErr w:type="spellEnd"/>
      <w:r w:rsidR="00175E22" w:rsidRPr="00007A4E">
        <w:t xml:space="preserve"> et qui correspondent au domaine trans</w:t>
      </w:r>
      <w:r w:rsidRPr="00007A4E">
        <w:t>membranaire. Lors du transfert</w:t>
      </w:r>
      <w:r w:rsidR="00175E22" w:rsidRPr="00007A4E">
        <w:t>,</w:t>
      </w:r>
      <w:r w:rsidRPr="00007A4E">
        <w:t xml:space="preserve"> ces portions hydrophobes restent bloquée</w:t>
      </w:r>
      <w:r w:rsidR="00175E22" w:rsidRPr="00007A4E">
        <w:t>s dans la membrane (= séquences d’</w:t>
      </w:r>
      <w:r w:rsidRPr="00007A4E">
        <w:t>arrêt du transfert</w:t>
      </w:r>
      <w:r w:rsidR="00175E22" w:rsidRPr="00007A4E">
        <w:t>)</w:t>
      </w:r>
      <w:r w:rsidR="00C07D16" w:rsidRPr="00007A4E">
        <w:t>. S’</w:t>
      </w:r>
      <w:r w:rsidRPr="00007A4E">
        <w:t xml:space="preserve">il y a une deuxième séquence </w:t>
      </w:r>
      <w:proofErr w:type="spellStart"/>
      <w:r w:rsidRPr="00007A4E">
        <w:t>topogène</w:t>
      </w:r>
      <w:proofErr w:type="spellEnd"/>
      <w:r w:rsidR="00C07D16" w:rsidRPr="00007A4E">
        <w:t>, le transfert reprend</w:t>
      </w:r>
      <w:r w:rsidRPr="00007A4E">
        <w:t xml:space="preserve"> puis s'arrête à la prochaine portion hydrophobe. La protéine se retrouve </w:t>
      </w:r>
      <w:r w:rsidR="00C07D16" w:rsidRPr="00007A4E">
        <w:t>dans la membrane du REG (L’extrémité N</w:t>
      </w:r>
      <w:r w:rsidRPr="00007A4E">
        <w:t xml:space="preserve"> </w:t>
      </w:r>
      <w:r w:rsidR="00C07D16" w:rsidRPr="00007A4E">
        <w:t>terminale se trouve dans la lumière du REG). S’</w:t>
      </w:r>
      <w:r w:rsidRPr="00007A4E">
        <w:t>il y a plusieurs séquence</w:t>
      </w:r>
      <w:r w:rsidR="00C07D16" w:rsidRPr="00007A4E">
        <w:t>s</w:t>
      </w:r>
      <w:r w:rsidRPr="00007A4E">
        <w:t xml:space="preserve"> </w:t>
      </w:r>
      <w:proofErr w:type="spellStart"/>
      <w:r w:rsidRPr="00007A4E">
        <w:t>topogène</w:t>
      </w:r>
      <w:r w:rsidR="00C07D16" w:rsidRPr="00007A4E">
        <w:t>s</w:t>
      </w:r>
      <w:proofErr w:type="spellEnd"/>
      <w:r w:rsidR="00C07D16" w:rsidRPr="00007A4E">
        <w:t>,</w:t>
      </w:r>
      <w:r w:rsidRPr="00007A4E">
        <w:t xml:space="preserve"> le départ est le même mais on a des inversions au niveau de la membrane plasmique.</w:t>
      </w:r>
    </w:p>
    <w:p w:rsidR="00C07D16" w:rsidRPr="00007A4E" w:rsidRDefault="00C07D16" w:rsidP="00E14A65">
      <w:pPr>
        <w:spacing w:after="0"/>
      </w:pPr>
      <w:r w:rsidRPr="00007A4E">
        <w:t>(fig105-fig106)</w:t>
      </w:r>
    </w:p>
    <w:p w:rsidR="00410CD0" w:rsidRPr="00007A4E" w:rsidRDefault="00410CD0" w:rsidP="00F218B2">
      <w:pPr>
        <w:pStyle w:val="Titre2"/>
      </w:pPr>
      <w:r w:rsidRPr="00007A4E">
        <w:t xml:space="preserve">Maturation dans le réseau </w:t>
      </w:r>
      <w:proofErr w:type="spellStart"/>
      <w:r w:rsidRPr="00007A4E">
        <w:t>endomembranaire</w:t>
      </w:r>
      <w:proofErr w:type="spellEnd"/>
      <w:r w:rsidR="00175E22" w:rsidRPr="00007A4E">
        <w:t xml:space="preserve"> </w:t>
      </w:r>
      <w:r w:rsidRPr="00007A4E">
        <w:t>(=m</w:t>
      </w:r>
      <w:r w:rsidR="00175E22" w:rsidRPr="00007A4E">
        <w:t>odification</w:t>
      </w:r>
      <w:r w:rsidR="00084CFE" w:rsidRPr="00007A4E">
        <w:t>s</w:t>
      </w:r>
      <w:r w:rsidR="00175E22" w:rsidRPr="00007A4E">
        <w:t xml:space="preserve"> post traductionnel</w:t>
      </w:r>
      <w:r w:rsidR="00084CFE" w:rsidRPr="00007A4E">
        <w:t>les</w:t>
      </w:r>
      <w:r w:rsidR="00175E22" w:rsidRPr="00007A4E">
        <w:t>)</w:t>
      </w:r>
    </w:p>
    <w:p w:rsidR="00410CD0" w:rsidRPr="00007A4E" w:rsidRDefault="00F91D58" w:rsidP="00E14A65">
      <w:pPr>
        <w:spacing w:after="0"/>
      </w:pPr>
      <w:r w:rsidRPr="00007A4E">
        <w:t xml:space="preserve">Les maturations correspondent aux modifications post-traductionnelles. </w:t>
      </w:r>
      <w:r w:rsidR="00410CD0" w:rsidRPr="00007A4E">
        <w:t>Ces maturation</w:t>
      </w:r>
      <w:r w:rsidRPr="00007A4E">
        <w:t>s</w:t>
      </w:r>
      <w:r w:rsidR="00410CD0" w:rsidRPr="00007A4E">
        <w:t xml:space="preserve"> se font en même temps que l'adressage dans le REG</w:t>
      </w:r>
      <w:r w:rsidRPr="00007A4E">
        <w:t xml:space="preserve">, puis dans le golgi, </w:t>
      </w:r>
      <w:r w:rsidR="00410CD0" w:rsidRPr="00007A4E">
        <w:t>puis dan</w:t>
      </w:r>
      <w:r w:rsidRPr="00007A4E">
        <w:t>s les vésicules issues du golgi</w:t>
      </w:r>
      <w:r w:rsidR="00410CD0" w:rsidRPr="00007A4E">
        <w:t>.</w:t>
      </w:r>
    </w:p>
    <w:p w:rsidR="00410CD0" w:rsidRPr="00007A4E" w:rsidRDefault="00410CD0" w:rsidP="00F218B2">
      <w:pPr>
        <w:pStyle w:val="Titre3"/>
      </w:pPr>
      <w:r w:rsidRPr="00007A4E">
        <w:lastRenderedPageBreak/>
        <w:t>Obtention de la structure terti</w:t>
      </w:r>
      <w:r w:rsidR="00F91D58" w:rsidRPr="00007A4E">
        <w:t>aire et quaternaire dans le REG</w:t>
      </w:r>
    </w:p>
    <w:p w:rsidR="00410CD0" w:rsidRPr="00007A4E" w:rsidRDefault="00F91D58" w:rsidP="00E14A65">
      <w:pPr>
        <w:spacing w:after="0"/>
      </w:pPr>
      <w:r w:rsidRPr="00007A4E">
        <w:t>Il y</w:t>
      </w:r>
      <w:r w:rsidR="00410CD0" w:rsidRPr="00007A4E">
        <w:t xml:space="preserve"> a formation de ponts disulfure S</w:t>
      </w:r>
      <w:r w:rsidR="006C56E3" w:rsidRPr="00007A4E">
        <w:t>-</w:t>
      </w:r>
      <w:r w:rsidR="00410CD0" w:rsidRPr="00007A4E">
        <w:t>S au fur et à mesure que la prot</w:t>
      </w:r>
      <w:r w:rsidRPr="00007A4E">
        <w:t>éine sort dans la lumière</w:t>
      </w:r>
      <w:r w:rsidR="00410CD0" w:rsidRPr="00007A4E">
        <w:t xml:space="preserve">. On a </w:t>
      </w:r>
      <w:r w:rsidRPr="00007A4E">
        <w:t>l’</w:t>
      </w:r>
      <w:r w:rsidR="00410CD0" w:rsidRPr="00007A4E">
        <w:t>obtention de la structure tertiaire correct</w:t>
      </w:r>
      <w:r w:rsidRPr="00007A4E">
        <w:t>e</w:t>
      </w:r>
      <w:r w:rsidR="00410CD0" w:rsidRPr="00007A4E">
        <w:t xml:space="preserve"> </w:t>
      </w:r>
      <w:r w:rsidRPr="00007A4E">
        <w:t>(</w:t>
      </w:r>
      <w:r w:rsidR="00410CD0" w:rsidRPr="00007A4E">
        <w:t>c'est à dire la plus stable</w:t>
      </w:r>
      <w:r w:rsidRPr="00007A4E">
        <w:t>)</w:t>
      </w:r>
      <w:r w:rsidR="00410CD0" w:rsidRPr="00007A4E">
        <w:t xml:space="preserve"> au fur et à mesure par repliement</w:t>
      </w:r>
      <w:r w:rsidRPr="00007A4E">
        <w:t>s</w:t>
      </w:r>
      <w:r w:rsidR="00410CD0" w:rsidRPr="00007A4E">
        <w:t xml:space="preserve"> successifs. O</w:t>
      </w:r>
      <w:r w:rsidRPr="00007A4E">
        <w:t>n a l’obtention de la structure quaternaire</w:t>
      </w:r>
      <w:r w:rsidR="00410CD0" w:rsidRPr="00007A4E">
        <w:t xml:space="preserve"> éventuelle par association de plusieurs chaines peptidiques repliées.</w:t>
      </w:r>
    </w:p>
    <w:p w:rsidR="00410CD0" w:rsidRPr="00007A4E" w:rsidRDefault="00410CD0" w:rsidP="00F218B2">
      <w:pPr>
        <w:pStyle w:val="Titre3"/>
      </w:pPr>
      <w:proofErr w:type="spellStart"/>
      <w:r w:rsidRPr="00007A4E">
        <w:t>Glycos</w:t>
      </w:r>
      <w:r w:rsidR="00F91D58" w:rsidRPr="00007A4E">
        <w:t>ylation</w:t>
      </w:r>
      <w:proofErr w:type="spellEnd"/>
      <w:r w:rsidR="00F91D58" w:rsidRPr="00007A4E">
        <w:t xml:space="preserve"> dans le REG et</w:t>
      </w:r>
      <w:r w:rsidR="00257EE5" w:rsidRPr="00007A4E">
        <w:t xml:space="preserve"> dans</w:t>
      </w:r>
      <w:r w:rsidR="00F91D58" w:rsidRPr="00007A4E">
        <w:t xml:space="preserve"> le Golgi</w:t>
      </w:r>
    </w:p>
    <w:p w:rsidR="00410CD0" w:rsidRPr="00007A4E" w:rsidRDefault="00257EE5" w:rsidP="00E14A65">
      <w:pPr>
        <w:pStyle w:val="Paragraphedeliste"/>
        <w:numPr>
          <w:ilvl w:val="0"/>
          <w:numId w:val="18"/>
        </w:numPr>
        <w:spacing w:after="0"/>
        <w:ind w:left="284" w:hanging="284"/>
        <w:rPr>
          <w:u w:val="single"/>
        </w:rPr>
      </w:pPr>
      <w:r w:rsidRPr="00007A4E">
        <w:rPr>
          <w:u w:val="single"/>
        </w:rPr>
        <w:t>Les oligosaccharides liés à l’azote</w:t>
      </w:r>
      <w:r w:rsidR="006C56E3" w:rsidRPr="00007A4E">
        <w:rPr>
          <w:u w:val="single"/>
        </w:rPr>
        <w:t xml:space="preserve"> (N)</w:t>
      </w:r>
      <w:r w:rsidRPr="00007A4E">
        <w:rPr>
          <w:u w:val="single"/>
        </w:rPr>
        <w:t xml:space="preserve"> (sur l’Asparagine)</w:t>
      </w:r>
    </w:p>
    <w:p w:rsidR="00257EE5" w:rsidRPr="00007A4E" w:rsidRDefault="00257EE5" w:rsidP="00E14A65">
      <w:pPr>
        <w:spacing w:after="0"/>
      </w:pPr>
      <w:r w:rsidRPr="00007A4E">
        <w:t>Ces sucres</w:t>
      </w:r>
      <w:r w:rsidR="006C56E3" w:rsidRPr="00007A4E">
        <w:t xml:space="preserve"> (oligosaccharides)</w:t>
      </w:r>
      <w:r w:rsidRPr="00007A4E">
        <w:t xml:space="preserve"> sont synthétisés dans le REG sous</w:t>
      </w:r>
      <w:r w:rsidR="00410CD0" w:rsidRPr="00007A4E">
        <w:t xml:space="preserve"> forme d'un précurseur de 14 monomères</w:t>
      </w:r>
      <w:r w:rsidRPr="00007A4E">
        <w:t>. Ils sont liés au</w:t>
      </w:r>
      <w:r w:rsidR="00410CD0" w:rsidRPr="00007A4E">
        <w:t xml:space="preserve"> </w:t>
      </w:r>
      <w:proofErr w:type="spellStart"/>
      <w:r w:rsidR="00410CD0" w:rsidRPr="00007A4E">
        <w:t>dolichol</w:t>
      </w:r>
      <w:proofErr w:type="spellEnd"/>
      <w:r w:rsidR="00410CD0" w:rsidRPr="00007A4E">
        <w:t xml:space="preserve"> </w:t>
      </w:r>
      <w:r w:rsidRPr="00007A4E">
        <w:t>(</w:t>
      </w:r>
      <w:r w:rsidR="00410CD0" w:rsidRPr="00007A4E">
        <w:t xml:space="preserve">long lipide </w:t>
      </w:r>
      <w:proofErr w:type="spellStart"/>
      <w:r w:rsidR="00410CD0" w:rsidRPr="00007A4E">
        <w:t>torpédique</w:t>
      </w:r>
      <w:proofErr w:type="spellEnd"/>
      <w:r w:rsidRPr="00007A4E">
        <w:t>)</w:t>
      </w:r>
      <w:r w:rsidR="00410CD0" w:rsidRPr="00007A4E">
        <w:t xml:space="preserve">. </w:t>
      </w:r>
      <w:r w:rsidRPr="00007A4E">
        <w:t>Ils sont ensuite transférés</w:t>
      </w:r>
      <w:r w:rsidR="00410CD0" w:rsidRPr="00007A4E">
        <w:t xml:space="preserve"> sur certaines asparagine</w:t>
      </w:r>
      <w:r w:rsidRPr="00007A4E">
        <w:t>s,</w:t>
      </w:r>
      <w:r w:rsidR="00410CD0" w:rsidRPr="00007A4E">
        <w:t xml:space="preserve"> lorsqu'elles émergent dans la</w:t>
      </w:r>
      <w:r w:rsidRPr="00007A4E">
        <w:t xml:space="preserve"> lumière du REG. L’oligosaccharide est aussitôt remanié avec la perte de mannose et de</w:t>
      </w:r>
      <w:r w:rsidR="00410CD0" w:rsidRPr="00007A4E">
        <w:t xml:space="preserve"> glucose dans le REG. Toutes les protéines quittent le REG avec le même oligosac</w:t>
      </w:r>
      <w:r w:rsidRPr="00007A4E">
        <w:t>charide. Il est remodelé dans le golgi de manière sélective (en fonction des</w:t>
      </w:r>
      <w:r w:rsidR="00410CD0" w:rsidRPr="00007A4E">
        <w:t xml:space="preserve"> protéine</w:t>
      </w:r>
      <w:r w:rsidRPr="00007A4E">
        <w:t>s</w:t>
      </w:r>
      <w:r w:rsidR="00410CD0" w:rsidRPr="00007A4E">
        <w:t>)</w:t>
      </w:r>
      <w:r w:rsidRPr="00007A4E">
        <w:t>,</w:t>
      </w:r>
      <w:r w:rsidR="00410CD0" w:rsidRPr="00007A4E">
        <w:t xml:space="preserve"> ce qui entraine</w:t>
      </w:r>
      <w:r w:rsidRPr="00007A4E">
        <w:t xml:space="preserve"> la perte ou l’ajout de monomères qui conduit au fait que chaque protéine quitte le g</w:t>
      </w:r>
      <w:r w:rsidR="00410CD0" w:rsidRPr="00007A4E">
        <w:t>olgi avec certains oligos</w:t>
      </w:r>
      <w:r w:rsidRPr="00007A4E">
        <w:t>ac</w:t>
      </w:r>
      <w:r w:rsidR="00410CD0" w:rsidRPr="00007A4E">
        <w:t>charide</w:t>
      </w:r>
      <w:r w:rsidRPr="00007A4E">
        <w:t>s caractéristiques.</w:t>
      </w:r>
    </w:p>
    <w:p w:rsidR="00257EE5" w:rsidRPr="00007A4E" w:rsidRDefault="00257EE5" w:rsidP="00E14A65">
      <w:pPr>
        <w:spacing w:after="0"/>
      </w:pPr>
      <w:r w:rsidRPr="00007A4E">
        <w:t>(fig107</w:t>
      </w:r>
      <w:r w:rsidR="001349C9" w:rsidRPr="00007A4E">
        <w:t>-fig108)</w:t>
      </w:r>
    </w:p>
    <w:p w:rsidR="00410CD0" w:rsidRPr="00007A4E" w:rsidRDefault="00257EE5" w:rsidP="00E14A65">
      <w:pPr>
        <w:pStyle w:val="Paragraphedeliste"/>
        <w:numPr>
          <w:ilvl w:val="0"/>
          <w:numId w:val="18"/>
        </w:numPr>
        <w:spacing w:after="0"/>
        <w:ind w:left="284" w:hanging="284"/>
        <w:rPr>
          <w:u w:val="single"/>
        </w:rPr>
      </w:pPr>
      <w:r w:rsidRPr="00007A4E">
        <w:rPr>
          <w:u w:val="single"/>
        </w:rPr>
        <w:t>L</w:t>
      </w:r>
      <w:r w:rsidR="00410CD0" w:rsidRPr="00007A4E">
        <w:rPr>
          <w:u w:val="single"/>
        </w:rPr>
        <w:t>es olig</w:t>
      </w:r>
      <w:r w:rsidRPr="00007A4E">
        <w:rPr>
          <w:u w:val="single"/>
        </w:rPr>
        <w:t>o</w:t>
      </w:r>
      <w:r w:rsidR="00410CD0" w:rsidRPr="00007A4E">
        <w:rPr>
          <w:u w:val="single"/>
        </w:rPr>
        <w:t>sa</w:t>
      </w:r>
      <w:r w:rsidRPr="00007A4E">
        <w:rPr>
          <w:u w:val="single"/>
        </w:rPr>
        <w:t>c</w:t>
      </w:r>
      <w:r w:rsidR="00410CD0" w:rsidRPr="00007A4E">
        <w:rPr>
          <w:u w:val="single"/>
        </w:rPr>
        <w:t>cha</w:t>
      </w:r>
      <w:r w:rsidRPr="00007A4E">
        <w:rPr>
          <w:u w:val="single"/>
        </w:rPr>
        <w:t xml:space="preserve">rides liés à l’oxygène </w:t>
      </w:r>
      <w:r w:rsidR="001349C9" w:rsidRPr="00007A4E">
        <w:rPr>
          <w:u w:val="single"/>
        </w:rPr>
        <w:t>(</w:t>
      </w:r>
      <w:r w:rsidR="000510EB" w:rsidRPr="00007A4E">
        <w:rPr>
          <w:u w:val="single"/>
        </w:rPr>
        <w:t xml:space="preserve">sur </w:t>
      </w:r>
      <w:proofErr w:type="spellStart"/>
      <w:r w:rsidR="000510EB" w:rsidRPr="00007A4E">
        <w:rPr>
          <w:u w:val="single"/>
        </w:rPr>
        <w:t>Ser</w:t>
      </w:r>
      <w:proofErr w:type="spellEnd"/>
      <w:r w:rsidR="000510EB" w:rsidRPr="00007A4E">
        <w:rPr>
          <w:u w:val="single"/>
        </w:rPr>
        <w:t xml:space="preserve"> et </w:t>
      </w:r>
      <w:proofErr w:type="spellStart"/>
      <w:r w:rsidR="000510EB" w:rsidRPr="00007A4E">
        <w:rPr>
          <w:u w:val="single"/>
        </w:rPr>
        <w:t>Thr</w:t>
      </w:r>
      <w:proofErr w:type="spellEnd"/>
      <w:r w:rsidR="001349C9" w:rsidRPr="00007A4E">
        <w:rPr>
          <w:u w:val="single"/>
        </w:rPr>
        <w:t>)</w:t>
      </w:r>
    </w:p>
    <w:p w:rsidR="00410CD0" w:rsidRPr="00007A4E" w:rsidRDefault="00410CD0" w:rsidP="00E14A65">
      <w:pPr>
        <w:spacing w:after="0"/>
      </w:pPr>
      <w:r w:rsidRPr="00007A4E">
        <w:t>L'oligosa</w:t>
      </w:r>
      <w:r w:rsidR="000510EB" w:rsidRPr="00007A4E">
        <w:t>ccharide est synthétisé</w:t>
      </w:r>
      <w:r w:rsidRPr="00007A4E">
        <w:t xml:space="preserve"> au fur et à mesure </w:t>
      </w:r>
      <w:r w:rsidR="000510EB" w:rsidRPr="00007A4E">
        <w:t>directement sur la protéine</w:t>
      </w:r>
      <w:r w:rsidR="005D14FB" w:rsidRPr="00007A4E">
        <w:t xml:space="preserve">, </w:t>
      </w:r>
      <w:r w:rsidR="005D14FB" w:rsidRPr="00AC5EA1">
        <w:rPr>
          <w:highlight w:val="green"/>
        </w:rPr>
        <w:t>par ajout de monomère</w:t>
      </w:r>
      <w:r w:rsidR="000510EB" w:rsidRPr="00AC5EA1">
        <w:rPr>
          <w:highlight w:val="green"/>
        </w:rPr>
        <w:t>.</w:t>
      </w:r>
      <w:r w:rsidR="000510EB" w:rsidRPr="00007A4E">
        <w:t xml:space="preserve"> Cela s</w:t>
      </w:r>
      <w:r w:rsidRPr="00007A4E">
        <w:t>e fait</w:t>
      </w:r>
      <w:r w:rsidR="000510EB" w:rsidRPr="00007A4E">
        <w:t xml:space="preserve"> surtout dans le g</w:t>
      </w:r>
      <w:r w:rsidRPr="00007A4E">
        <w:t xml:space="preserve">olgi et </w:t>
      </w:r>
      <w:r w:rsidR="000510EB" w:rsidRPr="00007A4E">
        <w:t xml:space="preserve">commence </w:t>
      </w:r>
      <w:r w:rsidRPr="00007A4E">
        <w:t>parfois</w:t>
      </w:r>
      <w:r w:rsidR="00AC5EA1">
        <w:t xml:space="preserve"> commence</w:t>
      </w:r>
      <w:r w:rsidRPr="00007A4E">
        <w:t xml:space="preserve"> dans le REG.</w:t>
      </w:r>
    </w:p>
    <w:p w:rsidR="00410CD0" w:rsidRPr="00007A4E" w:rsidRDefault="00410CD0" w:rsidP="00F218B2">
      <w:pPr>
        <w:pStyle w:val="Titre3"/>
      </w:pPr>
      <w:r w:rsidRPr="00007A4E">
        <w:t>Clivages dans les vésic</w:t>
      </w:r>
      <w:r w:rsidR="00F91D58" w:rsidRPr="00007A4E">
        <w:t>ules de transport (=post golgi)</w:t>
      </w:r>
    </w:p>
    <w:p w:rsidR="001906FD" w:rsidRPr="00007A4E" w:rsidRDefault="00410CD0" w:rsidP="00E14A65">
      <w:pPr>
        <w:spacing w:after="0"/>
      </w:pPr>
      <w:r w:rsidRPr="00007A4E">
        <w:t>Cer</w:t>
      </w:r>
      <w:r w:rsidR="00515CF6" w:rsidRPr="00007A4E">
        <w:t>taines protéines sont synthétisées</w:t>
      </w:r>
      <w:r w:rsidRPr="00007A4E">
        <w:t xml:space="preserve"> sous une forme ina</w:t>
      </w:r>
      <w:r w:rsidR="005D14FB" w:rsidRPr="00007A4E">
        <w:t xml:space="preserve">ctive. Cela </w:t>
      </w:r>
      <w:r w:rsidR="00515CF6" w:rsidRPr="00007A4E">
        <w:t>évite certains</w:t>
      </w:r>
      <w:r w:rsidRPr="00007A4E">
        <w:t xml:space="preserve"> e</w:t>
      </w:r>
      <w:r w:rsidR="00515CF6" w:rsidRPr="00007A4E">
        <w:t>ffets désastreux sur la cellule (</w:t>
      </w:r>
      <w:r w:rsidRPr="00007A4E">
        <w:t>ex</w:t>
      </w:r>
      <w:r w:rsidR="00515CF6" w:rsidRPr="00007A4E">
        <w:t xml:space="preserve"> </w:t>
      </w:r>
      <w:r w:rsidRPr="00007A4E">
        <w:t xml:space="preserve">: si une enzyme </w:t>
      </w:r>
      <w:proofErr w:type="spellStart"/>
      <w:r w:rsidRPr="00007A4E">
        <w:t>litique</w:t>
      </w:r>
      <w:proofErr w:type="spellEnd"/>
      <w:r w:rsidRPr="00007A4E">
        <w:t xml:space="preserve"> est active dès sa synthèse elle détruirait le REG. Si une hormone est active dès sa synthèse</w:t>
      </w:r>
      <w:r w:rsidR="00515CF6" w:rsidRPr="00007A4E">
        <w:t>, cela</w:t>
      </w:r>
      <w:r w:rsidRPr="00007A4E">
        <w:t xml:space="preserve"> engendre une action permanente et inadaptée dans la cellule</w:t>
      </w:r>
      <w:r w:rsidR="00515CF6" w:rsidRPr="00007A4E">
        <w:t>)</w:t>
      </w:r>
      <w:r w:rsidRPr="00007A4E">
        <w:t>. Une protéine active est obtenu</w:t>
      </w:r>
      <w:r w:rsidR="00515CF6" w:rsidRPr="00007A4E">
        <w:t>e</w:t>
      </w:r>
      <w:r w:rsidRPr="00007A4E">
        <w:t xml:space="preserve"> par clivage d'un acide aminé juste avant </w:t>
      </w:r>
      <w:r w:rsidR="00515CF6" w:rsidRPr="00007A4E">
        <w:t>l’</w:t>
      </w:r>
      <w:r w:rsidRPr="00007A4E">
        <w:t>arrivée dans son compartiment de destination</w:t>
      </w:r>
      <w:r w:rsidR="00515CF6" w:rsidRPr="00007A4E">
        <w:t xml:space="preserve"> </w:t>
      </w:r>
      <w:r w:rsidRPr="00007A4E">
        <w:t>(ex</w:t>
      </w:r>
      <w:r w:rsidR="00515CF6" w:rsidRPr="00007A4E">
        <w:t xml:space="preserve"> </w:t>
      </w:r>
      <w:r w:rsidRPr="00007A4E">
        <w:t>:</w:t>
      </w:r>
      <w:r w:rsidR="00515CF6" w:rsidRPr="00007A4E">
        <w:t xml:space="preserve"> </w:t>
      </w:r>
      <w:r w:rsidRPr="00007A4E">
        <w:t xml:space="preserve">lysosome). On passe de l'état de </w:t>
      </w:r>
      <w:proofErr w:type="spellStart"/>
      <w:r w:rsidRPr="00007A4E">
        <w:t>proprotéine</w:t>
      </w:r>
      <w:proofErr w:type="spellEnd"/>
      <w:r w:rsidRPr="00007A4E">
        <w:t xml:space="preserve"> à l'état de protéine.</w:t>
      </w:r>
    </w:p>
    <w:p w:rsidR="0085747D" w:rsidRPr="00007A4E" w:rsidRDefault="0085747D" w:rsidP="00E14A65">
      <w:pPr>
        <w:tabs>
          <w:tab w:val="left" w:pos="2127"/>
          <w:tab w:val="left" w:pos="4678"/>
          <w:tab w:val="left" w:pos="6237"/>
          <w:tab w:val="left" w:pos="8364"/>
        </w:tabs>
        <w:spacing w:after="0"/>
      </w:pPr>
      <w:r w:rsidRPr="00007A4E">
        <w:rPr>
          <w:noProof/>
          <w:lang w:eastAsia="fr-FR"/>
        </w:rPr>
        <w:drawing>
          <wp:inline distT="0" distB="0" distL="0" distR="0">
            <wp:extent cx="6087552" cy="1526651"/>
            <wp:effectExtent l="19050" t="0" r="8448" b="0"/>
            <wp:docPr id="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85747D" w:rsidRPr="00007A4E" w:rsidRDefault="00F91D58" w:rsidP="00F218B2">
      <w:pPr>
        <w:pStyle w:val="Titre2"/>
      </w:pPr>
      <w:r w:rsidRPr="00007A4E">
        <w:t>Adressage de la protéine</w:t>
      </w:r>
    </w:p>
    <w:p w:rsidR="00410CD0" w:rsidRPr="00007A4E" w:rsidRDefault="0085747D" w:rsidP="00F218B2">
      <w:r w:rsidRPr="00007A4E">
        <w:t>(Envoie de la protéine vers le bon compartiment après sa synthèse)</w:t>
      </w:r>
    </w:p>
    <w:p w:rsidR="00410CD0" w:rsidRPr="00007A4E" w:rsidRDefault="00F91D58" w:rsidP="00F218B2">
      <w:pPr>
        <w:pStyle w:val="Titre3"/>
      </w:pPr>
      <w:r w:rsidRPr="00007A4E">
        <w:t>Vers les lysosomes</w:t>
      </w:r>
    </w:p>
    <w:p w:rsidR="00410CD0" w:rsidRPr="00007A4E" w:rsidRDefault="00515CF6" w:rsidP="00E14A65">
      <w:pPr>
        <w:spacing w:after="0"/>
      </w:pPr>
      <w:r w:rsidRPr="00007A4E">
        <w:rPr>
          <w:u w:val="single"/>
        </w:rPr>
        <w:t>M</w:t>
      </w:r>
      <w:r w:rsidR="00410CD0" w:rsidRPr="00007A4E">
        <w:rPr>
          <w:u w:val="single"/>
        </w:rPr>
        <w:t>écanisme général</w:t>
      </w:r>
      <w:r w:rsidRPr="00007A4E">
        <w:t xml:space="preserve"> </w:t>
      </w:r>
      <w:r w:rsidR="00410CD0" w:rsidRPr="00007A4E">
        <w:t xml:space="preserve">: </w:t>
      </w:r>
      <w:r w:rsidRPr="00007A4E">
        <w:t>L</w:t>
      </w:r>
      <w:r w:rsidR="00410CD0" w:rsidRPr="00007A4E">
        <w:t>a protéine à adresser possède une étique</w:t>
      </w:r>
      <w:r w:rsidRPr="00007A4E">
        <w:t>tte qui signale sa destination. E</w:t>
      </w:r>
      <w:r w:rsidR="00410CD0" w:rsidRPr="00007A4E">
        <w:t>lle est nécessaire et suffisante pour un adressage correct. La protéine est dirigé</w:t>
      </w:r>
      <w:r w:rsidRPr="00007A4E">
        <w:t>e</w:t>
      </w:r>
      <w:r w:rsidR="00410CD0" w:rsidRPr="00007A4E">
        <w:t xml:space="preserve"> vers certaine</w:t>
      </w:r>
      <w:r w:rsidRPr="00007A4E">
        <w:t>s</w:t>
      </w:r>
      <w:r w:rsidR="00410CD0" w:rsidRPr="00007A4E">
        <w:t xml:space="preserve"> vésicule</w:t>
      </w:r>
      <w:r w:rsidRPr="00007A4E">
        <w:t>s</w:t>
      </w:r>
      <w:r w:rsidR="00410CD0" w:rsidRPr="00007A4E">
        <w:t xml:space="preserve"> de transport après le Golgi</w:t>
      </w:r>
      <w:r w:rsidRPr="00007A4E">
        <w:t>,</w:t>
      </w:r>
      <w:r w:rsidR="00410CD0" w:rsidRPr="00007A4E">
        <w:t xml:space="preserve"> grâce à l</w:t>
      </w:r>
      <w:r w:rsidRPr="00007A4E">
        <w:t>a</w:t>
      </w:r>
      <w:r w:rsidR="00410CD0" w:rsidRPr="00007A4E">
        <w:t xml:space="preserve"> reconnaissance de cette étiquette par un récepteur de la membrane de la vésicule. La vésicule fusionne avec le bon compartiment grâce à un récepteur sur la membra</w:t>
      </w:r>
      <w:r w:rsidRPr="00007A4E">
        <w:t>ne du compartiment qui reconnait</w:t>
      </w:r>
      <w:r w:rsidR="00410CD0" w:rsidRPr="00007A4E">
        <w:t xml:space="preserve"> une protéine de sa propre membrane.</w:t>
      </w:r>
    </w:p>
    <w:p w:rsidR="00515CF6" w:rsidRPr="00007A4E" w:rsidRDefault="00410CD0" w:rsidP="00E14A65">
      <w:pPr>
        <w:spacing w:after="0"/>
      </w:pPr>
      <w:r w:rsidRPr="00007A4E">
        <w:t>Chez les lysosome</w:t>
      </w:r>
      <w:r w:rsidR="00515CF6" w:rsidRPr="00007A4E">
        <w:t xml:space="preserve">s, l'étiquette </w:t>
      </w:r>
      <w:r w:rsidRPr="00007A4E">
        <w:t>est un</w:t>
      </w:r>
      <w:r w:rsidR="00515CF6" w:rsidRPr="00007A4E">
        <w:t>e</w:t>
      </w:r>
      <w:r w:rsidRPr="00007A4E">
        <w:t xml:space="preserve"> phosphori</w:t>
      </w:r>
      <w:r w:rsidR="00515CF6" w:rsidRPr="00007A4E">
        <w:t>s</w:t>
      </w:r>
      <w:r w:rsidRPr="00007A4E">
        <w:t xml:space="preserve">ation de un ou plusieurs </w:t>
      </w:r>
      <w:r w:rsidR="00515CF6" w:rsidRPr="00007A4E">
        <w:t>mannose(s)</w:t>
      </w:r>
      <w:r w:rsidRPr="00007A4E">
        <w:t xml:space="preserve"> </w:t>
      </w:r>
      <w:r w:rsidR="00515CF6" w:rsidRPr="00007A4E">
        <w:t xml:space="preserve">sur un oligosaccharide lié à N. Il se fait dans le site cis du </w:t>
      </w:r>
      <w:r w:rsidRPr="00007A4E">
        <w:t>golgi et sera enlevé dans les vésicules de transport</w:t>
      </w:r>
      <w:r w:rsidR="00515CF6" w:rsidRPr="00007A4E">
        <w:t>.</w:t>
      </w:r>
      <w:r w:rsidRPr="00007A4E">
        <w:t xml:space="preserve"> </w:t>
      </w:r>
      <w:r w:rsidR="00515CF6" w:rsidRPr="00007A4E">
        <w:lastRenderedPageBreak/>
        <w:t>L</w:t>
      </w:r>
      <w:r w:rsidRPr="00007A4E">
        <w:t>es vésicules de transport reconnaisse</w:t>
      </w:r>
      <w:r w:rsidR="00515CF6" w:rsidRPr="00007A4E">
        <w:t>nt</w:t>
      </w:r>
      <w:r w:rsidRPr="00007A4E">
        <w:t xml:space="preserve"> le Man</w:t>
      </w:r>
      <w:r w:rsidR="00061714" w:rsidRPr="00007A4E">
        <w:t>-</w:t>
      </w:r>
      <w:r w:rsidRPr="00007A4E">
        <w:t>6P</w:t>
      </w:r>
      <w:r w:rsidR="003A7E0B">
        <w:t xml:space="preserve"> (mannose 6 phosphates)</w:t>
      </w:r>
      <w:r w:rsidR="00515CF6" w:rsidRPr="00007A4E">
        <w:t> :</w:t>
      </w:r>
      <w:r w:rsidRPr="00007A4E">
        <w:t xml:space="preserve"> c'est donc la phosphorisation d'un man</w:t>
      </w:r>
      <w:r w:rsidR="00515CF6" w:rsidRPr="00007A4E">
        <w:t>n</w:t>
      </w:r>
      <w:r w:rsidRPr="00007A4E">
        <w:t>os</w:t>
      </w:r>
      <w:r w:rsidR="00515CF6" w:rsidRPr="00007A4E">
        <w:t>e</w:t>
      </w:r>
      <w:r w:rsidRPr="00007A4E">
        <w:t>. Ces vésicules fusionnent avec les lysosome</w:t>
      </w:r>
      <w:r w:rsidR="00515CF6" w:rsidRPr="00007A4E">
        <w:t>s</w:t>
      </w:r>
      <w:r w:rsidRPr="00007A4E">
        <w:t xml:space="preserve"> primaire</w:t>
      </w:r>
      <w:r w:rsidR="00515CF6" w:rsidRPr="00007A4E">
        <w:t xml:space="preserve">s. C’est la </w:t>
      </w:r>
      <w:r w:rsidRPr="00007A4E">
        <w:t>reconnaissance non élucidée</w:t>
      </w:r>
      <w:r w:rsidR="00515CF6" w:rsidRPr="00007A4E">
        <w:t xml:space="preserve"> (</w:t>
      </w:r>
      <w:r w:rsidRPr="00007A4E">
        <w:t>ex</w:t>
      </w:r>
      <w:r w:rsidR="00515CF6" w:rsidRPr="00007A4E">
        <w:t xml:space="preserve"> </w:t>
      </w:r>
      <w:r w:rsidRPr="00007A4E">
        <w:t>: les enzymes lytiques</w:t>
      </w:r>
      <w:r w:rsidR="00515CF6" w:rsidRPr="00007A4E">
        <w:t>).</w:t>
      </w:r>
    </w:p>
    <w:p w:rsidR="0070162C" w:rsidRPr="00007A4E" w:rsidRDefault="00515CF6" w:rsidP="00E14A65">
      <w:pPr>
        <w:spacing w:after="0"/>
      </w:pPr>
      <w:r w:rsidRPr="00007A4E">
        <w:t>(</w:t>
      </w:r>
      <w:r w:rsidR="00410CD0" w:rsidRPr="00007A4E">
        <w:t>fig110</w:t>
      </w:r>
      <w:r w:rsidRPr="00007A4E">
        <w:t>)</w:t>
      </w:r>
    </w:p>
    <w:p w:rsidR="00515CF6" w:rsidRPr="00007A4E" w:rsidRDefault="00515CF6" w:rsidP="00F218B2">
      <w:pPr>
        <w:pStyle w:val="Titre3"/>
      </w:pPr>
      <w:r w:rsidRPr="00007A4E">
        <w:t>Vers la vacuole</w:t>
      </w:r>
    </w:p>
    <w:p w:rsidR="00515CF6" w:rsidRPr="00007A4E" w:rsidRDefault="00462ED7" w:rsidP="00E14A65">
      <w:pPr>
        <w:spacing w:after="0"/>
      </w:pPr>
      <w:r w:rsidRPr="00007A4E">
        <w:t>L</w:t>
      </w:r>
      <w:r w:rsidR="00515CF6" w:rsidRPr="00007A4E">
        <w:t>'étiquette</w:t>
      </w:r>
      <w:r w:rsidRPr="00007A4E">
        <w:t xml:space="preserve"> de la vacuole est composée de</w:t>
      </w:r>
      <w:r w:rsidR="00515CF6" w:rsidRPr="00007A4E">
        <w:t xml:space="preserve"> 50 à 100 acides aminés qui sont ensuit</w:t>
      </w:r>
      <w:r w:rsidRPr="00007A4E">
        <w:t>e</w:t>
      </w:r>
      <w:r w:rsidR="00515CF6" w:rsidRPr="00007A4E">
        <w:t xml:space="preserve"> clivés dans la vacuole</w:t>
      </w:r>
      <w:r w:rsidRPr="00007A4E">
        <w:t>.</w:t>
      </w:r>
      <w:r w:rsidR="00515CF6" w:rsidRPr="00007A4E">
        <w:t xml:space="preserve"> </w:t>
      </w:r>
      <w:r w:rsidRPr="00007A4E">
        <w:t>O</w:t>
      </w:r>
      <w:r w:rsidR="00515CF6" w:rsidRPr="00007A4E">
        <w:t>n ne connait pas le mécanisme d'adressage.</w:t>
      </w:r>
      <w:r w:rsidR="0013667F">
        <w:t xml:space="preserve"> Ex : Pompe à protons et pompe à H</w:t>
      </w:r>
      <w:r w:rsidR="0013667F" w:rsidRPr="0013667F">
        <w:rPr>
          <w:vertAlign w:val="superscript"/>
        </w:rPr>
        <w:t>+</w:t>
      </w:r>
      <w:r w:rsidR="0013667F">
        <w:t xml:space="preserve"> saccharose</w:t>
      </w:r>
    </w:p>
    <w:p w:rsidR="00515CF6" w:rsidRPr="00007A4E" w:rsidRDefault="00515CF6" w:rsidP="00F218B2">
      <w:pPr>
        <w:pStyle w:val="Titre3"/>
      </w:pPr>
      <w:r w:rsidRPr="00007A4E">
        <w:t>Vers l'ext</w:t>
      </w:r>
      <w:r w:rsidR="00462ED7" w:rsidRPr="00007A4E">
        <w:t>érieur ou la membrane plasmique</w:t>
      </w:r>
    </w:p>
    <w:p w:rsidR="00515CF6" w:rsidRDefault="00515CF6" w:rsidP="00E14A65">
      <w:pPr>
        <w:spacing w:after="0"/>
      </w:pPr>
      <w:r w:rsidRPr="00007A4E">
        <w:t>Il s'agit de l'adressage par défaut</w:t>
      </w:r>
      <w:r w:rsidR="00462ED7" w:rsidRPr="00007A4E">
        <w:t>, c'est-à-</w:t>
      </w:r>
      <w:r w:rsidRPr="00007A4E">
        <w:t xml:space="preserve">dire qu'en </w:t>
      </w:r>
      <w:r w:rsidR="00462ED7" w:rsidRPr="00007A4E">
        <w:t>absence d'étiquette tout sort</w:t>
      </w:r>
      <w:r w:rsidRPr="00007A4E">
        <w:t xml:space="preserve"> de la cellule lors de la fusion de la vésicule de transport avec la membrane plasmique</w:t>
      </w:r>
      <w:r w:rsidR="00462ED7" w:rsidRPr="00007A4E">
        <w:t>.</w:t>
      </w:r>
      <w:r w:rsidRPr="00007A4E">
        <w:t xml:space="preserve"> </w:t>
      </w:r>
      <w:r w:rsidR="00462ED7" w:rsidRPr="00007A4E">
        <w:t>S</w:t>
      </w:r>
      <w:r w:rsidRPr="00007A4E">
        <w:t>oit la protéine en solution est déversé</w:t>
      </w:r>
      <w:r w:rsidR="00462ED7" w:rsidRPr="00007A4E">
        <w:t>e à l'extérieur : c’</w:t>
      </w:r>
      <w:r w:rsidRPr="00007A4E">
        <w:t>est une protéine de sécrétion</w:t>
      </w:r>
      <w:r w:rsidR="00462ED7" w:rsidRPr="00007A4E">
        <w:t>, soit elle est ancrée</w:t>
      </w:r>
      <w:r w:rsidRPr="00007A4E">
        <w:t xml:space="preserve"> dans la membrane de la vésicule</w:t>
      </w:r>
      <w:r w:rsidR="00462ED7" w:rsidRPr="00007A4E">
        <w:t xml:space="preserve"> et</w:t>
      </w:r>
      <w:r w:rsidRPr="00007A4E">
        <w:t xml:space="preserve"> se retrouve dans la membrane plasmique</w:t>
      </w:r>
      <w:r w:rsidR="00462ED7" w:rsidRPr="00007A4E">
        <w:t> :</w:t>
      </w:r>
      <w:r w:rsidRPr="00007A4E">
        <w:t xml:space="preserve"> c'est une protéine membranaire intrinsèque. Les oligosa</w:t>
      </w:r>
      <w:r w:rsidR="00462ED7" w:rsidRPr="00007A4E">
        <w:t>c</w:t>
      </w:r>
      <w:r w:rsidRPr="00007A4E">
        <w:t>chari</w:t>
      </w:r>
      <w:r w:rsidR="00462ED7" w:rsidRPr="00007A4E">
        <w:t>d</w:t>
      </w:r>
      <w:r w:rsidRPr="00007A4E">
        <w:t>e</w:t>
      </w:r>
      <w:r w:rsidR="00462ED7" w:rsidRPr="00007A4E">
        <w:t>s</w:t>
      </w:r>
      <w:r w:rsidRPr="00007A4E">
        <w:t xml:space="preserve"> se trouve</w:t>
      </w:r>
      <w:r w:rsidR="00462ED7" w:rsidRPr="00007A4E">
        <w:t>nt du côté extracellulair</w:t>
      </w:r>
      <w:r w:rsidRPr="00007A4E">
        <w:t>e</w:t>
      </w:r>
      <w:r w:rsidR="00462ED7" w:rsidRPr="00007A4E">
        <w:t xml:space="preserve"> : c'est le </w:t>
      </w:r>
      <w:proofErr w:type="spellStart"/>
      <w:r w:rsidR="00462ED7" w:rsidRPr="00007A4E">
        <w:t>cell</w:t>
      </w:r>
      <w:proofErr w:type="spellEnd"/>
      <w:r w:rsidR="00462ED7" w:rsidRPr="00007A4E">
        <w:t xml:space="preserve"> </w:t>
      </w:r>
      <w:proofErr w:type="spellStart"/>
      <w:r w:rsidR="00462ED7" w:rsidRPr="00007A4E">
        <w:t>coat</w:t>
      </w:r>
      <w:proofErr w:type="spellEnd"/>
      <w:r w:rsidR="00462ED7" w:rsidRPr="00007A4E">
        <w:t xml:space="preserve"> (</w:t>
      </w:r>
      <w:r w:rsidRPr="00007A4E">
        <w:t>ex</w:t>
      </w:r>
      <w:r w:rsidR="00462ED7" w:rsidRPr="00007A4E">
        <w:t xml:space="preserve"> </w:t>
      </w:r>
      <w:r w:rsidRPr="00007A4E">
        <w:t>:</w:t>
      </w:r>
      <w:r w:rsidR="00462ED7" w:rsidRPr="00007A4E">
        <w:t xml:space="preserve"> collagène, </w:t>
      </w:r>
      <w:r w:rsidRPr="00007A4E">
        <w:t>hormone</w:t>
      </w:r>
      <w:r w:rsidR="00462ED7" w:rsidRPr="00007A4E">
        <w:t>,</w:t>
      </w:r>
      <w:r w:rsidRPr="00007A4E">
        <w:t xml:space="preserve"> enzyme digestive</w:t>
      </w:r>
      <w:r w:rsidR="00462ED7" w:rsidRPr="00007A4E">
        <w:t>, pr</w:t>
      </w:r>
      <w:r w:rsidRPr="00007A4E">
        <w:t>otéine</w:t>
      </w:r>
      <w:r w:rsidR="00462ED7" w:rsidRPr="00007A4E">
        <w:t>s</w:t>
      </w:r>
      <w:r w:rsidRPr="00007A4E">
        <w:t xml:space="preserve"> membranaire</w:t>
      </w:r>
      <w:r w:rsidR="00462ED7" w:rsidRPr="00007A4E">
        <w:t xml:space="preserve">s </w:t>
      </w:r>
      <w:r w:rsidRPr="00007A4E">
        <w:t>:</w:t>
      </w:r>
      <w:r w:rsidR="00A9253A" w:rsidRPr="00007A4E">
        <w:t xml:space="preserve"> </w:t>
      </w:r>
      <w:r w:rsidRPr="00007A4E">
        <w:t>les perméase</w:t>
      </w:r>
      <w:r w:rsidR="00462ED7" w:rsidRPr="00007A4E">
        <w:t>s)</w:t>
      </w:r>
      <w:r w:rsidRPr="00007A4E">
        <w:t>.</w:t>
      </w:r>
    </w:p>
    <w:p w:rsidR="0013667F" w:rsidRDefault="00236E32" w:rsidP="00E14A65">
      <w:pPr>
        <w:spacing w:after="0"/>
      </w:pPr>
      <w:r>
        <w:t xml:space="preserve">             REG</w:t>
      </w:r>
    </w:p>
    <w:p w:rsidR="00236E32" w:rsidRDefault="007D0843" w:rsidP="00E14A65">
      <w:pPr>
        <w:spacing w:after="0"/>
      </w:pPr>
      <w:r>
        <w:rPr>
          <w:noProof/>
          <w:lang w:eastAsia="fr-FR"/>
        </w:rPr>
        <w:pict>
          <v:oval id="_x0000_s1106" style="position:absolute;margin-left:336.65pt;margin-top:7.75pt;width:36.5pt;height:110pt;z-index:251746304"/>
        </w:pict>
      </w:r>
      <w:r>
        <w:rPr>
          <w:noProof/>
          <w:lang w:eastAsia="fr-FR"/>
        </w:rPr>
        <w:pict>
          <v:oval id="_x0000_s1105" style="position:absolute;margin-left:295.65pt;margin-top:7.75pt;width:36.5pt;height:110pt;z-index:251745280"/>
        </w:pict>
      </w:r>
      <w:r>
        <w:rPr>
          <w:noProof/>
          <w:lang w:eastAsia="fr-FR"/>
        </w:rPr>
        <w:pict>
          <v:oval id="_x0000_s1104" style="position:absolute;margin-left:249.65pt;margin-top:7.75pt;width:36.5pt;height:110pt;z-index:251744256"/>
        </w:pict>
      </w:r>
      <w:r>
        <w:rPr>
          <w:noProof/>
          <w:lang w:eastAsia="fr-FR"/>
        </w:rPr>
        <w:pict>
          <v:oval id="_x0000_s1091" style="position:absolute;margin-left:20.65pt;margin-top:7.75pt;width:36.5pt;height:110pt;z-index:251731968"/>
        </w:pict>
      </w:r>
    </w:p>
    <w:p w:rsidR="0013667F" w:rsidRDefault="0013667F" w:rsidP="00E14A65">
      <w:pPr>
        <w:spacing w:after="0"/>
      </w:pPr>
    </w:p>
    <w:p w:rsidR="0013667F" w:rsidRDefault="007D0843" w:rsidP="00E14A65">
      <w:pPr>
        <w:spacing w:after="0"/>
      </w:pPr>
      <w:r>
        <w:rPr>
          <w:noProof/>
          <w:lang w:eastAsia="fr-FR"/>
        </w:rPr>
        <w:pict>
          <v:oval id="_x0000_s1108" style="position:absolute;margin-left:431.65pt;margin-top:1.1pt;width:58.5pt;height:47pt;z-index:251748352"/>
        </w:pict>
      </w:r>
      <w:r>
        <w:rPr>
          <w:noProof/>
          <w:lang w:eastAsia="fr-FR"/>
        </w:rPr>
        <w:pict>
          <v:oval id="_x0000_s1101" style="position:absolute;margin-left:116.15pt;margin-top:3.9pt;width:58.5pt;height:47pt;z-index:251741184"/>
        </w:pict>
      </w:r>
      <w:r>
        <w:rPr>
          <w:noProof/>
          <w:lang w:eastAsia="fr-FR"/>
        </w:rPr>
        <w:pict>
          <v:oval id="_x0000_s1094" style="position:absolute;margin-left:7.5pt;margin-top:7.4pt;width:7.15pt;height:7.15pt;z-index:251734016"/>
        </w:pict>
      </w:r>
      <w:r>
        <w:rPr>
          <w:noProof/>
          <w:lang w:eastAsia="fr-FR"/>
        </w:rPr>
        <w:pict>
          <v:oval id="_x0000_s1092" style="position:absolute;margin-left:14.65pt;margin-top:7.4pt;width:7.15pt;height:7.15pt;z-index:251732992"/>
        </w:pict>
      </w:r>
    </w:p>
    <w:p w:rsidR="0013667F" w:rsidRDefault="007D0843" w:rsidP="00E14A65">
      <w:pPr>
        <w:spacing w:after="0"/>
      </w:pPr>
      <w:r>
        <w:rPr>
          <w:noProof/>
          <w:lang w:eastAsia="fr-FR"/>
        </w:rPr>
        <w:pict>
          <v:shape id="_x0000_s1122" style="position:absolute;margin-left:436.65pt;margin-top:2.25pt;width:8.2pt;height:12pt;z-index:251762688" coordsize="164,240" path="m12,240hdc,180,1,144,52,110v58,19,15,14,20,-20c74,75,83,62,92,50v8,-12,19,-21,30,-30c131,12,164,,152,,137,,126,16,112,20,93,26,72,27,52,30,42,37,22,50,22,50e" filled="f">
            <v:path arrowok="t"/>
          </v:shape>
        </w:pict>
      </w:r>
      <w:r>
        <w:rPr>
          <w:noProof/>
          <w:lang w:eastAsia="fr-FR"/>
        </w:rPr>
        <w:pict>
          <v:shape id="_x0000_s1121" style="position:absolute;margin-left:254.15pt;margin-top:3.45pt;width:8.2pt;height:12pt;z-index:251761664" coordsize="164,240" path="m12,240hdc,180,1,144,52,110v58,19,15,14,20,-20c74,75,83,62,92,50v8,-12,19,-21,30,-30c131,12,164,,152,,137,,126,16,112,20,93,26,72,27,52,30,42,37,22,50,22,50e" filled="f">
            <v:path arrowok="t"/>
          </v:shape>
        </w:pict>
      </w:r>
      <w:r>
        <w:rPr>
          <w:noProof/>
          <w:lang w:eastAsia="fr-FR"/>
        </w:rPr>
        <w:pict>
          <v:shape id="_x0000_s1120" style="position:absolute;margin-left:121.15pt;margin-top:6.25pt;width:8.2pt;height:12pt;z-index:251760640" coordsize="164,240" path="m12,240hdc,180,1,144,52,110v58,19,15,14,20,-20c74,75,83,62,92,50v8,-12,19,-21,30,-30c131,12,164,,152,,137,,126,16,112,20,93,26,72,27,52,30,42,37,22,50,22,50e" filled="f">
            <v:path arrowok="t"/>
          </v:shape>
        </w:pict>
      </w:r>
      <w:r>
        <w:rPr>
          <w:noProof/>
          <w:lang w:eastAsia="fr-FR"/>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14" type="#_x0000_t120" style="position:absolute;margin-left:427.15pt;margin-top:11.45pt;width:5.5pt;height:4pt;flip:y;z-index:251754496" fillcolor="#666 [1936]" strokecolor="#666 [1936]" strokeweight="1pt">
            <v:fill color2="#ccc [656]" angle="-45" focus="-50%" type="gradient"/>
            <v:shadow on="t" type="perspective" color="#7f7f7f [1601]" opacity=".5" offset="1pt" offset2="-3pt"/>
          </v:shape>
        </w:pict>
      </w:r>
      <w:r>
        <w:rPr>
          <w:noProof/>
          <w:lang w:eastAsia="fr-FR"/>
        </w:rPr>
        <w:pict>
          <v:shape id="_x0000_s1112" type="#_x0000_t120" style="position:absolute;margin-left:248.65pt;margin-top:14.25pt;width:5.5pt;height:4pt;flip:y;z-index:251752448" fillcolor="#666 [1936]" strokecolor="#666 [1936]" strokeweight="1pt">
            <v:fill color2="#ccc [656]" angle="-45" focus="-50%" type="gradient"/>
            <v:shadow on="t" type="perspective" color="#7f7f7f [1601]" opacity=".5" offset="1pt" offset2="-3pt"/>
          </v:shape>
        </w:pict>
      </w:r>
      <w:r>
        <w:rPr>
          <w:noProof/>
          <w:lang w:eastAsia="fr-FR"/>
        </w:rPr>
        <w:pict>
          <v:shape id="_x0000_s1109" type="#_x0000_t32" style="position:absolute;margin-left:427.15pt;margin-top:12.65pt;width:9.5pt;height:0;z-index:251749376" o:connectortype="straight"/>
        </w:pict>
      </w:r>
      <w:r>
        <w:rPr>
          <w:noProof/>
          <w:lang w:eastAsia="fr-FR"/>
        </w:rPr>
        <w:pict>
          <v:shape id="_x0000_s1107" type="#_x0000_t32" style="position:absolute;margin-left:381.65pt;margin-top:11.1pt;width:35pt;height:0;z-index:251747328" o:connectortype="straight">
            <v:stroke endarrow="block"/>
          </v:shape>
        </w:pict>
      </w:r>
      <w:r>
        <w:rPr>
          <w:noProof/>
          <w:lang w:eastAsia="fr-FR"/>
        </w:rPr>
        <w:pict>
          <v:shape id="_x0000_s1103" type="#_x0000_t32" style="position:absolute;margin-left:203.15pt;margin-top:11.1pt;width:35pt;height:0;z-index:251743232" o:connectortype="straight">
            <v:stroke endarrow="block"/>
          </v:shape>
        </w:pict>
      </w:r>
      <w:r>
        <w:rPr>
          <w:noProof/>
          <w:lang w:eastAsia="fr-FR"/>
        </w:rPr>
        <w:pict>
          <v:shape id="_x0000_s1100" type="#_x0000_t32" style="position:absolute;margin-left:67.15pt;margin-top:11.1pt;width:32.5pt;height:0;z-index:251740160" o:connectortype="straight">
            <v:stroke endarrow="block"/>
          </v:shape>
        </w:pict>
      </w:r>
      <w:r>
        <w:rPr>
          <w:noProof/>
          <w:lang w:eastAsia="fr-FR"/>
        </w:rPr>
        <w:pict>
          <v:oval id="_x0000_s1096" style="position:absolute;margin-left:6.35pt;margin-top:11.1pt;width:7.15pt;height:7.15pt;z-index:251736064"/>
        </w:pict>
      </w:r>
      <w:r>
        <w:rPr>
          <w:noProof/>
          <w:lang w:eastAsia="fr-FR"/>
        </w:rPr>
        <w:pict>
          <v:oval id="_x0000_s1095" style="position:absolute;margin-left:13.5pt;margin-top:11.1pt;width:7.15pt;height:7.15pt;z-index:251735040"/>
        </w:pict>
      </w:r>
    </w:p>
    <w:p w:rsidR="0013667F" w:rsidRDefault="007D0843" w:rsidP="00E14A65">
      <w:pPr>
        <w:spacing w:after="0"/>
      </w:pPr>
      <w:r>
        <w:rPr>
          <w:noProof/>
          <w:lang w:eastAsia="fr-FR"/>
        </w:rPr>
        <w:pict>
          <v:shape id="_x0000_s1119" style="position:absolute;margin-left:28.05pt;margin-top:12.5pt;width:8.2pt;height:12pt;z-index:251759616" coordsize="164,240" path="m12,240hdc,180,1,144,52,110v58,19,15,14,20,-20c74,75,83,62,92,50v8,-12,19,-21,30,-30c131,12,164,,152,,137,,126,16,112,20,93,26,72,27,52,30,42,37,22,50,22,50e" filled="f">
            <v:path arrowok="t"/>
          </v:shape>
        </w:pict>
      </w:r>
      <w:r>
        <w:rPr>
          <w:noProof/>
          <w:lang w:eastAsia="fr-FR"/>
        </w:rPr>
        <w:pict>
          <v:shape id="_x0000_s1113" type="#_x0000_t120" style="position:absolute;margin-left:115.65pt;margin-top:0;width:5.5pt;height:4pt;flip:y;z-index:251753472" fillcolor="#666 [1936]" strokecolor="#666 [1936]" strokeweight="1pt">
            <v:fill color2="#ccc [656]" angle="-45" focus="-50%" type="gradient"/>
            <v:shadow on="t" type="perspective" color="#7f7f7f [1601]" opacity=".5" offset="1pt" offset2="-3pt"/>
          </v:shape>
        </w:pict>
      </w:r>
      <w:r>
        <w:rPr>
          <w:noProof/>
          <w:lang w:eastAsia="fr-FR"/>
        </w:rPr>
        <w:pict>
          <v:shape id="_x0000_s1110" type="#_x0000_t32" style="position:absolute;margin-left:244.65pt;margin-top:0;width:9.5pt;height:0;z-index:251750400" o:connectortype="straight"/>
        </w:pict>
      </w:r>
      <w:r>
        <w:rPr>
          <w:noProof/>
          <w:lang w:eastAsia="fr-FR"/>
        </w:rPr>
        <w:pict>
          <v:shape id="_x0000_s1102" type="#_x0000_t32" style="position:absolute;margin-left:111.65pt;margin-top:0;width:9.5pt;height:0;z-index:251742208" o:connectortype="straight"/>
        </w:pict>
      </w:r>
      <w:r>
        <w:rPr>
          <w:noProof/>
          <w:lang w:eastAsia="fr-FR"/>
        </w:rPr>
        <w:pict>
          <v:oval id="_x0000_s1098" style="position:absolute;margin-left:6.35pt;margin-top:12.85pt;width:7.15pt;height:7.15pt;z-index:251738112"/>
        </w:pict>
      </w:r>
      <w:r>
        <w:rPr>
          <w:noProof/>
          <w:lang w:eastAsia="fr-FR"/>
        </w:rPr>
        <w:pict>
          <v:oval id="_x0000_s1097" style="position:absolute;margin-left:13.5pt;margin-top:12.85pt;width:7.15pt;height:7.15pt;z-index:251737088"/>
        </w:pict>
      </w:r>
    </w:p>
    <w:p w:rsidR="0013667F" w:rsidRDefault="007D0843" w:rsidP="00E14A65">
      <w:pPr>
        <w:spacing w:after="0"/>
      </w:pPr>
      <w:r>
        <w:rPr>
          <w:noProof/>
          <w:lang w:eastAsia="fr-FR"/>
        </w:rPr>
        <w:pict>
          <v:shape id="_x0000_s1111" type="#_x0000_t120" style="position:absolute;margin-left:20.65pt;margin-top:7.6pt;width:5.5pt;height:4pt;flip:y;z-index:251751424" fillcolor="#666 [1936]" strokecolor="#666 [1936]" strokeweight="1pt">
            <v:fill color2="#ccc [656]" angle="-45" focus="-50%" type="gradient"/>
            <v:shadow on="t" type="perspective" color="#7f7f7f [1601]" opacity=".5" offset="1pt" offset2="-3pt"/>
          </v:shape>
        </w:pict>
      </w:r>
      <w:r>
        <w:rPr>
          <w:noProof/>
          <w:lang w:eastAsia="fr-FR"/>
        </w:rPr>
        <w:pict>
          <v:shape id="_x0000_s1099" type="#_x0000_t32" style="position:absolute;margin-left:17.15pt;margin-top:10.1pt;width:10pt;height:.5pt;z-index:251739136" o:connectortype="straight"/>
        </w:pict>
      </w:r>
    </w:p>
    <w:p w:rsidR="0013667F" w:rsidRDefault="0013667F" w:rsidP="00E14A65">
      <w:pPr>
        <w:spacing w:after="0"/>
      </w:pPr>
    </w:p>
    <w:p w:rsidR="0013667F" w:rsidRPr="00007A4E" w:rsidRDefault="0013667F" w:rsidP="00E14A65">
      <w:pPr>
        <w:spacing w:after="0"/>
      </w:pPr>
    </w:p>
    <w:p w:rsidR="000E7973" w:rsidRDefault="007D0843" w:rsidP="00E14A65">
      <w:pPr>
        <w:spacing w:after="0"/>
      </w:pPr>
      <w:r>
        <w:rPr>
          <w:noProof/>
          <w:lang w:eastAsia="fr-FR"/>
        </w:rPr>
        <w:pict>
          <v:shape id="_x0000_s1118" type="#_x0000_t32" style="position:absolute;margin-left:184.15pt;margin-top:3.25pt;width:.5pt;height:105.5pt;z-index:251758592" o:connectortype="straight"/>
        </w:pict>
      </w:r>
      <w:r>
        <w:rPr>
          <w:noProof/>
          <w:lang w:eastAsia="fr-FR"/>
        </w:rPr>
        <w:pict>
          <v:shape id="_x0000_s1116" type="#_x0000_t32" style="position:absolute;margin-left:115.65pt;margin-top:8.25pt;width:.5pt;height:33pt;z-index:251756544" o:connectortype="straight"/>
        </w:pict>
      </w:r>
    </w:p>
    <w:p w:rsidR="00236E32" w:rsidRDefault="00236E32" w:rsidP="00E14A65">
      <w:pPr>
        <w:spacing w:after="0"/>
      </w:pPr>
    </w:p>
    <w:p w:rsidR="00236E32" w:rsidRDefault="007D0843" w:rsidP="00E14A65">
      <w:pPr>
        <w:spacing w:after="0"/>
      </w:pPr>
      <w:r>
        <w:rPr>
          <w:noProof/>
        </w:rPr>
        <w:pict>
          <v:rect id="_x0000_s1134" style="position:absolute;margin-left:187pt;margin-top:408.5pt;width:87pt;height:31.5pt;z-index:-251543552;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134" inset="0,0,0,0">
              <w:txbxContent>
                <w:p w:rsidR="007B4E90" w:rsidRPr="009C3A67" w:rsidRDefault="007B4E90" w:rsidP="009C3A67">
                  <w:pPr>
                    <w:pBdr>
                      <w:top w:val="single" w:sz="4" w:space="12" w:color="A7BFDE" w:themeColor="accent1" w:themeTint="7F"/>
                      <w:bottom w:val="single" w:sz="4" w:space="10" w:color="A7BFDE" w:themeColor="accent1" w:themeTint="7F"/>
                    </w:pBdr>
                    <w:spacing w:after="0"/>
                    <w:jc w:val="center"/>
                    <w:rPr>
                      <w:iCs/>
                      <w:color w:val="4F81BD" w:themeColor="accent1"/>
                    </w:rPr>
                  </w:pPr>
                  <w:r w:rsidRPr="009C3A67">
                    <w:rPr>
                      <w:iCs/>
                      <w:color w:val="4F81BD" w:themeColor="accent1"/>
                    </w:rPr>
                    <w:t>CYTO</w:t>
                  </w:r>
                </w:p>
              </w:txbxContent>
            </v:textbox>
            <w10:wrap type="square" anchorx="page" anchory="page"/>
          </v:rect>
        </w:pict>
      </w:r>
      <w:r>
        <w:rPr>
          <w:noProof/>
          <w:lang w:eastAsia="fr-FR"/>
        </w:rPr>
        <w:pict>
          <v:shape id="_x0000_s1126" style="position:absolute;margin-left:90.15pt;margin-top:9.85pt;width:25.5pt;height:35pt;z-index:251766784" coordsize="510,700" path="m510,hdc443,3,377,4,310,10,253,15,189,51,150,90v-8,8,-11,22,-20,30c113,134,89,138,70,150,42,192,27,230,,270,14,380,24,396,80,480v16,65,-3,19,40,70c192,636,242,633,340,660v52,14,96,40,150,40e" filled="f">
            <v:path arrowok="t"/>
          </v:shape>
        </w:pict>
      </w:r>
    </w:p>
    <w:p w:rsidR="00236E32" w:rsidRDefault="007D0843" w:rsidP="00E14A65">
      <w:pPr>
        <w:spacing w:after="0"/>
      </w:pPr>
      <w:r>
        <w:rPr>
          <w:noProof/>
          <w:lang w:eastAsia="fr-FR"/>
        </w:rPr>
        <w:pict>
          <v:shape id="_x0000_s1131" type="#_x0000_t120" style="position:absolute;margin-left:184.15pt;margin-top:4.45pt;width:5.5pt;height:4pt;flip:y;z-index:251770880" fillcolor="#666 [1936]" strokecolor="#666 [1936]" strokeweight="1pt">
            <v:fill color2="#ccc [656]" angle="-45" focus="-50%" type="gradient"/>
            <v:shadow on="t" type="perspective" color="#7f7f7f [1601]" opacity=".5" offset="1pt" offset2="-3pt"/>
          </v:shape>
        </w:pict>
      </w:r>
      <w:r>
        <w:rPr>
          <w:noProof/>
          <w:lang w:eastAsia="fr-FR"/>
        </w:rPr>
        <w:pict>
          <v:shape id="_x0000_s1130" type="#_x0000_t120" style="position:absolute;margin-left:179.15pt;margin-top:4.45pt;width:5.5pt;height:4pt;flip:y;z-index:251769856" fillcolor="#666 [1936]" strokecolor="#666 [1936]" strokeweight="1pt">
            <v:fill color2="#ccc [656]" angle="-45" focus="-50%" type="gradient"/>
            <v:shadow on="t" type="perspective" color="#7f7f7f [1601]" opacity=".5" offset="1pt" offset2="-3pt"/>
          </v:shape>
        </w:pict>
      </w:r>
      <w:r>
        <w:rPr>
          <w:noProof/>
          <w:lang w:eastAsia="fr-FR"/>
        </w:rPr>
        <w:pict>
          <v:shape id="_x0000_s1129" type="#_x0000_t120" style="position:absolute;margin-left:90.15pt;margin-top:11.95pt;width:5.5pt;height:4pt;flip:y;z-index:251768832" fillcolor="#666 [1936]" strokecolor="#666 [1936]" strokeweight="1pt">
            <v:fill color2="#ccc [656]" angle="-45" focus="-50%" type="gradient"/>
            <v:shadow on="t" type="perspective" color="#7f7f7f [1601]" opacity=".5" offset="1pt" offset2="-3pt"/>
          </v:shape>
        </w:pict>
      </w:r>
      <w:r>
        <w:rPr>
          <w:noProof/>
          <w:lang w:eastAsia="fr-FR"/>
        </w:rPr>
        <w:pict>
          <v:shape id="_x0000_s1128" type="#_x0000_t32" style="position:absolute;margin-left:85.65pt;margin-top:12.95pt;width:14pt;height:0;z-index:251767808" o:connectortype="straight"/>
        </w:pict>
      </w:r>
      <w:r>
        <w:rPr>
          <w:noProof/>
          <w:lang w:eastAsia="fr-FR"/>
        </w:rPr>
        <w:pict>
          <v:shape id="_x0000_s1123" style="position:absolute;margin-left:98.75pt;margin-top:3.95pt;width:8.2pt;height:12pt;z-index:251763712" coordsize="164,240" path="m12,240hdc,180,1,144,52,110v58,19,15,14,20,-20c74,75,83,62,92,50v8,-12,19,-21,30,-30c131,12,164,,152,,137,,126,16,112,20,93,26,72,27,52,30,42,37,22,50,22,50e" filled="f">
            <v:path arrowok="t"/>
          </v:shape>
        </w:pict>
      </w:r>
      <w:r>
        <w:rPr>
          <w:noProof/>
          <w:lang w:eastAsia="fr-FR"/>
        </w:rPr>
        <w:pict>
          <v:shape id="_x0000_s1125" type="#_x0000_t32" style="position:absolute;margin-left:178.15pt;margin-top:8.45pt;width:16.8pt;height:0;z-index:251765760" o:connectortype="straight"/>
        </w:pict>
      </w:r>
      <w:r>
        <w:rPr>
          <w:noProof/>
          <w:lang w:eastAsia="fr-FR"/>
        </w:rPr>
        <w:pict>
          <v:shape id="_x0000_s1124" style="position:absolute;margin-left:194.95pt;margin-top:.95pt;width:8.2pt;height:12pt;z-index:251764736" coordsize="164,240" path="m12,240hdc,180,1,144,52,110v58,19,15,14,20,-20c74,75,83,62,92,50v8,-12,19,-21,30,-30c131,12,164,,152,,137,,126,16,112,20,93,26,72,27,52,30,42,37,22,50,22,50e" filled="f">
            <v:path arrowok="t"/>
          </v:shape>
        </w:pict>
      </w:r>
    </w:p>
    <w:p w:rsidR="00236E32" w:rsidRDefault="007D0843" w:rsidP="00E14A65">
      <w:pPr>
        <w:spacing w:after="0"/>
      </w:pPr>
      <w:r>
        <w:rPr>
          <w:noProof/>
          <w:lang w:eastAsia="fr-FR"/>
        </w:rPr>
        <w:pict>
          <v:shape id="_x0000_s1117" type="#_x0000_t32" style="position:absolute;margin-left:115.15pt;margin-top:14pt;width:.5pt;height:33pt;z-index:251757568" o:connectortype="straight"/>
        </w:pict>
      </w:r>
      <w:r>
        <w:rPr>
          <w:noProof/>
          <w:lang w:eastAsia="fr-FR"/>
        </w:rPr>
        <w:pict>
          <v:shape id="_x0000_s1115" type="#_x0000_t32" style="position:absolute;margin-left:10.15pt;margin-top:.5pt;width:41.5pt;height:0;z-index:251755520" o:connectortype="straight">
            <v:stroke endarrow="block"/>
          </v:shape>
        </w:pict>
      </w:r>
    </w:p>
    <w:p w:rsidR="00236E32" w:rsidRDefault="00236E32" w:rsidP="00E14A65">
      <w:pPr>
        <w:spacing w:after="0"/>
      </w:pPr>
    </w:p>
    <w:p w:rsidR="00236E32" w:rsidRDefault="00236E32" w:rsidP="00E14A65">
      <w:pPr>
        <w:spacing w:after="0"/>
      </w:pPr>
    </w:p>
    <w:p w:rsidR="00236E32" w:rsidRDefault="00236E32" w:rsidP="00E14A65">
      <w:pPr>
        <w:spacing w:after="0"/>
      </w:pPr>
    </w:p>
    <w:p w:rsidR="00236E32" w:rsidRDefault="00236E32" w:rsidP="00E14A65">
      <w:pPr>
        <w:spacing w:after="0"/>
      </w:pPr>
    </w:p>
    <w:p w:rsidR="00236E32" w:rsidRDefault="00236E32" w:rsidP="00E14A65">
      <w:pPr>
        <w:spacing w:after="0"/>
      </w:pPr>
    </w:p>
    <w:p w:rsidR="00236E32" w:rsidRDefault="00236E32" w:rsidP="00E14A65">
      <w:pPr>
        <w:spacing w:after="0"/>
      </w:pPr>
    </w:p>
    <w:p w:rsidR="00236E32" w:rsidRPr="00007A4E" w:rsidRDefault="00236E32" w:rsidP="00E14A65">
      <w:pPr>
        <w:spacing w:after="0"/>
      </w:pPr>
    </w:p>
    <w:p w:rsidR="00515CF6" w:rsidRPr="00007A4E" w:rsidRDefault="00515CF6" w:rsidP="00F218B2">
      <w:pPr>
        <w:pStyle w:val="Titre3"/>
      </w:pPr>
      <w:r w:rsidRPr="00007A4E">
        <w:t>Reste dans le Go</w:t>
      </w:r>
      <w:r w:rsidR="00A9253A" w:rsidRPr="00007A4E">
        <w:t>lgi</w:t>
      </w:r>
    </w:p>
    <w:p w:rsidR="00515CF6" w:rsidRPr="00007A4E" w:rsidRDefault="00A9253A" w:rsidP="00E14A65">
      <w:pPr>
        <w:spacing w:after="0"/>
      </w:pPr>
      <w:r w:rsidRPr="00007A4E">
        <w:t xml:space="preserve">L'étiquette </w:t>
      </w:r>
      <w:r w:rsidR="00515CF6" w:rsidRPr="00007A4E">
        <w:t xml:space="preserve">est une hélice transmembranaire particulière (enzyme de </w:t>
      </w:r>
      <w:r w:rsidR="00084CFE" w:rsidRPr="00007A4E">
        <w:t>phosphorylation</w:t>
      </w:r>
      <w:r w:rsidR="00515CF6" w:rsidRPr="00007A4E">
        <w:t xml:space="preserve"> des mannose</w:t>
      </w:r>
      <w:r w:rsidRPr="00007A4E">
        <w:t xml:space="preserve">s ou de modification </w:t>
      </w:r>
      <w:r w:rsidR="00515CF6" w:rsidRPr="00007A4E">
        <w:t>des oligosa</w:t>
      </w:r>
      <w:r w:rsidRPr="00007A4E">
        <w:t>c</w:t>
      </w:r>
      <w:r w:rsidR="00515CF6" w:rsidRPr="00007A4E">
        <w:t>charides).</w:t>
      </w:r>
    </w:p>
    <w:p w:rsidR="00236E32" w:rsidRDefault="00A9253A" w:rsidP="00E14A65">
      <w:pPr>
        <w:spacing w:after="0"/>
      </w:pPr>
      <w:r w:rsidRPr="00007A4E">
        <w:t>Elle est composée de</w:t>
      </w:r>
      <w:r w:rsidR="00515CF6" w:rsidRPr="00007A4E">
        <w:t xml:space="preserve"> </w:t>
      </w:r>
      <w:r w:rsidRPr="00007A4E">
        <w:t xml:space="preserve">quatre </w:t>
      </w:r>
      <w:r w:rsidR="00515CF6" w:rsidRPr="00007A4E">
        <w:t>acide</w:t>
      </w:r>
      <w:r w:rsidRPr="00007A4E">
        <w:t>s</w:t>
      </w:r>
      <w:r w:rsidR="00515CF6" w:rsidRPr="00007A4E">
        <w:t xml:space="preserve"> aminé</w:t>
      </w:r>
      <w:r w:rsidRPr="00007A4E">
        <w:t>s du côté</w:t>
      </w:r>
      <w:r w:rsidR="000E7973" w:rsidRPr="00007A4E">
        <w:t xml:space="preserve"> C terminal (Lys-</w:t>
      </w:r>
      <w:proofErr w:type="spellStart"/>
      <w:r w:rsidR="000E7973" w:rsidRPr="00007A4E">
        <w:t>Asp</w:t>
      </w:r>
      <w:proofErr w:type="spellEnd"/>
      <w:r w:rsidR="000E7973" w:rsidRPr="00007A4E">
        <w:t>-Glu-Leu</w:t>
      </w:r>
      <w:r w:rsidR="00515CF6" w:rsidRPr="00007A4E">
        <w:t>)</w:t>
      </w:r>
      <w:r w:rsidRPr="00007A4E">
        <w:t xml:space="preserve">. </w:t>
      </w:r>
    </w:p>
    <w:p w:rsidR="00236E32" w:rsidRDefault="00236E32" w:rsidP="00E14A65">
      <w:pPr>
        <w:spacing w:after="0"/>
      </w:pPr>
    </w:p>
    <w:p w:rsidR="00236E32" w:rsidRDefault="00236E32" w:rsidP="00F218B2">
      <w:pPr>
        <w:pStyle w:val="Titre3"/>
      </w:pPr>
      <w:r>
        <w:t>Reste dans le RE</w:t>
      </w:r>
    </w:p>
    <w:p w:rsidR="00236E32" w:rsidRDefault="00A9253A" w:rsidP="00236E32">
      <w:pPr>
        <w:spacing w:after="0"/>
      </w:pPr>
      <w:r w:rsidRPr="00007A4E">
        <w:t>I</w:t>
      </w:r>
      <w:r w:rsidR="00515CF6" w:rsidRPr="00007A4E">
        <w:t xml:space="preserve">l existe un récepteur spécifique dans la membrane du REG qui </w:t>
      </w:r>
      <w:r w:rsidRPr="00007A4E">
        <w:t>permet de retenir les protéines.</w:t>
      </w:r>
      <w:r w:rsidR="00515CF6" w:rsidRPr="00007A4E">
        <w:t xml:space="preserve"> </w:t>
      </w:r>
      <w:r w:rsidRPr="00007A4E">
        <w:t>I</w:t>
      </w:r>
      <w:r w:rsidR="00515CF6" w:rsidRPr="00007A4E">
        <w:t>l se trouve au</w:t>
      </w:r>
      <w:r w:rsidRPr="00007A4E">
        <w:t>ssi dans la membrane du Golgi et</w:t>
      </w:r>
      <w:r w:rsidR="00515CF6" w:rsidRPr="00007A4E">
        <w:t xml:space="preserve"> permet de ramener ces protéines dans le REG.</w:t>
      </w:r>
    </w:p>
    <w:p w:rsidR="00515CF6" w:rsidRPr="00F218B2" w:rsidRDefault="00A9253A" w:rsidP="00F218B2">
      <w:pPr>
        <w:pStyle w:val="Titre3"/>
      </w:pPr>
      <w:r w:rsidRPr="00F218B2">
        <w:lastRenderedPageBreak/>
        <w:t>Vers l'enveloppe nucléaire</w:t>
      </w:r>
    </w:p>
    <w:p w:rsidR="001906FD" w:rsidRPr="00007A4E" w:rsidRDefault="00A9253A" w:rsidP="00E14A65">
      <w:pPr>
        <w:spacing w:after="0"/>
      </w:pPr>
      <w:r w:rsidRPr="00007A4E">
        <w:t>L’é</w:t>
      </w:r>
      <w:r w:rsidR="00515CF6" w:rsidRPr="00007A4E">
        <w:t>tiquette</w:t>
      </w:r>
      <w:r w:rsidRPr="00007A4E">
        <w:t xml:space="preserve"> est</w:t>
      </w:r>
      <w:r w:rsidR="00515CF6" w:rsidRPr="00007A4E">
        <w:t xml:space="preserve"> inconnue</w:t>
      </w:r>
      <w:r w:rsidRPr="00007A4E">
        <w:t>. L</w:t>
      </w:r>
      <w:r w:rsidR="00515CF6" w:rsidRPr="00007A4E">
        <w:t>es protéines migrent sans doute du REG vers la</w:t>
      </w:r>
      <w:r w:rsidRPr="00007A4E">
        <w:t xml:space="preserve"> surface nucléaire</w:t>
      </w:r>
      <w:r w:rsidR="00515CF6" w:rsidRPr="00007A4E">
        <w:t xml:space="preserve"> grâce à la continuité.</w:t>
      </w:r>
    </w:p>
    <w:p w:rsidR="00515CF6" w:rsidRPr="00007A4E" w:rsidRDefault="00A9253A" w:rsidP="00EA0BC1">
      <w:pPr>
        <w:pStyle w:val="Titre1"/>
      </w:pPr>
      <w:r w:rsidRPr="00007A4E">
        <w:t>Le transfert post-traductionnel</w:t>
      </w:r>
    </w:p>
    <w:p w:rsidR="00515CF6" w:rsidRPr="00007A4E" w:rsidRDefault="00515CF6" w:rsidP="00F218B2">
      <w:pPr>
        <w:pStyle w:val="Titre2"/>
      </w:pPr>
      <w:r w:rsidRPr="00007A4E">
        <w:t>Synthè</w:t>
      </w:r>
      <w:r w:rsidR="00A9253A" w:rsidRPr="00007A4E">
        <w:t>se protéique dans le cytoplasme</w:t>
      </w:r>
    </w:p>
    <w:p w:rsidR="00515CF6" w:rsidRPr="00007A4E" w:rsidRDefault="00515CF6" w:rsidP="005B1BFE">
      <w:r w:rsidRPr="00007A4E">
        <w:t>Les premiers a</w:t>
      </w:r>
      <w:r w:rsidR="00A9253A" w:rsidRPr="00007A4E">
        <w:t xml:space="preserve">cides </w:t>
      </w:r>
      <w:r w:rsidRPr="00007A4E">
        <w:t>a</w:t>
      </w:r>
      <w:r w:rsidR="00A9253A" w:rsidRPr="00007A4E">
        <w:t>minés</w:t>
      </w:r>
      <w:r w:rsidRPr="00007A4E">
        <w:t xml:space="preserve"> </w:t>
      </w:r>
      <w:r w:rsidR="00A9253A" w:rsidRPr="00007A4E">
        <w:t>d</w:t>
      </w:r>
      <w:r w:rsidRPr="00007A4E">
        <w:t>e la protéine ne comporte</w:t>
      </w:r>
      <w:r w:rsidR="00A9253A" w:rsidRPr="00007A4E">
        <w:t>nt pas de peptide signal,</w:t>
      </w:r>
      <w:r w:rsidRPr="00007A4E">
        <w:t xml:space="preserve"> donc il n'y a</w:t>
      </w:r>
      <w:r w:rsidR="00A9253A" w:rsidRPr="00007A4E">
        <w:t xml:space="preserve"> </w:t>
      </w:r>
      <w:r w:rsidRPr="00007A4E">
        <w:t>pas d'accrochage du ribosome au REG</w:t>
      </w:r>
      <w:r w:rsidR="00A9253A" w:rsidRPr="00007A4E">
        <w:t>,</w:t>
      </w:r>
      <w:r w:rsidRPr="00007A4E">
        <w:t xml:space="preserve"> donc la protéine est libérée dans le cytoplasme.</w:t>
      </w:r>
    </w:p>
    <w:p w:rsidR="00515CF6" w:rsidRPr="00007A4E" w:rsidRDefault="00515CF6" w:rsidP="00F218B2">
      <w:pPr>
        <w:pStyle w:val="Titre2"/>
      </w:pPr>
      <w:r w:rsidRPr="00007A4E">
        <w:t>Maturation de</w:t>
      </w:r>
      <w:r w:rsidR="00A9253A" w:rsidRPr="00007A4E">
        <w:t xml:space="preserve"> la protéine dans le cytoplasme</w:t>
      </w:r>
    </w:p>
    <w:p w:rsidR="00515CF6" w:rsidRPr="00007A4E" w:rsidRDefault="00A9253A" w:rsidP="00473391">
      <w:r w:rsidRPr="00007A4E">
        <w:t>La première maturation correspond au r</w:t>
      </w:r>
      <w:r w:rsidR="00515CF6" w:rsidRPr="00007A4E">
        <w:t xml:space="preserve">epliement </w:t>
      </w:r>
      <w:r w:rsidRPr="00007A4E">
        <w:t xml:space="preserve">de la protéine </w:t>
      </w:r>
      <w:r w:rsidR="00515CF6" w:rsidRPr="00007A4E">
        <w:t>pour avoir les structures III</w:t>
      </w:r>
      <w:r w:rsidR="00A57BF6" w:rsidRPr="00007A4E">
        <w:t xml:space="preserve"> tertiaire</w:t>
      </w:r>
      <w:r w:rsidR="00515CF6" w:rsidRPr="00007A4E">
        <w:t xml:space="preserve"> et </w:t>
      </w:r>
      <w:r w:rsidR="00F218B2">
        <w:t xml:space="preserve"> </w:t>
      </w:r>
      <w:r w:rsidR="00515CF6" w:rsidRPr="00007A4E">
        <w:t>IV</w:t>
      </w:r>
      <w:r w:rsidR="00A57BF6" w:rsidRPr="00007A4E">
        <w:t xml:space="preserve"> quaternaire</w:t>
      </w:r>
      <w:r w:rsidR="00904C77" w:rsidRPr="00007A4E">
        <w:t>,</w:t>
      </w:r>
      <w:r w:rsidR="00515CF6" w:rsidRPr="00007A4E">
        <w:t xml:space="preserve"> très peu de pont</w:t>
      </w:r>
      <w:r w:rsidR="00904C77" w:rsidRPr="00007A4E">
        <w:t>s</w:t>
      </w:r>
      <w:r w:rsidR="00515CF6" w:rsidRPr="00007A4E">
        <w:t xml:space="preserve"> disulfure</w:t>
      </w:r>
      <w:r w:rsidR="00904C77" w:rsidRPr="00007A4E">
        <w:t>s et</w:t>
      </w:r>
      <w:r w:rsidR="00515CF6" w:rsidRPr="00007A4E">
        <w:t xml:space="preserve"> pratiquement pas de </w:t>
      </w:r>
      <w:proofErr w:type="spellStart"/>
      <w:r w:rsidR="00515CF6" w:rsidRPr="00007A4E">
        <w:t>glycosylation</w:t>
      </w:r>
      <w:r w:rsidR="00904C77" w:rsidRPr="00007A4E">
        <w:t>s</w:t>
      </w:r>
      <w:proofErr w:type="spellEnd"/>
      <w:r w:rsidR="00515CF6" w:rsidRPr="00007A4E">
        <w:t>.</w:t>
      </w:r>
    </w:p>
    <w:p w:rsidR="00515CF6" w:rsidRPr="00007A4E" w:rsidRDefault="00904C77" w:rsidP="00E61E05">
      <w:pPr>
        <w:pStyle w:val="Titre2"/>
      </w:pPr>
      <w:r w:rsidRPr="00007A4E">
        <w:t>Adressage de la protéine</w:t>
      </w:r>
    </w:p>
    <w:p w:rsidR="00515CF6" w:rsidRPr="00007A4E" w:rsidRDefault="00515CF6" w:rsidP="00065E72">
      <w:pPr>
        <w:pStyle w:val="Titre3"/>
      </w:pPr>
      <w:r w:rsidRPr="00007A4E">
        <w:t>Vers</w:t>
      </w:r>
      <w:r w:rsidR="00904C77" w:rsidRPr="00007A4E">
        <w:t xml:space="preserve"> le noyau</w:t>
      </w:r>
    </w:p>
    <w:p w:rsidR="00515CF6" w:rsidRPr="00007A4E" w:rsidRDefault="00515CF6" w:rsidP="00473391">
      <w:r w:rsidRPr="00007A4E">
        <w:t>Les protéines en</w:t>
      </w:r>
      <w:r w:rsidR="00904C77" w:rsidRPr="00007A4E">
        <w:t>trent dans le noyau par les pores. E</w:t>
      </w:r>
      <w:r w:rsidRPr="00007A4E">
        <w:t>lles possèdent un</w:t>
      </w:r>
      <w:r w:rsidR="00904C77" w:rsidRPr="00007A4E">
        <w:t>e étiquette de cinq</w:t>
      </w:r>
      <w:r w:rsidRPr="00007A4E">
        <w:t xml:space="preserve"> a</w:t>
      </w:r>
      <w:r w:rsidR="00904C77" w:rsidRPr="00007A4E">
        <w:t xml:space="preserve">cides </w:t>
      </w:r>
      <w:r w:rsidRPr="00007A4E">
        <w:t>a</w:t>
      </w:r>
      <w:r w:rsidR="00904C77" w:rsidRPr="00007A4E">
        <w:t>minés</w:t>
      </w:r>
      <w:r w:rsidRPr="00007A4E">
        <w:t xml:space="preserve"> basiques que l'on appelle la séquence NLS (</w:t>
      </w:r>
      <w:proofErr w:type="spellStart"/>
      <w:r w:rsidRPr="00007A4E">
        <w:t>nuclea</w:t>
      </w:r>
      <w:r w:rsidR="00904C77" w:rsidRPr="00007A4E">
        <w:t>r</w:t>
      </w:r>
      <w:proofErr w:type="spellEnd"/>
      <w:r w:rsidR="00904C77" w:rsidRPr="00007A4E">
        <w:t xml:space="preserve"> localisation</w:t>
      </w:r>
      <w:r w:rsidR="00A57BF6" w:rsidRPr="00007A4E">
        <w:t xml:space="preserve"> </w:t>
      </w:r>
      <w:proofErr w:type="spellStart"/>
      <w:r w:rsidR="00A57BF6" w:rsidRPr="00007A4E">
        <w:t>sequence</w:t>
      </w:r>
      <w:proofErr w:type="spellEnd"/>
      <w:r w:rsidRPr="00007A4E">
        <w:t>). Elle n'est pas excisé</w:t>
      </w:r>
      <w:r w:rsidR="00904C77" w:rsidRPr="00007A4E">
        <w:t>e et</w:t>
      </w:r>
      <w:r w:rsidRPr="00007A4E">
        <w:t xml:space="preserve"> est reconnu</w:t>
      </w:r>
      <w:r w:rsidR="00904C77" w:rsidRPr="00007A4E">
        <w:t>e</w:t>
      </w:r>
      <w:r w:rsidRPr="00007A4E">
        <w:t xml:space="preserve"> par un récepteur </w:t>
      </w:r>
      <w:r w:rsidR="00904C77" w:rsidRPr="00007A4E">
        <w:t>du côté cytoplasmique des pore</w:t>
      </w:r>
      <w:r w:rsidRPr="00007A4E">
        <w:t>s</w:t>
      </w:r>
      <w:r w:rsidR="00904C77" w:rsidRPr="00007A4E">
        <w:t xml:space="preserve"> </w:t>
      </w:r>
      <w:r w:rsidRPr="00007A4E">
        <w:t>(histone</w:t>
      </w:r>
      <w:r w:rsidR="00084CFE" w:rsidRPr="00007A4E">
        <w:t>,</w:t>
      </w:r>
      <w:r w:rsidRPr="00007A4E">
        <w:t xml:space="preserve"> polymérase</w:t>
      </w:r>
      <w:r w:rsidR="00904C77" w:rsidRPr="00007A4E">
        <w:t>,</w:t>
      </w:r>
      <w:r w:rsidRPr="00007A4E">
        <w:t xml:space="preserve"> facteur de transcription).</w:t>
      </w:r>
    </w:p>
    <w:p w:rsidR="00515CF6" w:rsidRPr="00007A4E" w:rsidRDefault="00904C77" w:rsidP="00065E72">
      <w:pPr>
        <w:pStyle w:val="Titre3"/>
      </w:pPr>
      <w:r w:rsidRPr="00007A4E">
        <w:t>Vers la mitochondrie</w:t>
      </w:r>
    </w:p>
    <w:p w:rsidR="00515CF6" w:rsidRPr="00007A4E" w:rsidRDefault="00515CF6" w:rsidP="00473391">
      <w:r w:rsidRPr="00007A4E">
        <w:t>Il y a seulement 10 à 20 protéine</w:t>
      </w:r>
      <w:r w:rsidR="00904C77" w:rsidRPr="00007A4E">
        <w:t>s</w:t>
      </w:r>
      <w:r w:rsidRPr="00007A4E">
        <w:t xml:space="preserve"> synthétisée</w:t>
      </w:r>
      <w:r w:rsidR="00904C77" w:rsidRPr="00007A4E">
        <w:t>s</w:t>
      </w:r>
      <w:r w:rsidRPr="00007A4E">
        <w:t xml:space="preserve"> dans la mitochondrie</w:t>
      </w:r>
      <w:r w:rsidR="00904C77" w:rsidRPr="00007A4E">
        <w:t>.</w:t>
      </w:r>
      <w:r w:rsidRPr="00007A4E">
        <w:t xml:space="preserve"> </w:t>
      </w:r>
      <w:r w:rsidR="00904C77" w:rsidRPr="00007A4E">
        <w:t>L</w:t>
      </w:r>
      <w:r w:rsidRPr="00007A4E">
        <w:t>es au</w:t>
      </w:r>
      <w:r w:rsidR="00904C77" w:rsidRPr="00007A4E">
        <w:t>tres sont codées par le noyau e</w:t>
      </w:r>
      <w:r w:rsidRPr="00007A4E">
        <w:t>t synthétisée</w:t>
      </w:r>
      <w:r w:rsidR="00084CFE" w:rsidRPr="00007A4E">
        <w:t>s</w:t>
      </w:r>
      <w:r w:rsidRPr="00007A4E">
        <w:t xml:space="preserve"> dans le cytoplasme.</w:t>
      </w:r>
    </w:p>
    <w:p w:rsidR="00E47CD0" w:rsidRPr="00007A4E" w:rsidRDefault="00515CF6" w:rsidP="00473391">
      <w:r w:rsidRPr="00007A4E">
        <w:t>-envoi vers la matrice ou membrane interne</w:t>
      </w:r>
      <w:r w:rsidR="00E47CD0" w:rsidRPr="00007A4E">
        <w:t>,</w:t>
      </w:r>
      <w:r w:rsidRPr="00007A4E">
        <w:t xml:space="preserve"> étiquette de 3 à 5 a</w:t>
      </w:r>
      <w:r w:rsidR="00E47CD0" w:rsidRPr="00007A4E">
        <w:t xml:space="preserve">cides </w:t>
      </w:r>
      <w:r w:rsidRPr="00007A4E">
        <w:t>a</w:t>
      </w:r>
      <w:r w:rsidR="00E47CD0" w:rsidRPr="00007A4E">
        <w:t>minés</w:t>
      </w:r>
      <w:r w:rsidRPr="00007A4E">
        <w:t xml:space="preserve"> basique</w:t>
      </w:r>
      <w:r w:rsidR="00E47CD0" w:rsidRPr="00007A4E">
        <w:t>s côté N terminal. La protéine passe pa</w:t>
      </w:r>
      <w:r w:rsidRPr="00007A4E">
        <w:t>r un tunnel à travers l</w:t>
      </w:r>
      <w:r w:rsidR="00E47CD0" w:rsidRPr="00007A4E">
        <w:t>es deux</w:t>
      </w:r>
      <w:r w:rsidRPr="00007A4E">
        <w:t xml:space="preserve"> membranes</w:t>
      </w:r>
      <w:r w:rsidR="00E47CD0" w:rsidRPr="00007A4E">
        <w:t>. O</w:t>
      </w:r>
      <w:r w:rsidRPr="00007A4E">
        <w:t>n a excision de l'étiquette dans l</w:t>
      </w:r>
      <w:r w:rsidR="00E47CD0" w:rsidRPr="00007A4E">
        <w:t>a matrice,</w:t>
      </w:r>
      <w:r w:rsidRPr="00007A4E">
        <w:t xml:space="preserve"> puis on observe des repliement</w:t>
      </w:r>
      <w:r w:rsidR="00E47CD0" w:rsidRPr="00007A4E">
        <w:t>s.</w:t>
      </w:r>
      <w:r w:rsidRPr="00007A4E">
        <w:t xml:space="preserve"> </w:t>
      </w:r>
      <w:r w:rsidR="00E47CD0" w:rsidRPr="00007A4E">
        <w:t>C</w:t>
      </w:r>
      <w:r w:rsidRPr="00007A4E">
        <w:t>e</w:t>
      </w:r>
      <w:r w:rsidR="00E47CD0" w:rsidRPr="00007A4E">
        <w:t>ci entraine le fait</w:t>
      </w:r>
      <w:r w:rsidRPr="00007A4E">
        <w:t xml:space="preserve"> que si la protéine est hydrophile</w:t>
      </w:r>
      <w:r w:rsidR="00E47CD0" w:rsidRPr="00007A4E">
        <w:t>,</w:t>
      </w:r>
      <w:r w:rsidRPr="00007A4E">
        <w:t xml:space="preserve"> elle va rester dans la matrice</w:t>
      </w:r>
      <w:r w:rsidR="00E47CD0" w:rsidRPr="00007A4E">
        <w:t>,</w:t>
      </w:r>
      <w:r w:rsidRPr="00007A4E">
        <w:t xml:space="preserve"> </w:t>
      </w:r>
      <w:r w:rsidR="00E47CD0" w:rsidRPr="00007A4E">
        <w:t xml:space="preserve">et </w:t>
      </w:r>
      <w:r w:rsidRPr="00007A4E">
        <w:t>si elle contient des portions hydrophobes</w:t>
      </w:r>
      <w:r w:rsidR="00E47CD0" w:rsidRPr="00007A4E">
        <w:t>, elle va s'insérer dans la</w:t>
      </w:r>
      <w:r w:rsidRPr="00007A4E">
        <w:t xml:space="preserve"> membrane interne.</w:t>
      </w:r>
    </w:p>
    <w:p w:rsidR="00515CF6" w:rsidRPr="00007A4E" w:rsidRDefault="00E47CD0" w:rsidP="00473391">
      <w:r w:rsidRPr="00007A4E">
        <w:t>(fig111-fig</w:t>
      </w:r>
      <w:r w:rsidR="00515CF6" w:rsidRPr="00007A4E">
        <w:t>112</w:t>
      </w:r>
      <w:r w:rsidRPr="00007A4E">
        <w:t>)</w:t>
      </w:r>
    </w:p>
    <w:p w:rsidR="00515CF6" w:rsidRPr="00007A4E" w:rsidRDefault="00E47CD0" w:rsidP="00473391">
      <w:r w:rsidRPr="00007A4E">
        <w:t xml:space="preserve">-envoi vers l'espace </w:t>
      </w:r>
      <w:proofErr w:type="spellStart"/>
      <w:r w:rsidRPr="00007A4E">
        <w:t>inter</w:t>
      </w:r>
      <w:r w:rsidR="00515CF6" w:rsidRPr="00007A4E">
        <w:t>membranaire</w:t>
      </w:r>
      <w:proofErr w:type="spellEnd"/>
      <w:r w:rsidRPr="00007A4E">
        <w:t>. S’il</w:t>
      </w:r>
      <w:r w:rsidR="00515CF6" w:rsidRPr="00007A4E">
        <w:t xml:space="preserve"> y a une deuxième étiquette</w:t>
      </w:r>
      <w:r w:rsidRPr="00007A4E">
        <w:t>,</w:t>
      </w:r>
      <w:r w:rsidR="00515CF6" w:rsidRPr="00007A4E">
        <w:t xml:space="preserve"> la protéine encore déployée retraverse la membrane interne et</w:t>
      </w:r>
      <w:r w:rsidRPr="00007A4E">
        <w:t xml:space="preserve"> s'accumule dans l'espace </w:t>
      </w:r>
      <w:proofErr w:type="spellStart"/>
      <w:r w:rsidRPr="00007A4E">
        <w:t>inter</w:t>
      </w:r>
      <w:r w:rsidR="00515CF6" w:rsidRPr="00007A4E">
        <w:t>membranaire</w:t>
      </w:r>
      <w:proofErr w:type="spellEnd"/>
      <w:r w:rsidRPr="00007A4E">
        <w:t>. L</w:t>
      </w:r>
      <w:r w:rsidR="00515CF6" w:rsidRPr="00007A4E">
        <w:t>'étiquette est excisée et la protéine se replie.</w:t>
      </w:r>
    </w:p>
    <w:p w:rsidR="00E47CD0" w:rsidRPr="00007A4E" w:rsidRDefault="00E47CD0" w:rsidP="00473391">
      <w:r w:rsidRPr="00007A4E">
        <w:t>(fig113)</w:t>
      </w:r>
    </w:p>
    <w:p w:rsidR="00E47CD0" w:rsidRPr="00007A4E" w:rsidRDefault="00515CF6" w:rsidP="00473391">
      <w:r w:rsidRPr="00007A4E">
        <w:t>-envoi vers la membrane externe</w:t>
      </w:r>
      <w:r w:rsidR="00E47CD0" w:rsidRPr="00007A4E">
        <w:t>. S’il</w:t>
      </w:r>
      <w:r w:rsidRPr="00007A4E">
        <w:t xml:space="preserve"> y a un</w:t>
      </w:r>
      <w:r w:rsidR="00E47CD0" w:rsidRPr="00007A4E">
        <w:t>e</w:t>
      </w:r>
      <w:r w:rsidRPr="00007A4E">
        <w:t xml:space="preserve"> deuxième étiquette</w:t>
      </w:r>
      <w:r w:rsidR="00E47CD0" w:rsidRPr="00007A4E">
        <w:t>,</w:t>
      </w:r>
      <w:r w:rsidRPr="00007A4E">
        <w:t xml:space="preserve"> la protéine reste bloquée lors du transfert dans la matrice</w:t>
      </w:r>
      <w:r w:rsidR="00E47CD0" w:rsidRPr="00007A4E">
        <w:t>. E</w:t>
      </w:r>
      <w:r w:rsidRPr="00007A4E">
        <w:t>lle reste anc</w:t>
      </w:r>
      <w:r w:rsidR="00E47CD0" w:rsidRPr="00007A4E">
        <w:t xml:space="preserve">rée dans la membrane externe </w:t>
      </w:r>
      <w:r w:rsidRPr="00007A4E">
        <w:t>: l'étiquette n'est pas excisée</w:t>
      </w:r>
      <w:r w:rsidR="00E47CD0" w:rsidRPr="00007A4E">
        <w:t>,</w:t>
      </w:r>
      <w:r w:rsidRPr="00007A4E">
        <w:t xml:space="preserve"> elle corre</w:t>
      </w:r>
      <w:r w:rsidR="00E47CD0" w:rsidRPr="00007A4E">
        <w:t>spond à la future portion trans</w:t>
      </w:r>
      <w:r w:rsidRPr="00007A4E">
        <w:t>membranaire.</w:t>
      </w:r>
    </w:p>
    <w:p w:rsidR="00515CF6" w:rsidRDefault="00E47CD0" w:rsidP="00473391">
      <w:r w:rsidRPr="00007A4E">
        <w:t>(</w:t>
      </w:r>
      <w:r w:rsidR="00515CF6" w:rsidRPr="00007A4E">
        <w:t>fig114</w:t>
      </w:r>
      <w:r w:rsidRPr="00007A4E">
        <w:t>)</w:t>
      </w:r>
    </w:p>
    <w:p w:rsidR="00F218B2" w:rsidRPr="00007A4E" w:rsidRDefault="00F218B2" w:rsidP="00473391"/>
    <w:p w:rsidR="00515CF6" w:rsidRPr="00007A4E" w:rsidRDefault="00904C77" w:rsidP="00065E72">
      <w:pPr>
        <w:pStyle w:val="Titre3"/>
      </w:pPr>
      <w:r w:rsidRPr="00007A4E">
        <w:lastRenderedPageBreak/>
        <w:t>Vers le chloroplaste</w:t>
      </w:r>
    </w:p>
    <w:p w:rsidR="00515CF6" w:rsidRPr="00007A4E" w:rsidRDefault="00515CF6" w:rsidP="00473391">
      <w:r w:rsidRPr="00007A4E">
        <w:t>I</w:t>
      </w:r>
      <w:r w:rsidR="00E47CD0" w:rsidRPr="00007A4E">
        <w:t>l y a 80 pro</w:t>
      </w:r>
      <w:r w:rsidRPr="00007A4E">
        <w:t>téines codée</w:t>
      </w:r>
      <w:r w:rsidR="00E47CD0" w:rsidRPr="00007A4E">
        <w:t>s</w:t>
      </w:r>
      <w:r w:rsidRPr="00007A4E">
        <w:t xml:space="preserve"> et sy</w:t>
      </w:r>
      <w:r w:rsidR="00E47CD0" w:rsidRPr="00007A4E">
        <w:t>n</w:t>
      </w:r>
      <w:r w:rsidRPr="00007A4E">
        <w:t>thétisée</w:t>
      </w:r>
      <w:r w:rsidR="00E47CD0" w:rsidRPr="00007A4E">
        <w:t>s</w:t>
      </w:r>
      <w:r w:rsidRPr="00007A4E">
        <w:t xml:space="preserve"> dans le chloroplaste</w:t>
      </w:r>
      <w:r w:rsidR="00E47CD0" w:rsidRPr="00007A4E">
        <w:t>. L</w:t>
      </w:r>
      <w:r w:rsidRPr="00007A4E">
        <w:t>es autres sont codée</w:t>
      </w:r>
      <w:r w:rsidR="00E47CD0" w:rsidRPr="00007A4E">
        <w:t>s</w:t>
      </w:r>
      <w:r w:rsidRPr="00007A4E">
        <w:t xml:space="preserve"> dans le noyau et synthétisé</w:t>
      </w:r>
      <w:r w:rsidR="00E47CD0" w:rsidRPr="00007A4E">
        <w:t>es</w:t>
      </w:r>
      <w:r w:rsidRPr="00007A4E">
        <w:t xml:space="preserve"> dans le cytoplasme.</w:t>
      </w:r>
    </w:p>
    <w:p w:rsidR="00515CF6" w:rsidRPr="00007A4E" w:rsidRDefault="00515CF6" w:rsidP="00473391">
      <w:r w:rsidRPr="00007A4E">
        <w:t xml:space="preserve">-envoi </w:t>
      </w:r>
      <w:r w:rsidR="00E47CD0" w:rsidRPr="00007A4E">
        <w:t>vers le stroma: étiquette coté N</w:t>
      </w:r>
      <w:r w:rsidRPr="00007A4E">
        <w:t xml:space="preserve"> terminal et pas de motif commun</w:t>
      </w:r>
      <w:r w:rsidR="00E47CD0" w:rsidRPr="00007A4E">
        <w:t>. L</w:t>
      </w:r>
      <w:r w:rsidRPr="00007A4E">
        <w:t>a protéine traverse un tunnel à travers les deux membranes puis l'étiquette est excisée et la protéine se replie.</w:t>
      </w:r>
    </w:p>
    <w:p w:rsidR="00E47CD0" w:rsidRPr="00007A4E" w:rsidRDefault="00E47CD0" w:rsidP="00473391">
      <w:r w:rsidRPr="00007A4E">
        <w:t xml:space="preserve">-envoi vers les </w:t>
      </w:r>
      <w:proofErr w:type="spellStart"/>
      <w:r w:rsidRPr="00007A4E">
        <w:t>thylakoï</w:t>
      </w:r>
      <w:r w:rsidR="00515CF6" w:rsidRPr="00007A4E">
        <w:t>des</w:t>
      </w:r>
      <w:proofErr w:type="spellEnd"/>
      <w:r w:rsidRPr="00007A4E">
        <w:t xml:space="preserve"> </w:t>
      </w:r>
      <w:r w:rsidR="00515CF6" w:rsidRPr="00007A4E">
        <w:t>: il existe un</w:t>
      </w:r>
      <w:r w:rsidRPr="00007A4E">
        <w:t>e</w:t>
      </w:r>
      <w:r w:rsidR="00515CF6" w:rsidRPr="00007A4E">
        <w:t xml:space="preserve"> autre étiquette qui fait t</w:t>
      </w:r>
      <w:r w:rsidRPr="00007A4E">
        <w:t xml:space="preserve">raverser la membrane du </w:t>
      </w:r>
      <w:proofErr w:type="spellStart"/>
      <w:r w:rsidRPr="00007A4E">
        <w:t>thylakoïde</w:t>
      </w:r>
      <w:proofErr w:type="spellEnd"/>
    </w:p>
    <w:p w:rsidR="00515CF6" w:rsidRPr="00007A4E" w:rsidRDefault="00E47CD0" w:rsidP="00473391">
      <w:r w:rsidRPr="00007A4E">
        <w:t>(fig</w:t>
      </w:r>
      <w:r w:rsidR="00515CF6" w:rsidRPr="00007A4E">
        <w:t>115</w:t>
      </w:r>
      <w:r w:rsidRPr="00007A4E">
        <w:t>)</w:t>
      </w:r>
    </w:p>
    <w:p w:rsidR="00515CF6" w:rsidRPr="005B1BFE" w:rsidRDefault="005B1BFE" w:rsidP="00065E72">
      <w:pPr>
        <w:pStyle w:val="Titre3"/>
      </w:pPr>
      <w:r w:rsidRPr="005B1BFE">
        <w:t xml:space="preserve"> </w:t>
      </w:r>
      <w:r w:rsidR="00904C77" w:rsidRPr="005B1BFE">
        <w:t>Autres destinations</w:t>
      </w:r>
    </w:p>
    <w:p w:rsidR="00E47CD0" w:rsidRPr="00007A4E" w:rsidRDefault="00E47CD0" w:rsidP="00473391">
      <w:r w:rsidRPr="00007A4E">
        <w:t xml:space="preserve">Les peroxysomes et les </w:t>
      </w:r>
      <w:proofErr w:type="spellStart"/>
      <w:r w:rsidR="00515CF6" w:rsidRPr="00007A4E">
        <w:t>glyoxysome</w:t>
      </w:r>
      <w:r w:rsidRPr="00007A4E">
        <w:t>s</w:t>
      </w:r>
      <w:proofErr w:type="spellEnd"/>
      <w:r w:rsidRPr="00007A4E">
        <w:t xml:space="preserve"> ont</w:t>
      </w:r>
      <w:r w:rsidR="00515CF6" w:rsidRPr="00007A4E">
        <w:t xml:space="preserve"> une étiquette de 3 a</w:t>
      </w:r>
      <w:r w:rsidRPr="00007A4E">
        <w:t xml:space="preserve">cides </w:t>
      </w:r>
      <w:r w:rsidR="00515CF6" w:rsidRPr="00007A4E">
        <w:t>a</w:t>
      </w:r>
      <w:r w:rsidRPr="00007A4E">
        <w:t>minés</w:t>
      </w:r>
      <w:r w:rsidR="00515CF6" w:rsidRPr="00007A4E">
        <w:t xml:space="preserve"> qui se trouve à la fin de la protéine et qui n'est pas excisée</w:t>
      </w:r>
      <w:r w:rsidR="00541402" w:rsidRPr="00007A4E">
        <w:t xml:space="preserve"> (</w:t>
      </w:r>
      <w:proofErr w:type="spellStart"/>
      <w:r w:rsidR="00541402" w:rsidRPr="00007A4E">
        <w:t>Ser</w:t>
      </w:r>
      <w:proofErr w:type="spellEnd"/>
      <w:r w:rsidR="00541402" w:rsidRPr="00007A4E">
        <w:t>-Lys-L</w:t>
      </w:r>
      <w:r w:rsidRPr="00007A4E">
        <w:t xml:space="preserve">eu). Le cytoplasme </w:t>
      </w:r>
      <w:r w:rsidR="00515CF6" w:rsidRPr="00007A4E">
        <w:t>est l'adressage par défaut</w:t>
      </w:r>
      <w:r w:rsidRPr="00007A4E">
        <w:t>, il n’a</w:t>
      </w:r>
      <w:r w:rsidR="00515CF6" w:rsidRPr="00007A4E">
        <w:t xml:space="preserve"> pas d'étiquette (protéine du cytosquelette)</w:t>
      </w:r>
      <w:r w:rsidRPr="00007A4E">
        <w:t>. L</w:t>
      </w:r>
      <w:r w:rsidR="00515CF6" w:rsidRPr="00007A4E">
        <w:t>es protéine</w:t>
      </w:r>
      <w:r w:rsidRPr="00007A4E">
        <w:t>s</w:t>
      </w:r>
      <w:r w:rsidR="00515CF6" w:rsidRPr="00007A4E">
        <w:t xml:space="preserve"> membranaires périphériques migrent dans le cytoplasme et viennent se coller à la membrane pa</w:t>
      </w:r>
      <w:r w:rsidRPr="00007A4E">
        <w:t>r des liaisons faibles.</w:t>
      </w:r>
    </w:p>
    <w:p w:rsidR="00515CF6" w:rsidRPr="00007A4E" w:rsidRDefault="00E47CD0" w:rsidP="00473391">
      <w:r w:rsidRPr="00007A4E">
        <w:t>(fig</w:t>
      </w:r>
      <w:r w:rsidR="00515CF6" w:rsidRPr="00007A4E">
        <w:t>116</w:t>
      </w:r>
      <w:r w:rsidRPr="00007A4E">
        <w:t>)</w:t>
      </w:r>
    </w:p>
    <w:p w:rsidR="000E7973" w:rsidRPr="00007A4E" w:rsidRDefault="000E7973" w:rsidP="00F218B2">
      <w:pPr>
        <w:pStyle w:val="Titre1"/>
        <w:numPr>
          <w:ilvl w:val="0"/>
          <w:numId w:val="0"/>
        </w:numPr>
        <w:ind w:left="1425"/>
      </w:pPr>
      <w:r w:rsidRPr="00007A4E">
        <w:rPr>
          <w:noProof/>
          <w:lang w:eastAsia="fr-FR"/>
        </w:rPr>
        <w:lastRenderedPageBreak/>
        <w:drawing>
          <wp:inline distT="0" distB="0" distL="0" distR="0">
            <wp:extent cx="4372308" cy="5661329"/>
            <wp:effectExtent l="19050" t="0" r="9192" b="0"/>
            <wp:docPr id="3" name="il_fi" descr="http://georges.dolisi.free.fr/Schemas/gene_prote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georges.dolisi.free.fr/Schemas/gene_proteine.gif"/>
                    <pic:cNvPicPr>
                      <a:picLocks noChangeAspect="1" noChangeArrowheads="1"/>
                    </pic:cNvPicPr>
                  </pic:nvPicPr>
                  <pic:blipFill>
                    <a:blip r:embed="rId20" cstate="print"/>
                    <a:srcRect/>
                    <a:stretch>
                      <a:fillRect/>
                    </a:stretch>
                  </pic:blipFill>
                  <pic:spPr bwMode="auto">
                    <a:xfrm>
                      <a:off x="0" y="0"/>
                      <a:ext cx="4374766" cy="5664512"/>
                    </a:xfrm>
                    <a:prstGeom prst="rect">
                      <a:avLst/>
                    </a:prstGeom>
                    <a:noFill/>
                    <a:ln w="9525">
                      <a:noFill/>
                      <a:miter lim="800000"/>
                      <a:headEnd/>
                      <a:tailEnd/>
                    </a:ln>
                  </pic:spPr>
                </pic:pic>
              </a:graphicData>
            </a:graphic>
          </wp:inline>
        </w:drawing>
      </w:r>
    </w:p>
    <w:sectPr w:rsidR="000E7973" w:rsidRPr="00007A4E" w:rsidSect="00E14A65">
      <w:headerReference w:type="default" r:id="rId21"/>
      <w:pgSz w:w="11906" w:h="16838"/>
      <w:pgMar w:top="1417" w:right="1417" w:bottom="1276"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2120" w:rsidRDefault="006B2120" w:rsidP="00E758CA">
      <w:r>
        <w:separator/>
      </w:r>
    </w:p>
  </w:endnote>
  <w:endnote w:type="continuationSeparator" w:id="0">
    <w:p w:rsidR="006B2120" w:rsidRDefault="006B2120" w:rsidP="00E758C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2120" w:rsidRDefault="006B2120" w:rsidP="00E758CA">
      <w:r>
        <w:separator/>
      </w:r>
    </w:p>
  </w:footnote>
  <w:footnote w:type="continuationSeparator" w:id="0">
    <w:p w:rsidR="006B2120" w:rsidRDefault="006B2120" w:rsidP="00E758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33666"/>
      <w:docPartObj>
        <w:docPartGallery w:val="Page Numbers (Top of Page)"/>
        <w:docPartUnique/>
      </w:docPartObj>
    </w:sdtPr>
    <w:sdtContent>
      <w:p w:rsidR="007B4E90" w:rsidRDefault="007B4E90" w:rsidP="0056785E">
        <w:pPr>
          <w:pStyle w:val="En-tte"/>
          <w:jc w:val="right"/>
        </w:pPr>
        <w:r>
          <w:t xml:space="preserve">BC.CH1 / Page </w:t>
        </w:r>
        <w:r>
          <w:rPr>
            <w:b/>
            <w:sz w:val="24"/>
            <w:szCs w:val="24"/>
          </w:rPr>
          <w:fldChar w:fldCharType="begin"/>
        </w:r>
        <w:r>
          <w:rPr>
            <w:b/>
          </w:rPr>
          <w:instrText>PAGE</w:instrText>
        </w:r>
        <w:r>
          <w:rPr>
            <w:b/>
            <w:sz w:val="24"/>
            <w:szCs w:val="24"/>
          </w:rPr>
          <w:fldChar w:fldCharType="separate"/>
        </w:r>
        <w:r w:rsidR="00EA0BC1">
          <w:rPr>
            <w:b/>
            <w:noProof/>
          </w:rPr>
          <w:t>35</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EA0BC1">
          <w:rPr>
            <w:b/>
            <w:noProof/>
          </w:rPr>
          <w:t>37</w:t>
        </w:r>
        <w:r>
          <w:rPr>
            <w:b/>
            <w:sz w:val="24"/>
            <w:szCs w:val="24"/>
          </w:rPr>
          <w:fldChar w:fldCharType="end"/>
        </w:r>
      </w:p>
    </w:sdtContent>
  </w:sdt>
  <w:p w:rsidR="007B4E90" w:rsidRDefault="007B4E90" w:rsidP="005957A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0B7E"/>
    <w:multiLevelType w:val="hybridMultilevel"/>
    <w:tmpl w:val="70F4C3B0"/>
    <w:lvl w:ilvl="0" w:tplc="AD24D19C">
      <w:start w:val="1"/>
      <w:numFmt w:val="upperRoman"/>
      <w:pStyle w:val="Titre1"/>
      <w:lvlText w:val="%1."/>
      <w:lvlJc w:val="left"/>
      <w:pPr>
        <w:ind w:left="1425" w:hanging="720"/>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0AEC3C14">
      <w:start w:val="1"/>
      <w:numFmt w:val="decimal"/>
      <w:pStyle w:val="Titre2"/>
      <w:lvlText w:val="%2)"/>
      <w:lvlJc w:val="left"/>
      <w:pPr>
        <w:ind w:left="1785" w:hanging="360"/>
      </w:pPr>
      <w:rPr>
        <w:color w:val="00B050"/>
      </w:rPr>
    </w:lvl>
    <w:lvl w:ilvl="2" w:tplc="040C0017">
      <w:start w:val="1"/>
      <w:numFmt w:val="lowerLetter"/>
      <w:lvlText w:val="%3)"/>
      <w:lvlJc w:val="left"/>
      <w:pPr>
        <w:ind w:left="2505" w:hanging="180"/>
      </w:pPr>
    </w:lvl>
    <w:lvl w:ilvl="3" w:tplc="7C52EF18">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25C413D"/>
    <w:multiLevelType w:val="hybridMultilevel"/>
    <w:tmpl w:val="E35A75D4"/>
    <w:lvl w:ilvl="0" w:tplc="040C0003">
      <w:start w:val="1"/>
      <w:numFmt w:val="bullet"/>
      <w:lvlText w:val="o"/>
      <w:lvlJc w:val="left"/>
      <w:pPr>
        <w:ind w:left="720" w:hanging="360"/>
      </w:pPr>
      <w:rPr>
        <w:rFonts w:ascii="Courier New" w:hAnsi="Courier New" w:cs="Courier New" w:hint="default"/>
      </w:rPr>
    </w:lvl>
    <w:lvl w:ilvl="1" w:tplc="B6A69D92">
      <w:start w:val="1"/>
      <w:numFmt w:val="bullet"/>
      <w:lvlText w:val="­"/>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6F7B2E"/>
    <w:multiLevelType w:val="hybridMultilevel"/>
    <w:tmpl w:val="2B6E929A"/>
    <w:lvl w:ilvl="0" w:tplc="8D5C6E22">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5940E5"/>
    <w:multiLevelType w:val="multilevel"/>
    <w:tmpl w:val="A19A40A0"/>
    <w:styleLink w:val="WWNum7"/>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178F0857"/>
    <w:multiLevelType w:val="hybridMultilevel"/>
    <w:tmpl w:val="EE20E0B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84E0B3F"/>
    <w:multiLevelType w:val="hybridMultilevel"/>
    <w:tmpl w:val="9D9CEB78"/>
    <w:lvl w:ilvl="0" w:tplc="04DCC500">
      <w:start w:val="1"/>
      <w:numFmt w:val="lowerLetter"/>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CA807AE"/>
    <w:multiLevelType w:val="hybridMultilevel"/>
    <w:tmpl w:val="EEEA270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172212"/>
    <w:multiLevelType w:val="hybridMultilevel"/>
    <w:tmpl w:val="3AD676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4C07D4"/>
    <w:multiLevelType w:val="hybridMultilevel"/>
    <w:tmpl w:val="CBD2E08C"/>
    <w:lvl w:ilvl="0" w:tplc="49468806">
      <w:start w:val="1"/>
      <w:numFmt w:val="lowerLetter"/>
      <w:lvlText w:val="%1."/>
      <w:lvlJc w:val="left"/>
      <w:pPr>
        <w:ind w:left="720" w:hanging="360"/>
      </w:pPr>
      <w:rPr>
        <w:rFonts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F023B2F"/>
    <w:multiLevelType w:val="hybridMultilevel"/>
    <w:tmpl w:val="8DF68C40"/>
    <w:lvl w:ilvl="0" w:tplc="D61C7924">
      <w:start w:val="1"/>
      <w:numFmt w:val="lowerLetter"/>
      <w:lvlText w:val="%1."/>
      <w:lvlJc w:val="left"/>
      <w:pPr>
        <w:ind w:left="720" w:hanging="360"/>
      </w:pPr>
      <w:rPr>
        <w:rFonts w:hint="default"/>
        <w:b/>
        <w:i w:val="0"/>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6D7354C"/>
    <w:multiLevelType w:val="hybridMultilevel"/>
    <w:tmpl w:val="3D92914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2A05631"/>
    <w:multiLevelType w:val="hybridMultilevel"/>
    <w:tmpl w:val="5D96B0CC"/>
    <w:lvl w:ilvl="0" w:tplc="DB1C7072">
      <w:start w:val="1"/>
      <w:numFmt w:val="bullet"/>
      <w:lvlText w:val="-"/>
      <w:lvlJc w:val="left"/>
      <w:pPr>
        <w:ind w:left="1069" w:hanging="360"/>
      </w:pPr>
      <w:rPr>
        <w:rFonts w:ascii="Calibri" w:eastAsia="Calibri" w:hAnsi="Calibri" w:cstheme="minorHAns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2">
    <w:nsid w:val="349C0FC7"/>
    <w:multiLevelType w:val="hybridMultilevel"/>
    <w:tmpl w:val="856853D2"/>
    <w:lvl w:ilvl="0" w:tplc="FEC46040">
      <w:start w:val="1"/>
      <w:numFmt w:val="bullet"/>
      <w:lvlText w:val=""/>
      <w:lvlJc w:val="left"/>
      <w:pPr>
        <w:ind w:left="720" w:hanging="360"/>
      </w:pPr>
      <w:rPr>
        <w:rFonts w:ascii="Wingdings" w:hAnsi="Wingdings" w:hint="default"/>
        <w:color w:val="auto"/>
        <w:sz w:val="22"/>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67F6C56"/>
    <w:multiLevelType w:val="hybridMultilevel"/>
    <w:tmpl w:val="5A3074E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CC16CF1"/>
    <w:multiLevelType w:val="hybridMultilevel"/>
    <w:tmpl w:val="D554B82E"/>
    <w:lvl w:ilvl="0" w:tplc="35A8F8FC">
      <w:start w:val="1"/>
      <w:numFmt w:val="bullet"/>
      <w:lvlText w:val="­"/>
      <w:lvlJc w:val="left"/>
      <w:pPr>
        <w:ind w:left="1065" w:hanging="360"/>
      </w:pPr>
      <w:rPr>
        <w:rFonts w:ascii="Courier New" w:hAnsi="Courier New" w:hint="default"/>
        <w:sz w:val="14"/>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5">
    <w:nsid w:val="3E7E293A"/>
    <w:multiLevelType w:val="hybridMultilevel"/>
    <w:tmpl w:val="87044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08B50C8"/>
    <w:multiLevelType w:val="hybridMultilevel"/>
    <w:tmpl w:val="DBEA54E6"/>
    <w:lvl w:ilvl="0" w:tplc="FEC46040">
      <w:start w:val="1"/>
      <w:numFmt w:val="bullet"/>
      <w:lvlText w:val=""/>
      <w:lvlJc w:val="left"/>
      <w:pPr>
        <w:ind w:left="720" w:hanging="360"/>
      </w:pPr>
      <w:rPr>
        <w:rFonts w:ascii="Wingdings" w:hAnsi="Wingdings" w:hint="default"/>
        <w:color w:val="auto"/>
        <w:sz w:val="22"/>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6E61770"/>
    <w:multiLevelType w:val="multilevel"/>
    <w:tmpl w:val="AF3AB79E"/>
    <w:styleLink w:val="WWNum3"/>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8">
    <w:nsid w:val="48FA508D"/>
    <w:multiLevelType w:val="hybridMultilevel"/>
    <w:tmpl w:val="5106D788"/>
    <w:lvl w:ilvl="0" w:tplc="F688699C">
      <w:start w:val="1"/>
      <w:numFmt w:val="lowerLetter"/>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0285F15"/>
    <w:multiLevelType w:val="multilevel"/>
    <w:tmpl w:val="C6DEB1CE"/>
    <w:styleLink w:val="WWNum5"/>
    <w:lvl w:ilvl="0">
      <w:start w:val="1"/>
      <w:numFmt w:val="upperRoman"/>
      <w:lvlText w:val="%1)"/>
      <w:lvlJc w:val="left"/>
      <w:rPr>
        <w:rFonts w:cs="Calibri"/>
        <w:b/>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0">
    <w:nsid w:val="54586A19"/>
    <w:multiLevelType w:val="hybridMultilevel"/>
    <w:tmpl w:val="FF88A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59E4B10"/>
    <w:multiLevelType w:val="hybridMultilevel"/>
    <w:tmpl w:val="EE78F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93E6FEA"/>
    <w:multiLevelType w:val="hybridMultilevel"/>
    <w:tmpl w:val="8CBEFEA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94A2B3C"/>
    <w:multiLevelType w:val="hybridMultilevel"/>
    <w:tmpl w:val="F918C18C"/>
    <w:lvl w:ilvl="0" w:tplc="79AAF490">
      <w:start w:val="2"/>
      <w:numFmt w:val="upperRoman"/>
      <w:lvlText w:val="%1-"/>
      <w:lvlJc w:val="left"/>
      <w:pPr>
        <w:ind w:left="2160" w:hanging="72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4">
    <w:nsid w:val="5C5E4273"/>
    <w:multiLevelType w:val="hybridMultilevel"/>
    <w:tmpl w:val="699E6FF2"/>
    <w:lvl w:ilvl="0" w:tplc="D0AC05D8">
      <w:start w:val="1"/>
      <w:numFmt w:val="lowerLetter"/>
      <w:lvlText w:val="%1."/>
      <w:lvlJc w:val="left"/>
      <w:pPr>
        <w:ind w:left="720" w:hanging="360"/>
      </w:pPr>
      <w:rPr>
        <w:rFonts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6F3376C"/>
    <w:multiLevelType w:val="hybridMultilevel"/>
    <w:tmpl w:val="885A875C"/>
    <w:lvl w:ilvl="0" w:tplc="063EBDEC">
      <w:start w:val="1"/>
      <w:numFmt w:val="lowerLetter"/>
      <w:lvlText w:val="%1."/>
      <w:lvlJc w:val="left"/>
      <w:pPr>
        <w:ind w:left="720" w:hanging="360"/>
      </w:pPr>
      <w:rPr>
        <w:rFonts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81D6B82"/>
    <w:multiLevelType w:val="multilevel"/>
    <w:tmpl w:val="669259E2"/>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nsid w:val="6D407F6F"/>
    <w:multiLevelType w:val="hybridMultilevel"/>
    <w:tmpl w:val="8EFCDFA4"/>
    <w:lvl w:ilvl="0" w:tplc="FEC46040">
      <w:start w:val="1"/>
      <w:numFmt w:val="bullet"/>
      <w:lvlText w:val=""/>
      <w:lvlJc w:val="left"/>
      <w:pPr>
        <w:ind w:left="720" w:hanging="360"/>
      </w:pPr>
      <w:rPr>
        <w:rFonts w:ascii="Wingdings" w:hAnsi="Wingdings" w:hint="default"/>
        <w:color w:val="auto"/>
        <w:sz w:val="22"/>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3BA0323"/>
    <w:multiLevelType w:val="multilevel"/>
    <w:tmpl w:val="EDE89520"/>
    <w:styleLink w:val="WWNum4"/>
    <w:lvl w:ilvl="0">
      <w:numFmt w:val="bullet"/>
      <w:lvlText w:val="-"/>
      <w:lvlJc w:val="left"/>
      <w:rPr>
        <w:rFonts w:ascii="Calibri" w:eastAsia="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9">
    <w:nsid w:val="74397270"/>
    <w:multiLevelType w:val="hybridMultilevel"/>
    <w:tmpl w:val="3AE8622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6D63E93"/>
    <w:multiLevelType w:val="multilevel"/>
    <w:tmpl w:val="8B581EF6"/>
    <w:styleLink w:val="WWNum6"/>
    <w:lvl w:ilvl="0">
      <w:start w:val="1"/>
      <w:numFmt w:val="lowerLetter"/>
      <w:lvlText w:val="%1."/>
      <w:lvlJc w:val="left"/>
      <w:rPr>
        <w:b/>
        <w:sz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1">
    <w:nsid w:val="77F01498"/>
    <w:multiLevelType w:val="hybridMultilevel"/>
    <w:tmpl w:val="6D0824F4"/>
    <w:lvl w:ilvl="0" w:tplc="FC8E979E">
      <w:start w:val="1"/>
      <w:numFmt w:val="lowerLetter"/>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19"/>
  </w:num>
  <w:num w:numId="5">
    <w:abstractNumId w:val="15"/>
  </w:num>
  <w:num w:numId="6">
    <w:abstractNumId w:val="12"/>
  </w:num>
  <w:num w:numId="7">
    <w:abstractNumId w:val="28"/>
  </w:num>
  <w:num w:numId="8">
    <w:abstractNumId w:val="27"/>
  </w:num>
  <w:num w:numId="9">
    <w:abstractNumId w:val="16"/>
  </w:num>
  <w:num w:numId="10">
    <w:abstractNumId w:val="7"/>
  </w:num>
  <w:num w:numId="11">
    <w:abstractNumId w:val="17"/>
  </w:num>
  <w:num w:numId="12">
    <w:abstractNumId w:val="26"/>
  </w:num>
  <w:num w:numId="13">
    <w:abstractNumId w:val="30"/>
  </w:num>
  <w:num w:numId="14">
    <w:abstractNumId w:val="1"/>
  </w:num>
  <w:num w:numId="15">
    <w:abstractNumId w:val="22"/>
  </w:num>
  <w:num w:numId="16">
    <w:abstractNumId w:val="3"/>
  </w:num>
  <w:num w:numId="17">
    <w:abstractNumId w:val="14"/>
  </w:num>
  <w:num w:numId="18">
    <w:abstractNumId w:val="6"/>
  </w:num>
  <w:num w:numId="19">
    <w:abstractNumId w:val="20"/>
  </w:num>
  <w:num w:numId="20">
    <w:abstractNumId w:val="11"/>
  </w:num>
  <w:num w:numId="21">
    <w:abstractNumId w:val="21"/>
  </w:num>
  <w:num w:numId="22">
    <w:abstractNumId w:val="5"/>
  </w:num>
  <w:num w:numId="23">
    <w:abstractNumId w:val="13"/>
  </w:num>
  <w:num w:numId="24">
    <w:abstractNumId w:val="10"/>
  </w:num>
  <w:num w:numId="25">
    <w:abstractNumId w:val="24"/>
  </w:num>
  <w:num w:numId="26">
    <w:abstractNumId w:val="8"/>
  </w:num>
  <w:num w:numId="27">
    <w:abstractNumId w:val="25"/>
  </w:num>
  <w:num w:numId="28">
    <w:abstractNumId w:val="29"/>
  </w:num>
  <w:num w:numId="29">
    <w:abstractNumId w:val="18"/>
  </w:num>
  <w:num w:numId="30">
    <w:abstractNumId w:val="9"/>
  </w:num>
  <w:num w:numId="31">
    <w:abstractNumId w:val="31"/>
  </w:num>
  <w:num w:numId="32">
    <w:abstractNumId w:val="4"/>
  </w:num>
  <w:num w:numId="33">
    <w:abstractNumId w:val="23"/>
  </w:num>
  <w:num w:numId="34">
    <w:abstractNumId w:val="0"/>
    <w:lvlOverride w:ilvl="0">
      <w:startOverride w:val="1"/>
    </w:lvlOverride>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proofState w:spelling="clean" w:grammar="clean"/>
  <w:defaultTabStop w:val="709"/>
  <w:hyphenationZone w:val="425"/>
  <w:characterSpacingControl w:val="doNotCompress"/>
  <w:footnotePr>
    <w:footnote w:id="-1"/>
    <w:footnote w:id="0"/>
  </w:footnotePr>
  <w:endnotePr>
    <w:endnote w:id="-1"/>
    <w:endnote w:id="0"/>
  </w:endnotePr>
  <w:compat/>
  <w:rsids>
    <w:rsidRoot w:val="00B921AE"/>
    <w:rsid w:val="000020FF"/>
    <w:rsid w:val="00003646"/>
    <w:rsid w:val="00006B51"/>
    <w:rsid w:val="00006F95"/>
    <w:rsid w:val="00007A4E"/>
    <w:rsid w:val="00013EDA"/>
    <w:rsid w:val="0002164C"/>
    <w:rsid w:val="0002221B"/>
    <w:rsid w:val="0002265B"/>
    <w:rsid w:val="00023313"/>
    <w:rsid w:val="00027C02"/>
    <w:rsid w:val="000321E2"/>
    <w:rsid w:val="000339AB"/>
    <w:rsid w:val="00033B28"/>
    <w:rsid w:val="00036840"/>
    <w:rsid w:val="000403D8"/>
    <w:rsid w:val="000510EB"/>
    <w:rsid w:val="00053E89"/>
    <w:rsid w:val="0005464F"/>
    <w:rsid w:val="000615D7"/>
    <w:rsid w:val="00061714"/>
    <w:rsid w:val="00061C4A"/>
    <w:rsid w:val="00065E72"/>
    <w:rsid w:val="00067BC8"/>
    <w:rsid w:val="000729AB"/>
    <w:rsid w:val="000760CD"/>
    <w:rsid w:val="00084CFE"/>
    <w:rsid w:val="00087CFD"/>
    <w:rsid w:val="000A59CA"/>
    <w:rsid w:val="000A7381"/>
    <w:rsid w:val="000B4BC3"/>
    <w:rsid w:val="000B6672"/>
    <w:rsid w:val="000C074D"/>
    <w:rsid w:val="000C12D9"/>
    <w:rsid w:val="000C61DC"/>
    <w:rsid w:val="000D201B"/>
    <w:rsid w:val="000D4825"/>
    <w:rsid w:val="000D6C07"/>
    <w:rsid w:val="000E02C8"/>
    <w:rsid w:val="000E1FCC"/>
    <w:rsid w:val="000E23C1"/>
    <w:rsid w:val="000E4F21"/>
    <w:rsid w:val="000E7973"/>
    <w:rsid w:val="000F053D"/>
    <w:rsid w:val="000F4B6C"/>
    <w:rsid w:val="00101420"/>
    <w:rsid w:val="00111D3A"/>
    <w:rsid w:val="0012256F"/>
    <w:rsid w:val="00124CD0"/>
    <w:rsid w:val="001278CE"/>
    <w:rsid w:val="001306AB"/>
    <w:rsid w:val="001349C9"/>
    <w:rsid w:val="0013667F"/>
    <w:rsid w:val="00141814"/>
    <w:rsid w:val="00151307"/>
    <w:rsid w:val="00152B5D"/>
    <w:rsid w:val="0015777E"/>
    <w:rsid w:val="00161BF6"/>
    <w:rsid w:val="001708D5"/>
    <w:rsid w:val="00175E22"/>
    <w:rsid w:val="001802EE"/>
    <w:rsid w:val="001905AB"/>
    <w:rsid w:val="001906FD"/>
    <w:rsid w:val="001954F8"/>
    <w:rsid w:val="001A260B"/>
    <w:rsid w:val="001B080D"/>
    <w:rsid w:val="001B3B95"/>
    <w:rsid w:val="001B6FF4"/>
    <w:rsid w:val="001C0753"/>
    <w:rsid w:val="001C5880"/>
    <w:rsid w:val="001C5F73"/>
    <w:rsid w:val="001C6AD0"/>
    <w:rsid w:val="001D57A0"/>
    <w:rsid w:val="001E3B11"/>
    <w:rsid w:val="001F2E41"/>
    <w:rsid w:val="001F4700"/>
    <w:rsid w:val="001F4F3B"/>
    <w:rsid w:val="00200632"/>
    <w:rsid w:val="00201BF0"/>
    <w:rsid w:val="00220ECD"/>
    <w:rsid w:val="00231508"/>
    <w:rsid w:val="0023596F"/>
    <w:rsid w:val="00236E32"/>
    <w:rsid w:val="00243213"/>
    <w:rsid w:val="002526F8"/>
    <w:rsid w:val="0025333B"/>
    <w:rsid w:val="00256A77"/>
    <w:rsid w:val="00257EE5"/>
    <w:rsid w:val="002620EF"/>
    <w:rsid w:val="0027454D"/>
    <w:rsid w:val="00277898"/>
    <w:rsid w:val="002869CB"/>
    <w:rsid w:val="00292C48"/>
    <w:rsid w:val="00294374"/>
    <w:rsid w:val="002A26E4"/>
    <w:rsid w:val="002B1EFA"/>
    <w:rsid w:val="002C02A6"/>
    <w:rsid w:val="002C0A20"/>
    <w:rsid w:val="002C43A7"/>
    <w:rsid w:val="002C7BC3"/>
    <w:rsid w:val="002D27DB"/>
    <w:rsid w:val="002E0EB6"/>
    <w:rsid w:val="002E10ED"/>
    <w:rsid w:val="002E323A"/>
    <w:rsid w:val="002E5465"/>
    <w:rsid w:val="002F2D9E"/>
    <w:rsid w:val="002F475C"/>
    <w:rsid w:val="002F505E"/>
    <w:rsid w:val="0030284A"/>
    <w:rsid w:val="00305005"/>
    <w:rsid w:val="003076BE"/>
    <w:rsid w:val="00312A22"/>
    <w:rsid w:val="003204EC"/>
    <w:rsid w:val="00321597"/>
    <w:rsid w:val="00330F01"/>
    <w:rsid w:val="003316BA"/>
    <w:rsid w:val="003328DD"/>
    <w:rsid w:val="003335D1"/>
    <w:rsid w:val="00336BF0"/>
    <w:rsid w:val="00337847"/>
    <w:rsid w:val="00344BAB"/>
    <w:rsid w:val="00347BEB"/>
    <w:rsid w:val="003557CA"/>
    <w:rsid w:val="003613EE"/>
    <w:rsid w:val="003627A5"/>
    <w:rsid w:val="003653E1"/>
    <w:rsid w:val="00367B48"/>
    <w:rsid w:val="00374FCE"/>
    <w:rsid w:val="003751CB"/>
    <w:rsid w:val="003756AE"/>
    <w:rsid w:val="00375E05"/>
    <w:rsid w:val="0038513C"/>
    <w:rsid w:val="00395C0B"/>
    <w:rsid w:val="003A7E0B"/>
    <w:rsid w:val="003B1068"/>
    <w:rsid w:val="003B5046"/>
    <w:rsid w:val="003D41F7"/>
    <w:rsid w:val="003E0CDE"/>
    <w:rsid w:val="004011C5"/>
    <w:rsid w:val="0040196B"/>
    <w:rsid w:val="004029BC"/>
    <w:rsid w:val="00410CD0"/>
    <w:rsid w:val="00411DD6"/>
    <w:rsid w:val="00412F53"/>
    <w:rsid w:val="00422D77"/>
    <w:rsid w:val="004231DB"/>
    <w:rsid w:val="00435A0E"/>
    <w:rsid w:val="00444A88"/>
    <w:rsid w:val="00461A80"/>
    <w:rsid w:val="00462ED7"/>
    <w:rsid w:val="00465F13"/>
    <w:rsid w:val="00467D74"/>
    <w:rsid w:val="00467E51"/>
    <w:rsid w:val="004710B6"/>
    <w:rsid w:val="00473391"/>
    <w:rsid w:val="00474D69"/>
    <w:rsid w:val="00477247"/>
    <w:rsid w:val="00482334"/>
    <w:rsid w:val="00484440"/>
    <w:rsid w:val="00485F7E"/>
    <w:rsid w:val="0048735D"/>
    <w:rsid w:val="004909EC"/>
    <w:rsid w:val="004B3F0D"/>
    <w:rsid w:val="004C48EA"/>
    <w:rsid w:val="004C4E12"/>
    <w:rsid w:val="004D1963"/>
    <w:rsid w:val="004D408D"/>
    <w:rsid w:val="004E4F77"/>
    <w:rsid w:val="004F139A"/>
    <w:rsid w:val="00502960"/>
    <w:rsid w:val="00505C88"/>
    <w:rsid w:val="00515599"/>
    <w:rsid w:val="00515CF6"/>
    <w:rsid w:val="005205DD"/>
    <w:rsid w:val="0052433F"/>
    <w:rsid w:val="00524735"/>
    <w:rsid w:val="00526315"/>
    <w:rsid w:val="00530C6B"/>
    <w:rsid w:val="005346AA"/>
    <w:rsid w:val="00540AD3"/>
    <w:rsid w:val="00541402"/>
    <w:rsid w:val="00547850"/>
    <w:rsid w:val="00553FA9"/>
    <w:rsid w:val="00566277"/>
    <w:rsid w:val="005668C9"/>
    <w:rsid w:val="0056785E"/>
    <w:rsid w:val="0057084B"/>
    <w:rsid w:val="00570ADC"/>
    <w:rsid w:val="00571B90"/>
    <w:rsid w:val="00571D30"/>
    <w:rsid w:val="0058089C"/>
    <w:rsid w:val="00590EDE"/>
    <w:rsid w:val="005925E2"/>
    <w:rsid w:val="005957A8"/>
    <w:rsid w:val="005B098B"/>
    <w:rsid w:val="005B1BFE"/>
    <w:rsid w:val="005B574A"/>
    <w:rsid w:val="005B69C5"/>
    <w:rsid w:val="005C2D97"/>
    <w:rsid w:val="005C6EF0"/>
    <w:rsid w:val="005D14FB"/>
    <w:rsid w:val="005E2381"/>
    <w:rsid w:val="005E26A1"/>
    <w:rsid w:val="005E74A1"/>
    <w:rsid w:val="005F22C2"/>
    <w:rsid w:val="005F24A3"/>
    <w:rsid w:val="005F38DD"/>
    <w:rsid w:val="005F76E2"/>
    <w:rsid w:val="0060308C"/>
    <w:rsid w:val="006075E9"/>
    <w:rsid w:val="00653C35"/>
    <w:rsid w:val="00654FD8"/>
    <w:rsid w:val="0067288A"/>
    <w:rsid w:val="006736CF"/>
    <w:rsid w:val="00680369"/>
    <w:rsid w:val="0069190B"/>
    <w:rsid w:val="00693031"/>
    <w:rsid w:val="00694972"/>
    <w:rsid w:val="006961EB"/>
    <w:rsid w:val="006A1235"/>
    <w:rsid w:val="006A4AF9"/>
    <w:rsid w:val="006B2120"/>
    <w:rsid w:val="006B32E6"/>
    <w:rsid w:val="006B43AC"/>
    <w:rsid w:val="006C264A"/>
    <w:rsid w:val="006C304B"/>
    <w:rsid w:val="006C47E2"/>
    <w:rsid w:val="006C4D6B"/>
    <w:rsid w:val="006C56E3"/>
    <w:rsid w:val="006C5B67"/>
    <w:rsid w:val="006D0484"/>
    <w:rsid w:val="006D31B4"/>
    <w:rsid w:val="006D374D"/>
    <w:rsid w:val="006D5AA7"/>
    <w:rsid w:val="006E3ECA"/>
    <w:rsid w:val="006E48DA"/>
    <w:rsid w:val="006E51F8"/>
    <w:rsid w:val="006F347F"/>
    <w:rsid w:val="00700CAB"/>
    <w:rsid w:val="0070162C"/>
    <w:rsid w:val="00703B3B"/>
    <w:rsid w:val="00704986"/>
    <w:rsid w:val="00706B82"/>
    <w:rsid w:val="007266F2"/>
    <w:rsid w:val="00727A7F"/>
    <w:rsid w:val="007339D5"/>
    <w:rsid w:val="007354A2"/>
    <w:rsid w:val="0074628A"/>
    <w:rsid w:val="00752080"/>
    <w:rsid w:val="007565DD"/>
    <w:rsid w:val="007642E6"/>
    <w:rsid w:val="0076574F"/>
    <w:rsid w:val="00775409"/>
    <w:rsid w:val="007773F7"/>
    <w:rsid w:val="007866DF"/>
    <w:rsid w:val="0079002F"/>
    <w:rsid w:val="00792F55"/>
    <w:rsid w:val="00795CC5"/>
    <w:rsid w:val="007A2F58"/>
    <w:rsid w:val="007A553E"/>
    <w:rsid w:val="007B4E90"/>
    <w:rsid w:val="007C087D"/>
    <w:rsid w:val="007C1939"/>
    <w:rsid w:val="007C7E4E"/>
    <w:rsid w:val="007D0843"/>
    <w:rsid w:val="007D2F9F"/>
    <w:rsid w:val="007F3812"/>
    <w:rsid w:val="007F7ACD"/>
    <w:rsid w:val="00800115"/>
    <w:rsid w:val="00803924"/>
    <w:rsid w:val="00810F1E"/>
    <w:rsid w:val="00812142"/>
    <w:rsid w:val="0081725F"/>
    <w:rsid w:val="00825027"/>
    <w:rsid w:val="0082660F"/>
    <w:rsid w:val="00827ED9"/>
    <w:rsid w:val="00835E03"/>
    <w:rsid w:val="00836C06"/>
    <w:rsid w:val="00841F36"/>
    <w:rsid w:val="00842B25"/>
    <w:rsid w:val="00845F25"/>
    <w:rsid w:val="00851440"/>
    <w:rsid w:val="0085584D"/>
    <w:rsid w:val="0085747D"/>
    <w:rsid w:val="00861B5B"/>
    <w:rsid w:val="00863932"/>
    <w:rsid w:val="00864FD9"/>
    <w:rsid w:val="00870A69"/>
    <w:rsid w:val="0088003A"/>
    <w:rsid w:val="00880C7D"/>
    <w:rsid w:val="0089223B"/>
    <w:rsid w:val="008A4898"/>
    <w:rsid w:val="008B7195"/>
    <w:rsid w:val="008C4738"/>
    <w:rsid w:val="008C5799"/>
    <w:rsid w:val="008D7BB0"/>
    <w:rsid w:val="008D7D48"/>
    <w:rsid w:val="008E2734"/>
    <w:rsid w:val="008F0382"/>
    <w:rsid w:val="008F565D"/>
    <w:rsid w:val="00904C77"/>
    <w:rsid w:val="00916DCA"/>
    <w:rsid w:val="00924369"/>
    <w:rsid w:val="00927B8D"/>
    <w:rsid w:val="00931BDD"/>
    <w:rsid w:val="00940A9A"/>
    <w:rsid w:val="00942976"/>
    <w:rsid w:val="00942F9F"/>
    <w:rsid w:val="0095115E"/>
    <w:rsid w:val="00952B26"/>
    <w:rsid w:val="00955B2E"/>
    <w:rsid w:val="00960051"/>
    <w:rsid w:val="00965AAC"/>
    <w:rsid w:val="00967787"/>
    <w:rsid w:val="00982195"/>
    <w:rsid w:val="009845EF"/>
    <w:rsid w:val="009847F3"/>
    <w:rsid w:val="009935EA"/>
    <w:rsid w:val="009A3113"/>
    <w:rsid w:val="009A4092"/>
    <w:rsid w:val="009A4805"/>
    <w:rsid w:val="009A5863"/>
    <w:rsid w:val="009B4812"/>
    <w:rsid w:val="009B4D37"/>
    <w:rsid w:val="009C0C8A"/>
    <w:rsid w:val="009C1DAE"/>
    <w:rsid w:val="009C3A67"/>
    <w:rsid w:val="009C59A5"/>
    <w:rsid w:val="009C7975"/>
    <w:rsid w:val="009C7A96"/>
    <w:rsid w:val="009C7BF0"/>
    <w:rsid w:val="009D237C"/>
    <w:rsid w:val="009E0CE4"/>
    <w:rsid w:val="009E61E7"/>
    <w:rsid w:val="009F286C"/>
    <w:rsid w:val="009F7E8D"/>
    <w:rsid w:val="00A059F6"/>
    <w:rsid w:val="00A10665"/>
    <w:rsid w:val="00A16E92"/>
    <w:rsid w:val="00A17AA1"/>
    <w:rsid w:val="00A23928"/>
    <w:rsid w:val="00A24F68"/>
    <w:rsid w:val="00A25FED"/>
    <w:rsid w:val="00A40F92"/>
    <w:rsid w:val="00A4544A"/>
    <w:rsid w:val="00A50142"/>
    <w:rsid w:val="00A50A72"/>
    <w:rsid w:val="00A57BF6"/>
    <w:rsid w:val="00A60E7C"/>
    <w:rsid w:val="00A6250E"/>
    <w:rsid w:val="00A62CAC"/>
    <w:rsid w:val="00A63CC7"/>
    <w:rsid w:val="00A726EC"/>
    <w:rsid w:val="00A73127"/>
    <w:rsid w:val="00A814D9"/>
    <w:rsid w:val="00A91741"/>
    <w:rsid w:val="00A9253A"/>
    <w:rsid w:val="00A95C17"/>
    <w:rsid w:val="00AA0D73"/>
    <w:rsid w:val="00AA7555"/>
    <w:rsid w:val="00AC4937"/>
    <w:rsid w:val="00AC5EA1"/>
    <w:rsid w:val="00AE070A"/>
    <w:rsid w:val="00AE6DAD"/>
    <w:rsid w:val="00AF41B0"/>
    <w:rsid w:val="00AF48B3"/>
    <w:rsid w:val="00B02315"/>
    <w:rsid w:val="00B04BB2"/>
    <w:rsid w:val="00B1535D"/>
    <w:rsid w:val="00B21B95"/>
    <w:rsid w:val="00B30D0C"/>
    <w:rsid w:val="00B47B11"/>
    <w:rsid w:val="00B50E69"/>
    <w:rsid w:val="00B5220D"/>
    <w:rsid w:val="00B53C9B"/>
    <w:rsid w:val="00B55716"/>
    <w:rsid w:val="00B57C05"/>
    <w:rsid w:val="00B60440"/>
    <w:rsid w:val="00B62A6B"/>
    <w:rsid w:val="00B645BB"/>
    <w:rsid w:val="00B6699C"/>
    <w:rsid w:val="00B67EC7"/>
    <w:rsid w:val="00B701A5"/>
    <w:rsid w:val="00B72042"/>
    <w:rsid w:val="00B728EB"/>
    <w:rsid w:val="00B80CE6"/>
    <w:rsid w:val="00B822CE"/>
    <w:rsid w:val="00B83492"/>
    <w:rsid w:val="00B921AE"/>
    <w:rsid w:val="00B93B74"/>
    <w:rsid w:val="00BA47F3"/>
    <w:rsid w:val="00BA59FF"/>
    <w:rsid w:val="00BB294D"/>
    <w:rsid w:val="00BB339C"/>
    <w:rsid w:val="00BC0139"/>
    <w:rsid w:val="00BC2C34"/>
    <w:rsid w:val="00BD0C5F"/>
    <w:rsid w:val="00BD50DE"/>
    <w:rsid w:val="00BD56A8"/>
    <w:rsid w:val="00BD62A1"/>
    <w:rsid w:val="00BD71E3"/>
    <w:rsid w:val="00BE2AD7"/>
    <w:rsid w:val="00BE4002"/>
    <w:rsid w:val="00BE4CB3"/>
    <w:rsid w:val="00C02AA1"/>
    <w:rsid w:val="00C047EA"/>
    <w:rsid w:val="00C07D16"/>
    <w:rsid w:val="00C14F94"/>
    <w:rsid w:val="00C27AFF"/>
    <w:rsid w:val="00C32CEA"/>
    <w:rsid w:val="00C342DA"/>
    <w:rsid w:val="00C375A9"/>
    <w:rsid w:val="00C37898"/>
    <w:rsid w:val="00C427C9"/>
    <w:rsid w:val="00C42996"/>
    <w:rsid w:val="00C542E2"/>
    <w:rsid w:val="00C54E1A"/>
    <w:rsid w:val="00C57763"/>
    <w:rsid w:val="00C61B9E"/>
    <w:rsid w:val="00C65F18"/>
    <w:rsid w:val="00C80C5C"/>
    <w:rsid w:val="00C82595"/>
    <w:rsid w:val="00C82ABE"/>
    <w:rsid w:val="00C82AE6"/>
    <w:rsid w:val="00C903F1"/>
    <w:rsid w:val="00C91D6B"/>
    <w:rsid w:val="00C936A6"/>
    <w:rsid w:val="00CA03A1"/>
    <w:rsid w:val="00CA0F27"/>
    <w:rsid w:val="00CB12A6"/>
    <w:rsid w:val="00CB2980"/>
    <w:rsid w:val="00CC0473"/>
    <w:rsid w:val="00CC3C0E"/>
    <w:rsid w:val="00CD07B4"/>
    <w:rsid w:val="00CD78ED"/>
    <w:rsid w:val="00CD78F9"/>
    <w:rsid w:val="00CE2796"/>
    <w:rsid w:val="00CE35B8"/>
    <w:rsid w:val="00D033E7"/>
    <w:rsid w:val="00D0594E"/>
    <w:rsid w:val="00D1119D"/>
    <w:rsid w:val="00D3132A"/>
    <w:rsid w:val="00D34E95"/>
    <w:rsid w:val="00D426AF"/>
    <w:rsid w:val="00D5264A"/>
    <w:rsid w:val="00D61C6D"/>
    <w:rsid w:val="00D70CA0"/>
    <w:rsid w:val="00D72CA8"/>
    <w:rsid w:val="00D72D1E"/>
    <w:rsid w:val="00D7361F"/>
    <w:rsid w:val="00D73F9E"/>
    <w:rsid w:val="00D76B0F"/>
    <w:rsid w:val="00D875E0"/>
    <w:rsid w:val="00DA4513"/>
    <w:rsid w:val="00DA6248"/>
    <w:rsid w:val="00DB42F4"/>
    <w:rsid w:val="00DC403D"/>
    <w:rsid w:val="00DE5AE8"/>
    <w:rsid w:val="00DF6A2D"/>
    <w:rsid w:val="00E06DBF"/>
    <w:rsid w:val="00E14A65"/>
    <w:rsid w:val="00E162A6"/>
    <w:rsid w:val="00E23997"/>
    <w:rsid w:val="00E325E1"/>
    <w:rsid w:val="00E334E0"/>
    <w:rsid w:val="00E3628B"/>
    <w:rsid w:val="00E3713A"/>
    <w:rsid w:val="00E47CD0"/>
    <w:rsid w:val="00E52E19"/>
    <w:rsid w:val="00E52F66"/>
    <w:rsid w:val="00E61E05"/>
    <w:rsid w:val="00E758CA"/>
    <w:rsid w:val="00E75AAE"/>
    <w:rsid w:val="00E76787"/>
    <w:rsid w:val="00E81E7C"/>
    <w:rsid w:val="00E91525"/>
    <w:rsid w:val="00E955CB"/>
    <w:rsid w:val="00E96072"/>
    <w:rsid w:val="00E969C0"/>
    <w:rsid w:val="00EA027E"/>
    <w:rsid w:val="00EA0BC1"/>
    <w:rsid w:val="00EC427E"/>
    <w:rsid w:val="00EC4BC3"/>
    <w:rsid w:val="00EC4CBA"/>
    <w:rsid w:val="00ED0660"/>
    <w:rsid w:val="00EE6F22"/>
    <w:rsid w:val="00EF159A"/>
    <w:rsid w:val="00EF1918"/>
    <w:rsid w:val="00EF4F18"/>
    <w:rsid w:val="00F04D53"/>
    <w:rsid w:val="00F04F16"/>
    <w:rsid w:val="00F175FF"/>
    <w:rsid w:val="00F218B2"/>
    <w:rsid w:val="00F30D53"/>
    <w:rsid w:val="00F353A6"/>
    <w:rsid w:val="00F43A6D"/>
    <w:rsid w:val="00F5007A"/>
    <w:rsid w:val="00F54284"/>
    <w:rsid w:val="00F65474"/>
    <w:rsid w:val="00F67D52"/>
    <w:rsid w:val="00F71451"/>
    <w:rsid w:val="00F717BD"/>
    <w:rsid w:val="00F72435"/>
    <w:rsid w:val="00F72971"/>
    <w:rsid w:val="00F73C67"/>
    <w:rsid w:val="00F80A81"/>
    <w:rsid w:val="00F80E13"/>
    <w:rsid w:val="00F85188"/>
    <w:rsid w:val="00F91D58"/>
    <w:rsid w:val="00FA1D12"/>
    <w:rsid w:val="00FA7ED8"/>
    <w:rsid w:val="00FC42B4"/>
    <w:rsid w:val="00FC58E6"/>
    <w:rsid w:val="00FD15EE"/>
    <w:rsid w:val="00FD1921"/>
    <w:rsid w:val="00FD38E7"/>
    <w:rsid w:val="00FD3B12"/>
    <w:rsid w:val="00FD56CA"/>
    <w:rsid w:val="00FE1EF1"/>
    <w:rsid w:val="00FF0B99"/>
    <w:rsid w:val="00FF1B2F"/>
    <w:rsid w:val="00FF442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red" strokecolor="none" shadowcolor="none"/>
    </o:shapedefaults>
    <o:shapelayout v:ext="edit">
      <o:idmap v:ext="edit" data="1"/>
      <o:rules v:ext="edit">
        <o:r id="V:Rule25" type="connector" idref="#_x0000_s1110"/>
        <o:r id="V:Rule26" type="connector" idref="#_x0000_s1107"/>
        <o:r id="V:Rule27" type="connector" idref="#_x0000_s1109"/>
        <o:r id="V:Rule28" type="connector" idref="#_x0000_s1103"/>
        <o:r id="V:Rule29" type="connector" idref="#_x0000_s1115"/>
        <o:r id="V:Rule30" type="connector" idref="#_x0000_s1069"/>
        <o:r id="V:Rule31" type="connector" idref="#Connecteur droit avec flèche 58"/>
        <o:r id="V:Rule32" type="connector" idref="#_x0000_s1102"/>
        <o:r id="V:Rule33" type="connector" idref="#_x0000_s1117"/>
        <o:r id="V:Rule34" type="connector" idref="#_x0000_s1116"/>
        <o:r id="V:Rule35" type="connector" idref="#_x0000_s1070"/>
        <o:r id="V:Rule36" type="connector" idref="#Connecteur droit avec flèche 57"/>
        <o:r id="V:Rule37" type="connector" idref="#_x0000_s1071"/>
        <o:r id="V:Rule38" type="connector" idref="#Connecteur droit avec flèche 56"/>
        <o:r id="V:Rule39" type="connector" idref="#_x0000_s1125"/>
        <o:r id="V:Rule40" type="connector" idref="#Connecteur droit avec flèche 55"/>
        <o:r id="V:Rule41" type="connector" idref="#_x0000_s1100"/>
        <o:r id="V:Rule42" type="connector" idref="#Connecteur droit avec flèche 59"/>
        <o:r id="V:Rule43" type="connector" idref="#_x0000_s1068"/>
        <o:r id="V:Rule44" type="connector" idref="#_x0000_s1128"/>
        <o:r id="V:Rule45" type="connector" idref="#Connecteur droit avec flèche 54"/>
        <o:r id="V:Rule46" type="connector" idref="#_x0000_s1118"/>
        <o:r id="V:Rule47" type="connector" idref="#_x0000_s1099"/>
        <o:r id="V:Rule48"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8CA"/>
    <w:pPr>
      <w:suppressAutoHyphens/>
      <w:autoSpaceDN w:val="0"/>
      <w:textAlignment w:val="baseline"/>
    </w:pPr>
    <w:rPr>
      <w:rFonts w:eastAsia="Calibri" w:cstheme="minorHAnsi"/>
      <w:kern w:val="3"/>
    </w:rPr>
  </w:style>
  <w:style w:type="paragraph" w:styleId="Titre1">
    <w:name w:val="heading 1"/>
    <w:basedOn w:val="Titre"/>
    <w:next w:val="Normal"/>
    <w:link w:val="Titre1Car"/>
    <w:uiPriority w:val="9"/>
    <w:qFormat/>
    <w:rsid w:val="00FD3B12"/>
    <w:pPr>
      <w:numPr>
        <w:numId w:val="34"/>
      </w:numPr>
      <w:outlineLvl w:val="0"/>
    </w:pPr>
    <w:rPr>
      <w:smallCaps/>
      <w:color w:val="FF0000"/>
    </w:rPr>
  </w:style>
  <w:style w:type="paragraph" w:styleId="Titre2">
    <w:name w:val="heading 2"/>
    <w:basedOn w:val="Paragraphedeliste"/>
    <w:next w:val="Normal"/>
    <w:link w:val="Titre2Car"/>
    <w:uiPriority w:val="9"/>
    <w:unhideWhenUsed/>
    <w:qFormat/>
    <w:rsid w:val="00E61E05"/>
    <w:pPr>
      <w:numPr>
        <w:ilvl w:val="1"/>
        <w:numId w:val="1"/>
      </w:numPr>
      <w:outlineLvl w:val="1"/>
    </w:pPr>
    <w:rPr>
      <w:b/>
      <w:color w:val="00B050"/>
      <w:sz w:val="28"/>
      <w:szCs w:val="32"/>
      <w:u w:val="single"/>
    </w:rPr>
  </w:style>
  <w:style w:type="paragraph" w:styleId="Titre3">
    <w:name w:val="heading 3"/>
    <w:basedOn w:val="Paragraphedeliste"/>
    <w:next w:val="Normal"/>
    <w:link w:val="Titre3Car"/>
    <w:uiPriority w:val="9"/>
    <w:unhideWhenUsed/>
    <w:qFormat/>
    <w:rsid w:val="00065E72"/>
    <w:pPr>
      <w:numPr>
        <w:ilvl w:val="3"/>
        <w:numId w:val="1"/>
      </w:numPr>
      <w:spacing w:after="60"/>
      <w:outlineLvl w:val="2"/>
    </w:pPr>
    <w:rPr>
      <w:b/>
      <w:sz w:val="24"/>
    </w:rPr>
  </w:style>
  <w:style w:type="paragraph" w:styleId="Titre4">
    <w:name w:val="heading 4"/>
    <w:basedOn w:val="Paragraphedeliste"/>
    <w:next w:val="Normal"/>
    <w:link w:val="Titre4Car"/>
    <w:uiPriority w:val="9"/>
    <w:unhideWhenUsed/>
    <w:qFormat/>
    <w:rsid w:val="00C32CEA"/>
    <w:pPr>
      <w:numPr>
        <w:numId w:val="3"/>
      </w:numPr>
      <w:outlineLvl w:val="3"/>
    </w:pPr>
    <w:rPr>
      <w:b/>
      <w:i/>
    </w:rPr>
  </w:style>
  <w:style w:type="paragraph" w:styleId="Titre5">
    <w:name w:val="heading 5"/>
    <w:basedOn w:val="Normal"/>
    <w:next w:val="Normal"/>
    <w:link w:val="Titre5Car"/>
    <w:uiPriority w:val="9"/>
    <w:unhideWhenUsed/>
    <w:qFormat/>
    <w:rsid w:val="00C342D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rsid w:val="009935EA"/>
    <w:pPr>
      <w:numPr>
        <w:numId w:val="2"/>
      </w:numPr>
    </w:pPr>
    <w:rPr>
      <w:b/>
      <w:color w:val="00B050"/>
      <w:sz w:val="32"/>
      <w:szCs w:val="32"/>
      <w:u w:val="single"/>
    </w:rPr>
  </w:style>
  <w:style w:type="character" w:customStyle="1" w:styleId="TitreCar">
    <w:name w:val="Titre Car"/>
    <w:basedOn w:val="Policepardfaut"/>
    <w:link w:val="Titre"/>
    <w:uiPriority w:val="10"/>
    <w:rsid w:val="009935EA"/>
    <w:rPr>
      <w:rFonts w:eastAsia="Calibri" w:cstheme="minorHAnsi"/>
      <w:b/>
      <w:color w:val="00B050"/>
      <w:kern w:val="3"/>
      <w:sz w:val="32"/>
      <w:szCs w:val="32"/>
      <w:u w:val="single"/>
    </w:rPr>
  </w:style>
  <w:style w:type="paragraph" w:styleId="Paragraphedeliste">
    <w:name w:val="List Paragraph"/>
    <w:basedOn w:val="Normal"/>
    <w:qFormat/>
    <w:rsid w:val="002F2D9E"/>
    <w:pPr>
      <w:ind w:left="720"/>
      <w:contextualSpacing/>
    </w:pPr>
  </w:style>
  <w:style w:type="character" w:customStyle="1" w:styleId="Titre2Car">
    <w:name w:val="Titre 2 Car"/>
    <w:basedOn w:val="Policepardfaut"/>
    <w:link w:val="Titre2"/>
    <w:uiPriority w:val="9"/>
    <w:rsid w:val="00E61E05"/>
    <w:rPr>
      <w:rFonts w:eastAsia="Calibri" w:cstheme="minorHAnsi"/>
      <w:b/>
      <w:color w:val="00B050"/>
      <w:kern w:val="3"/>
      <w:sz w:val="28"/>
      <w:szCs w:val="32"/>
      <w:u w:val="single"/>
    </w:rPr>
  </w:style>
  <w:style w:type="character" w:customStyle="1" w:styleId="Titre3Car">
    <w:name w:val="Titre 3 Car"/>
    <w:basedOn w:val="Policepardfaut"/>
    <w:link w:val="Titre3"/>
    <w:uiPriority w:val="9"/>
    <w:rsid w:val="00065E72"/>
    <w:rPr>
      <w:rFonts w:eastAsia="Calibri" w:cstheme="minorHAnsi"/>
      <w:b/>
      <w:kern w:val="3"/>
      <w:sz w:val="24"/>
    </w:rPr>
  </w:style>
  <w:style w:type="character" w:customStyle="1" w:styleId="Titre1Car">
    <w:name w:val="Titre 1 Car"/>
    <w:basedOn w:val="Policepardfaut"/>
    <w:link w:val="Titre1"/>
    <w:uiPriority w:val="9"/>
    <w:rsid w:val="00FD3B12"/>
    <w:rPr>
      <w:rFonts w:eastAsia="Calibri" w:cstheme="minorHAnsi"/>
      <w:b/>
      <w:smallCaps/>
      <w:color w:val="FF0000"/>
      <w:kern w:val="3"/>
      <w:sz w:val="32"/>
      <w:szCs w:val="32"/>
      <w:u w:val="single"/>
    </w:rPr>
  </w:style>
  <w:style w:type="character" w:customStyle="1" w:styleId="Titre4Car">
    <w:name w:val="Titre 4 Car"/>
    <w:basedOn w:val="Policepardfaut"/>
    <w:link w:val="Titre4"/>
    <w:uiPriority w:val="9"/>
    <w:rsid w:val="00C32CEA"/>
    <w:rPr>
      <w:rFonts w:eastAsia="Calibri" w:cstheme="minorHAnsi"/>
      <w:b/>
      <w:i/>
      <w:kern w:val="3"/>
    </w:rPr>
  </w:style>
  <w:style w:type="paragraph" w:styleId="Textedebulles">
    <w:name w:val="Balloon Text"/>
    <w:basedOn w:val="Normal"/>
    <w:link w:val="TextedebullesCar"/>
    <w:uiPriority w:val="99"/>
    <w:semiHidden/>
    <w:unhideWhenUsed/>
    <w:rsid w:val="00E239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3997"/>
    <w:rPr>
      <w:rFonts w:ascii="Tahoma" w:hAnsi="Tahoma" w:cs="Tahoma"/>
      <w:sz w:val="16"/>
      <w:szCs w:val="16"/>
    </w:rPr>
  </w:style>
  <w:style w:type="paragraph" w:styleId="En-tte">
    <w:name w:val="header"/>
    <w:basedOn w:val="Normal"/>
    <w:link w:val="En-tteCar"/>
    <w:uiPriority w:val="99"/>
    <w:unhideWhenUsed/>
    <w:rsid w:val="00E23997"/>
    <w:pPr>
      <w:tabs>
        <w:tab w:val="center" w:pos="4536"/>
        <w:tab w:val="right" w:pos="9072"/>
      </w:tabs>
      <w:spacing w:after="0" w:line="240" w:lineRule="auto"/>
    </w:pPr>
  </w:style>
  <w:style w:type="character" w:customStyle="1" w:styleId="En-tteCar">
    <w:name w:val="En-tête Car"/>
    <w:basedOn w:val="Policepardfaut"/>
    <w:link w:val="En-tte"/>
    <w:uiPriority w:val="99"/>
    <w:rsid w:val="00E23997"/>
  </w:style>
  <w:style w:type="paragraph" w:styleId="Pieddepage">
    <w:name w:val="footer"/>
    <w:basedOn w:val="Normal"/>
    <w:link w:val="PieddepageCar"/>
    <w:uiPriority w:val="99"/>
    <w:unhideWhenUsed/>
    <w:rsid w:val="00E239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3997"/>
  </w:style>
  <w:style w:type="paragraph" w:customStyle="1" w:styleId="Standard">
    <w:name w:val="Standard"/>
    <w:rsid w:val="00EE6F22"/>
    <w:pPr>
      <w:suppressAutoHyphens/>
      <w:autoSpaceDN w:val="0"/>
      <w:jc w:val="both"/>
      <w:textAlignment w:val="baseline"/>
    </w:pPr>
    <w:rPr>
      <w:rFonts w:ascii="Calibri" w:eastAsia="Calibri" w:hAnsi="Calibri" w:cs="Times New Roman"/>
      <w:kern w:val="3"/>
      <w:sz w:val="24"/>
    </w:rPr>
  </w:style>
  <w:style w:type="numbering" w:customStyle="1" w:styleId="WWNum5">
    <w:name w:val="WWNum5"/>
    <w:basedOn w:val="Aucuneliste"/>
    <w:rsid w:val="00EE6F22"/>
    <w:pPr>
      <w:numPr>
        <w:numId w:val="4"/>
      </w:numPr>
    </w:pPr>
  </w:style>
  <w:style w:type="paragraph" w:styleId="Sansinterligne">
    <w:name w:val="No Spacing"/>
    <w:uiPriority w:val="1"/>
    <w:qFormat/>
    <w:rsid w:val="00EC4BC3"/>
    <w:pPr>
      <w:spacing w:after="0" w:line="240" w:lineRule="auto"/>
    </w:pPr>
  </w:style>
  <w:style w:type="numbering" w:customStyle="1" w:styleId="WWNum4">
    <w:name w:val="WWNum4"/>
    <w:basedOn w:val="Aucuneliste"/>
    <w:rsid w:val="002A26E4"/>
    <w:pPr>
      <w:numPr>
        <w:numId w:val="7"/>
      </w:numPr>
    </w:pPr>
  </w:style>
  <w:style w:type="character" w:customStyle="1" w:styleId="apple-style-span">
    <w:name w:val="apple-style-span"/>
    <w:basedOn w:val="Policepardfaut"/>
    <w:rsid w:val="005F76E2"/>
  </w:style>
  <w:style w:type="character" w:customStyle="1" w:styleId="Titre5Car">
    <w:name w:val="Titre 5 Car"/>
    <w:basedOn w:val="Policepardfaut"/>
    <w:link w:val="Titre5"/>
    <w:uiPriority w:val="9"/>
    <w:rsid w:val="00C342DA"/>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9D2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WWNum3">
    <w:name w:val="WWNum3"/>
    <w:basedOn w:val="Aucuneliste"/>
    <w:rsid w:val="00C82ABE"/>
    <w:pPr>
      <w:numPr>
        <w:numId w:val="11"/>
      </w:numPr>
    </w:pPr>
  </w:style>
  <w:style w:type="numbering" w:customStyle="1" w:styleId="WWNum2">
    <w:name w:val="WWNum2"/>
    <w:basedOn w:val="Aucuneliste"/>
    <w:rsid w:val="001905AB"/>
    <w:pPr>
      <w:numPr>
        <w:numId w:val="12"/>
      </w:numPr>
    </w:pPr>
  </w:style>
  <w:style w:type="numbering" w:customStyle="1" w:styleId="WWNum6">
    <w:name w:val="WWNum6"/>
    <w:basedOn w:val="Aucuneliste"/>
    <w:rsid w:val="001905AB"/>
    <w:pPr>
      <w:numPr>
        <w:numId w:val="13"/>
      </w:numPr>
    </w:pPr>
  </w:style>
  <w:style w:type="numbering" w:customStyle="1" w:styleId="WWNum7">
    <w:name w:val="WWNum7"/>
    <w:basedOn w:val="Aucuneliste"/>
    <w:rsid w:val="00B728EB"/>
    <w:pPr>
      <w:numPr>
        <w:numId w:val="16"/>
      </w:numPr>
    </w:pPr>
  </w:style>
  <w:style w:type="character" w:styleId="Emphaseple">
    <w:name w:val="Subtle Emphasis"/>
    <w:basedOn w:val="Policepardfaut"/>
    <w:uiPriority w:val="19"/>
    <w:qFormat/>
    <w:rsid w:val="008B7195"/>
    <w:rPr>
      <w:i/>
      <w:iCs/>
      <w:color w:val="808080" w:themeColor="text1" w:themeTint="7F"/>
    </w:rPr>
  </w:style>
  <w:style w:type="table" w:styleId="Tramemoyenne1-Accent2">
    <w:name w:val="Medium Shading 1 Accent 2"/>
    <w:basedOn w:val="TableauNormal"/>
    <w:uiPriority w:val="63"/>
    <w:rsid w:val="00CE2796"/>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emoyenne1-Accent2">
    <w:name w:val="Medium List 1 Accent 2"/>
    <w:basedOn w:val="TableauNormal"/>
    <w:uiPriority w:val="65"/>
    <w:rsid w:val="00CE2796"/>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rilleclaire-Accent2">
    <w:name w:val="Light Grid Accent 2"/>
    <w:basedOn w:val="TableauNormal"/>
    <w:uiPriority w:val="62"/>
    <w:rsid w:val="00CE279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Trameclaire-Accent2">
    <w:name w:val="Light Shading Accent 2"/>
    <w:basedOn w:val="TableauNormal"/>
    <w:uiPriority w:val="60"/>
    <w:rsid w:val="00CE279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En-ttedetabledesmatires">
    <w:name w:val="TOC Heading"/>
    <w:basedOn w:val="Titre1"/>
    <w:next w:val="Normal"/>
    <w:uiPriority w:val="39"/>
    <w:semiHidden/>
    <w:unhideWhenUsed/>
    <w:qFormat/>
    <w:rsid w:val="00904C77"/>
    <w:pPr>
      <w:suppressAutoHyphens w:val="0"/>
      <w:autoSpaceDN/>
      <w:textAlignment w:val="auto"/>
      <w:outlineLvl w:val="9"/>
    </w:pPr>
    <w:rPr>
      <w:rFonts w:asciiTheme="majorHAnsi" w:hAnsiTheme="majorHAnsi"/>
      <w:color w:val="365F91" w:themeColor="accent1" w:themeShade="BF"/>
      <w:kern w:val="0"/>
      <w:sz w:val="28"/>
      <w:u w:val="none"/>
      <w:lang w:eastAsia="fr-FR"/>
    </w:rPr>
  </w:style>
  <w:style w:type="paragraph" w:styleId="TM1">
    <w:name w:val="toc 1"/>
    <w:basedOn w:val="Normal"/>
    <w:next w:val="Normal"/>
    <w:autoRedefine/>
    <w:uiPriority w:val="39"/>
    <w:unhideWhenUsed/>
    <w:rsid w:val="00904C77"/>
    <w:pPr>
      <w:spacing w:before="120" w:after="120"/>
    </w:pPr>
    <w:rPr>
      <w:b/>
      <w:bCs/>
      <w:caps/>
      <w:sz w:val="20"/>
      <w:szCs w:val="20"/>
    </w:rPr>
  </w:style>
  <w:style w:type="paragraph" w:styleId="TM2">
    <w:name w:val="toc 2"/>
    <w:basedOn w:val="Normal"/>
    <w:next w:val="Normal"/>
    <w:autoRedefine/>
    <w:uiPriority w:val="39"/>
    <w:unhideWhenUsed/>
    <w:rsid w:val="00904C77"/>
    <w:pPr>
      <w:spacing w:after="0"/>
      <w:ind w:left="220"/>
    </w:pPr>
    <w:rPr>
      <w:smallCaps/>
      <w:sz w:val="20"/>
      <w:szCs w:val="20"/>
    </w:rPr>
  </w:style>
  <w:style w:type="paragraph" w:styleId="TM3">
    <w:name w:val="toc 3"/>
    <w:basedOn w:val="Normal"/>
    <w:next w:val="Normal"/>
    <w:autoRedefine/>
    <w:uiPriority w:val="39"/>
    <w:unhideWhenUsed/>
    <w:rsid w:val="00904C77"/>
    <w:pPr>
      <w:spacing w:after="0"/>
      <w:ind w:left="440"/>
    </w:pPr>
    <w:rPr>
      <w:i/>
      <w:iCs/>
      <w:sz w:val="20"/>
      <w:szCs w:val="20"/>
    </w:rPr>
  </w:style>
  <w:style w:type="character" w:styleId="Lienhypertexte">
    <w:name w:val="Hyperlink"/>
    <w:basedOn w:val="Policepardfaut"/>
    <w:uiPriority w:val="99"/>
    <w:unhideWhenUsed/>
    <w:rsid w:val="00904C77"/>
    <w:rPr>
      <w:color w:val="0000FF" w:themeColor="hyperlink"/>
      <w:u w:val="single"/>
    </w:rPr>
  </w:style>
  <w:style w:type="paragraph" w:styleId="TM4">
    <w:name w:val="toc 4"/>
    <w:basedOn w:val="Normal"/>
    <w:next w:val="Normal"/>
    <w:autoRedefine/>
    <w:uiPriority w:val="39"/>
    <w:unhideWhenUsed/>
    <w:rsid w:val="005957A8"/>
    <w:pPr>
      <w:spacing w:after="0"/>
      <w:ind w:left="660"/>
    </w:pPr>
    <w:rPr>
      <w:sz w:val="18"/>
      <w:szCs w:val="18"/>
    </w:rPr>
  </w:style>
  <w:style w:type="paragraph" w:styleId="TM5">
    <w:name w:val="toc 5"/>
    <w:basedOn w:val="Normal"/>
    <w:next w:val="Normal"/>
    <w:autoRedefine/>
    <w:uiPriority w:val="39"/>
    <w:unhideWhenUsed/>
    <w:rsid w:val="005957A8"/>
    <w:pPr>
      <w:spacing w:after="0"/>
      <w:ind w:left="880"/>
    </w:pPr>
    <w:rPr>
      <w:sz w:val="18"/>
      <w:szCs w:val="18"/>
    </w:rPr>
  </w:style>
  <w:style w:type="paragraph" w:styleId="TM6">
    <w:name w:val="toc 6"/>
    <w:basedOn w:val="Normal"/>
    <w:next w:val="Normal"/>
    <w:autoRedefine/>
    <w:uiPriority w:val="39"/>
    <w:unhideWhenUsed/>
    <w:rsid w:val="005957A8"/>
    <w:pPr>
      <w:spacing w:after="0"/>
      <w:ind w:left="1100"/>
    </w:pPr>
    <w:rPr>
      <w:sz w:val="18"/>
      <w:szCs w:val="18"/>
    </w:rPr>
  </w:style>
  <w:style w:type="paragraph" w:styleId="TM7">
    <w:name w:val="toc 7"/>
    <w:basedOn w:val="Normal"/>
    <w:next w:val="Normal"/>
    <w:autoRedefine/>
    <w:uiPriority w:val="39"/>
    <w:unhideWhenUsed/>
    <w:rsid w:val="005957A8"/>
    <w:pPr>
      <w:spacing w:after="0"/>
      <w:ind w:left="1320"/>
    </w:pPr>
    <w:rPr>
      <w:sz w:val="18"/>
      <w:szCs w:val="18"/>
    </w:rPr>
  </w:style>
  <w:style w:type="paragraph" w:styleId="TM8">
    <w:name w:val="toc 8"/>
    <w:basedOn w:val="Normal"/>
    <w:next w:val="Normal"/>
    <w:autoRedefine/>
    <w:uiPriority w:val="39"/>
    <w:unhideWhenUsed/>
    <w:rsid w:val="005957A8"/>
    <w:pPr>
      <w:spacing w:after="0"/>
      <w:ind w:left="1540"/>
    </w:pPr>
    <w:rPr>
      <w:sz w:val="18"/>
      <w:szCs w:val="18"/>
    </w:rPr>
  </w:style>
  <w:style w:type="paragraph" w:styleId="TM9">
    <w:name w:val="toc 9"/>
    <w:basedOn w:val="Normal"/>
    <w:next w:val="Normal"/>
    <w:autoRedefine/>
    <w:uiPriority w:val="39"/>
    <w:unhideWhenUsed/>
    <w:rsid w:val="005957A8"/>
    <w:pPr>
      <w:spacing w:after="0"/>
      <w:ind w:left="1760"/>
    </w:pPr>
    <w:rPr>
      <w:sz w:val="18"/>
      <w:szCs w:val="18"/>
    </w:rPr>
  </w:style>
  <w:style w:type="character" w:styleId="Titredulivre">
    <w:name w:val="Book Title"/>
    <w:uiPriority w:val="33"/>
    <w:qFormat/>
    <w:rsid w:val="00FD3B12"/>
    <w:rPr>
      <w:smallCaps/>
      <w:color w:val="F2F2F2" w:themeColor="background1" w:themeShade="F2"/>
      <w:sz w:val="48"/>
      <w:szCs w:val="48"/>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8CA"/>
    <w:pPr>
      <w:suppressAutoHyphens/>
      <w:autoSpaceDN w:val="0"/>
      <w:textAlignment w:val="baseline"/>
    </w:pPr>
    <w:rPr>
      <w:rFonts w:eastAsia="Calibri" w:cstheme="minorHAnsi"/>
      <w:kern w:val="3"/>
    </w:rPr>
  </w:style>
  <w:style w:type="paragraph" w:styleId="Titre1">
    <w:name w:val="heading 1"/>
    <w:basedOn w:val="Titre"/>
    <w:next w:val="Normal"/>
    <w:link w:val="Titre1Car"/>
    <w:uiPriority w:val="9"/>
    <w:qFormat/>
    <w:rsid w:val="005957A8"/>
    <w:pPr>
      <w:outlineLvl w:val="0"/>
    </w:pPr>
  </w:style>
  <w:style w:type="paragraph" w:styleId="Titre2">
    <w:name w:val="heading 2"/>
    <w:basedOn w:val="Paragraphedeliste"/>
    <w:next w:val="Normal"/>
    <w:link w:val="Titre2Car"/>
    <w:uiPriority w:val="9"/>
    <w:unhideWhenUsed/>
    <w:qFormat/>
    <w:rsid w:val="009935EA"/>
    <w:pPr>
      <w:numPr>
        <w:ilvl w:val="1"/>
        <w:numId w:val="2"/>
      </w:numPr>
      <w:outlineLvl w:val="1"/>
    </w:pPr>
    <w:rPr>
      <w:i/>
      <w:color w:val="0070C0"/>
      <w:sz w:val="28"/>
      <w:szCs w:val="32"/>
    </w:rPr>
  </w:style>
  <w:style w:type="paragraph" w:styleId="Titre3">
    <w:name w:val="heading 3"/>
    <w:basedOn w:val="Paragraphedeliste"/>
    <w:next w:val="Normal"/>
    <w:link w:val="Titre3Car"/>
    <w:uiPriority w:val="9"/>
    <w:unhideWhenUsed/>
    <w:qFormat/>
    <w:rsid w:val="002C7BC3"/>
    <w:pPr>
      <w:numPr>
        <w:ilvl w:val="3"/>
        <w:numId w:val="2"/>
      </w:numPr>
      <w:outlineLvl w:val="2"/>
    </w:pPr>
    <w:rPr>
      <w:b/>
      <w:sz w:val="24"/>
    </w:rPr>
  </w:style>
  <w:style w:type="paragraph" w:styleId="Titre4">
    <w:name w:val="heading 4"/>
    <w:basedOn w:val="Paragraphedeliste"/>
    <w:next w:val="Normal"/>
    <w:link w:val="Titre4Car"/>
    <w:uiPriority w:val="9"/>
    <w:unhideWhenUsed/>
    <w:qFormat/>
    <w:rsid w:val="00C32CEA"/>
    <w:pPr>
      <w:numPr>
        <w:numId w:val="6"/>
      </w:numPr>
      <w:outlineLvl w:val="3"/>
    </w:pPr>
    <w:rPr>
      <w:b/>
      <w:i/>
    </w:rPr>
  </w:style>
  <w:style w:type="paragraph" w:styleId="Titre5">
    <w:name w:val="heading 5"/>
    <w:basedOn w:val="Normal"/>
    <w:next w:val="Normal"/>
    <w:link w:val="Titre5Car"/>
    <w:uiPriority w:val="9"/>
    <w:unhideWhenUsed/>
    <w:qFormat/>
    <w:rsid w:val="00C342D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rsid w:val="009935EA"/>
    <w:pPr>
      <w:numPr>
        <w:numId w:val="5"/>
      </w:numPr>
    </w:pPr>
    <w:rPr>
      <w:b/>
      <w:color w:val="00B050"/>
      <w:sz w:val="32"/>
      <w:szCs w:val="32"/>
      <w:u w:val="single"/>
    </w:rPr>
  </w:style>
  <w:style w:type="character" w:customStyle="1" w:styleId="TitreCar">
    <w:name w:val="Titre Car"/>
    <w:basedOn w:val="Policepardfaut"/>
    <w:link w:val="Titre"/>
    <w:uiPriority w:val="10"/>
    <w:rsid w:val="009935EA"/>
    <w:rPr>
      <w:b/>
      <w:color w:val="00B050"/>
      <w:sz w:val="32"/>
      <w:szCs w:val="32"/>
      <w:u w:val="single"/>
    </w:rPr>
  </w:style>
  <w:style w:type="paragraph" w:styleId="Paragraphedeliste">
    <w:name w:val="List Paragraph"/>
    <w:basedOn w:val="Normal"/>
    <w:qFormat/>
    <w:rsid w:val="002F2D9E"/>
    <w:pPr>
      <w:ind w:left="720"/>
      <w:contextualSpacing/>
    </w:pPr>
  </w:style>
  <w:style w:type="character" w:customStyle="1" w:styleId="Titre2Car">
    <w:name w:val="Titre 2 Car"/>
    <w:basedOn w:val="Policepardfaut"/>
    <w:link w:val="Titre2"/>
    <w:uiPriority w:val="9"/>
    <w:rsid w:val="009935EA"/>
    <w:rPr>
      <w:i/>
      <w:color w:val="0070C0"/>
      <w:sz w:val="28"/>
      <w:szCs w:val="32"/>
    </w:rPr>
  </w:style>
  <w:style w:type="character" w:customStyle="1" w:styleId="Titre3Car">
    <w:name w:val="Titre 3 Car"/>
    <w:basedOn w:val="Policepardfaut"/>
    <w:link w:val="Titre3"/>
    <w:uiPriority w:val="9"/>
    <w:rsid w:val="002C7BC3"/>
    <w:rPr>
      <w:b/>
      <w:sz w:val="24"/>
    </w:rPr>
  </w:style>
  <w:style w:type="character" w:customStyle="1" w:styleId="Titre1Car">
    <w:name w:val="Titre 1 Car"/>
    <w:basedOn w:val="Policepardfaut"/>
    <w:link w:val="Titre1"/>
    <w:uiPriority w:val="9"/>
    <w:rsid w:val="005957A8"/>
    <w:rPr>
      <w:rFonts w:eastAsia="Calibri" w:cstheme="minorHAnsi"/>
      <w:b/>
      <w:color w:val="00B050"/>
      <w:kern w:val="3"/>
      <w:sz w:val="32"/>
      <w:szCs w:val="32"/>
      <w:u w:val="single"/>
    </w:rPr>
  </w:style>
  <w:style w:type="character" w:customStyle="1" w:styleId="Titre4Car">
    <w:name w:val="Titre 4 Car"/>
    <w:basedOn w:val="Policepardfaut"/>
    <w:link w:val="Titre4"/>
    <w:uiPriority w:val="9"/>
    <w:rsid w:val="00C32CEA"/>
    <w:rPr>
      <w:b/>
      <w:i/>
    </w:rPr>
  </w:style>
  <w:style w:type="paragraph" w:styleId="Textedebulles">
    <w:name w:val="Balloon Text"/>
    <w:basedOn w:val="Normal"/>
    <w:link w:val="TextedebullesCar"/>
    <w:uiPriority w:val="99"/>
    <w:semiHidden/>
    <w:unhideWhenUsed/>
    <w:rsid w:val="00E239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3997"/>
    <w:rPr>
      <w:rFonts w:ascii="Tahoma" w:hAnsi="Tahoma" w:cs="Tahoma"/>
      <w:sz w:val="16"/>
      <w:szCs w:val="16"/>
    </w:rPr>
  </w:style>
  <w:style w:type="paragraph" w:styleId="En-tte">
    <w:name w:val="header"/>
    <w:basedOn w:val="Normal"/>
    <w:link w:val="En-tteCar"/>
    <w:uiPriority w:val="99"/>
    <w:unhideWhenUsed/>
    <w:rsid w:val="00E23997"/>
    <w:pPr>
      <w:tabs>
        <w:tab w:val="center" w:pos="4536"/>
        <w:tab w:val="right" w:pos="9072"/>
      </w:tabs>
      <w:spacing w:after="0" w:line="240" w:lineRule="auto"/>
    </w:pPr>
  </w:style>
  <w:style w:type="character" w:customStyle="1" w:styleId="En-tteCar">
    <w:name w:val="En-tête Car"/>
    <w:basedOn w:val="Policepardfaut"/>
    <w:link w:val="En-tte"/>
    <w:uiPriority w:val="99"/>
    <w:rsid w:val="00E23997"/>
  </w:style>
  <w:style w:type="paragraph" w:styleId="Pieddepage">
    <w:name w:val="footer"/>
    <w:basedOn w:val="Normal"/>
    <w:link w:val="PieddepageCar"/>
    <w:uiPriority w:val="99"/>
    <w:unhideWhenUsed/>
    <w:rsid w:val="00E239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3997"/>
  </w:style>
  <w:style w:type="paragraph" w:customStyle="1" w:styleId="Standard">
    <w:name w:val="Standard"/>
    <w:rsid w:val="00EE6F22"/>
    <w:pPr>
      <w:suppressAutoHyphens/>
      <w:autoSpaceDN w:val="0"/>
      <w:jc w:val="both"/>
      <w:textAlignment w:val="baseline"/>
    </w:pPr>
    <w:rPr>
      <w:rFonts w:ascii="Calibri" w:eastAsia="Calibri" w:hAnsi="Calibri" w:cs="Times New Roman"/>
      <w:kern w:val="3"/>
      <w:sz w:val="24"/>
    </w:rPr>
  </w:style>
  <w:style w:type="numbering" w:customStyle="1" w:styleId="WWNum5">
    <w:name w:val="WWNum5"/>
    <w:basedOn w:val="Aucuneliste"/>
    <w:rsid w:val="00EE6F22"/>
    <w:pPr>
      <w:numPr>
        <w:numId w:val="7"/>
      </w:numPr>
    </w:pPr>
  </w:style>
  <w:style w:type="paragraph" w:styleId="Sansinterligne">
    <w:name w:val="No Spacing"/>
    <w:uiPriority w:val="1"/>
    <w:qFormat/>
    <w:rsid w:val="00EC4BC3"/>
    <w:pPr>
      <w:spacing w:after="0" w:line="240" w:lineRule="auto"/>
    </w:pPr>
  </w:style>
  <w:style w:type="numbering" w:customStyle="1" w:styleId="WWNum4">
    <w:name w:val="WWNum4"/>
    <w:basedOn w:val="Aucuneliste"/>
    <w:rsid w:val="002A26E4"/>
    <w:pPr>
      <w:numPr>
        <w:numId w:val="12"/>
      </w:numPr>
    </w:pPr>
  </w:style>
  <w:style w:type="character" w:customStyle="1" w:styleId="apple-style-span">
    <w:name w:val="apple-style-span"/>
    <w:basedOn w:val="Policepardfaut"/>
    <w:rsid w:val="005F76E2"/>
  </w:style>
  <w:style w:type="character" w:customStyle="1" w:styleId="Titre5Car">
    <w:name w:val="Titre 5 Car"/>
    <w:basedOn w:val="Policepardfaut"/>
    <w:link w:val="Titre5"/>
    <w:uiPriority w:val="9"/>
    <w:rsid w:val="00C342DA"/>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9D2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WWNum3">
    <w:name w:val="WWNum3"/>
    <w:basedOn w:val="Aucuneliste"/>
    <w:rsid w:val="00C82ABE"/>
    <w:pPr>
      <w:numPr>
        <w:numId w:val="19"/>
      </w:numPr>
    </w:pPr>
  </w:style>
  <w:style w:type="numbering" w:customStyle="1" w:styleId="WWNum2">
    <w:name w:val="WWNum2"/>
    <w:basedOn w:val="Aucuneliste"/>
    <w:rsid w:val="001905AB"/>
    <w:pPr>
      <w:numPr>
        <w:numId w:val="21"/>
      </w:numPr>
    </w:pPr>
  </w:style>
  <w:style w:type="numbering" w:customStyle="1" w:styleId="WWNum6">
    <w:name w:val="WWNum6"/>
    <w:basedOn w:val="Aucuneliste"/>
    <w:rsid w:val="001905AB"/>
    <w:pPr>
      <w:numPr>
        <w:numId w:val="22"/>
      </w:numPr>
    </w:pPr>
  </w:style>
  <w:style w:type="numbering" w:customStyle="1" w:styleId="WWNum7">
    <w:name w:val="WWNum7"/>
    <w:basedOn w:val="Aucuneliste"/>
    <w:rsid w:val="00B728EB"/>
    <w:pPr>
      <w:numPr>
        <w:numId w:val="30"/>
      </w:numPr>
    </w:pPr>
  </w:style>
  <w:style w:type="character" w:styleId="Emphaseple">
    <w:name w:val="Subtle Emphasis"/>
    <w:basedOn w:val="Policepardfaut"/>
    <w:uiPriority w:val="19"/>
    <w:qFormat/>
    <w:rsid w:val="008B7195"/>
    <w:rPr>
      <w:i/>
      <w:iCs/>
      <w:color w:val="808080" w:themeColor="text1" w:themeTint="7F"/>
    </w:rPr>
  </w:style>
  <w:style w:type="table" w:styleId="Tramemoyenne1-Accent2">
    <w:name w:val="Medium Shading 1 Accent 2"/>
    <w:basedOn w:val="TableauNormal"/>
    <w:uiPriority w:val="63"/>
    <w:rsid w:val="00CE2796"/>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emoyenne1-Accent2">
    <w:name w:val="Medium List 1 Accent 2"/>
    <w:basedOn w:val="TableauNormal"/>
    <w:uiPriority w:val="65"/>
    <w:rsid w:val="00CE2796"/>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rilleclaire-Accent2">
    <w:name w:val="Light Grid Accent 2"/>
    <w:basedOn w:val="TableauNormal"/>
    <w:uiPriority w:val="62"/>
    <w:rsid w:val="00CE279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Trameclaire-Accent2">
    <w:name w:val="Light Shading Accent 2"/>
    <w:basedOn w:val="TableauNormal"/>
    <w:uiPriority w:val="60"/>
    <w:rsid w:val="00CE279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En-ttedetabledesmatires">
    <w:name w:val="TOC Heading"/>
    <w:basedOn w:val="Titre1"/>
    <w:next w:val="Normal"/>
    <w:uiPriority w:val="39"/>
    <w:semiHidden/>
    <w:unhideWhenUsed/>
    <w:qFormat/>
    <w:rsid w:val="00904C77"/>
    <w:pPr>
      <w:suppressAutoHyphens w:val="0"/>
      <w:autoSpaceDN/>
      <w:textAlignment w:val="auto"/>
      <w:outlineLvl w:val="9"/>
    </w:pPr>
    <w:rPr>
      <w:rFonts w:asciiTheme="majorHAnsi" w:hAnsiTheme="majorHAnsi"/>
      <w:color w:val="365F91" w:themeColor="accent1" w:themeShade="BF"/>
      <w:kern w:val="0"/>
      <w:sz w:val="28"/>
      <w:u w:val="none"/>
      <w:lang w:eastAsia="fr-FR"/>
    </w:rPr>
  </w:style>
  <w:style w:type="paragraph" w:styleId="TM1">
    <w:name w:val="toc 1"/>
    <w:basedOn w:val="Normal"/>
    <w:next w:val="Normal"/>
    <w:autoRedefine/>
    <w:uiPriority w:val="39"/>
    <w:unhideWhenUsed/>
    <w:rsid w:val="00904C77"/>
    <w:pPr>
      <w:spacing w:before="120" w:after="120"/>
    </w:pPr>
    <w:rPr>
      <w:b/>
      <w:bCs/>
      <w:caps/>
      <w:sz w:val="20"/>
      <w:szCs w:val="20"/>
    </w:rPr>
  </w:style>
  <w:style w:type="paragraph" w:styleId="TM2">
    <w:name w:val="toc 2"/>
    <w:basedOn w:val="Normal"/>
    <w:next w:val="Normal"/>
    <w:autoRedefine/>
    <w:uiPriority w:val="39"/>
    <w:unhideWhenUsed/>
    <w:rsid w:val="00904C77"/>
    <w:pPr>
      <w:spacing w:after="0"/>
      <w:ind w:left="220"/>
    </w:pPr>
    <w:rPr>
      <w:smallCaps/>
      <w:sz w:val="20"/>
      <w:szCs w:val="20"/>
    </w:rPr>
  </w:style>
  <w:style w:type="paragraph" w:styleId="TM3">
    <w:name w:val="toc 3"/>
    <w:basedOn w:val="Normal"/>
    <w:next w:val="Normal"/>
    <w:autoRedefine/>
    <w:uiPriority w:val="39"/>
    <w:unhideWhenUsed/>
    <w:rsid w:val="00904C77"/>
    <w:pPr>
      <w:spacing w:after="0"/>
      <w:ind w:left="440"/>
    </w:pPr>
    <w:rPr>
      <w:i/>
      <w:iCs/>
      <w:sz w:val="20"/>
      <w:szCs w:val="20"/>
    </w:rPr>
  </w:style>
  <w:style w:type="character" w:styleId="Lienhypertexte">
    <w:name w:val="Hyperlink"/>
    <w:basedOn w:val="Policepardfaut"/>
    <w:uiPriority w:val="99"/>
    <w:unhideWhenUsed/>
    <w:rsid w:val="00904C77"/>
    <w:rPr>
      <w:color w:val="0000FF" w:themeColor="hyperlink"/>
      <w:u w:val="single"/>
    </w:rPr>
  </w:style>
  <w:style w:type="paragraph" w:styleId="TM4">
    <w:name w:val="toc 4"/>
    <w:basedOn w:val="Normal"/>
    <w:next w:val="Normal"/>
    <w:autoRedefine/>
    <w:uiPriority w:val="39"/>
    <w:unhideWhenUsed/>
    <w:rsid w:val="005957A8"/>
    <w:pPr>
      <w:spacing w:after="0"/>
      <w:ind w:left="660"/>
    </w:pPr>
    <w:rPr>
      <w:sz w:val="18"/>
      <w:szCs w:val="18"/>
    </w:rPr>
  </w:style>
  <w:style w:type="paragraph" w:styleId="TM5">
    <w:name w:val="toc 5"/>
    <w:basedOn w:val="Normal"/>
    <w:next w:val="Normal"/>
    <w:autoRedefine/>
    <w:uiPriority w:val="39"/>
    <w:unhideWhenUsed/>
    <w:rsid w:val="005957A8"/>
    <w:pPr>
      <w:spacing w:after="0"/>
      <w:ind w:left="880"/>
    </w:pPr>
    <w:rPr>
      <w:sz w:val="18"/>
      <w:szCs w:val="18"/>
    </w:rPr>
  </w:style>
  <w:style w:type="paragraph" w:styleId="TM6">
    <w:name w:val="toc 6"/>
    <w:basedOn w:val="Normal"/>
    <w:next w:val="Normal"/>
    <w:autoRedefine/>
    <w:uiPriority w:val="39"/>
    <w:unhideWhenUsed/>
    <w:rsid w:val="005957A8"/>
    <w:pPr>
      <w:spacing w:after="0"/>
      <w:ind w:left="1100"/>
    </w:pPr>
    <w:rPr>
      <w:sz w:val="18"/>
      <w:szCs w:val="18"/>
    </w:rPr>
  </w:style>
  <w:style w:type="paragraph" w:styleId="TM7">
    <w:name w:val="toc 7"/>
    <w:basedOn w:val="Normal"/>
    <w:next w:val="Normal"/>
    <w:autoRedefine/>
    <w:uiPriority w:val="39"/>
    <w:unhideWhenUsed/>
    <w:rsid w:val="005957A8"/>
    <w:pPr>
      <w:spacing w:after="0"/>
      <w:ind w:left="1320"/>
    </w:pPr>
    <w:rPr>
      <w:sz w:val="18"/>
      <w:szCs w:val="18"/>
    </w:rPr>
  </w:style>
  <w:style w:type="paragraph" w:styleId="TM8">
    <w:name w:val="toc 8"/>
    <w:basedOn w:val="Normal"/>
    <w:next w:val="Normal"/>
    <w:autoRedefine/>
    <w:uiPriority w:val="39"/>
    <w:unhideWhenUsed/>
    <w:rsid w:val="005957A8"/>
    <w:pPr>
      <w:spacing w:after="0"/>
      <w:ind w:left="1540"/>
    </w:pPr>
    <w:rPr>
      <w:sz w:val="18"/>
      <w:szCs w:val="18"/>
    </w:rPr>
  </w:style>
  <w:style w:type="paragraph" w:styleId="TM9">
    <w:name w:val="toc 9"/>
    <w:basedOn w:val="Normal"/>
    <w:next w:val="Normal"/>
    <w:autoRedefine/>
    <w:uiPriority w:val="39"/>
    <w:unhideWhenUsed/>
    <w:rsid w:val="005957A8"/>
    <w:pPr>
      <w:spacing w:after="0"/>
      <w:ind w:left="1760"/>
    </w:pPr>
    <w:rPr>
      <w:sz w:val="18"/>
      <w:szCs w:val="18"/>
    </w:rPr>
  </w:style>
</w:styles>
</file>

<file path=word/webSettings.xml><?xml version="1.0" encoding="utf-8"?>
<w:webSettings xmlns:r="http://schemas.openxmlformats.org/officeDocument/2006/relationships" xmlns:w="http://schemas.openxmlformats.org/wordprocessingml/2006/main">
  <w:divs>
    <w:div w:id="190553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diagramQuickStyle" Target="diagrams/quickStyle1.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image" Target="media/image3.jpe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C4F428-239D-414B-B8A2-D3011DB5AB34}"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fr-FR"/>
        </a:p>
      </dgm:t>
    </dgm:pt>
    <dgm:pt modelId="{A4C53800-8223-4CC2-8B9B-EFBF76496880}">
      <dgm:prSet phldrT="[Texte]"/>
      <dgm:spPr>
        <a:solidFill>
          <a:schemeClr val="accent4">
            <a:lumMod val="40000"/>
            <a:lumOff val="60000"/>
          </a:schemeClr>
        </a:solidFill>
      </dgm:spPr>
      <dgm:t>
        <a:bodyPr/>
        <a:lstStyle/>
        <a:p>
          <a:r>
            <a:rPr lang="fr-FR"/>
            <a:t>préproprotéine</a:t>
          </a:r>
        </a:p>
      </dgm:t>
    </dgm:pt>
    <dgm:pt modelId="{B4735A91-3EA7-4F04-A3B8-753F6E87E39B}" type="parTrans" cxnId="{2831EAF4-4C67-4769-A4B1-DB599A9552BA}">
      <dgm:prSet/>
      <dgm:spPr/>
      <dgm:t>
        <a:bodyPr/>
        <a:lstStyle/>
        <a:p>
          <a:endParaRPr lang="fr-FR"/>
        </a:p>
      </dgm:t>
    </dgm:pt>
    <dgm:pt modelId="{C65BCE19-45F8-4668-B1EF-3A9D3D95E4F8}" type="sibTrans" cxnId="{2831EAF4-4C67-4769-A4B1-DB599A9552BA}">
      <dgm:prSet/>
      <dgm:spPr/>
      <dgm:t>
        <a:bodyPr/>
        <a:lstStyle/>
        <a:p>
          <a:endParaRPr lang="fr-FR"/>
        </a:p>
      </dgm:t>
    </dgm:pt>
    <dgm:pt modelId="{13EF8DE9-0F4A-4B12-82FA-AF2322C9CD63}">
      <dgm:prSet phldrT="[Texte]"/>
      <dgm:spPr>
        <a:solidFill>
          <a:schemeClr val="bg1">
            <a:lumMod val="75000"/>
            <a:alpha val="90000"/>
          </a:schemeClr>
        </a:solidFill>
      </dgm:spPr>
      <dgm:t>
        <a:bodyPr/>
        <a:lstStyle/>
        <a:p>
          <a:r>
            <a:rPr lang="fr-FR"/>
            <a:t>clivage seq signal</a:t>
          </a:r>
        </a:p>
      </dgm:t>
    </dgm:pt>
    <dgm:pt modelId="{B2F121CF-7A50-4D8B-B162-0AAEB2AF4247}" type="parTrans" cxnId="{E16AD54E-110E-46E9-96C4-C449D4D3AE58}">
      <dgm:prSet/>
      <dgm:spPr/>
      <dgm:t>
        <a:bodyPr/>
        <a:lstStyle/>
        <a:p>
          <a:endParaRPr lang="fr-FR"/>
        </a:p>
      </dgm:t>
    </dgm:pt>
    <dgm:pt modelId="{5F6C30B1-4C75-49D1-9ABB-ACE2195DE13B}" type="sibTrans" cxnId="{E16AD54E-110E-46E9-96C4-C449D4D3AE58}">
      <dgm:prSet/>
      <dgm:spPr/>
      <dgm:t>
        <a:bodyPr/>
        <a:lstStyle/>
        <a:p>
          <a:endParaRPr lang="fr-FR"/>
        </a:p>
      </dgm:t>
    </dgm:pt>
    <dgm:pt modelId="{1DB30D74-50A4-4EDD-BAF5-3821F6292C6D}">
      <dgm:prSet phldrT="[Texte]"/>
      <dgm:spPr>
        <a:solidFill>
          <a:schemeClr val="accent2">
            <a:lumMod val="40000"/>
            <a:lumOff val="60000"/>
          </a:schemeClr>
        </a:solidFill>
      </dgm:spPr>
      <dgm:t>
        <a:bodyPr/>
        <a:lstStyle/>
        <a:p>
          <a:r>
            <a:rPr lang="fr-FR"/>
            <a:t>proprotéine</a:t>
          </a:r>
        </a:p>
      </dgm:t>
    </dgm:pt>
    <dgm:pt modelId="{D6FCF85C-2E99-43B6-89BB-0F9CD3BBD7FA}" type="parTrans" cxnId="{F81E852A-1666-488E-87A8-C673EBA21358}">
      <dgm:prSet/>
      <dgm:spPr/>
      <dgm:t>
        <a:bodyPr/>
        <a:lstStyle/>
        <a:p>
          <a:endParaRPr lang="fr-FR"/>
        </a:p>
      </dgm:t>
    </dgm:pt>
    <dgm:pt modelId="{8B09C84A-477E-43A3-803E-1538D76B70DD}" type="sibTrans" cxnId="{F81E852A-1666-488E-87A8-C673EBA21358}">
      <dgm:prSet/>
      <dgm:spPr/>
      <dgm:t>
        <a:bodyPr/>
        <a:lstStyle/>
        <a:p>
          <a:endParaRPr lang="fr-FR"/>
        </a:p>
      </dgm:t>
    </dgm:pt>
    <dgm:pt modelId="{2D53456E-1DB4-4FA7-96B1-FEEBEB685561}">
      <dgm:prSet phldrT="[Texte]"/>
      <dgm:spPr>
        <a:solidFill>
          <a:schemeClr val="bg1">
            <a:lumMod val="85000"/>
            <a:alpha val="90000"/>
          </a:schemeClr>
        </a:solidFill>
      </dgm:spPr>
      <dgm:t>
        <a:bodyPr/>
        <a:lstStyle/>
        <a:p>
          <a:r>
            <a:rPr lang="fr-FR"/>
            <a:t>clivage seq acrossage</a:t>
          </a:r>
        </a:p>
      </dgm:t>
    </dgm:pt>
    <dgm:pt modelId="{623006D6-F0F9-4CBA-A3ED-E4B0C006C26C}" type="parTrans" cxnId="{64AE8FE2-0FEE-4122-9A2A-EA7875F01FC3}">
      <dgm:prSet/>
      <dgm:spPr/>
      <dgm:t>
        <a:bodyPr/>
        <a:lstStyle/>
        <a:p>
          <a:endParaRPr lang="fr-FR"/>
        </a:p>
      </dgm:t>
    </dgm:pt>
    <dgm:pt modelId="{B32257D0-D963-4437-9CF4-E38AAFFA338F}" type="sibTrans" cxnId="{64AE8FE2-0FEE-4122-9A2A-EA7875F01FC3}">
      <dgm:prSet/>
      <dgm:spPr/>
      <dgm:t>
        <a:bodyPr/>
        <a:lstStyle/>
        <a:p>
          <a:endParaRPr lang="fr-FR"/>
        </a:p>
      </dgm:t>
    </dgm:pt>
    <dgm:pt modelId="{01D4B52D-BC80-4C32-B90A-A751FC5536DC}">
      <dgm:prSet phldrT="[Texte]"/>
      <dgm:spPr>
        <a:solidFill>
          <a:schemeClr val="accent6">
            <a:lumMod val="60000"/>
            <a:lumOff val="40000"/>
          </a:schemeClr>
        </a:solidFill>
      </dgm:spPr>
      <dgm:t>
        <a:bodyPr/>
        <a:lstStyle/>
        <a:p>
          <a:r>
            <a:rPr lang="fr-FR"/>
            <a:t>protéine</a:t>
          </a:r>
        </a:p>
      </dgm:t>
    </dgm:pt>
    <dgm:pt modelId="{3084ACC0-89C0-4677-9FDA-88585BEA17F8}" type="parTrans" cxnId="{D411D23C-A923-4BB4-B0F6-4EA39D131D54}">
      <dgm:prSet/>
      <dgm:spPr/>
      <dgm:t>
        <a:bodyPr/>
        <a:lstStyle/>
        <a:p>
          <a:endParaRPr lang="fr-FR"/>
        </a:p>
      </dgm:t>
    </dgm:pt>
    <dgm:pt modelId="{BDEFFAC7-6005-4679-957D-A1D7F7F16C15}" type="sibTrans" cxnId="{D411D23C-A923-4BB4-B0F6-4EA39D131D54}">
      <dgm:prSet/>
      <dgm:spPr/>
      <dgm:t>
        <a:bodyPr/>
        <a:lstStyle/>
        <a:p>
          <a:endParaRPr lang="fr-FR"/>
        </a:p>
      </dgm:t>
    </dgm:pt>
    <dgm:pt modelId="{D49B0996-A0E9-476C-A74A-C447E481C8FF}">
      <dgm:prSet phldrT="[Texte]"/>
      <dgm:spPr>
        <a:solidFill>
          <a:schemeClr val="bg1">
            <a:lumMod val="95000"/>
            <a:alpha val="90000"/>
          </a:schemeClr>
        </a:solidFill>
      </dgm:spPr>
      <dgm:t>
        <a:bodyPr/>
        <a:lstStyle/>
        <a:p>
          <a:r>
            <a:rPr lang="fr-FR"/>
            <a:t>(fonctionelle)</a:t>
          </a:r>
        </a:p>
      </dgm:t>
    </dgm:pt>
    <dgm:pt modelId="{1AF5426B-A7F1-4CA1-9119-0946631F5D92}" type="parTrans" cxnId="{1C5B88DC-4DE0-4B9F-B433-BE8E775DE1DF}">
      <dgm:prSet/>
      <dgm:spPr/>
      <dgm:t>
        <a:bodyPr/>
        <a:lstStyle/>
        <a:p>
          <a:endParaRPr lang="fr-FR"/>
        </a:p>
      </dgm:t>
    </dgm:pt>
    <dgm:pt modelId="{3D5A4854-B18E-43B0-80AD-5D225166D7A1}" type="sibTrans" cxnId="{1C5B88DC-4DE0-4B9F-B433-BE8E775DE1DF}">
      <dgm:prSet/>
      <dgm:spPr/>
      <dgm:t>
        <a:bodyPr/>
        <a:lstStyle/>
        <a:p>
          <a:endParaRPr lang="fr-FR"/>
        </a:p>
      </dgm:t>
    </dgm:pt>
    <dgm:pt modelId="{2EF814F5-F55B-47C4-828B-5925AC6FCF8F}" type="pres">
      <dgm:prSet presAssocID="{2DC4F428-239D-414B-B8A2-D3011DB5AB34}" presName="theList" presStyleCnt="0">
        <dgm:presLayoutVars>
          <dgm:dir/>
          <dgm:animLvl val="lvl"/>
          <dgm:resizeHandles val="exact"/>
        </dgm:presLayoutVars>
      </dgm:prSet>
      <dgm:spPr/>
      <dgm:t>
        <a:bodyPr/>
        <a:lstStyle/>
        <a:p>
          <a:endParaRPr lang="fr-FR"/>
        </a:p>
      </dgm:t>
    </dgm:pt>
    <dgm:pt modelId="{17A03AAE-B5B1-4154-84B5-74F39CD77ABD}" type="pres">
      <dgm:prSet presAssocID="{A4C53800-8223-4CC2-8B9B-EFBF76496880}" presName="compNode" presStyleCnt="0"/>
      <dgm:spPr/>
    </dgm:pt>
    <dgm:pt modelId="{7E8CD60A-7C98-419C-9578-626FAC09B2CF}" type="pres">
      <dgm:prSet presAssocID="{A4C53800-8223-4CC2-8B9B-EFBF76496880}" presName="noGeometry" presStyleCnt="0"/>
      <dgm:spPr/>
    </dgm:pt>
    <dgm:pt modelId="{241947E0-EBCC-4B2C-9444-C38EDB3DF700}" type="pres">
      <dgm:prSet presAssocID="{A4C53800-8223-4CC2-8B9B-EFBF76496880}" presName="childTextVisible" presStyleLbl="bgAccFollowNode1" presStyleIdx="0" presStyleCnt="3">
        <dgm:presLayoutVars>
          <dgm:bulletEnabled val="1"/>
        </dgm:presLayoutVars>
      </dgm:prSet>
      <dgm:spPr/>
      <dgm:t>
        <a:bodyPr/>
        <a:lstStyle/>
        <a:p>
          <a:endParaRPr lang="fr-FR"/>
        </a:p>
      </dgm:t>
    </dgm:pt>
    <dgm:pt modelId="{FBD9F567-3CF6-4257-BD26-911B55950F09}" type="pres">
      <dgm:prSet presAssocID="{A4C53800-8223-4CC2-8B9B-EFBF76496880}" presName="childTextHidden" presStyleLbl="bgAccFollowNode1" presStyleIdx="0" presStyleCnt="3"/>
      <dgm:spPr/>
      <dgm:t>
        <a:bodyPr/>
        <a:lstStyle/>
        <a:p>
          <a:endParaRPr lang="fr-FR"/>
        </a:p>
      </dgm:t>
    </dgm:pt>
    <dgm:pt modelId="{933F06A4-A5AA-414D-8000-4540276E98EC}" type="pres">
      <dgm:prSet presAssocID="{A4C53800-8223-4CC2-8B9B-EFBF76496880}" presName="parentText" presStyleLbl="node1" presStyleIdx="0" presStyleCnt="3">
        <dgm:presLayoutVars>
          <dgm:chMax val="1"/>
          <dgm:bulletEnabled val="1"/>
        </dgm:presLayoutVars>
      </dgm:prSet>
      <dgm:spPr/>
      <dgm:t>
        <a:bodyPr/>
        <a:lstStyle/>
        <a:p>
          <a:endParaRPr lang="fr-FR"/>
        </a:p>
      </dgm:t>
    </dgm:pt>
    <dgm:pt modelId="{8A89BD1E-94E8-4034-94EA-A12EA143BF28}" type="pres">
      <dgm:prSet presAssocID="{A4C53800-8223-4CC2-8B9B-EFBF76496880}" presName="aSpace" presStyleCnt="0"/>
      <dgm:spPr/>
    </dgm:pt>
    <dgm:pt modelId="{12A9E61E-B61A-4B08-A7DE-FEB391FB9157}" type="pres">
      <dgm:prSet presAssocID="{1DB30D74-50A4-4EDD-BAF5-3821F6292C6D}" presName="compNode" presStyleCnt="0"/>
      <dgm:spPr/>
    </dgm:pt>
    <dgm:pt modelId="{0269E076-6BEF-4316-89F0-E311C3225F85}" type="pres">
      <dgm:prSet presAssocID="{1DB30D74-50A4-4EDD-BAF5-3821F6292C6D}" presName="noGeometry" presStyleCnt="0"/>
      <dgm:spPr/>
    </dgm:pt>
    <dgm:pt modelId="{88681E70-1E9A-46DB-9B4C-AF889A5C3338}" type="pres">
      <dgm:prSet presAssocID="{1DB30D74-50A4-4EDD-BAF5-3821F6292C6D}" presName="childTextVisible" presStyleLbl="bgAccFollowNode1" presStyleIdx="1" presStyleCnt="3">
        <dgm:presLayoutVars>
          <dgm:bulletEnabled val="1"/>
        </dgm:presLayoutVars>
      </dgm:prSet>
      <dgm:spPr/>
      <dgm:t>
        <a:bodyPr/>
        <a:lstStyle/>
        <a:p>
          <a:endParaRPr lang="fr-FR"/>
        </a:p>
      </dgm:t>
    </dgm:pt>
    <dgm:pt modelId="{C5FB10B9-05FF-4ECB-A6DE-BD67AAA1F829}" type="pres">
      <dgm:prSet presAssocID="{1DB30D74-50A4-4EDD-BAF5-3821F6292C6D}" presName="childTextHidden" presStyleLbl="bgAccFollowNode1" presStyleIdx="1" presStyleCnt="3"/>
      <dgm:spPr/>
      <dgm:t>
        <a:bodyPr/>
        <a:lstStyle/>
        <a:p>
          <a:endParaRPr lang="fr-FR"/>
        </a:p>
      </dgm:t>
    </dgm:pt>
    <dgm:pt modelId="{1FB6E732-BE85-4A4D-B080-CCCBE2CEABBE}" type="pres">
      <dgm:prSet presAssocID="{1DB30D74-50A4-4EDD-BAF5-3821F6292C6D}" presName="parentText" presStyleLbl="node1" presStyleIdx="1" presStyleCnt="3">
        <dgm:presLayoutVars>
          <dgm:chMax val="1"/>
          <dgm:bulletEnabled val="1"/>
        </dgm:presLayoutVars>
      </dgm:prSet>
      <dgm:spPr/>
      <dgm:t>
        <a:bodyPr/>
        <a:lstStyle/>
        <a:p>
          <a:endParaRPr lang="fr-FR"/>
        </a:p>
      </dgm:t>
    </dgm:pt>
    <dgm:pt modelId="{360BB4B9-073E-4F40-AE30-862201A20DBA}" type="pres">
      <dgm:prSet presAssocID="{1DB30D74-50A4-4EDD-BAF5-3821F6292C6D}" presName="aSpace" presStyleCnt="0"/>
      <dgm:spPr/>
    </dgm:pt>
    <dgm:pt modelId="{983447CE-D6DD-4712-A7F5-95E0A1BF4485}" type="pres">
      <dgm:prSet presAssocID="{01D4B52D-BC80-4C32-B90A-A751FC5536DC}" presName="compNode" presStyleCnt="0"/>
      <dgm:spPr/>
    </dgm:pt>
    <dgm:pt modelId="{E0FA7662-ED16-40A6-BBCE-2DFE7E4C196B}" type="pres">
      <dgm:prSet presAssocID="{01D4B52D-BC80-4C32-B90A-A751FC5536DC}" presName="noGeometry" presStyleCnt="0"/>
      <dgm:spPr/>
    </dgm:pt>
    <dgm:pt modelId="{AB834448-4F73-4030-94E0-CBBACA2261E9}" type="pres">
      <dgm:prSet presAssocID="{01D4B52D-BC80-4C32-B90A-A751FC5536DC}" presName="childTextVisible" presStyleLbl="bgAccFollowNode1" presStyleIdx="2" presStyleCnt="3">
        <dgm:presLayoutVars>
          <dgm:bulletEnabled val="1"/>
        </dgm:presLayoutVars>
      </dgm:prSet>
      <dgm:spPr/>
      <dgm:t>
        <a:bodyPr/>
        <a:lstStyle/>
        <a:p>
          <a:endParaRPr lang="fr-FR"/>
        </a:p>
      </dgm:t>
    </dgm:pt>
    <dgm:pt modelId="{7DFC6A15-1E62-431E-B287-1965BB5B73DE}" type="pres">
      <dgm:prSet presAssocID="{01D4B52D-BC80-4C32-B90A-A751FC5536DC}" presName="childTextHidden" presStyleLbl="bgAccFollowNode1" presStyleIdx="2" presStyleCnt="3"/>
      <dgm:spPr/>
      <dgm:t>
        <a:bodyPr/>
        <a:lstStyle/>
        <a:p>
          <a:endParaRPr lang="fr-FR"/>
        </a:p>
      </dgm:t>
    </dgm:pt>
    <dgm:pt modelId="{C4E863FC-DAE6-4002-877A-78DFCEC273E4}" type="pres">
      <dgm:prSet presAssocID="{01D4B52D-BC80-4C32-B90A-A751FC5536DC}" presName="parentText" presStyleLbl="node1" presStyleIdx="2" presStyleCnt="3">
        <dgm:presLayoutVars>
          <dgm:chMax val="1"/>
          <dgm:bulletEnabled val="1"/>
        </dgm:presLayoutVars>
      </dgm:prSet>
      <dgm:spPr/>
      <dgm:t>
        <a:bodyPr/>
        <a:lstStyle/>
        <a:p>
          <a:endParaRPr lang="fr-FR"/>
        </a:p>
      </dgm:t>
    </dgm:pt>
  </dgm:ptLst>
  <dgm:cxnLst>
    <dgm:cxn modelId="{0DF0E666-4380-4645-BF96-89386D837C80}" type="presOf" srcId="{2DC4F428-239D-414B-B8A2-D3011DB5AB34}" destId="{2EF814F5-F55B-47C4-828B-5925AC6FCF8F}" srcOrd="0" destOrd="0" presId="urn:microsoft.com/office/officeart/2005/8/layout/hProcess6"/>
    <dgm:cxn modelId="{C53FDD6B-24A5-4389-A532-FD551CDA0803}" type="presOf" srcId="{2D53456E-1DB4-4FA7-96B1-FEEBEB685561}" destId="{C5FB10B9-05FF-4ECB-A6DE-BD67AAA1F829}" srcOrd="1" destOrd="0" presId="urn:microsoft.com/office/officeart/2005/8/layout/hProcess6"/>
    <dgm:cxn modelId="{9A9028A4-DF5C-4066-B57F-A6D048227087}" type="presOf" srcId="{D49B0996-A0E9-476C-A74A-C447E481C8FF}" destId="{7DFC6A15-1E62-431E-B287-1965BB5B73DE}" srcOrd="1" destOrd="0" presId="urn:microsoft.com/office/officeart/2005/8/layout/hProcess6"/>
    <dgm:cxn modelId="{2831EAF4-4C67-4769-A4B1-DB599A9552BA}" srcId="{2DC4F428-239D-414B-B8A2-D3011DB5AB34}" destId="{A4C53800-8223-4CC2-8B9B-EFBF76496880}" srcOrd="0" destOrd="0" parTransId="{B4735A91-3EA7-4F04-A3B8-753F6E87E39B}" sibTransId="{C65BCE19-45F8-4668-B1EF-3A9D3D95E4F8}"/>
    <dgm:cxn modelId="{5F6AF75E-67B7-42ED-BE78-90376D24CDDE}" type="presOf" srcId="{01D4B52D-BC80-4C32-B90A-A751FC5536DC}" destId="{C4E863FC-DAE6-4002-877A-78DFCEC273E4}" srcOrd="0" destOrd="0" presId="urn:microsoft.com/office/officeart/2005/8/layout/hProcess6"/>
    <dgm:cxn modelId="{DAB4F9DB-0254-4116-9ECC-68EB2AE865B8}" type="presOf" srcId="{13EF8DE9-0F4A-4B12-82FA-AF2322C9CD63}" destId="{FBD9F567-3CF6-4257-BD26-911B55950F09}" srcOrd="1" destOrd="0" presId="urn:microsoft.com/office/officeart/2005/8/layout/hProcess6"/>
    <dgm:cxn modelId="{E16AD54E-110E-46E9-96C4-C449D4D3AE58}" srcId="{A4C53800-8223-4CC2-8B9B-EFBF76496880}" destId="{13EF8DE9-0F4A-4B12-82FA-AF2322C9CD63}" srcOrd="0" destOrd="0" parTransId="{B2F121CF-7A50-4D8B-B162-0AAEB2AF4247}" sibTransId="{5F6C30B1-4C75-49D1-9ABB-ACE2195DE13B}"/>
    <dgm:cxn modelId="{BBF6C841-AB41-48B0-982D-607DFEA6A606}" type="presOf" srcId="{D49B0996-A0E9-476C-A74A-C447E481C8FF}" destId="{AB834448-4F73-4030-94E0-CBBACA2261E9}" srcOrd="0" destOrd="0" presId="urn:microsoft.com/office/officeart/2005/8/layout/hProcess6"/>
    <dgm:cxn modelId="{F81E852A-1666-488E-87A8-C673EBA21358}" srcId="{2DC4F428-239D-414B-B8A2-D3011DB5AB34}" destId="{1DB30D74-50A4-4EDD-BAF5-3821F6292C6D}" srcOrd="1" destOrd="0" parTransId="{D6FCF85C-2E99-43B6-89BB-0F9CD3BBD7FA}" sibTransId="{8B09C84A-477E-43A3-803E-1538D76B70DD}"/>
    <dgm:cxn modelId="{1C5B88DC-4DE0-4B9F-B433-BE8E775DE1DF}" srcId="{01D4B52D-BC80-4C32-B90A-A751FC5536DC}" destId="{D49B0996-A0E9-476C-A74A-C447E481C8FF}" srcOrd="0" destOrd="0" parTransId="{1AF5426B-A7F1-4CA1-9119-0946631F5D92}" sibTransId="{3D5A4854-B18E-43B0-80AD-5D225166D7A1}"/>
    <dgm:cxn modelId="{D9C117B5-385A-4E84-A871-F775A4147562}" type="presOf" srcId="{A4C53800-8223-4CC2-8B9B-EFBF76496880}" destId="{933F06A4-A5AA-414D-8000-4540276E98EC}" srcOrd="0" destOrd="0" presId="urn:microsoft.com/office/officeart/2005/8/layout/hProcess6"/>
    <dgm:cxn modelId="{E75E656B-094B-4A4B-AFC4-3E7F1A11B0DB}" type="presOf" srcId="{2D53456E-1DB4-4FA7-96B1-FEEBEB685561}" destId="{88681E70-1E9A-46DB-9B4C-AF889A5C3338}" srcOrd="0" destOrd="0" presId="urn:microsoft.com/office/officeart/2005/8/layout/hProcess6"/>
    <dgm:cxn modelId="{E3720D79-FE93-4466-8801-1351D7336BAA}" type="presOf" srcId="{1DB30D74-50A4-4EDD-BAF5-3821F6292C6D}" destId="{1FB6E732-BE85-4A4D-B080-CCCBE2CEABBE}" srcOrd="0" destOrd="0" presId="urn:microsoft.com/office/officeart/2005/8/layout/hProcess6"/>
    <dgm:cxn modelId="{64AE8FE2-0FEE-4122-9A2A-EA7875F01FC3}" srcId="{1DB30D74-50A4-4EDD-BAF5-3821F6292C6D}" destId="{2D53456E-1DB4-4FA7-96B1-FEEBEB685561}" srcOrd="0" destOrd="0" parTransId="{623006D6-F0F9-4CBA-A3ED-E4B0C006C26C}" sibTransId="{B32257D0-D963-4437-9CF4-E38AAFFA338F}"/>
    <dgm:cxn modelId="{0ECFA15C-88E8-4638-A3BC-C56AAF5987BC}" type="presOf" srcId="{13EF8DE9-0F4A-4B12-82FA-AF2322C9CD63}" destId="{241947E0-EBCC-4B2C-9444-C38EDB3DF700}" srcOrd="0" destOrd="0" presId="urn:microsoft.com/office/officeart/2005/8/layout/hProcess6"/>
    <dgm:cxn modelId="{D411D23C-A923-4BB4-B0F6-4EA39D131D54}" srcId="{2DC4F428-239D-414B-B8A2-D3011DB5AB34}" destId="{01D4B52D-BC80-4C32-B90A-A751FC5536DC}" srcOrd="2" destOrd="0" parTransId="{3084ACC0-89C0-4677-9FDA-88585BEA17F8}" sibTransId="{BDEFFAC7-6005-4679-957D-A1D7F7F16C15}"/>
    <dgm:cxn modelId="{CFEC299C-155E-442C-AB41-325BBF8C25F3}" type="presParOf" srcId="{2EF814F5-F55B-47C4-828B-5925AC6FCF8F}" destId="{17A03AAE-B5B1-4154-84B5-74F39CD77ABD}" srcOrd="0" destOrd="0" presId="urn:microsoft.com/office/officeart/2005/8/layout/hProcess6"/>
    <dgm:cxn modelId="{3B52BA9F-2FB6-42B2-BF9C-D7839278262A}" type="presParOf" srcId="{17A03AAE-B5B1-4154-84B5-74F39CD77ABD}" destId="{7E8CD60A-7C98-419C-9578-626FAC09B2CF}" srcOrd="0" destOrd="0" presId="urn:microsoft.com/office/officeart/2005/8/layout/hProcess6"/>
    <dgm:cxn modelId="{1274D79A-E86C-435A-986C-820E272B421A}" type="presParOf" srcId="{17A03AAE-B5B1-4154-84B5-74F39CD77ABD}" destId="{241947E0-EBCC-4B2C-9444-C38EDB3DF700}" srcOrd="1" destOrd="0" presId="urn:microsoft.com/office/officeart/2005/8/layout/hProcess6"/>
    <dgm:cxn modelId="{748A9047-2CE7-4741-BC68-18C7BEDAFBF7}" type="presParOf" srcId="{17A03AAE-B5B1-4154-84B5-74F39CD77ABD}" destId="{FBD9F567-3CF6-4257-BD26-911B55950F09}" srcOrd="2" destOrd="0" presId="urn:microsoft.com/office/officeart/2005/8/layout/hProcess6"/>
    <dgm:cxn modelId="{04BD9235-3DD8-4F10-8EE7-55538DB66C68}" type="presParOf" srcId="{17A03AAE-B5B1-4154-84B5-74F39CD77ABD}" destId="{933F06A4-A5AA-414D-8000-4540276E98EC}" srcOrd="3" destOrd="0" presId="urn:microsoft.com/office/officeart/2005/8/layout/hProcess6"/>
    <dgm:cxn modelId="{CDF44ECE-20D4-43BE-9426-13E5BD5F403E}" type="presParOf" srcId="{2EF814F5-F55B-47C4-828B-5925AC6FCF8F}" destId="{8A89BD1E-94E8-4034-94EA-A12EA143BF28}" srcOrd="1" destOrd="0" presId="urn:microsoft.com/office/officeart/2005/8/layout/hProcess6"/>
    <dgm:cxn modelId="{977E5712-BF85-4BC4-A726-C509F77E9783}" type="presParOf" srcId="{2EF814F5-F55B-47C4-828B-5925AC6FCF8F}" destId="{12A9E61E-B61A-4B08-A7DE-FEB391FB9157}" srcOrd="2" destOrd="0" presId="urn:microsoft.com/office/officeart/2005/8/layout/hProcess6"/>
    <dgm:cxn modelId="{81F13DBF-F3BD-4167-8B13-AB0BA7C78D35}" type="presParOf" srcId="{12A9E61E-B61A-4B08-A7DE-FEB391FB9157}" destId="{0269E076-6BEF-4316-89F0-E311C3225F85}" srcOrd="0" destOrd="0" presId="urn:microsoft.com/office/officeart/2005/8/layout/hProcess6"/>
    <dgm:cxn modelId="{0EA80D08-6B59-4342-B255-2CB0627234F0}" type="presParOf" srcId="{12A9E61E-B61A-4B08-A7DE-FEB391FB9157}" destId="{88681E70-1E9A-46DB-9B4C-AF889A5C3338}" srcOrd="1" destOrd="0" presId="urn:microsoft.com/office/officeart/2005/8/layout/hProcess6"/>
    <dgm:cxn modelId="{5A0139E3-A728-403B-A01D-C8C9804C6295}" type="presParOf" srcId="{12A9E61E-B61A-4B08-A7DE-FEB391FB9157}" destId="{C5FB10B9-05FF-4ECB-A6DE-BD67AAA1F829}" srcOrd="2" destOrd="0" presId="urn:microsoft.com/office/officeart/2005/8/layout/hProcess6"/>
    <dgm:cxn modelId="{552A7880-F0AD-4545-B23C-74605131EBBD}" type="presParOf" srcId="{12A9E61E-B61A-4B08-A7DE-FEB391FB9157}" destId="{1FB6E732-BE85-4A4D-B080-CCCBE2CEABBE}" srcOrd="3" destOrd="0" presId="urn:microsoft.com/office/officeart/2005/8/layout/hProcess6"/>
    <dgm:cxn modelId="{D083BBC2-1C9F-43B7-8E2F-D26164880CA4}" type="presParOf" srcId="{2EF814F5-F55B-47C4-828B-5925AC6FCF8F}" destId="{360BB4B9-073E-4F40-AE30-862201A20DBA}" srcOrd="3" destOrd="0" presId="urn:microsoft.com/office/officeart/2005/8/layout/hProcess6"/>
    <dgm:cxn modelId="{1E5357F3-668C-4699-A6AA-E2F9EEDE229E}" type="presParOf" srcId="{2EF814F5-F55B-47C4-828B-5925AC6FCF8F}" destId="{983447CE-D6DD-4712-A7F5-95E0A1BF4485}" srcOrd="4" destOrd="0" presId="urn:microsoft.com/office/officeart/2005/8/layout/hProcess6"/>
    <dgm:cxn modelId="{4AB8999B-075F-433C-AE95-AEA50EC40172}" type="presParOf" srcId="{983447CE-D6DD-4712-A7F5-95E0A1BF4485}" destId="{E0FA7662-ED16-40A6-BBCE-2DFE7E4C196B}" srcOrd="0" destOrd="0" presId="urn:microsoft.com/office/officeart/2005/8/layout/hProcess6"/>
    <dgm:cxn modelId="{CC6014C3-7AF2-44DA-B1F3-2F5431FD8A48}" type="presParOf" srcId="{983447CE-D6DD-4712-A7F5-95E0A1BF4485}" destId="{AB834448-4F73-4030-94E0-CBBACA2261E9}" srcOrd="1" destOrd="0" presId="urn:microsoft.com/office/officeart/2005/8/layout/hProcess6"/>
    <dgm:cxn modelId="{AEBAC35B-65A0-424B-B443-2E6AD3E0514E}" type="presParOf" srcId="{983447CE-D6DD-4712-A7F5-95E0A1BF4485}" destId="{7DFC6A15-1E62-431E-B287-1965BB5B73DE}" srcOrd="2" destOrd="0" presId="urn:microsoft.com/office/officeart/2005/8/layout/hProcess6"/>
    <dgm:cxn modelId="{6DD2C6BB-4754-48B3-AE12-CCED2E57C8C1}" type="presParOf" srcId="{983447CE-D6DD-4712-A7F5-95E0A1BF4485}" destId="{C4E863FC-DAE6-4002-877A-78DFCEC273E4}" srcOrd="3" destOrd="0" presId="urn:microsoft.com/office/officeart/2005/8/layout/hProcess6"/>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41947E0-EBCC-4B2C-9444-C38EDB3DF700}">
      <dsp:nvSpPr>
        <dsp:cNvPr id="0" name=""/>
        <dsp:cNvSpPr/>
      </dsp:nvSpPr>
      <dsp:spPr>
        <a:xfrm>
          <a:off x="395334" y="77378"/>
          <a:ext cx="1569447" cy="1371894"/>
        </a:xfrm>
        <a:prstGeom prst="rightArrow">
          <a:avLst>
            <a:gd name="adj1" fmla="val 70000"/>
            <a:gd name="adj2" fmla="val 50000"/>
          </a:avLst>
        </a:prstGeom>
        <a:solidFill>
          <a:schemeClr val="bg1">
            <a:lumMod val="75000"/>
            <a:alpha val="9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lvl="0" algn="ctr" defTabSz="444500">
            <a:lnSpc>
              <a:spcPct val="90000"/>
            </a:lnSpc>
            <a:spcBef>
              <a:spcPct val="0"/>
            </a:spcBef>
            <a:spcAft>
              <a:spcPct val="35000"/>
            </a:spcAft>
          </a:pPr>
          <a:r>
            <a:rPr lang="fr-FR" sz="1000" kern="1200"/>
            <a:t>clivage seq signal</a:t>
          </a:r>
        </a:p>
      </dsp:txBody>
      <dsp:txXfrm>
        <a:off x="787695" y="77378"/>
        <a:ext cx="1177085" cy="1371894"/>
      </dsp:txXfrm>
    </dsp:sp>
    <dsp:sp modelId="{933F06A4-A5AA-414D-8000-4540276E98EC}">
      <dsp:nvSpPr>
        <dsp:cNvPr id="0" name=""/>
        <dsp:cNvSpPr/>
      </dsp:nvSpPr>
      <dsp:spPr>
        <a:xfrm>
          <a:off x="2972" y="370963"/>
          <a:ext cx="784723" cy="784723"/>
        </a:xfrm>
        <a:prstGeom prst="ellipse">
          <a:avLst/>
        </a:prstGeom>
        <a:solidFill>
          <a:schemeClr val="accent4">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préproprotéine</a:t>
          </a:r>
        </a:p>
      </dsp:txBody>
      <dsp:txXfrm>
        <a:off x="2972" y="370963"/>
        <a:ext cx="784723" cy="784723"/>
      </dsp:txXfrm>
    </dsp:sp>
    <dsp:sp modelId="{88681E70-1E9A-46DB-9B4C-AF889A5C3338}">
      <dsp:nvSpPr>
        <dsp:cNvPr id="0" name=""/>
        <dsp:cNvSpPr/>
      </dsp:nvSpPr>
      <dsp:spPr>
        <a:xfrm>
          <a:off x="2455233" y="77378"/>
          <a:ext cx="1569447" cy="1371894"/>
        </a:xfrm>
        <a:prstGeom prst="rightArrow">
          <a:avLst>
            <a:gd name="adj1" fmla="val 70000"/>
            <a:gd name="adj2" fmla="val 50000"/>
          </a:avLst>
        </a:prstGeom>
        <a:solidFill>
          <a:schemeClr val="bg1">
            <a:lumMod val="85000"/>
            <a:alpha val="9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lvl="0" algn="ctr" defTabSz="444500">
            <a:lnSpc>
              <a:spcPct val="90000"/>
            </a:lnSpc>
            <a:spcBef>
              <a:spcPct val="0"/>
            </a:spcBef>
            <a:spcAft>
              <a:spcPct val="35000"/>
            </a:spcAft>
          </a:pPr>
          <a:r>
            <a:rPr lang="fr-FR" sz="1000" kern="1200"/>
            <a:t>clivage seq acrossage</a:t>
          </a:r>
        </a:p>
      </dsp:txBody>
      <dsp:txXfrm>
        <a:off x="2847595" y="77378"/>
        <a:ext cx="1177085" cy="1371894"/>
      </dsp:txXfrm>
    </dsp:sp>
    <dsp:sp modelId="{1FB6E732-BE85-4A4D-B080-CCCBE2CEABBE}">
      <dsp:nvSpPr>
        <dsp:cNvPr id="0" name=""/>
        <dsp:cNvSpPr/>
      </dsp:nvSpPr>
      <dsp:spPr>
        <a:xfrm>
          <a:off x="2062871" y="370963"/>
          <a:ext cx="784723" cy="784723"/>
        </a:xfrm>
        <a:prstGeom prst="ellipse">
          <a:avLst/>
        </a:prstGeom>
        <a:solidFill>
          <a:schemeClr val="accent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proprotéine</a:t>
          </a:r>
        </a:p>
      </dsp:txBody>
      <dsp:txXfrm>
        <a:off x="2062871" y="370963"/>
        <a:ext cx="784723" cy="784723"/>
      </dsp:txXfrm>
    </dsp:sp>
    <dsp:sp modelId="{AB834448-4F73-4030-94E0-CBBACA2261E9}">
      <dsp:nvSpPr>
        <dsp:cNvPr id="0" name=""/>
        <dsp:cNvSpPr/>
      </dsp:nvSpPr>
      <dsp:spPr>
        <a:xfrm>
          <a:off x="4515132" y="77378"/>
          <a:ext cx="1569447" cy="1371894"/>
        </a:xfrm>
        <a:prstGeom prst="rightArrow">
          <a:avLst>
            <a:gd name="adj1" fmla="val 70000"/>
            <a:gd name="adj2" fmla="val 50000"/>
          </a:avLst>
        </a:prstGeom>
        <a:solidFill>
          <a:schemeClr val="bg1">
            <a:lumMod val="95000"/>
            <a:alpha val="9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lvl="0" algn="ctr" defTabSz="444500">
            <a:lnSpc>
              <a:spcPct val="90000"/>
            </a:lnSpc>
            <a:spcBef>
              <a:spcPct val="0"/>
            </a:spcBef>
            <a:spcAft>
              <a:spcPct val="35000"/>
            </a:spcAft>
          </a:pPr>
          <a:r>
            <a:rPr lang="fr-FR" sz="1000" kern="1200"/>
            <a:t>(fonctionelle)</a:t>
          </a:r>
        </a:p>
      </dsp:txBody>
      <dsp:txXfrm>
        <a:off x="4907494" y="77378"/>
        <a:ext cx="1177085" cy="1371894"/>
      </dsp:txXfrm>
    </dsp:sp>
    <dsp:sp modelId="{C4E863FC-DAE6-4002-877A-78DFCEC273E4}">
      <dsp:nvSpPr>
        <dsp:cNvPr id="0" name=""/>
        <dsp:cNvSpPr/>
      </dsp:nvSpPr>
      <dsp:spPr>
        <a:xfrm>
          <a:off x="4122770" y="370963"/>
          <a:ext cx="784723" cy="784723"/>
        </a:xfrm>
        <a:prstGeom prst="ellipse">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protéine</a:t>
          </a:r>
        </a:p>
      </dsp:txBody>
      <dsp:txXfrm>
        <a:off x="4122770" y="370963"/>
        <a:ext cx="784723" cy="78472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93979-9D31-4C1D-A2AF-11BABCDF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1895</TotalTime>
  <Pages>37</Pages>
  <Words>11481</Words>
  <Characters>63147</Characters>
  <Application>Microsoft Office Word</Application>
  <DocSecurity>0</DocSecurity>
  <Lines>526</Lines>
  <Paragraphs>148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74480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Marion</cp:lastModifiedBy>
  <cp:revision>134</cp:revision>
  <dcterms:created xsi:type="dcterms:W3CDTF">2013-10-19T12:57:00Z</dcterms:created>
  <dcterms:modified xsi:type="dcterms:W3CDTF">2014-01-02T15:40:00Z</dcterms:modified>
</cp:coreProperties>
</file>