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E5C" w:rsidRDefault="00F96E5C">
      <w:pPr>
        <w:rPr>
          <w:b/>
          <w:color w:val="FF0000"/>
          <w:sz w:val="44"/>
          <w:u w:val="single"/>
        </w:rPr>
      </w:pPr>
      <w:r>
        <w:rPr>
          <w:b/>
          <w:color w:val="FF0000"/>
          <w:sz w:val="44"/>
          <w:u w:val="single"/>
        </w:rPr>
        <w:t>Chapitre 3</w:t>
      </w:r>
      <w:r w:rsidR="002E66FE">
        <w:rPr>
          <w:b/>
          <w:color w:val="FF0000"/>
          <w:sz w:val="44"/>
          <w:u w:val="single"/>
        </w:rPr>
        <w:t> : Reproduction des Cryptogames</w:t>
      </w:r>
    </w:p>
    <w:p w:rsidR="007A389E" w:rsidRDefault="00F96E5C">
      <w:pPr>
        <w:pStyle w:val="TM1"/>
        <w:tabs>
          <w:tab w:val="left" w:pos="440"/>
          <w:tab w:val="right" w:leader="dot" w:pos="9062"/>
        </w:tabs>
        <w:rPr>
          <w:rFonts w:asciiTheme="minorHAnsi" w:eastAsiaTheme="minorEastAsia" w:hAnsiTheme="minorHAnsi" w:cstheme="minorBidi"/>
          <w:b w:val="0"/>
          <w:bCs w:val="0"/>
          <w:caps w:val="0"/>
          <w:noProof/>
          <w:kern w:val="0"/>
          <w:sz w:val="22"/>
          <w:szCs w:val="22"/>
          <w:lang w:eastAsia="fr-FR"/>
        </w:rPr>
      </w:pPr>
      <w:r>
        <w:fldChar w:fldCharType="begin"/>
      </w:r>
      <w:r>
        <w:instrText xml:space="preserve"> TOC \o "1-3" \h \z \u </w:instrText>
      </w:r>
      <w:r>
        <w:fldChar w:fldCharType="separate"/>
      </w:r>
      <w:hyperlink w:anchor="_Toc378152855" w:history="1">
        <w:r w:rsidR="007A389E" w:rsidRPr="0057469D">
          <w:rPr>
            <w:rStyle w:val="Lienhypertexte"/>
            <w:noProof/>
          </w:rPr>
          <w:t>I.</w:t>
        </w:r>
        <w:r w:rsidR="007A389E">
          <w:rPr>
            <w:rFonts w:asciiTheme="minorHAnsi" w:eastAsiaTheme="minorEastAsia" w:hAnsiTheme="minorHAnsi" w:cstheme="minorBidi"/>
            <w:b w:val="0"/>
            <w:bCs w:val="0"/>
            <w:caps w:val="0"/>
            <w:noProof/>
            <w:kern w:val="0"/>
            <w:sz w:val="22"/>
            <w:szCs w:val="22"/>
            <w:lang w:eastAsia="fr-FR"/>
          </w:rPr>
          <w:tab/>
        </w:r>
        <w:r w:rsidR="007A389E" w:rsidRPr="0057469D">
          <w:rPr>
            <w:rStyle w:val="Lienhypertexte"/>
            <w:noProof/>
          </w:rPr>
          <w:t>Introduction : le cycle biologique des végétaux</w:t>
        </w:r>
        <w:r w:rsidR="007A389E">
          <w:rPr>
            <w:noProof/>
            <w:webHidden/>
          </w:rPr>
          <w:tab/>
        </w:r>
        <w:r w:rsidR="007A389E">
          <w:rPr>
            <w:noProof/>
            <w:webHidden/>
          </w:rPr>
          <w:fldChar w:fldCharType="begin"/>
        </w:r>
        <w:r w:rsidR="007A389E">
          <w:rPr>
            <w:noProof/>
            <w:webHidden/>
          </w:rPr>
          <w:instrText xml:space="preserve"> PAGEREF _Toc378152855 \h </w:instrText>
        </w:r>
        <w:r w:rsidR="007A389E">
          <w:rPr>
            <w:noProof/>
            <w:webHidden/>
          </w:rPr>
        </w:r>
        <w:r w:rsidR="007A389E">
          <w:rPr>
            <w:noProof/>
            <w:webHidden/>
          </w:rPr>
          <w:fldChar w:fldCharType="separate"/>
        </w:r>
        <w:r w:rsidR="007A389E">
          <w:rPr>
            <w:noProof/>
            <w:webHidden/>
          </w:rPr>
          <w:t>2</w:t>
        </w:r>
        <w:r w:rsidR="007A389E">
          <w:rPr>
            <w:noProof/>
            <w:webHidden/>
          </w:rPr>
          <w:fldChar w:fldCharType="end"/>
        </w:r>
      </w:hyperlink>
    </w:p>
    <w:p w:rsidR="007A389E" w:rsidRDefault="00573206">
      <w:pPr>
        <w:pStyle w:val="TM1"/>
        <w:tabs>
          <w:tab w:val="left" w:pos="440"/>
          <w:tab w:val="right" w:leader="dot" w:pos="9062"/>
        </w:tabs>
        <w:rPr>
          <w:rFonts w:asciiTheme="minorHAnsi" w:eastAsiaTheme="minorEastAsia" w:hAnsiTheme="minorHAnsi" w:cstheme="minorBidi"/>
          <w:b w:val="0"/>
          <w:bCs w:val="0"/>
          <w:caps w:val="0"/>
          <w:noProof/>
          <w:kern w:val="0"/>
          <w:sz w:val="22"/>
          <w:szCs w:val="22"/>
          <w:lang w:eastAsia="fr-FR"/>
        </w:rPr>
      </w:pPr>
      <w:hyperlink w:anchor="_Toc378152856" w:history="1">
        <w:r w:rsidR="007A389E" w:rsidRPr="0057469D">
          <w:rPr>
            <w:rStyle w:val="Lienhypertexte"/>
            <w:noProof/>
          </w:rPr>
          <w:t>II.</w:t>
        </w:r>
        <w:r w:rsidR="007A389E">
          <w:rPr>
            <w:rFonts w:asciiTheme="minorHAnsi" w:eastAsiaTheme="minorEastAsia" w:hAnsiTheme="minorHAnsi" w:cstheme="minorBidi"/>
            <w:b w:val="0"/>
            <w:bCs w:val="0"/>
            <w:caps w:val="0"/>
            <w:noProof/>
            <w:kern w:val="0"/>
            <w:sz w:val="22"/>
            <w:szCs w:val="22"/>
            <w:lang w:eastAsia="fr-FR"/>
          </w:rPr>
          <w:tab/>
        </w:r>
        <w:r w:rsidR="007A389E" w:rsidRPr="0057469D">
          <w:rPr>
            <w:rStyle w:val="Lienhypertexte"/>
            <w:noProof/>
          </w:rPr>
          <w:t>Les bryophytes : cas du Polytric</w:t>
        </w:r>
        <w:r w:rsidR="007A389E">
          <w:rPr>
            <w:noProof/>
            <w:webHidden/>
          </w:rPr>
          <w:tab/>
        </w:r>
        <w:r w:rsidR="007A389E">
          <w:rPr>
            <w:noProof/>
            <w:webHidden/>
          </w:rPr>
          <w:fldChar w:fldCharType="begin"/>
        </w:r>
        <w:r w:rsidR="007A389E">
          <w:rPr>
            <w:noProof/>
            <w:webHidden/>
          </w:rPr>
          <w:instrText xml:space="preserve"> PAGEREF _Toc378152856 \h </w:instrText>
        </w:r>
        <w:r w:rsidR="007A389E">
          <w:rPr>
            <w:noProof/>
            <w:webHidden/>
          </w:rPr>
        </w:r>
        <w:r w:rsidR="007A389E">
          <w:rPr>
            <w:noProof/>
            <w:webHidden/>
          </w:rPr>
          <w:fldChar w:fldCharType="separate"/>
        </w:r>
        <w:r w:rsidR="007A389E">
          <w:rPr>
            <w:noProof/>
            <w:webHidden/>
          </w:rPr>
          <w:t>2</w:t>
        </w:r>
        <w:r w:rsidR="007A389E">
          <w:rPr>
            <w:noProof/>
            <w:webHidden/>
          </w:rPr>
          <w:fldChar w:fldCharType="end"/>
        </w:r>
      </w:hyperlink>
    </w:p>
    <w:p w:rsidR="007A389E" w:rsidRDefault="00573206">
      <w:pPr>
        <w:pStyle w:val="TM2"/>
        <w:tabs>
          <w:tab w:val="left" w:pos="440"/>
          <w:tab w:val="right" w:leader="dot" w:pos="9062"/>
        </w:tabs>
        <w:rPr>
          <w:rFonts w:eastAsiaTheme="minorEastAsia" w:cstheme="minorBidi"/>
          <w:b w:val="0"/>
          <w:bCs w:val="0"/>
          <w:noProof/>
          <w:kern w:val="0"/>
          <w:sz w:val="22"/>
          <w:szCs w:val="22"/>
          <w:lang w:eastAsia="fr-FR"/>
        </w:rPr>
      </w:pPr>
      <w:hyperlink w:anchor="_Toc378152857" w:history="1">
        <w:r w:rsidR="007A389E" w:rsidRPr="0057469D">
          <w:rPr>
            <w:rStyle w:val="Lienhypertexte"/>
            <w:noProof/>
          </w:rPr>
          <w:t>1)</w:t>
        </w:r>
        <w:r w:rsidR="007A389E">
          <w:rPr>
            <w:rFonts w:eastAsiaTheme="minorEastAsia" w:cstheme="minorBidi"/>
            <w:b w:val="0"/>
            <w:bCs w:val="0"/>
            <w:noProof/>
            <w:kern w:val="0"/>
            <w:sz w:val="22"/>
            <w:szCs w:val="22"/>
            <w:lang w:eastAsia="fr-FR"/>
          </w:rPr>
          <w:tab/>
        </w:r>
        <w:r w:rsidR="007A389E" w:rsidRPr="0057469D">
          <w:rPr>
            <w:rStyle w:val="Lienhypertexte"/>
            <w:noProof/>
          </w:rPr>
          <w:t>Germination de la spore</w:t>
        </w:r>
        <w:r w:rsidR="007A389E">
          <w:rPr>
            <w:noProof/>
            <w:webHidden/>
          </w:rPr>
          <w:tab/>
        </w:r>
        <w:r w:rsidR="007A389E">
          <w:rPr>
            <w:noProof/>
            <w:webHidden/>
          </w:rPr>
          <w:fldChar w:fldCharType="begin"/>
        </w:r>
        <w:r w:rsidR="007A389E">
          <w:rPr>
            <w:noProof/>
            <w:webHidden/>
          </w:rPr>
          <w:instrText xml:space="preserve"> PAGEREF _Toc378152857 \h </w:instrText>
        </w:r>
        <w:r w:rsidR="007A389E">
          <w:rPr>
            <w:noProof/>
            <w:webHidden/>
          </w:rPr>
        </w:r>
        <w:r w:rsidR="007A389E">
          <w:rPr>
            <w:noProof/>
            <w:webHidden/>
          </w:rPr>
          <w:fldChar w:fldCharType="separate"/>
        </w:r>
        <w:r w:rsidR="007A389E">
          <w:rPr>
            <w:noProof/>
            <w:webHidden/>
          </w:rPr>
          <w:t>2</w:t>
        </w:r>
        <w:r w:rsidR="007A389E">
          <w:rPr>
            <w:noProof/>
            <w:webHidden/>
          </w:rPr>
          <w:fldChar w:fldCharType="end"/>
        </w:r>
      </w:hyperlink>
    </w:p>
    <w:p w:rsidR="007A389E" w:rsidRDefault="00573206">
      <w:pPr>
        <w:pStyle w:val="TM2"/>
        <w:tabs>
          <w:tab w:val="left" w:pos="440"/>
          <w:tab w:val="right" w:leader="dot" w:pos="9062"/>
        </w:tabs>
        <w:rPr>
          <w:rFonts w:eastAsiaTheme="minorEastAsia" w:cstheme="minorBidi"/>
          <w:b w:val="0"/>
          <w:bCs w:val="0"/>
          <w:noProof/>
          <w:kern w:val="0"/>
          <w:sz w:val="22"/>
          <w:szCs w:val="22"/>
          <w:lang w:eastAsia="fr-FR"/>
        </w:rPr>
      </w:pPr>
      <w:hyperlink w:anchor="_Toc378152858" w:history="1">
        <w:r w:rsidR="007A389E" w:rsidRPr="0057469D">
          <w:rPr>
            <w:rStyle w:val="Lienhypertexte"/>
            <w:noProof/>
          </w:rPr>
          <w:t>2)</w:t>
        </w:r>
        <w:r w:rsidR="007A389E">
          <w:rPr>
            <w:rFonts w:eastAsiaTheme="minorEastAsia" w:cstheme="minorBidi"/>
            <w:b w:val="0"/>
            <w:bCs w:val="0"/>
            <w:noProof/>
            <w:kern w:val="0"/>
            <w:sz w:val="22"/>
            <w:szCs w:val="22"/>
            <w:lang w:eastAsia="fr-FR"/>
          </w:rPr>
          <w:tab/>
        </w:r>
        <w:r w:rsidR="007A389E" w:rsidRPr="0057469D">
          <w:rPr>
            <w:rStyle w:val="Lienhypertexte"/>
            <w:noProof/>
          </w:rPr>
          <w:t>Les gamétophytes</w:t>
        </w:r>
        <w:r w:rsidR="007A389E">
          <w:rPr>
            <w:noProof/>
            <w:webHidden/>
          </w:rPr>
          <w:tab/>
        </w:r>
        <w:r w:rsidR="007A389E">
          <w:rPr>
            <w:noProof/>
            <w:webHidden/>
          </w:rPr>
          <w:fldChar w:fldCharType="begin"/>
        </w:r>
        <w:r w:rsidR="007A389E">
          <w:rPr>
            <w:noProof/>
            <w:webHidden/>
          </w:rPr>
          <w:instrText xml:space="preserve"> PAGEREF _Toc378152858 \h </w:instrText>
        </w:r>
        <w:r w:rsidR="007A389E">
          <w:rPr>
            <w:noProof/>
            <w:webHidden/>
          </w:rPr>
        </w:r>
        <w:r w:rsidR="007A389E">
          <w:rPr>
            <w:noProof/>
            <w:webHidden/>
          </w:rPr>
          <w:fldChar w:fldCharType="separate"/>
        </w:r>
        <w:r w:rsidR="007A389E">
          <w:rPr>
            <w:noProof/>
            <w:webHidden/>
          </w:rPr>
          <w:t>3</w:t>
        </w:r>
        <w:r w:rsidR="007A389E">
          <w:rPr>
            <w:noProof/>
            <w:webHidden/>
          </w:rPr>
          <w:fldChar w:fldCharType="end"/>
        </w:r>
      </w:hyperlink>
    </w:p>
    <w:p w:rsidR="007A389E" w:rsidRDefault="00573206">
      <w:pPr>
        <w:pStyle w:val="TM2"/>
        <w:tabs>
          <w:tab w:val="left" w:pos="440"/>
          <w:tab w:val="right" w:leader="dot" w:pos="9062"/>
        </w:tabs>
        <w:rPr>
          <w:rFonts w:eastAsiaTheme="minorEastAsia" w:cstheme="minorBidi"/>
          <w:b w:val="0"/>
          <w:bCs w:val="0"/>
          <w:noProof/>
          <w:kern w:val="0"/>
          <w:sz w:val="22"/>
          <w:szCs w:val="22"/>
          <w:lang w:eastAsia="fr-FR"/>
        </w:rPr>
      </w:pPr>
      <w:hyperlink w:anchor="_Toc378152859" w:history="1">
        <w:r w:rsidR="007A389E" w:rsidRPr="0057469D">
          <w:rPr>
            <w:rStyle w:val="Lienhypertexte"/>
            <w:noProof/>
          </w:rPr>
          <w:t>3)</w:t>
        </w:r>
        <w:r w:rsidR="007A389E">
          <w:rPr>
            <w:rFonts w:eastAsiaTheme="minorEastAsia" w:cstheme="minorBidi"/>
            <w:b w:val="0"/>
            <w:bCs w:val="0"/>
            <w:noProof/>
            <w:kern w:val="0"/>
            <w:sz w:val="22"/>
            <w:szCs w:val="22"/>
            <w:lang w:eastAsia="fr-FR"/>
          </w:rPr>
          <w:tab/>
        </w:r>
        <w:r w:rsidR="007A389E" w:rsidRPr="0057469D">
          <w:rPr>
            <w:rStyle w:val="Lienhypertexte"/>
            <w:noProof/>
          </w:rPr>
          <w:t>Le sporophyte</w:t>
        </w:r>
        <w:r w:rsidR="007A389E">
          <w:rPr>
            <w:noProof/>
            <w:webHidden/>
          </w:rPr>
          <w:tab/>
        </w:r>
        <w:r w:rsidR="007A389E">
          <w:rPr>
            <w:noProof/>
            <w:webHidden/>
          </w:rPr>
          <w:fldChar w:fldCharType="begin"/>
        </w:r>
        <w:r w:rsidR="007A389E">
          <w:rPr>
            <w:noProof/>
            <w:webHidden/>
          </w:rPr>
          <w:instrText xml:space="preserve"> PAGEREF _Toc378152859 \h </w:instrText>
        </w:r>
        <w:r w:rsidR="007A389E">
          <w:rPr>
            <w:noProof/>
            <w:webHidden/>
          </w:rPr>
        </w:r>
        <w:r w:rsidR="007A389E">
          <w:rPr>
            <w:noProof/>
            <w:webHidden/>
          </w:rPr>
          <w:fldChar w:fldCharType="separate"/>
        </w:r>
        <w:r w:rsidR="007A389E">
          <w:rPr>
            <w:noProof/>
            <w:webHidden/>
          </w:rPr>
          <w:t>4</w:t>
        </w:r>
        <w:r w:rsidR="007A389E">
          <w:rPr>
            <w:noProof/>
            <w:webHidden/>
          </w:rPr>
          <w:fldChar w:fldCharType="end"/>
        </w:r>
      </w:hyperlink>
    </w:p>
    <w:p w:rsidR="007A389E" w:rsidRDefault="00573206">
      <w:pPr>
        <w:pStyle w:val="TM1"/>
        <w:tabs>
          <w:tab w:val="left" w:pos="660"/>
          <w:tab w:val="right" w:leader="dot" w:pos="9062"/>
        </w:tabs>
        <w:rPr>
          <w:rFonts w:asciiTheme="minorHAnsi" w:eastAsiaTheme="minorEastAsia" w:hAnsiTheme="minorHAnsi" w:cstheme="minorBidi"/>
          <w:b w:val="0"/>
          <w:bCs w:val="0"/>
          <w:caps w:val="0"/>
          <w:noProof/>
          <w:kern w:val="0"/>
          <w:sz w:val="22"/>
          <w:szCs w:val="22"/>
          <w:lang w:eastAsia="fr-FR"/>
        </w:rPr>
      </w:pPr>
      <w:hyperlink w:anchor="_Toc378152860" w:history="1">
        <w:r w:rsidR="007A389E" w:rsidRPr="0057469D">
          <w:rPr>
            <w:rStyle w:val="Lienhypertexte"/>
            <w:noProof/>
          </w:rPr>
          <w:t>III.</w:t>
        </w:r>
        <w:r w:rsidR="007A389E">
          <w:rPr>
            <w:rFonts w:asciiTheme="minorHAnsi" w:eastAsiaTheme="minorEastAsia" w:hAnsiTheme="minorHAnsi" w:cstheme="minorBidi"/>
            <w:b w:val="0"/>
            <w:bCs w:val="0"/>
            <w:caps w:val="0"/>
            <w:noProof/>
            <w:kern w:val="0"/>
            <w:sz w:val="22"/>
            <w:szCs w:val="22"/>
            <w:lang w:eastAsia="fr-FR"/>
          </w:rPr>
          <w:tab/>
        </w:r>
        <w:r w:rsidR="007A389E" w:rsidRPr="0057469D">
          <w:rPr>
            <w:rStyle w:val="Lienhypertexte"/>
            <w:noProof/>
          </w:rPr>
          <w:t>Les pteridophytes</w:t>
        </w:r>
        <w:r w:rsidR="007A389E">
          <w:rPr>
            <w:noProof/>
            <w:webHidden/>
          </w:rPr>
          <w:tab/>
        </w:r>
        <w:r w:rsidR="007A389E">
          <w:rPr>
            <w:noProof/>
            <w:webHidden/>
          </w:rPr>
          <w:fldChar w:fldCharType="begin"/>
        </w:r>
        <w:r w:rsidR="007A389E">
          <w:rPr>
            <w:noProof/>
            <w:webHidden/>
          </w:rPr>
          <w:instrText xml:space="preserve"> PAGEREF _Toc378152860 \h </w:instrText>
        </w:r>
        <w:r w:rsidR="007A389E">
          <w:rPr>
            <w:noProof/>
            <w:webHidden/>
          </w:rPr>
        </w:r>
        <w:r w:rsidR="007A389E">
          <w:rPr>
            <w:noProof/>
            <w:webHidden/>
          </w:rPr>
          <w:fldChar w:fldCharType="separate"/>
        </w:r>
        <w:r w:rsidR="007A389E">
          <w:rPr>
            <w:noProof/>
            <w:webHidden/>
          </w:rPr>
          <w:t>4</w:t>
        </w:r>
        <w:r w:rsidR="007A389E">
          <w:rPr>
            <w:noProof/>
            <w:webHidden/>
          </w:rPr>
          <w:fldChar w:fldCharType="end"/>
        </w:r>
      </w:hyperlink>
    </w:p>
    <w:p w:rsidR="007A389E" w:rsidRDefault="00573206">
      <w:pPr>
        <w:pStyle w:val="TM2"/>
        <w:tabs>
          <w:tab w:val="left" w:pos="440"/>
          <w:tab w:val="right" w:leader="dot" w:pos="9062"/>
        </w:tabs>
        <w:rPr>
          <w:rFonts w:eastAsiaTheme="minorEastAsia" w:cstheme="minorBidi"/>
          <w:b w:val="0"/>
          <w:bCs w:val="0"/>
          <w:noProof/>
          <w:kern w:val="0"/>
          <w:sz w:val="22"/>
          <w:szCs w:val="22"/>
          <w:lang w:eastAsia="fr-FR"/>
        </w:rPr>
      </w:pPr>
      <w:hyperlink w:anchor="_Toc378152861" w:history="1">
        <w:r w:rsidR="007A389E" w:rsidRPr="0057469D">
          <w:rPr>
            <w:rStyle w:val="Lienhypertexte"/>
            <w:noProof/>
          </w:rPr>
          <w:t>1)</w:t>
        </w:r>
        <w:r w:rsidR="007A389E">
          <w:rPr>
            <w:rFonts w:eastAsiaTheme="minorEastAsia" w:cstheme="minorBidi"/>
            <w:b w:val="0"/>
            <w:bCs w:val="0"/>
            <w:noProof/>
            <w:kern w:val="0"/>
            <w:sz w:val="22"/>
            <w:szCs w:val="22"/>
            <w:lang w:eastAsia="fr-FR"/>
          </w:rPr>
          <w:tab/>
        </w:r>
        <w:r w:rsidR="007A389E" w:rsidRPr="0057469D">
          <w:rPr>
            <w:rStyle w:val="Lienhypertexte"/>
            <w:noProof/>
          </w:rPr>
          <w:t>Le sporophyte</w:t>
        </w:r>
        <w:r w:rsidR="007A389E">
          <w:rPr>
            <w:noProof/>
            <w:webHidden/>
          </w:rPr>
          <w:tab/>
        </w:r>
        <w:r w:rsidR="007A389E">
          <w:rPr>
            <w:noProof/>
            <w:webHidden/>
          </w:rPr>
          <w:fldChar w:fldCharType="begin"/>
        </w:r>
        <w:r w:rsidR="007A389E">
          <w:rPr>
            <w:noProof/>
            <w:webHidden/>
          </w:rPr>
          <w:instrText xml:space="preserve"> PAGEREF _Toc378152861 \h </w:instrText>
        </w:r>
        <w:r w:rsidR="007A389E">
          <w:rPr>
            <w:noProof/>
            <w:webHidden/>
          </w:rPr>
        </w:r>
        <w:r w:rsidR="007A389E">
          <w:rPr>
            <w:noProof/>
            <w:webHidden/>
          </w:rPr>
          <w:fldChar w:fldCharType="separate"/>
        </w:r>
        <w:r w:rsidR="007A389E">
          <w:rPr>
            <w:noProof/>
            <w:webHidden/>
          </w:rPr>
          <w:t>4</w:t>
        </w:r>
        <w:r w:rsidR="007A389E">
          <w:rPr>
            <w:noProof/>
            <w:webHidden/>
          </w:rPr>
          <w:fldChar w:fldCharType="end"/>
        </w:r>
      </w:hyperlink>
    </w:p>
    <w:p w:rsidR="007A389E" w:rsidRDefault="00573206">
      <w:pPr>
        <w:pStyle w:val="TM2"/>
        <w:tabs>
          <w:tab w:val="left" w:pos="440"/>
          <w:tab w:val="right" w:leader="dot" w:pos="9062"/>
        </w:tabs>
        <w:rPr>
          <w:rFonts w:eastAsiaTheme="minorEastAsia" w:cstheme="minorBidi"/>
          <w:b w:val="0"/>
          <w:bCs w:val="0"/>
          <w:noProof/>
          <w:kern w:val="0"/>
          <w:sz w:val="22"/>
          <w:szCs w:val="22"/>
          <w:lang w:eastAsia="fr-FR"/>
        </w:rPr>
      </w:pPr>
      <w:hyperlink w:anchor="_Toc378152862" w:history="1">
        <w:r w:rsidR="007A389E" w:rsidRPr="0057469D">
          <w:rPr>
            <w:rStyle w:val="Lienhypertexte"/>
            <w:noProof/>
          </w:rPr>
          <w:t>2)</w:t>
        </w:r>
        <w:r w:rsidR="007A389E">
          <w:rPr>
            <w:rFonts w:eastAsiaTheme="minorEastAsia" w:cstheme="minorBidi"/>
            <w:b w:val="0"/>
            <w:bCs w:val="0"/>
            <w:noProof/>
            <w:kern w:val="0"/>
            <w:sz w:val="22"/>
            <w:szCs w:val="22"/>
            <w:lang w:eastAsia="fr-FR"/>
          </w:rPr>
          <w:tab/>
        </w:r>
        <w:r w:rsidR="007A389E" w:rsidRPr="0057469D">
          <w:rPr>
            <w:rStyle w:val="Lienhypertexte"/>
            <w:noProof/>
          </w:rPr>
          <w:t>Germination de la spore et protale</w:t>
        </w:r>
        <w:r w:rsidR="007A389E">
          <w:rPr>
            <w:noProof/>
            <w:webHidden/>
          </w:rPr>
          <w:tab/>
        </w:r>
        <w:r w:rsidR="007A389E">
          <w:rPr>
            <w:noProof/>
            <w:webHidden/>
          </w:rPr>
          <w:fldChar w:fldCharType="begin"/>
        </w:r>
        <w:r w:rsidR="007A389E">
          <w:rPr>
            <w:noProof/>
            <w:webHidden/>
          </w:rPr>
          <w:instrText xml:space="preserve"> PAGEREF _Toc378152862 \h </w:instrText>
        </w:r>
        <w:r w:rsidR="007A389E">
          <w:rPr>
            <w:noProof/>
            <w:webHidden/>
          </w:rPr>
        </w:r>
        <w:r w:rsidR="007A389E">
          <w:rPr>
            <w:noProof/>
            <w:webHidden/>
          </w:rPr>
          <w:fldChar w:fldCharType="separate"/>
        </w:r>
        <w:r w:rsidR="007A389E">
          <w:rPr>
            <w:noProof/>
            <w:webHidden/>
          </w:rPr>
          <w:t>5</w:t>
        </w:r>
        <w:r w:rsidR="007A389E">
          <w:rPr>
            <w:noProof/>
            <w:webHidden/>
          </w:rPr>
          <w:fldChar w:fldCharType="end"/>
        </w:r>
      </w:hyperlink>
    </w:p>
    <w:p w:rsidR="007A389E" w:rsidRDefault="00573206">
      <w:pPr>
        <w:pStyle w:val="TM2"/>
        <w:tabs>
          <w:tab w:val="left" w:pos="440"/>
          <w:tab w:val="right" w:leader="dot" w:pos="9062"/>
        </w:tabs>
        <w:rPr>
          <w:rFonts w:eastAsiaTheme="minorEastAsia" w:cstheme="minorBidi"/>
          <w:b w:val="0"/>
          <w:bCs w:val="0"/>
          <w:noProof/>
          <w:kern w:val="0"/>
          <w:sz w:val="22"/>
          <w:szCs w:val="22"/>
          <w:lang w:eastAsia="fr-FR"/>
        </w:rPr>
      </w:pPr>
      <w:hyperlink w:anchor="_Toc378152863" w:history="1">
        <w:r w:rsidR="007A389E" w:rsidRPr="0057469D">
          <w:rPr>
            <w:rStyle w:val="Lienhypertexte"/>
            <w:noProof/>
          </w:rPr>
          <w:t>3)</w:t>
        </w:r>
        <w:r w:rsidR="007A389E">
          <w:rPr>
            <w:rFonts w:eastAsiaTheme="minorEastAsia" w:cstheme="minorBidi"/>
            <w:b w:val="0"/>
            <w:bCs w:val="0"/>
            <w:noProof/>
            <w:kern w:val="0"/>
            <w:sz w:val="22"/>
            <w:szCs w:val="22"/>
            <w:lang w:eastAsia="fr-FR"/>
          </w:rPr>
          <w:tab/>
        </w:r>
        <w:r w:rsidR="007A389E" w:rsidRPr="0057469D">
          <w:rPr>
            <w:rStyle w:val="Lienhypertexte"/>
            <w:noProof/>
          </w:rPr>
          <w:t>Formation des gamètes et fécondation.</w:t>
        </w:r>
        <w:r w:rsidR="007A389E">
          <w:rPr>
            <w:noProof/>
            <w:webHidden/>
          </w:rPr>
          <w:tab/>
        </w:r>
        <w:r w:rsidR="007A389E">
          <w:rPr>
            <w:noProof/>
            <w:webHidden/>
          </w:rPr>
          <w:fldChar w:fldCharType="begin"/>
        </w:r>
        <w:r w:rsidR="007A389E">
          <w:rPr>
            <w:noProof/>
            <w:webHidden/>
          </w:rPr>
          <w:instrText xml:space="preserve"> PAGEREF _Toc378152863 \h </w:instrText>
        </w:r>
        <w:r w:rsidR="007A389E">
          <w:rPr>
            <w:noProof/>
            <w:webHidden/>
          </w:rPr>
        </w:r>
        <w:r w:rsidR="007A389E">
          <w:rPr>
            <w:noProof/>
            <w:webHidden/>
          </w:rPr>
          <w:fldChar w:fldCharType="separate"/>
        </w:r>
        <w:r w:rsidR="007A389E">
          <w:rPr>
            <w:noProof/>
            <w:webHidden/>
          </w:rPr>
          <w:t>5</w:t>
        </w:r>
        <w:r w:rsidR="007A389E">
          <w:rPr>
            <w:noProof/>
            <w:webHidden/>
          </w:rPr>
          <w:fldChar w:fldCharType="end"/>
        </w:r>
      </w:hyperlink>
    </w:p>
    <w:p w:rsidR="007A389E" w:rsidRDefault="00573206">
      <w:pPr>
        <w:pStyle w:val="TM2"/>
        <w:tabs>
          <w:tab w:val="left" w:pos="440"/>
          <w:tab w:val="right" w:leader="dot" w:pos="9062"/>
        </w:tabs>
        <w:rPr>
          <w:rFonts w:eastAsiaTheme="minorEastAsia" w:cstheme="minorBidi"/>
          <w:b w:val="0"/>
          <w:bCs w:val="0"/>
          <w:noProof/>
          <w:kern w:val="0"/>
          <w:sz w:val="22"/>
          <w:szCs w:val="22"/>
          <w:lang w:eastAsia="fr-FR"/>
        </w:rPr>
      </w:pPr>
      <w:hyperlink w:anchor="_Toc378152864" w:history="1">
        <w:r w:rsidR="007A389E" w:rsidRPr="0057469D">
          <w:rPr>
            <w:rStyle w:val="Lienhypertexte"/>
            <w:noProof/>
          </w:rPr>
          <w:t>4)</w:t>
        </w:r>
        <w:r w:rsidR="007A389E">
          <w:rPr>
            <w:rFonts w:eastAsiaTheme="minorEastAsia" w:cstheme="minorBidi"/>
            <w:b w:val="0"/>
            <w:bCs w:val="0"/>
            <w:noProof/>
            <w:kern w:val="0"/>
            <w:sz w:val="22"/>
            <w:szCs w:val="22"/>
            <w:lang w:eastAsia="fr-FR"/>
          </w:rPr>
          <w:tab/>
        </w:r>
        <w:r w:rsidR="007A389E" w:rsidRPr="0057469D">
          <w:rPr>
            <w:rStyle w:val="Lienhypertexte"/>
            <w:noProof/>
          </w:rPr>
          <w:t>Développement du zygote</w:t>
        </w:r>
        <w:r w:rsidR="007A389E">
          <w:rPr>
            <w:noProof/>
            <w:webHidden/>
          </w:rPr>
          <w:tab/>
        </w:r>
        <w:r w:rsidR="007A389E">
          <w:rPr>
            <w:noProof/>
            <w:webHidden/>
          </w:rPr>
          <w:fldChar w:fldCharType="begin"/>
        </w:r>
        <w:r w:rsidR="007A389E">
          <w:rPr>
            <w:noProof/>
            <w:webHidden/>
          </w:rPr>
          <w:instrText xml:space="preserve"> PAGEREF _Toc378152864 \h </w:instrText>
        </w:r>
        <w:r w:rsidR="007A389E">
          <w:rPr>
            <w:noProof/>
            <w:webHidden/>
          </w:rPr>
        </w:r>
        <w:r w:rsidR="007A389E">
          <w:rPr>
            <w:noProof/>
            <w:webHidden/>
          </w:rPr>
          <w:fldChar w:fldCharType="separate"/>
        </w:r>
        <w:r w:rsidR="007A389E">
          <w:rPr>
            <w:noProof/>
            <w:webHidden/>
          </w:rPr>
          <w:t>5</w:t>
        </w:r>
        <w:r w:rsidR="007A389E">
          <w:rPr>
            <w:noProof/>
            <w:webHidden/>
          </w:rPr>
          <w:fldChar w:fldCharType="end"/>
        </w:r>
      </w:hyperlink>
    </w:p>
    <w:p w:rsidR="007A389E" w:rsidRDefault="00573206">
      <w:pPr>
        <w:pStyle w:val="TM1"/>
        <w:tabs>
          <w:tab w:val="left" w:pos="660"/>
          <w:tab w:val="right" w:leader="dot" w:pos="9062"/>
        </w:tabs>
        <w:rPr>
          <w:rFonts w:asciiTheme="minorHAnsi" w:eastAsiaTheme="minorEastAsia" w:hAnsiTheme="minorHAnsi" w:cstheme="minorBidi"/>
          <w:b w:val="0"/>
          <w:bCs w:val="0"/>
          <w:caps w:val="0"/>
          <w:noProof/>
          <w:kern w:val="0"/>
          <w:sz w:val="22"/>
          <w:szCs w:val="22"/>
          <w:lang w:eastAsia="fr-FR"/>
        </w:rPr>
      </w:pPr>
      <w:hyperlink w:anchor="_Toc378152865" w:history="1">
        <w:r w:rsidR="007A389E" w:rsidRPr="0057469D">
          <w:rPr>
            <w:rStyle w:val="Lienhypertexte"/>
            <w:noProof/>
          </w:rPr>
          <w:t>IV.</w:t>
        </w:r>
        <w:r w:rsidR="007A389E">
          <w:rPr>
            <w:rFonts w:asciiTheme="minorHAnsi" w:eastAsiaTheme="minorEastAsia" w:hAnsiTheme="minorHAnsi" w:cstheme="minorBidi"/>
            <w:b w:val="0"/>
            <w:bCs w:val="0"/>
            <w:caps w:val="0"/>
            <w:noProof/>
            <w:kern w:val="0"/>
            <w:sz w:val="22"/>
            <w:szCs w:val="22"/>
            <w:lang w:eastAsia="fr-FR"/>
          </w:rPr>
          <w:tab/>
        </w:r>
        <w:r w:rsidR="007A389E" w:rsidRPr="0057469D">
          <w:rPr>
            <w:rStyle w:val="Lienhypertexte"/>
            <w:noProof/>
          </w:rPr>
          <w:t>Evolution chez les Cryptogames.</w:t>
        </w:r>
        <w:r w:rsidR="007A389E">
          <w:rPr>
            <w:noProof/>
            <w:webHidden/>
          </w:rPr>
          <w:tab/>
        </w:r>
        <w:r w:rsidR="007A389E">
          <w:rPr>
            <w:noProof/>
            <w:webHidden/>
          </w:rPr>
          <w:fldChar w:fldCharType="begin"/>
        </w:r>
        <w:r w:rsidR="007A389E">
          <w:rPr>
            <w:noProof/>
            <w:webHidden/>
          </w:rPr>
          <w:instrText xml:space="preserve"> PAGEREF _Toc378152865 \h </w:instrText>
        </w:r>
        <w:r w:rsidR="007A389E">
          <w:rPr>
            <w:noProof/>
            <w:webHidden/>
          </w:rPr>
        </w:r>
        <w:r w:rsidR="007A389E">
          <w:rPr>
            <w:noProof/>
            <w:webHidden/>
          </w:rPr>
          <w:fldChar w:fldCharType="separate"/>
        </w:r>
        <w:r w:rsidR="007A389E">
          <w:rPr>
            <w:noProof/>
            <w:webHidden/>
          </w:rPr>
          <w:t>6</w:t>
        </w:r>
        <w:r w:rsidR="007A389E">
          <w:rPr>
            <w:noProof/>
            <w:webHidden/>
          </w:rPr>
          <w:fldChar w:fldCharType="end"/>
        </w:r>
      </w:hyperlink>
    </w:p>
    <w:p w:rsidR="00F96E5C" w:rsidRDefault="00F96E5C" w:rsidP="00F96E5C">
      <w:r>
        <w:fldChar w:fldCharType="end"/>
      </w:r>
    </w:p>
    <w:p w:rsidR="00F96E5C" w:rsidRDefault="00F96E5C" w:rsidP="00F96E5C">
      <w:pPr>
        <w:suppressAutoHyphens w:val="0"/>
        <w:autoSpaceDN/>
        <w:textAlignment w:val="auto"/>
        <w:rPr>
          <w:b/>
          <w:color w:val="FF0000"/>
          <w:sz w:val="44"/>
          <w:u w:val="single"/>
        </w:rPr>
      </w:pPr>
      <w:r>
        <w:rPr>
          <w:b/>
          <w:color w:val="FF0000"/>
          <w:sz w:val="44"/>
          <w:u w:val="single"/>
        </w:rPr>
        <w:br w:type="page"/>
      </w:r>
    </w:p>
    <w:p w:rsidR="009E1CB9" w:rsidRDefault="001A0A29">
      <w:pPr>
        <w:rPr>
          <w:b/>
          <w:color w:val="FF0000"/>
          <w:sz w:val="44"/>
          <w:u w:val="single"/>
        </w:rPr>
      </w:pPr>
      <w:r>
        <w:rPr>
          <w:b/>
          <w:color w:val="FF0000"/>
          <w:sz w:val="44"/>
          <w:u w:val="single"/>
        </w:rPr>
        <w:lastRenderedPageBreak/>
        <w:t>Chapitre 3 : Reproduction des Cryptogames</w:t>
      </w:r>
    </w:p>
    <w:p w:rsidR="00D34FC1" w:rsidRDefault="00D34FC1" w:rsidP="00D34FC1">
      <w:pPr>
        <w:pStyle w:val="Titre1"/>
      </w:pPr>
      <w:bookmarkStart w:id="0" w:name="_Toc378152855"/>
      <w:r>
        <w:t>Introduction : le cycle biologique des végétaux</w:t>
      </w:r>
      <w:bookmarkEnd w:id="0"/>
    </w:p>
    <w:p w:rsidR="0055558E" w:rsidRPr="0055558E" w:rsidRDefault="0055558E" w:rsidP="0055558E">
      <w:r>
        <w:t>(Planche 1)</w:t>
      </w:r>
    </w:p>
    <w:p w:rsidR="00D34FC1" w:rsidRDefault="00CB191A" w:rsidP="00D34FC1">
      <w:r>
        <w:t xml:space="preserve">Commun pour tous les végétaux : </w:t>
      </w:r>
      <w:r w:rsidR="00D34FC1">
        <w:t xml:space="preserve">Dans un cycle de </w:t>
      </w:r>
      <w:r>
        <w:t xml:space="preserve">reproduction, le cycle biologique il y a toujours </w:t>
      </w:r>
      <w:r w:rsidRPr="008F04E8">
        <w:rPr>
          <w:b/>
        </w:rPr>
        <w:t>deux phases</w:t>
      </w:r>
      <w:r>
        <w:t xml:space="preserve"> dans lesquelles il y’a toujours </w:t>
      </w:r>
      <w:r w:rsidR="00D34FC1">
        <w:t xml:space="preserve"> des nombres de chromosomes différents : </w:t>
      </w:r>
    </w:p>
    <w:p w:rsidR="00D34FC1" w:rsidRDefault="00D34FC1" w:rsidP="008F04E8">
      <w:pPr>
        <w:pStyle w:val="Paragraphedeliste"/>
        <w:numPr>
          <w:ilvl w:val="0"/>
          <w:numId w:val="33"/>
        </w:numPr>
      </w:pPr>
      <w:r w:rsidRPr="008F04E8">
        <w:rPr>
          <w:b/>
        </w:rPr>
        <w:t>Haplophase</w:t>
      </w:r>
      <w:r>
        <w:t> :</w:t>
      </w:r>
      <w:r w:rsidR="00CB191A">
        <w:t xml:space="preserve"> Structure à</w:t>
      </w:r>
      <w:r>
        <w:t xml:space="preserve"> n chromosomes</w:t>
      </w:r>
      <w:r w:rsidR="008F04E8">
        <w:t>.</w:t>
      </w:r>
      <w:r w:rsidR="008F04E8" w:rsidRPr="008F04E8">
        <w:t xml:space="preserve"> La spore germe et se développe et donne à son tour un autre individu, c’est le gamétophyte, individu à n chromosomes. Cet individu produit des gamètes. Les gamètes fécondent et donnent un zygote : le cycle recommence. Alternance d’une phase avec un individu haploïde et une autre phase avec un individu diploïde : </w:t>
      </w:r>
      <w:r w:rsidR="008F04E8" w:rsidRPr="00531F07">
        <w:rPr>
          <w:b/>
        </w:rPr>
        <w:t xml:space="preserve">cycle digénétique. </w:t>
      </w:r>
      <w:r w:rsidR="008F04E8" w:rsidRPr="00531F07">
        <w:rPr>
          <w:b/>
        </w:rPr>
        <w:br/>
      </w:r>
    </w:p>
    <w:p w:rsidR="00D34FC1" w:rsidRDefault="00D34FC1" w:rsidP="008F04E8">
      <w:pPr>
        <w:pStyle w:val="Paragraphedeliste"/>
        <w:numPr>
          <w:ilvl w:val="0"/>
          <w:numId w:val="33"/>
        </w:numPr>
      </w:pPr>
      <w:r w:rsidRPr="001A0A29">
        <w:rPr>
          <w:b/>
        </w:rPr>
        <w:t>Diplophase</w:t>
      </w:r>
      <w:r>
        <w:t> :</w:t>
      </w:r>
      <w:r w:rsidR="00CB191A">
        <w:t xml:space="preserve"> Structure à</w:t>
      </w:r>
      <w:r>
        <w:t xml:space="preserve"> 2n chromosomes</w:t>
      </w:r>
      <w:r w:rsidR="008F04E8">
        <w:t xml:space="preserve">. </w:t>
      </w:r>
      <w:r w:rsidR="008F04E8" w:rsidRPr="008F04E8">
        <w:t>Ces individus de 2n chromosomes naissent d’un œuf (=zygote). Cet œuf donne un individu adulte, une jeune plantule, individu diploïde, c’est un sporophyte. Cet individu est capable de libérer des spores, ces spores ont n chromosomes.</w:t>
      </w:r>
    </w:p>
    <w:p w:rsidR="00CB191A" w:rsidRDefault="00CB191A" w:rsidP="00CB191A">
      <w:r>
        <w:t>Il faut qu’il y’est des mécanismes dans ces cycles pour permettre le doublement ou la réduction des chromosomes.</w:t>
      </w:r>
      <w:r>
        <w:br/>
      </w:r>
      <w:r>
        <w:br/>
        <w:t xml:space="preserve">Ces deux phases sont séparées par deux étapes intermédiaires : </w:t>
      </w:r>
      <w:r w:rsidRPr="008F04E8">
        <w:rPr>
          <w:b/>
        </w:rPr>
        <w:t>la phase de fécondation</w:t>
      </w:r>
      <w:r>
        <w:t xml:space="preserve"> (= </w:t>
      </w:r>
      <w:proofErr w:type="spellStart"/>
      <w:r>
        <w:t>gamie</w:t>
      </w:r>
      <w:proofErr w:type="spellEnd"/>
      <w:r>
        <w:t xml:space="preserve">) qui permet de passer de la phase à n chromosomes à la phase à 2n chromosomes &amp; </w:t>
      </w:r>
      <w:r w:rsidRPr="008F04E8">
        <w:rPr>
          <w:b/>
        </w:rPr>
        <w:t>la phase de méiose</w:t>
      </w:r>
      <w:r>
        <w:t xml:space="preserve"> qui permet de passer de cellules </w:t>
      </w:r>
      <w:r w:rsidRPr="008F04E8">
        <w:rPr>
          <w:b/>
        </w:rPr>
        <w:t>diploïdes</w:t>
      </w:r>
      <w:r>
        <w:t xml:space="preserve"> à </w:t>
      </w:r>
      <w:r w:rsidRPr="008F04E8">
        <w:rPr>
          <w:b/>
        </w:rPr>
        <w:t>haploïde</w:t>
      </w:r>
      <w:r>
        <w:t xml:space="preserve">. On a donc un cycle </w:t>
      </w:r>
      <w:r w:rsidRPr="00CB191A">
        <w:rPr>
          <w:b/>
        </w:rPr>
        <w:t>haplodiplophasique</w:t>
      </w:r>
    </w:p>
    <w:p w:rsidR="0055558E" w:rsidRDefault="0055558E" w:rsidP="0055558E">
      <w:r>
        <w:t>Il a deux générations</w:t>
      </w:r>
      <w:r w:rsidR="00CB191A">
        <w:t xml:space="preserve"> d’individus qui alternent</w:t>
      </w:r>
      <w:r>
        <w:t> : c’</w:t>
      </w:r>
      <w:r w:rsidR="008D5482">
        <w:t xml:space="preserve">est un </w:t>
      </w:r>
      <w:r w:rsidR="008D5482" w:rsidRPr="001A0A29">
        <w:rPr>
          <w:b/>
        </w:rPr>
        <w:t>cycle digénétique, haplodiplophasique</w:t>
      </w:r>
      <w:r w:rsidR="008D5482">
        <w:t>.</w:t>
      </w:r>
    </w:p>
    <w:p w:rsidR="00962912" w:rsidRDefault="00CB191A" w:rsidP="0055558E">
      <w:r>
        <w:t xml:space="preserve">Ce cycle correspond à l’apparition de </w:t>
      </w:r>
      <w:r w:rsidRPr="008F04E8">
        <w:rPr>
          <w:b/>
        </w:rPr>
        <w:t>deux individus différents</w:t>
      </w:r>
      <w:r>
        <w:t xml:space="preserve">. L’individu diploïde est le </w:t>
      </w:r>
      <w:r w:rsidRPr="008F04E8">
        <w:rPr>
          <w:b/>
        </w:rPr>
        <w:t>sporophyte</w:t>
      </w:r>
      <w:r>
        <w:t xml:space="preserve"> qui va créer des </w:t>
      </w:r>
      <w:r w:rsidRPr="008F04E8">
        <w:rPr>
          <w:b/>
        </w:rPr>
        <w:t>spores</w:t>
      </w:r>
      <w:r>
        <w:t xml:space="preserve"> &amp; l’individu haploïde est le </w:t>
      </w:r>
      <w:r w:rsidRPr="008F04E8">
        <w:rPr>
          <w:b/>
        </w:rPr>
        <w:t>gamétophyte</w:t>
      </w:r>
      <w:r>
        <w:t xml:space="preserve"> qui produit des </w:t>
      </w:r>
      <w:r w:rsidRPr="008F04E8">
        <w:rPr>
          <w:b/>
        </w:rPr>
        <w:t>gamètes</w:t>
      </w:r>
      <w:r>
        <w:t>.</w:t>
      </w:r>
      <w:r>
        <w:br/>
      </w:r>
      <w:r>
        <w:br/>
        <w:t xml:space="preserve">Il existe des cycles </w:t>
      </w:r>
      <w:proofErr w:type="spellStart"/>
      <w:r w:rsidRPr="008F04E8">
        <w:rPr>
          <w:b/>
        </w:rPr>
        <w:t>monogénétiques</w:t>
      </w:r>
      <w:proofErr w:type="spellEnd"/>
      <w:r>
        <w:t xml:space="preserve"> (très </w:t>
      </w:r>
      <w:r w:rsidR="001A0A29">
        <w:t>rare)</w:t>
      </w:r>
      <w:r>
        <w:t xml:space="preserve"> que l’on va rencontrer surtout chez les végétaux les plus primitifs tels que : les </w:t>
      </w:r>
      <w:proofErr w:type="spellStart"/>
      <w:r>
        <w:t>tallophytes</w:t>
      </w:r>
      <w:proofErr w:type="spellEnd"/>
      <w:r>
        <w:t xml:space="preserve"> les algues et les champignons.</w:t>
      </w:r>
      <w:r>
        <w:br/>
      </w:r>
      <w:r>
        <w:br/>
        <w:t xml:space="preserve">Il arrive souvent que les deux phases ne soient pas de durée </w:t>
      </w:r>
      <w:r w:rsidR="001A0A29">
        <w:t>égale,</w:t>
      </w:r>
      <w:r>
        <w:t xml:space="preserve"> on </w:t>
      </w:r>
      <w:r w:rsidR="008F04E8">
        <w:t>a donc souvent une phase qui domine l’autre</w:t>
      </w:r>
      <w:r>
        <w:t xml:space="preserve">. </w:t>
      </w:r>
      <w:r w:rsidR="008F04E8">
        <w:br/>
      </w:r>
      <w:r w:rsidR="008F04E8">
        <w:br/>
        <w:t xml:space="preserve">- </w:t>
      </w:r>
      <w:r>
        <w:t xml:space="preserve">Chez les arbres par exemple c’est la phase </w:t>
      </w:r>
      <w:r w:rsidR="001A0A29">
        <w:t>diploïde</w:t>
      </w:r>
      <w:r>
        <w:t xml:space="preserve"> </w:t>
      </w:r>
      <w:r w:rsidR="001A0A29">
        <w:t>à</w:t>
      </w:r>
      <w:r>
        <w:t xml:space="preserve"> 2n chromosomes qui est plus longue que l’autre </w:t>
      </w:r>
      <w:r w:rsidR="001A0A29">
        <w:t>(qui</w:t>
      </w:r>
      <w:r>
        <w:t xml:space="preserve"> </w:t>
      </w:r>
      <w:r w:rsidR="001A0A29">
        <w:t>domine)</w:t>
      </w:r>
      <w:r>
        <w:t>.</w:t>
      </w:r>
      <w:r w:rsidR="001A0A29">
        <w:t xml:space="preserve"> A l’inverse chez les mousses la phase la plus longue est la phase </w:t>
      </w:r>
      <w:r w:rsidR="008F04E8">
        <w:t>à</w:t>
      </w:r>
      <w:r w:rsidR="001A0A29">
        <w:t xml:space="preserve"> n chromosomes tandis que la phase</w:t>
      </w:r>
      <w:r w:rsidR="00531F07">
        <w:t xml:space="preserve"> </w:t>
      </w:r>
      <w:proofErr w:type="gramStart"/>
      <w:r w:rsidR="00531F07">
        <w:t>a</w:t>
      </w:r>
      <w:proofErr w:type="gramEnd"/>
      <w:r w:rsidR="00531F07">
        <w:t xml:space="preserve"> </w:t>
      </w:r>
      <w:r w:rsidR="001A0A29">
        <w:t xml:space="preserve"> </w:t>
      </w:r>
      <w:r w:rsidR="00531F07">
        <w:t>2</w:t>
      </w:r>
      <w:r w:rsidR="001A0A29">
        <w:t>n est plutôt réduite (</w:t>
      </w:r>
      <w:r w:rsidR="001A0A29" w:rsidRPr="008F04E8">
        <w:rPr>
          <w:b/>
        </w:rPr>
        <w:t>haplophase dominante</w:t>
      </w:r>
      <w:r w:rsidR="001A0A29">
        <w:t xml:space="preserve">). </w:t>
      </w:r>
      <w:r w:rsidR="008F04E8">
        <w:br/>
      </w:r>
      <w:r w:rsidR="008F04E8">
        <w:br/>
        <w:t xml:space="preserve">- </w:t>
      </w:r>
      <w:r w:rsidR="00962912">
        <w:t xml:space="preserve">Chez les plantes à fleurs, la phase </w:t>
      </w:r>
      <w:r w:rsidR="00962912" w:rsidRPr="005273FD">
        <w:rPr>
          <w:b/>
        </w:rPr>
        <w:t>diploïde</w:t>
      </w:r>
      <w:r w:rsidR="00962912">
        <w:t xml:space="preserve"> est très largement dominante.</w:t>
      </w:r>
      <w:r w:rsidR="001A0A29">
        <w:t xml:space="preserve"> Plus l’individu est moins évolué et plus on aura souvent </w:t>
      </w:r>
      <w:r w:rsidR="001A0A29" w:rsidRPr="008F04E8">
        <w:rPr>
          <w:b/>
        </w:rPr>
        <w:t>la phase haplophase qui sera dominante et inversement.</w:t>
      </w:r>
      <w:r w:rsidR="001A0A29">
        <w:t xml:space="preserve"> = Cycle </w:t>
      </w:r>
      <w:proofErr w:type="spellStart"/>
      <w:r w:rsidR="001A0A29" w:rsidRPr="001A0A29">
        <w:rPr>
          <w:b/>
        </w:rPr>
        <w:t>haplophasique</w:t>
      </w:r>
      <w:proofErr w:type="spellEnd"/>
      <w:r w:rsidR="001A0A29">
        <w:t xml:space="preserve"> (bryophytes et cormophytes</w:t>
      </w:r>
      <w:proofErr w:type="gramStart"/>
      <w:r w:rsidR="001A0A29">
        <w:t>)</w:t>
      </w:r>
      <w:proofErr w:type="gramEnd"/>
      <w:r w:rsidR="001A0A29">
        <w:br/>
      </w:r>
      <w:r w:rsidR="001A0A29">
        <w:br/>
      </w:r>
      <w:r w:rsidR="001A0A29">
        <w:lastRenderedPageBreak/>
        <w:t xml:space="preserve">Les </w:t>
      </w:r>
      <w:r w:rsidR="001A0A29" w:rsidRPr="001A0A29">
        <w:rPr>
          <w:b/>
        </w:rPr>
        <w:t>sporophytes</w:t>
      </w:r>
      <w:r w:rsidR="001A0A29">
        <w:t xml:space="preserve"> produisent des </w:t>
      </w:r>
      <w:r w:rsidR="001A0A29" w:rsidRPr="008F04E8">
        <w:rPr>
          <w:b/>
        </w:rPr>
        <w:t>spores</w:t>
      </w:r>
      <w:r w:rsidR="001A0A29">
        <w:t xml:space="preserve"> qui vont être contenu au sein des </w:t>
      </w:r>
      <w:r w:rsidR="001A0A29" w:rsidRPr="001A0A29">
        <w:rPr>
          <w:b/>
        </w:rPr>
        <w:t>sporanges</w:t>
      </w:r>
      <w:r w:rsidR="001A0A29">
        <w:br/>
        <w:t xml:space="preserve"> </w:t>
      </w:r>
      <w:r w:rsidR="001A0A29" w:rsidRPr="001A0A29">
        <w:rPr>
          <w:b/>
        </w:rPr>
        <w:t>gamétophyte</w:t>
      </w:r>
      <w:r w:rsidR="001A0A29">
        <w:t xml:space="preserve"> quand a </w:t>
      </w:r>
      <w:proofErr w:type="spellStart"/>
      <w:r w:rsidR="001A0A29">
        <w:t>eux</w:t>
      </w:r>
      <w:proofErr w:type="spellEnd"/>
      <w:r w:rsidR="001A0A29">
        <w:t xml:space="preserve"> qui vont donner des </w:t>
      </w:r>
      <w:r w:rsidR="001A0A29" w:rsidRPr="008F04E8">
        <w:rPr>
          <w:b/>
        </w:rPr>
        <w:t>gamètes</w:t>
      </w:r>
      <w:r w:rsidR="001A0A29">
        <w:t xml:space="preserve"> contenues dans les </w:t>
      </w:r>
      <w:r w:rsidR="001A0A29" w:rsidRPr="001A0A29">
        <w:rPr>
          <w:b/>
        </w:rPr>
        <w:t>gamétanges</w:t>
      </w:r>
      <w:r w:rsidR="001A0A29">
        <w:t>.</w:t>
      </w:r>
    </w:p>
    <w:p w:rsidR="00675560" w:rsidRDefault="00675560" w:rsidP="0055558E"/>
    <w:p w:rsidR="001700D3" w:rsidRDefault="002E66FE" w:rsidP="001700D3">
      <w:pPr>
        <w:pStyle w:val="Titre1"/>
      </w:pPr>
      <w:bookmarkStart w:id="1" w:name="_Toc378152856"/>
      <w:r>
        <w:t>Les bryophytes : cas du Polytric</w:t>
      </w:r>
      <w:bookmarkEnd w:id="1"/>
      <w:r>
        <w:t xml:space="preserve"> </w:t>
      </w:r>
    </w:p>
    <w:p w:rsidR="002E66FE" w:rsidRDefault="001700D3" w:rsidP="002E66FE">
      <w:pPr>
        <w:pStyle w:val="Titre2"/>
      </w:pPr>
      <w:bookmarkStart w:id="2" w:name="_Toc378152857"/>
      <w:r>
        <w:t>G</w:t>
      </w:r>
      <w:r w:rsidR="002E66FE">
        <w:t>ermination de la spore</w:t>
      </w:r>
      <w:bookmarkEnd w:id="2"/>
    </w:p>
    <w:p w:rsidR="002E66FE" w:rsidRPr="002E66FE" w:rsidRDefault="005273FD" w:rsidP="002E66FE">
      <w:r>
        <w:t xml:space="preserve">La spore lorsqu’elle germe développe un fin filament= le </w:t>
      </w:r>
      <w:r w:rsidRPr="005273FD">
        <w:rPr>
          <w:b/>
        </w:rPr>
        <w:t>protonéma</w:t>
      </w:r>
      <w:r>
        <w:t xml:space="preserve">. </w:t>
      </w:r>
      <w:r w:rsidR="004C5287">
        <w:t>S</w:t>
      </w:r>
      <w:r>
        <w:t>ur ce filament divisé apparaissent des bourgeons qui vont se fixer dans le sol par des rhizoïdes</w:t>
      </w:r>
      <w:r w:rsidR="004C5287">
        <w:t>. Ces bourgeons</w:t>
      </w:r>
      <w:r>
        <w:t xml:space="preserve"> vont donner pour certains des pieds mâles et pour d’autres des pieds femelles</w:t>
      </w:r>
      <w:r w:rsidR="004C5287">
        <w:t xml:space="preserve">. </w:t>
      </w:r>
      <w:r w:rsidR="004C5287" w:rsidRPr="002E66FE">
        <w:t>On va</w:t>
      </w:r>
      <w:r w:rsidR="004C5287">
        <w:t xml:space="preserve"> donc</w:t>
      </w:r>
      <w:r w:rsidR="004C5287" w:rsidRPr="002E66FE">
        <w:t xml:space="preserve"> avoir soit des spores males soit des spores femelle (coussin de mousses males ou coussins de mousse femelle) il n’y a pas de mélange</w:t>
      </w:r>
      <w:r w:rsidR="004C5287">
        <w:t>.</w:t>
      </w:r>
      <w:r w:rsidR="004C5287">
        <w:br/>
      </w:r>
      <w:r w:rsidR="004C5287">
        <w:br/>
        <w:t xml:space="preserve">Ces pieds vont être nommé gamétophytes </w:t>
      </w:r>
      <w:r w:rsidR="004C5287">
        <w:br/>
        <w:t xml:space="preserve">On rentre ici dans la phase </w:t>
      </w:r>
      <w:r w:rsidR="004C5287" w:rsidRPr="004C5287">
        <w:rPr>
          <w:b/>
        </w:rPr>
        <w:t>haploïde</w:t>
      </w:r>
      <w:r w:rsidR="004C5287">
        <w:t xml:space="preserve"> du cycle.  </w:t>
      </w:r>
    </w:p>
    <w:p w:rsidR="001700D3" w:rsidRPr="002E66FE" w:rsidRDefault="002E66FE" w:rsidP="002E66FE">
      <w:pPr>
        <w:pStyle w:val="Titre2"/>
      </w:pPr>
      <w:r w:rsidRPr="002E66FE">
        <w:t xml:space="preserve"> </w:t>
      </w:r>
      <w:bookmarkStart w:id="3" w:name="_Toc378152858"/>
      <w:r w:rsidR="00335AD6">
        <w:t>Les gamétophytes</w:t>
      </w:r>
      <w:bookmarkEnd w:id="3"/>
      <w:r w:rsidR="00335AD6">
        <w:t xml:space="preserve"> </w:t>
      </w:r>
    </w:p>
    <w:p w:rsidR="00335AD6" w:rsidRDefault="00335AD6" w:rsidP="00335AD6">
      <w:pPr>
        <w:pStyle w:val="Titre4"/>
      </w:pPr>
      <w:r>
        <w:t>- Pieds males </w:t>
      </w:r>
    </w:p>
    <w:p w:rsidR="002E66FE" w:rsidRPr="002E66FE" w:rsidRDefault="002E66FE" w:rsidP="002E66FE">
      <w:r>
        <w:t>Sur le sommet du bourgeon male on</w:t>
      </w:r>
      <w:r w:rsidR="004C5287">
        <w:t xml:space="preserve"> va</w:t>
      </w:r>
      <w:r>
        <w:t xml:space="preserve"> trouver </w:t>
      </w:r>
      <w:r w:rsidRPr="00806DA8">
        <w:rPr>
          <w:b/>
        </w:rPr>
        <w:t>l’apex</w:t>
      </w:r>
      <w:r w:rsidR="004C5287">
        <w:t>. S</w:t>
      </w:r>
      <w:r>
        <w:t xml:space="preserve">ur le pied male on va trouver un réceptacle sur lequel va se trouver un ensemble de bractée qui vont former un verticille c’est-à-dire un </w:t>
      </w:r>
      <w:r w:rsidRPr="004C5287">
        <w:rPr>
          <w:b/>
        </w:rPr>
        <w:t>involucre</w:t>
      </w:r>
      <w:r>
        <w:t xml:space="preserve"> = un ensemble de bractée verticille</w:t>
      </w:r>
      <w:r w:rsidR="004C5287">
        <w:t xml:space="preserve">. </w:t>
      </w:r>
      <w:r w:rsidR="00806DA8">
        <w:t xml:space="preserve">= </w:t>
      </w:r>
      <w:r w:rsidR="004C5287">
        <w:t>une couronne de bractée</w:t>
      </w:r>
      <w:r w:rsidR="00806DA8">
        <w:br/>
        <w:t xml:space="preserve">Les bractées ont pour but de protéger les </w:t>
      </w:r>
      <w:r w:rsidR="00806DA8" w:rsidRPr="00806DA8">
        <w:rPr>
          <w:b/>
        </w:rPr>
        <w:t>paraphyses</w:t>
      </w:r>
      <w:r w:rsidR="00806DA8">
        <w:t xml:space="preserve"> et </w:t>
      </w:r>
      <w:r w:rsidR="00806DA8" w:rsidRPr="00806DA8">
        <w:rPr>
          <w:b/>
        </w:rPr>
        <w:t>anthéridies</w:t>
      </w:r>
      <w:r w:rsidR="00806DA8">
        <w:t xml:space="preserve"> à l’intérieur</w:t>
      </w:r>
      <w:r w:rsidR="004C5287">
        <w:br/>
      </w:r>
      <w:r w:rsidR="00806DA8">
        <w:br/>
        <w:t xml:space="preserve">On va également avoir un bourgeon qui est un filament vertical qui à l’extrémité possède un réceptacle sur lequel on va trouver des « sacs » allongées. On va les appeler </w:t>
      </w:r>
      <w:r w:rsidR="00806DA8" w:rsidRPr="00806DA8">
        <w:rPr>
          <w:b/>
        </w:rPr>
        <w:t>anthéridies</w:t>
      </w:r>
      <w:r w:rsidR="00806DA8">
        <w:t xml:space="preserve">  </w:t>
      </w:r>
      <w:r w:rsidR="004C5287">
        <w:br/>
      </w:r>
      <w:r>
        <w:br/>
      </w:r>
      <w:r w:rsidR="00806DA8">
        <w:t xml:space="preserve">Entre les anthéridies il y’a </w:t>
      </w:r>
      <w:r>
        <w:t xml:space="preserve">des </w:t>
      </w:r>
      <w:r w:rsidR="00335AD6" w:rsidRPr="00806DA8">
        <w:rPr>
          <w:b/>
        </w:rPr>
        <w:t>paraphyses</w:t>
      </w:r>
      <w:r>
        <w:t xml:space="preserve"> qui ont des rôles de poils.</w:t>
      </w:r>
      <w:r w:rsidR="00335AD6">
        <w:t xml:space="preserve"> Poils qui sont là pour retenir l’humidité </w:t>
      </w:r>
      <w:r w:rsidR="00806DA8">
        <w:t>à</w:t>
      </w:r>
      <w:r w:rsidR="00335AD6">
        <w:t xml:space="preserve"> l’intérieur de </w:t>
      </w:r>
      <w:r w:rsidR="00806DA8">
        <w:t>l’involucre, au contact des anthéridies</w:t>
      </w:r>
      <w:r w:rsidR="00335AD6">
        <w:t xml:space="preserve"> (important).</w:t>
      </w:r>
      <w:r>
        <w:t xml:space="preserve"> </w:t>
      </w:r>
    </w:p>
    <w:p w:rsidR="002E66FE" w:rsidRDefault="002E66FE" w:rsidP="002E66FE"/>
    <w:p w:rsidR="00335AD6" w:rsidRDefault="008D6B0E" w:rsidP="008D6B0E">
      <w:pPr>
        <w:pStyle w:val="Titre4"/>
      </w:pPr>
      <w:r>
        <w:t>Pied femelles</w:t>
      </w:r>
      <w:r w:rsidR="007C7717">
        <w:t xml:space="preserve"> (schéma 1)</w:t>
      </w:r>
    </w:p>
    <w:p w:rsidR="007C7717" w:rsidRDefault="00806DA8" w:rsidP="007C7717">
      <w:r>
        <w:t xml:space="preserve"> De manière général </w:t>
      </w:r>
      <w:r w:rsidR="008D6B0E">
        <w:t xml:space="preserve">Il est formé de la même manière que le pied mal avec un apex sur lequel il va y’avoir un </w:t>
      </w:r>
      <w:r w:rsidR="008D6B0E" w:rsidRPr="007C7717">
        <w:rPr>
          <w:b/>
        </w:rPr>
        <w:t>involucre</w:t>
      </w:r>
      <w:r w:rsidR="008D6B0E">
        <w:t xml:space="preserve"> de bractées avec des </w:t>
      </w:r>
      <w:r w:rsidR="008D6B0E" w:rsidRPr="007C7717">
        <w:rPr>
          <w:b/>
        </w:rPr>
        <w:t>paraphyses</w:t>
      </w:r>
      <w:r w:rsidR="008D6B0E">
        <w:t xml:space="preserve"> plus courtes (besoin en eau plus faible pour les femelles)</w:t>
      </w:r>
      <w:r w:rsidR="007C7717">
        <w:t>. Description très générale</w:t>
      </w:r>
      <w:r>
        <w:br/>
      </w:r>
      <w:r>
        <w:br/>
      </w:r>
      <w:r w:rsidR="007C7717">
        <w:t xml:space="preserve">Dans les pieds femelles On retrouve à l’intérieur les appareils reproducteurs femelles </w:t>
      </w:r>
      <w:r w:rsidR="007C7717" w:rsidRPr="007C7717">
        <w:rPr>
          <w:b/>
        </w:rPr>
        <w:t>: les archégones</w:t>
      </w:r>
      <w:r w:rsidR="007C7717">
        <w:t>.</w:t>
      </w:r>
    </w:p>
    <w:p w:rsidR="007C7717" w:rsidRDefault="007C7717" w:rsidP="007C7717">
      <w:r>
        <w:t xml:space="preserve">À l’intérieur d’un archégone il y a une </w:t>
      </w:r>
      <w:r w:rsidRPr="007C7717">
        <w:rPr>
          <w:b/>
        </w:rPr>
        <w:t>oosphère</w:t>
      </w:r>
      <w:r>
        <w:t xml:space="preserve">. La partie renflée s’appelle le </w:t>
      </w:r>
      <w:r w:rsidRPr="007C7717">
        <w:rPr>
          <w:b/>
        </w:rPr>
        <w:t>ventre</w:t>
      </w:r>
      <w:r>
        <w:t xml:space="preserve">, la partie supérieure plus fine </w:t>
      </w:r>
      <w:r w:rsidRPr="007C7717">
        <w:rPr>
          <w:b/>
        </w:rPr>
        <w:t>le col</w:t>
      </w:r>
      <w:r>
        <w:t>. Il y’a un canal qui part de l’oosphère.</w:t>
      </w:r>
    </w:p>
    <w:p w:rsidR="008D6B0E" w:rsidRDefault="007C7717" w:rsidP="007C7717">
      <w:pPr>
        <w:tabs>
          <w:tab w:val="right" w:pos="9072"/>
        </w:tabs>
      </w:pPr>
      <w:r>
        <w:t xml:space="preserve">Entre les archégones, on a des </w:t>
      </w:r>
      <w:r w:rsidRPr="007C7717">
        <w:rPr>
          <w:b/>
        </w:rPr>
        <w:t>paraphyses</w:t>
      </w:r>
      <w:r>
        <w:t xml:space="preserve"> très courtes (besoin en eau moins importants)</w:t>
      </w:r>
    </w:p>
    <w:p w:rsidR="008D6B0E" w:rsidRDefault="008D6B0E" w:rsidP="008D6B0E">
      <w:pPr>
        <w:pStyle w:val="Titre4"/>
      </w:pPr>
      <w:r>
        <w:lastRenderedPageBreak/>
        <w:t>La fécondation</w:t>
      </w:r>
      <w:r w:rsidR="007C7717">
        <w:t xml:space="preserve"> (page 2)</w:t>
      </w:r>
    </w:p>
    <w:p w:rsidR="002604FF" w:rsidRDefault="007C7717" w:rsidP="008D6B0E">
      <w:r>
        <w:t xml:space="preserve">La fécondation repose sur le </w:t>
      </w:r>
      <w:r w:rsidRPr="007C7717">
        <w:rPr>
          <w:b/>
        </w:rPr>
        <w:t xml:space="preserve">besoin fondamentale d’eau </w:t>
      </w:r>
      <w:r>
        <w:br/>
      </w:r>
      <w:r>
        <w:br/>
      </w:r>
      <w:r w:rsidR="008D6B0E">
        <w:t xml:space="preserve">A L’intérieur des anthéridies on va avoir un certain nombre de cellules qui vont donner des gamétanges males </w:t>
      </w:r>
      <w:r w:rsidR="002604FF">
        <w:t>(des</w:t>
      </w:r>
      <w:r w:rsidR="008D6B0E">
        <w:t xml:space="preserve"> </w:t>
      </w:r>
      <w:r w:rsidR="002604FF">
        <w:t>spermatozoïdes)</w:t>
      </w:r>
      <w:r w:rsidR="008D6B0E">
        <w:t xml:space="preserve">. </w:t>
      </w:r>
      <w:r>
        <w:t xml:space="preserve">Il faut néanmoins que l’anthéridie puisse s’ouvrir </w:t>
      </w:r>
      <w:r>
        <w:br/>
      </w:r>
      <w:r>
        <w:br/>
        <w:t>Pour cela</w:t>
      </w:r>
      <w:r w:rsidR="008D6B0E">
        <w:t xml:space="preserve"> l’anthéridie </w:t>
      </w:r>
      <w:r w:rsidR="002604FF">
        <w:t>va</w:t>
      </w:r>
      <w:r w:rsidR="008D6B0E">
        <w:t xml:space="preserve"> se gorger d’eau</w:t>
      </w:r>
      <w:r w:rsidR="002604FF">
        <w:t xml:space="preserve"> pour permettre l’arrivée et la sortie des spermatozoïdes</w:t>
      </w:r>
      <w:r>
        <w:t xml:space="preserve"> qui nécessite eux aussi de l’eau pour pouvoir se déplacer jusqu’à l’oosphère contenue dans l’archégone</w:t>
      </w:r>
      <w:r w:rsidR="002604FF">
        <w:t xml:space="preserve"> (</w:t>
      </w:r>
      <w:r w:rsidR="008D6B0E">
        <w:t xml:space="preserve">ce qui explique la présence des </w:t>
      </w:r>
      <w:r w:rsidR="002604FF">
        <w:t>paraphyses</w:t>
      </w:r>
      <w:r w:rsidR="008D6B0E">
        <w:t xml:space="preserve"> qui peuvent amener des gouttelettes d’eau</w:t>
      </w:r>
      <w:r w:rsidR="002604FF">
        <w:t>)</w:t>
      </w:r>
      <w:r w:rsidR="008D6B0E">
        <w:t xml:space="preserve">. </w:t>
      </w:r>
      <w:r>
        <w:br/>
      </w:r>
      <w:r w:rsidR="002604FF">
        <w:br/>
      </w:r>
      <w:r>
        <w:t xml:space="preserve">Néanmoins il y’a un autre problème : l’archégone lui aussi est clos. Pour répondre </w:t>
      </w:r>
      <w:proofErr w:type="spellStart"/>
      <w:r>
        <w:t>a</w:t>
      </w:r>
      <w:proofErr w:type="spellEnd"/>
      <w:r>
        <w:t xml:space="preserve"> ce problème L’archégone va s’ouvrir et</w:t>
      </w:r>
      <w:r w:rsidR="002604FF">
        <w:t xml:space="preserve"> va récupérer de l’eau qui va être absorbée essentiellement au niveau du col. Et en particulier</w:t>
      </w:r>
      <w:r>
        <w:t xml:space="preserve"> au niveau  d</w:t>
      </w:r>
      <w:r w:rsidR="002604FF">
        <w:t xml:space="preserve">es </w:t>
      </w:r>
      <w:r>
        <w:t>cellules du canal.</w:t>
      </w:r>
      <w:r w:rsidR="002604FF">
        <w:t xml:space="preserve"> </w:t>
      </w:r>
      <w:r>
        <w:br/>
      </w:r>
      <w:r>
        <w:br/>
        <w:t>Celles-ci</w:t>
      </w:r>
      <w:r w:rsidR="002604FF">
        <w:t xml:space="preserve"> vont éclater sous la pression osmotique et vont former une sorte de gelée que l’on va nommer </w:t>
      </w:r>
      <w:r w:rsidR="002604FF" w:rsidRPr="002604FF">
        <w:rPr>
          <w:b/>
        </w:rPr>
        <w:t>mucilage</w:t>
      </w:r>
      <w:r w:rsidR="002604FF">
        <w:t xml:space="preserve"> =&gt;</w:t>
      </w:r>
      <w:r>
        <w:t xml:space="preserve"> ce qui</w:t>
      </w:r>
      <w:r w:rsidR="002604FF">
        <w:t xml:space="preserve"> per</w:t>
      </w:r>
      <w:r>
        <w:t>met d’attirer les spermatozoïdes. O</w:t>
      </w:r>
      <w:r w:rsidR="002604FF">
        <w:t>n parle</w:t>
      </w:r>
      <w:r>
        <w:t xml:space="preserve"> ici</w:t>
      </w:r>
      <w:r w:rsidR="002604FF">
        <w:t xml:space="preserve"> de </w:t>
      </w:r>
      <w:r w:rsidR="002604FF" w:rsidRPr="002604FF">
        <w:rPr>
          <w:b/>
        </w:rPr>
        <w:t>chimiotactisme</w:t>
      </w:r>
      <w:r w:rsidR="002604FF" w:rsidRPr="002604FF">
        <w:t xml:space="preserve"> </w:t>
      </w:r>
      <w:r w:rsidR="002604FF">
        <w:t xml:space="preserve">(le mécanisme associé). </w:t>
      </w:r>
      <w:r>
        <w:br/>
      </w:r>
      <w:r>
        <w:br/>
      </w:r>
      <w:r w:rsidR="002604FF">
        <w:t xml:space="preserve">Après ils rentrent dans le col et arrivent dans l’oosphère on a ensuite la fécondation on obtient un </w:t>
      </w:r>
      <w:r w:rsidR="002604FF" w:rsidRPr="002604FF">
        <w:rPr>
          <w:b/>
        </w:rPr>
        <w:t>œuf ou un zygote</w:t>
      </w:r>
      <w:r w:rsidR="002604FF">
        <w:rPr>
          <w:b/>
        </w:rPr>
        <w:t>.</w:t>
      </w:r>
      <w:r w:rsidR="002604FF">
        <w:rPr>
          <w:b/>
        </w:rPr>
        <w:br/>
      </w:r>
      <w:r w:rsidR="002604FF">
        <w:rPr>
          <w:b/>
        </w:rPr>
        <w:br/>
      </w:r>
      <w:r w:rsidR="002604FF">
        <w:t>A partir du moment où il y’a eu fécondation, on se trouve dans la phase que l’on nomme la phase diploïde.</w:t>
      </w:r>
    </w:p>
    <w:p w:rsidR="008D6B0E" w:rsidRDefault="00FC123D" w:rsidP="008D6B0E">
      <w:r>
        <w:t xml:space="preserve">Il faut  toujours de l’eau </w:t>
      </w:r>
      <w:r w:rsidR="002604FF">
        <w:t xml:space="preserve">pour ouvrir les gamétanges males et femelle, les anthéridies et libérer les gamètes, et il faut également de l’eau pour permettre le déplacement des gamètes. </w:t>
      </w:r>
      <w:r>
        <w:t>On a donc ici une f</w:t>
      </w:r>
      <w:r w:rsidR="002604FF">
        <w:t>écondation</w:t>
      </w:r>
      <w:r>
        <w:t xml:space="preserve"> totalement basée sur l’eau. On parle de</w:t>
      </w:r>
      <w:r w:rsidR="002604FF">
        <w:t xml:space="preserve"> </w:t>
      </w:r>
      <w:r w:rsidR="002604FF">
        <w:rPr>
          <w:b/>
        </w:rPr>
        <w:t>zoido</w:t>
      </w:r>
      <w:r w:rsidR="002604FF" w:rsidRPr="002604FF">
        <w:rPr>
          <w:b/>
        </w:rPr>
        <w:t>gamie</w:t>
      </w:r>
      <w:r w:rsidR="002604FF">
        <w:rPr>
          <w:b/>
        </w:rPr>
        <w:t xml:space="preserve">. </w:t>
      </w:r>
      <w:r w:rsidR="007C7717">
        <w:rPr>
          <w:b/>
        </w:rPr>
        <w:br/>
      </w:r>
      <w:r w:rsidR="007C7717">
        <w:rPr>
          <w:b/>
        </w:rPr>
        <w:br/>
      </w:r>
      <w:r w:rsidR="002604FF">
        <w:t xml:space="preserve">Cette présence d’eau signale que l’on a bien des mousses, elles ne sont pas bien </w:t>
      </w:r>
      <w:r>
        <w:t>adaptées</w:t>
      </w:r>
      <w:r w:rsidR="002604FF">
        <w:t xml:space="preserve"> à la vie sur Terre car elles dépendent encore de la présence </w:t>
      </w:r>
      <w:r>
        <w:t xml:space="preserve">d’eau pour la reproduction.  Celui –ci </w:t>
      </w:r>
      <w:r w:rsidR="002604FF">
        <w:t>est archaïque et encore bien primitifs.</w:t>
      </w:r>
      <w:r w:rsidR="00087813">
        <w:t xml:space="preserve"> </w:t>
      </w:r>
      <w:r>
        <w:br/>
      </w:r>
      <w:r>
        <w:br/>
      </w:r>
      <w:r w:rsidR="00087813">
        <w:t xml:space="preserve">Oosphère très grosse et spermatozoïdes très petit. La différence marquée entre la taille de ces gamètes se nomme </w:t>
      </w:r>
      <w:r w:rsidR="00087813" w:rsidRPr="00087813">
        <w:rPr>
          <w:b/>
        </w:rPr>
        <w:t>l’anisogamie</w:t>
      </w:r>
      <w:r w:rsidR="00087813">
        <w:rPr>
          <w:b/>
        </w:rPr>
        <w:t xml:space="preserve"> (un gamète plus gros que l’autre). </w:t>
      </w:r>
      <w:r w:rsidR="00087813">
        <w:t xml:space="preserve">Quand c’est le gamète femelle qui est le plus gros on parle </w:t>
      </w:r>
      <w:r w:rsidR="00087813" w:rsidRPr="00087813">
        <w:rPr>
          <w:b/>
        </w:rPr>
        <w:t>d’oogamie</w:t>
      </w:r>
      <w:r w:rsidR="00087813">
        <w:t xml:space="preserve"> (</w:t>
      </w:r>
      <w:r w:rsidR="00087813" w:rsidRPr="00FC123D">
        <w:rPr>
          <w:b/>
        </w:rPr>
        <w:t>en cas d’anisogamie on a toujours une oogamie</w:t>
      </w:r>
      <w:r w:rsidR="00087813">
        <w:t>).</w:t>
      </w:r>
    </w:p>
    <w:p w:rsidR="00087813" w:rsidRDefault="00087813" w:rsidP="00087813">
      <w:pPr>
        <w:pStyle w:val="Titre2"/>
      </w:pPr>
      <w:bookmarkStart w:id="4" w:name="_Toc378152859"/>
      <w:r>
        <w:t>Le sporophyte</w:t>
      </w:r>
      <w:bookmarkEnd w:id="4"/>
    </w:p>
    <w:p w:rsidR="00C84014" w:rsidRDefault="00C84014" w:rsidP="00C84014">
      <w:pPr>
        <w:rPr>
          <w:rStyle w:val="Titre4Car"/>
          <w:b w:val="0"/>
          <w:i w:val="0"/>
        </w:rPr>
      </w:pPr>
      <w:r>
        <w:rPr>
          <w:rStyle w:val="Titre4Car"/>
        </w:rPr>
        <w:t xml:space="preserve">. </w:t>
      </w:r>
      <w:r w:rsidRPr="00087813">
        <w:rPr>
          <w:rStyle w:val="Titre4Car"/>
        </w:rPr>
        <w:t>Développement du zygote</w:t>
      </w:r>
      <w:r>
        <w:rPr>
          <w:rStyle w:val="Titre4Car"/>
        </w:rPr>
        <w:br/>
      </w:r>
      <w:r w:rsidR="00FB7D88">
        <w:rPr>
          <w:rStyle w:val="Titre4Car"/>
        </w:rPr>
        <w:t xml:space="preserve"> </w:t>
      </w:r>
      <w:r>
        <w:rPr>
          <w:rStyle w:val="Titre4Car"/>
        </w:rPr>
        <w:br/>
      </w:r>
      <w:r w:rsidRPr="00E1315A">
        <w:t>Après fécondation l’oosphère va donner un zygote</w:t>
      </w:r>
      <w:r w:rsidR="00FC123D">
        <w:t xml:space="preserve"> </w:t>
      </w:r>
      <w:proofErr w:type="spellStart"/>
      <w:r w:rsidR="00FC123D">
        <w:t>diploide</w:t>
      </w:r>
      <w:proofErr w:type="spellEnd"/>
      <w:r w:rsidR="00FC123D">
        <w:t>. Il reste dans</w:t>
      </w:r>
      <w:r w:rsidR="00FB7D88">
        <w:t xml:space="preserve"> le ventre de</w:t>
      </w:r>
      <w:r w:rsidR="00FC123D">
        <w:t xml:space="preserve"> l’archégone et </w:t>
      </w:r>
      <w:r w:rsidRPr="00E1315A">
        <w:t xml:space="preserve"> </w:t>
      </w:r>
      <w:r w:rsidR="00FB7D88">
        <w:t xml:space="preserve">va </w:t>
      </w:r>
      <w:r w:rsidRPr="00E1315A">
        <w:t xml:space="preserve">s’étirer en longueur. </w:t>
      </w:r>
      <w:r w:rsidRPr="00E1315A">
        <w:br/>
        <w:t>L’un des archégones a été fécondé et est située à l’apex : il est toujours posée à l’apex du pied femelle. Le zygote subit des divisions cellulaires et progressivement va devenir un embryon.</w:t>
      </w:r>
      <w:r w:rsidR="00FB7D88">
        <w:t xml:space="preserve"> L’embryon continue son développement pour devenir un </w:t>
      </w:r>
      <w:r w:rsidR="00FB7D88" w:rsidRPr="00FB7D88">
        <w:t xml:space="preserve">sporogone </w:t>
      </w:r>
      <w:r w:rsidR="00FB7D88">
        <w:t xml:space="preserve">(sporophyte des mousses = </w:t>
      </w:r>
      <w:r w:rsidR="00FB7D88">
        <w:lastRenderedPageBreak/>
        <w:t>embryon des mousses).</w:t>
      </w:r>
      <w:r w:rsidR="00FB7D88">
        <w:br/>
      </w:r>
      <w:r w:rsidR="00FB7D88">
        <w:br/>
        <w:t xml:space="preserve"> Les cellules de l’archégone de déchirent car l’embryon grossit. Le sporophyte va donc être coiffé par ce qui reste de l’archégone.</w:t>
      </w:r>
      <w:r w:rsidR="00FB7D88">
        <w:br/>
      </w:r>
      <w:r w:rsidR="00FB7D88">
        <w:br/>
        <w:t xml:space="preserve">Il est constitué de 3 parties : à la base le </w:t>
      </w:r>
      <w:r w:rsidR="00FB7D88" w:rsidRPr="00A62E3C">
        <w:rPr>
          <w:b/>
        </w:rPr>
        <w:t>pied</w:t>
      </w:r>
      <w:r w:rsidR="00FB7D88">
        <w:t xml:space="preserve"> (= le suçoir) qui s’enfonce de le réceptacle du pied femelle, ensuite par un filament qui surmonte le pied que l’on nomme : la </w:t>
      </w:r>
      <w:r w:rsidR="00FB7D88" w:rsidRPr="00A62E3C">
        <w:rPr>
          <w:b/>
        </w:rPr>
        <w:t>soie</w:t>
      </w:r>
      <w:r w:rsidR="00FB7D88">
        <w:t xml:space="preserve"> et enfin la </w:t>
      </w:r>
      <w:r w:rsidR="00FB7D88" w:rsidRPr="00A62E3C">
        <w:rPr>
          <w:b/>
        </w:rPr>
        <w:t>capsule</w:t>
      </w:r>
      <w:r w:rsidR="00FB7D88">
        <w:t xml:space="preserve"> qui porte une coiffe (= le reste de l’archégone)</w:t>
      </w:r>
      <w:r w:rsidRPr="00E1315A">
        <w:t>.</w:t>
      </w:r>
      <w:r w:rsidR="00FB7D88">
        <w:br/>
      </w:r>
      <w:r w:rsidR="00FB7D88">
        <w:br/>
      </w:r>
      <w:r>
        <w:rPr>
          <w:rStyle w:val="Titre4Car"/>
          <w:i w:val="0"/>
        </w:rPr>
        <w:br/>
      </w:r>
      <w:r>
        <w:rPr>
          <w:rStyle w:val="Titre4Car"/>
        </w:rPr>
        <w:t>.</w:t>
      </w:r>
      <w:r w:rsidRPr="00E1315A">
        <w:rPr>
          <w:rStyle w:val="Titre4Car"/>
        </w:rPr>
        <w:t>Formation des spores</w:t>
      </w:r>
      <w:r>
        <w:rPr>
          <w:rStyle w:val="Titre4Car"/>
        </w:rPr>
        <w:br/>
      </w:r>
      <w:r>
        <w:rPr>
          <w:rStyle w:val="Titre4Car"/>
        </w:rPr>
        <w:br/>
      </w:r>
      <w:r w:rsidRPr="00E1315A">
        <w:t xml:space="preserve">L’embryon va continuer </w:t>
      </w:r>
      <w:r w:rsidR="00FB7D88" w:rsidRPr="00E1315A">
        <w:t>à</w:t>
      </w:r>
      <w:r w:rsidRPr="00E1315A">
        <w:t xml:space="preserve"> se développer ; à grandir, mais vu qu’il est fixée sur le réceptacle florale du pied femelle et son suçoir va permettre de pomper les éléments nutritifs de pied femelle on  a donc un mode de vie dit </w:t>
      </w:r>
      <w:r w:rsidRPr="00FB7D88">
        <w:rPr>
          <w:b/>
        </w:rPr>
        <w:t>parasite</w:t>
      </w:r>
      <w:r w:rsidRPr="00E1315A">
        <w:t>.</w:t>
      </w:r>
      <w:r w:rsidR="00FB7D88">
        <w:t xml:space="preserve"> (Origine du mot : suçoir)</w:t>
      </w:r>
      <w:r w:rsidRPr="00E1315A">
        <w:t xml:space="preserve">  </w:t>
      </w:r>
      <w:r w:rsidR="00FB7D88">
        <w:br/>
      </w:r>
      <w:r w:rsidR="00FB7D88">
        <w:br/>
      </w:r>
      <w:r w:rsidRPr="00E1315A">
        <w:t>A force de récupérer les éléments nutritifs la capsule se casse</w:t>
      </w:r>
      <w:r>
        <w:rPr>
          <w:rStyle w:val="Titre4Car"/>
          <w:b w:val="0"/>
          <w:i w:val="0"/>
        </w:rPr>
        <w:t xml:space="preserve">. La capsule est constituée de plusieurs parties : </w:t>
      </w:r>
    </w:p>
    <w:p w:rsidR="00C84014" w:rsidRDefault="00C84014" w:rsidP="00C84014">
      <w:r>
        <w:rPr>
          <w:rStyle w:val="Titre4Car"/>
          <w:b w:val="0"/>
          <w:i w:val="0"/>
        </w:rPr>
        <w:t xml:space="preserve">- la partie supérieur = </w:t>
      </w:r>
      <w:r w:rsidRPr="00FB7D88">
        <w:rPr>
          <w:rStyle w:val="Titre4Car"/>
          <w:i w:val="0"/>
        </w:rPr>
        <w:t>l’opercule</w:t>
      </w:r>
      <w:r>
        <w:rPr>
          <w:rStyle w:val="Titre4Car"/>
          <w:i w:val="0"/>
        </w:rPr>
        <w:t xml:space="preserve"> </w:t>
      </w:r>
      <w:r w:rsidRPr="00E1315A">
        <w:t>(la coiffe est au-dessus)</w:t>
      </w:r>
      <w:r w:rsidR="00FB7D88">
        <w:br/>
      </w:r>
      <w:r>
        <w:br/>
        <w:t xml:space="preserve">- En dessous on a </w:t>
      </w:r>
      <w:r w:rsidRPr="00FB7D88">
        <w:rPr>
          <w:b/>
        </w:rPr>
        <w:t>l’urne</w:t>
      </w:r>
      <w:r>
        <w:t xml:space="preserve"> qui va être constituée de </w:t>
      </w:r>
      <w:r w:rsidRPr="00FB7D88">
        <w:rPr>
          <w:b/>
        </w:rPr>
        <w:t>tissus sporifères</w:t>
      </w:r>
      <w:r>
        <w:t xml:space="preserve"> qui va être bordé par </w:t>
      </w:r>
      <w:r w:rsidRPr="00FB7D88">
        <w:rPr>
          <w:b/>
        </w:rPr>
        <w:t>des lacunes aérifères</w:t>
      </w:r>
      <w:r>
        <w:t xml:space="preserve"> (avec de l’air). Vu que les tissus sporifères ont une structure diploïde a 2n chromosomes. Et donc une cellule va subir </w:t>
      </w:r>
      <w:r w:rsidRPr="00FB7D88">
        <w:rPr>
          <w:b/>
        </w:rPr>
        <w:t>la réduction chromatique</w:t>
      </w:r>
      <w:r>
        <w:t xml:space="preserve">. Chaque cellule donne </w:t>
      </w:r>
      <w:r w:rsidRPr="00FB7D88">
        <w:rPr>
          <w:b/>
        </w:rPr>
        <w:t>4 spores</w:t>
      </w:r>
      <w:r>
        <w:t xml:space="preserve">. A maturité elle est remplie de spores. Quand les spores sont produites elles sont protégé par </w:t>
      </w:r>
      <w:r w:rsidRPr="00FB7D88">
        <w:rPr>
          <w:b/>
        </w:rPr>
        <w:t>le diaphragme l’opercule et la coiffe notamment</w:t>
      </w:r>
      <w:r>
        <w:t>.</w:t>
      </w:r>
    </w:p>
    <w:p w:rsidR="00C84014" w:rsidRPr="00C84014" w:rsidRDefault="00C84014" w:rsidP="00C84014">
      <w:r>
        <w:t xml:space="preserve">Pour que la capsule s’ouvre il faut qu’il fasse </w:t>
      </w:r>
      <w:r w:rsidRPr="00665BE9">
        <w:rPr>
          <w:b/>
        </w:rPr>
        <w:t>chaud et sec</w:t>
      </w:r>
      <w:r w:rsidR="00665BE9">
        <w:t>, les spores</w:t>
      </w:r>
      <w:r>
        <w:t xml:space="preserve"> vont donc être </w:t>
      </w:r>
      <w:proofErr w:type="gramStart"/>
      <w:r>
        <w:t>libérés</w:t>
      </w:r>
      <w:proofErr w:type="gramEnd"/>
      <w:r>
        <w:t xml:space="preserve"> en été. </w:t>
      </w:r>
      <w:r w:rsidR="00665BE9">
        <w:br/>
      </w:r>
      <w:r w:rsidR="00665BE9">
        <w:br/>
      </w:r>
      <w:r>
        <w:t>Le sporophyte va se déshydrater ; la capsule se d</w:t>
      </w:r>
      <w:r w:rsidR="00665BE9">
        <w:t xml:space="preserve">éshydrate à son tour et bascule ce qui entraine un </w:t>
      </w:r>
      <w:r>
        <w:t xml:space="preserve"> dessèchement du diaphragme</w:t>
      </w:r>
      <w:r w:rsidR="00665BE9">
        <w:t>, de l’opercule et de la coiffe. Ceux-ci</w:t>
      </w:r>
      <w:r>
        <w:t xml:space="preserve"> vont tous tomber. On va ainsi voir la libération des spores. La capsule étant remplies d’air va être légère et va être facilement secoué =&gt; libération des spores.</w:t>
      </w:r>
      <w:r>
        <w:br/>
      </w:r>
      <w:r>
        <w:br/>
        <w:t>Quand l’œuf à évoluer il a donné un sporogone qui donne un embryon qui va ensuite donner un sporophyte. Le cycle est continu en manière générale (sauf accident climatique) il n’y a aucun temps de pause pour être sûr d’avoir une reproduction complète.</w:t>
      </w:r>
      <w:r>
        <w:br/>
      </w:r>
    </w:p>
    <w:p w:rsidR="00C84014" w:rsidRPr="00C84014" w:rsidRDefault="00C84014" w:rsidP="00C84014">
      <w:pPr>
        <w:pStyle w:val="Titre1"/>
        <w:rPr>
          <w:rStyle w:val="Titre1Car"/>
          <w:b/>
        </w:rPr>
      </w:pPr>
      <w:bookmarkStart w:id="5" w:name="_Toc378152860"/>
      <w:r>
        <w:t xml:space="preserve">Les </w:t>
      </w:r>
      <w:proofErr w:type="spellStart"/>
      <w:r>
        <w:t>pteridophytes</w:t>
      </w:r>
      <w:bookmarkEnd w:id="5"/>
      <w:proofErr w:type="spellEnd"/>
      <w:r>
        <w:t xml:space="preserve"> </w:t>
      </w:r>
    </w:p>
    <w:p w:rsidR="004C35D1" w:rsidRDefault="00C97D22" w:rsidP="004C35D1">
      <w:pPr>
        <w:pStyle w:val="Titre2"/>
        <w:rPr>
          <w:rStyle w:val="Titre1Car"/>
          <w:b w:val="0"/>
          <w:color w:val="0070C0"/>
          <w:sz w:val="28"/>
          <w:u w:val="none"/>
        </w:rPr>
      </w:pPr>
      <w:bookmarkStart w:id="6" w:name="_Toc378152861"/>
      <w:r w:rsidRPr="00C97D22">
        <w:rPr>
          <w:rStyle w:val="Titre1Car"/>
          <w:b w:val="0"/>
          <w:color w:val="0070C0"/>
          <w:sz w:val="28"/>
          <w:u w:val="none"/>
        </w:rPr>
        <w:t>Le sporophyte</w:t>
      </w:r>
      <w:bookmarkEnd w:id="6"/>
      <w:r w:rsidR="004C35D1">
        <w:rPr>
          <w:rStyle w:val="Titre1Car"/>
          <w:b w:val="0"/>
          <w:color w:val="0070C0"/>
          <w:sz w:val="28"/>
          <w:u w:val="none"/>
        </w:rPr>
        <w:t xml:space="preserve"> </w:t>
      </w:r>
    </w:p>
    <w:p w:rsidR="004C35D1" w:rsidRDefault="004C35D1" w:rsidP="004C35D1">
      <w:r>
        <w:t xml:space="preserve">Une feuille s’appelle une </w:t>
      </w:r>
      <w:r w:rsidRPr="00665BE9">
        <w:rPr>
          <w:b/>
        </w:rPr>
        <w:t>fronde</w:t>
      </w:r>
      <w:r>
        <w:t xml:space="preserve">. Et sous une fronde sous chaque lobe et sous chaque pinnule on voit apparaitre des amas de couleur orangers qui sont </w:t>
      </w:r>
      <w:r w:rsidRPr="00665BE9">
        <w:rPr>
          <w:b/>
        </w:rPr>
        <w:t>des amas de sporange</w:t>
      </w:r>
      <w:r w:rsidR="00665BE9">
        <w:t xml:space="preserve"> Structures ou les spores sont produites</w:t>
      </w:r>
      <w:r>
        <w:t xml:space="preserve">. Ces sporanges vont devoir </w:t>
      </w:r>
      <w:r w:rsidR="00665BE9">
        <w:t>s’ouvrir</w:t>
      </w:r>
      <w:r>
        <w:t xml:space="preserve"> pour former les spores. </w:t>
      </w:r>
    </w:p>
    <w:p w:rsidR="004C35D1" w:rsidRPr="004C35D1" w:rsidRDefault="004C35D1" w:rsidP="004C35D1">
      <w:r>
        <w:lastRenderedPageBreak/>
        <w:t>Le sporange est situé en face inférieure des pinnules par un pédicelle. La partie supérieure du sporange est bordé par un anneau mécanique qui est interrompu dans une zone</w:t>
      </w:r>
      <w:r w:rsidR="00665BE9">
        <w:t> : le</w:t>
      </w:r>
      <w:r>
        <w:t xml:space="preserve"> </w:t>
      </w:r>
      <w:r w:rsidR="00665BE9">
        <w:rPr>
          <w:b/>
        </w:rPr>
        <w:t>stomi</w:t>
      </w:r>
      <w:r w:rsidRPr="004C35D1">
        <w:rPr>
          <w:b/>
        </w:rPr>
        <w:t xml:space="preserve">um. </w:t>
      </w:r>
      <w:r>
        <w:t>Quand il fait chaud l’ensemble se déshydrate =&gt; création d’une dépression sur la face externe de l’anneau mécanique il y’a ainsi une déchirure q</w:t>
      </w:r>
      <w:r w:rsidR="00665BE9">
        <w:t xml:space="preserve">ui se produit au niveau du </w:t>
      </w:r>
      <w:r w:rsidR="00665BE9" w:rsidRPr="00665BE9">
        <w:rPr>
          <w:b/>
        </w:rPr>
        <w:t>stom</w:t>
      </w:r>
      <w:r w:rsidRPr="00665BE9">
        <w:rPr>
          <w:b/>
        </w:rPr>
        <w:t>ium</w:t>
      </w:r>
      <w:r>
        <w:t xml:space="preserve"> et donc la cellule va s’ouvrir complétement. A l’intérieur du sporange quand il est encore jeune les cellules subissent la méiose et quand il va pouvoir s</w:t>
      </w:r>
      <w:r w:rsidR="00B25CDD">
        <w:t>’ouvrir les cellules vont être à</w:t>
      </w:r>
      <w:r>
        <w:t xml:space="preserve"> n chromosomes.</w:t>
      </w:r>
    </w:p>
    <w:p w:rsidR="00C84014" w:rsidRPr="004C35D1" w:rsidRDefault="004C35D1" w:rsidP="004C35D1">
      <w:pPr>
        <w:pStyle w:val="Titre2"/>
        <w:rPr>
          <w:rStyle w:val="Titre2Car"/>
          <w:i/>
        </w:rPr>
      </w:pPr>
      <w:bookmarkStart w:id="7" w:name="_Toc378152862"/>
      <w:r>
        <w:rPr>
          <w:rStyle w:val="Titre1Car"/>
          <w:b w:val="0"/>
          <w:color w:val="0070C0"/>
          <w:sz w:val="28"/>
          <w:u w:val="none"/>
        </w:rPr>
        <w:t>Germination de la spore et protale</w:t>
      </w:r>
      <w:bookmarkEnd w:id="7"/>
      <w:r w:rsidR="00C97D22" w:rsidRPr="00C97D22">
        <w:rPr>
          <w:rStyle w:val="Titre1Car"/>
          <w:b w:val="0"/>
          <w:color w:val="0070C0"/>
          <w:sz w:val="28"/>
          <w:u w:val="none"/>
        </w:rPr>
        <w:t xml:space="preserve"> </w:t>
      </w:r>
      <w:r w:rsidR="00C84014">
        <w:rPr>
          <w:rStyle w:val="Titre1Car"/>
          <w:b w:val="0"/>
          <w:color w:val="0070C0"/>
          <w:sz w:val="28"/>
          <w:u w:val="none"/>
        </w:rPr>
        <w:t xml:space="preserve"> </w:t>
      </w:r>
      <w:r w:rsidR="00B25CDD">
        <w:rPr>
          <w:rStyle w:val="Titre1Car"/>
          <w:b w:val="0"/>
          <w:color w:val="0070C0"/>
          <w:sz w:val="28"/>
          <w:u w:val="none"/>
        </w:rPr>
        <w:t>(page 4)</w:t>
      </w:r>
    </w:p>
    <w:p w:rsidR="006213F8" w:rsidRDefault="00B25CDD" w:rsidP="004C35D1">
      <w:r>
        <w:t>La spore</w:t>
      </w:r>
      <w:r w:rsidRPr="00B25CDD">
        <w:t xml:space="preserve"> germe quand il y’a un peu d’humidité. Elle libère un filament qui se ramifie très vite et qui va donner un protonéma. Dans sa partie terminale, elle va s’élargir, on va obtenir une structure en forme de cœur : le prothalle</w:t>
      </w:r>
      <w:r>
        <w:t xml:space="preserve"> (= les gamétophytes des </w:t>
      </w:r>
      <w:proofErr w:type="gramStart"/>
      <w:r>
        <w:t>fougères )</w:t>
      </w:r>
      <w:proofErr w:type="gramEnd"/>
      <w:r>
        <w:t xml:space="preserve"> .</w:t>
      </w:r>
      <w:r w:rsidR="004C35D1">
        <w:t xml:space="preserve">Ce sont des individus </w:t>
      </w:r>
      <w:r>
        <w:t>à</w:t>
      </w:r>
      <w:r w:rsidR="004C35D1">
        <w:t xml:space="preserve"> part entière</w:t>
      </w:r>
      <w:r>
        <w:br/>
      </w:r>
      <w:r w:rsidR="004C35D1">
        <w:br/>
      </w:r>
      <w:r>
        <w:t xml:space="preserve"> Dans le prothalle </w:t>
      </w:r>
      <w:r w:rsidR="004C35D1">
        <w:t xml:space="preserve">on va trouver des anthéridies (gamétange </w:t>
      </w:r>
      <w:r w:rsidR="00F82A61">
        <w:t>male)</w:t>
      </w:r>
      <w:r>
        <w:t xml:space="preserve"> proche des </w:t>
      </w:r>
      <w:proofErr w:type="spellStart"/>
      <w:r>
        <w:t>rhizoides</w:t>
      </w:r>
      <w:proofErr w:type="spellEnd"/>
      <w:r w:rsidR="004C35D1">
        <w:t xml:space="preserve"> et des archégones </w:t>
      </w:r>
      <w:r w:rsidR="00F82A61">
        <w:t>(gamétange</w:t>
      </w:r>
      <w:r w:rsidR="004C35D1">
        <w:t xml:space="preserve"> </w:t>
      </w:r>
      <w:r w:rsidR="00F82A61">
        <w:t>femelle)</w:t>
      </w:r>
      <w:r>
        <w:t xml:space="preserve"> proche de l’échancrure</w:t>
      </w:r>
      <w:r w:rsidR="00F82A61">
        <w:t xml:space="preserve">. </w:t>
      </w:r>
      <w:r>
        <w:t xml:space="preserve">On a donc un hermaphrodite </w:t>
      </w:r>
      <w:r>
        <w:br/>
      </w:r>
      <w:r>
        <w:br/>
      </w:r>
      <w:r w:rsidR="00F82A61">
        <w:t xml:space="preserve">Si la phase </w:t>
      </w:r>
      <w:r w:rsidR="000C018D">
        <w:t>diploïde</w:t>
      </w:r>
      <w:r w:rsidR="00F82A61">
        <w:t xml:space="preserve"> est plus longue que la phase haploïde alors on a affaire à des êtres évolués</w:t>
      </w:r>
      <w:r w:rsidR="000C018D">
        <w:t xml:space="preserve">. Fougères = plus </w:t>
      </w:r>
      <w:r>
        <w:t>développé</w:t>
      </w:r>
      <w:r w:rsidR="000C018D">
        <w:t xml:space="preserve"> que les mousses.</w:t>
      </w:r>
      <w:r w:rsidR="006213F8">
        <w:t xml:space="preserve"> </w:t>
      </w:r>
      <w:r>
        <w:t>(Les</w:t>
      </w:r>
      <w:r w:rsidR="006213F8">
        <w:t xml:space="preserve"> protales sont toutes identiques </w:t>
      </w:r>
      <w:r w:rsidR="006213F8" w:rsidRPr="006213F8">
        <w:rPr>
          <w:b/>
        </w:rPr>
        <w:t xml:space="preserve">= isoprothalie  </w:t>
      </w:r>
      <w:r w:rsidR="006213F8">
        <w:t xml:space="preserve">et les spores sont tous les mêmes </w:t>
      </w:r>
      <w:r w:rsidR="006213F8" w:rsidRPr="006213F8">
        <w:rPr>
          <w:b/>
        </w:rPr>
        <w:t>isoporie</w:t>
      </w:r>
      <w:r w:rsidR="006213F8">
        <w:t>.</w:t>
      </w:r>
      <w:r w:rsidR="004C35D1">
        <w:t xml:space="preserve"> </w:t>
      </w:r>
      <w:r>
        <w:br/>
      </w:r>
      <w:r>
        <w:br/>
        <w:t>L’ouverture de l’anthéridie se fait de façon similaire à celui des mousses.</w:t>
      </w:r>
      <w:r>
        <w:br/>
      </w:r>
      <w:r>
        <w:br/>
      </w:r>
    </w:p>
    <w:p w:rsidR="006213F8" w:rsidRDefault="006213F8" w:rsidP="006213F8">
      <w:pPr>
        <w:pStyle w:val="Titre2"/>
      </w:pPr>
      <w:bookmarkStart w:id="8" w:name="_Toc378152863"/>
      <w:r>
        <w:t>Formation des gamètes et fécondation.</w:t>
      </w:r>
      <w:bookmarkEnd w:id="8"/>
      <w:r>
        <w:t xml:space="preserve"> </w:t>
      </w:r>
    </w:p>
    <w:p w:rsidR="006213F8" w:rsidRDefault="006213F8" w:rsidP="006213F8">
      <w:pPr>
        <w:pStyle w:val="Titre2"/>
      </w:pPr>
      <w:bookmarkStart w:id="9" w:name="_Toc378152864"/>
      <w:r>
        <w:t>Développement du zygote</w:t>
      </w:r>
      <w:bookmarkEnd w:id="9"/>
    </w:p>
    <w:p w:rsidR="00FE7266" w:rsidRDefault="004D0888" w:rsidP="006213F8">
      <w:r>
        <w:t xml:space="preserve">Principe = Similaire </w:t>
      </w:r>
      <w:proofErr w:type="spellStart"/>
      <w:r>
        <w:t>a</w:t>
      </w:r>
      <w:proofErr w:type="spellEnd"/>
      <w:r>
        <w:t xml:space="preserve"> la zoidogamie ! </w:t>
      </w:r>
      <w:r w:rsidR="006213F8">
        <w:t xml:space="preserve">A l’intérieur des anthéridies des cellules vont se différenciés et donner des spermatozoïdes. Pour cela il faut que les anthéridies s’ouvrent : cela va nécessiter de l’eau donc de l’humidité. Cette humidité est également indispensable à la fécondation. Les spermatozoïdes sont flagelles et vont devoir se déplacer pour féconder le gamète femelle (encore nécessité d’eau pour se déplacer). A l’intérieur de l’archégone on trouver le gamète femelle que l’on nomme une </w:t>
      </w:r>
      <w:r w:rsidR="006213F8" w:rsidRPr="006213F8">
        <w:rPr>
          <w:b/>
        </w:rPr>
        <w:t>oosphère</w:t>
      </w:r>
      <w:r w:rsidR="006213F8">
        <w:rPr>
          <w:b/>
        </w:rPr>
        <w:t xml:space="preserve">. </w:t>
      </w:r>
      <w:r w:rsidR="006213F8">
        <w:t xml:space="preserve">Pour que les </w:t>
      </w:r>
      <w:r w:rsidR="00C346F0">
        <w:t>spermatozoïdes</w:t>
      </w:r>
      <w:r w:rsidR="006213F8">
        <w:t xml:space="preserve"> viennent la féconder il faut que l’archégone </w:t>
      </w:r>
      <w:r w:rsidR="00C346F0">
        <w:t>s’ouvre,</w:t>
      </w:r>
      <w:r w:rsidR="006213F8">
        <w:t xml:space="preserve"> même principe que pour les gamètes mal avec de l’eau. L’eau permet l’ouverture de </w:t>
      </w:r>
      <w:r w:rsidR="00C346F0">
        <w:t xml:space="preserve">l’archégone, toutes les cellules du canal et va former un </w:t>
      </w:r>
      <w:r w:rsidR="00C346F0" w:rsidRPr="00C346F0">
        <w:rPr>
          <w:b/>
        </w:rPr>
        <w:t>mucilage</w:t>
      </w:r>
      <w:r w:rsidR="00C346F0">
        <w:t>. Comme les mousses = rôle d’attraction (</w:t>
      </w:r>
      <w:r w:rsidR="00C346F0" w:rsidRPr="00C346F0">
        <w:rPr>
          <w:b/>
        </w:rPr>
        <w:t>chimiotactisme</w:t>
      </w:r>
      <w:r w:rsidR="00C346F0">
        <w:t xml:space="preserve"> = attraction chimique) des spermatozoïdes pour les emmener jusqu’à l’oosphère. L’oosphère une fois fécondée va donner ce que l’on nomme un zygote. Le zygote = entrée dans la phase diploïde.  </w:t>
      </w:r>
      <w:r w:rsidR="00C346F0">
        <w:br/>
      </w:r>
      <w:r w:rsidR="00C346F0">
        <w:br/>
        <w:t xml:space="preserve">Le zygote va se développer immédiatement par division cellulaire pour évoluer vers un embryon. Quelque soient les conditions environnementales. </w:t>
      </w:r>
      <w:r w:rsidR="00C346F0">
        <w:br/>
        <w:t xml:space="preserve">Embryon = une structure, un individu qui provient de l’évolution d’un zygote mais on parle véritablement d’embryon quand l’individu commence </w:t>
      </w:r>
      <w:proofErr w:type="spellStart"/>
      <w:proofErr w:type="gramStart"/>
      <w:r w:rsidR="00C346F0">
        <w:t>a</w:t>
      </w:r>
      <w:proofErr w:type="spellEnd"/>
      <w:proofErr w:type="gramEnd"/>
      <w:r w:rsidR="00C346F0">
        <w:t xml:space="preserve"> se spécialiser. Dans un embryon il y a deux pôles = structures dites </w:t>
      </w:r>
      <w:r w:rsidR="00C346F0" w:rsidRPr="004D0888">
        <w:rPr>
          <w:b/>
        </w:rPr>
        <w:t>bipolaires</w:t>
      </w:r>
      <w:r w:rsidR="00C346F0">
        <w:t xml:space="preserve">.   On parle de structure bipolaire car une va </w:t>
      </w:r>
      <w:r w:rsidR="00C346F0" w:rsidRPr="004D0888">
        <w:rPr>
          <w:b/>
        </w:rPr>
        <w:t xml:space="preserve">donner la partie aérienne </w:t>
      </w:r>
      <w:r w:rsidR="00C346F0">
        <w:t xml:space="preserve">et l’autre </w:t>
      </w:r>
      <w:r w:rsidR="00C346F0" w:rsidRPr="004D0888">
        <w:rPr>
          <w:b/>
        </w:rPr>
        <w:t>le système racinaire</w:t>
      </w:r>
      <w:r w:rsidR="00C346F0">
        <w:t xml:space="preserve">. L’embryon reste fixé au prothalle il va se </w:t>
      </w:r>
      <w:proofErr w:type="spellStart"/>
      <w:r w:rsidR="00C346F0">
        <w:t>developper</w:t>
      </w:r>
      <w:proofErr w:type="spellEnd"/>
      <w:r w:rsidR="00C346F0">
        <w:t xml:space="preserve"> comme un parasite au dépend d’un individu :</w:t>
      </w:r>
      <w:r>
        <w:t xml:space="preserve"> il va pomper les éléments nutritifs</w:t>
      </w:r>
      <w:r w:rsidR="00C346F0">
        <w:t xml:space="preserve"> du prothalle. </w:t>
      </w:r>
      <w:r w:rsidR="00FE7266">
        <w:t>Il ne peut pas y’avoir d’autofécondation.</w:t>
      </w:r>
      <w:r>
        <w:br/>
      </w:r>
      <w:r>
        <w:lastRenderedPageBreak/>
        <w:br/>
        <w:t>Comme le prothalle est très petit, il va vite être épuisé en réserves et l’embryon va vite devenir un pied de fougère autotrophe.</w:t>
      </w:r>
      <w:r w:rsidR="00FE7266">
        <w:br/>
        <w:t xml:space="preserve">Particularité de ce cycle : - Dépend de l’eau = </w:t>
      </w:r>
      <w:r w:rsidR="00FE7266" w:rsidRPr="00FE7266">
        <w:rPr>
          <w:b/>
        </w:rPr>
        <w:t>zoidogamie</w:t>
      </w:r>
      <w:r w:rsidR="00FE7266">
        <w:t xml:space="preserve"> </w:t>
      </w:r>
      <w:r w:rsidR="00FE7266">
        <w:br/>
        <w:t xml:space="preserve">- Gamète </w:t>
      </w:r>
      <w:proofErr w:type="spellStart"/>
      <w:r w:rsidR="00FE7266">
        <w:t>male</w:t>
      </w:r>
      <w:proofErr w:type="spellEnd"/>
      <w:r w:rsidR="00FE7266">
        <w:t xml:space="preserve"> et femelle = taille différentes = </w:t>
      </w:r>
      <w:r w:rsidR="00FE7266" w:rsidRPr="00FE7266">
        <w:rPr>
          <w:b/>
        </w:rPr>
        <w:t>anisogamie</w:t>
      </w:r>
      <w:r>
        <w:t> </w:t>
      </w:r>
      <w:r w:rsidR="00FE7266">
        <w:br/>
        <w:t xml:space="preserve">- oosphère beaucoup plus grosse : </w:t>
      </w:r>
      <w:r w:rsidR="00FE7266" w:rsidRPr="00FE7266">
        <w:rPr>
          <w:b/>
        </w:rPr>
        <w:t>Oogamie</w:t>
      </w:r>
      <w:r w:rsidR="00FE7266">
        <w:br/>
        <w:t xml:space="preserve">Cycle de reproduction qui porte des marques de primitivité. Plus adapté que les mousses </w:t>
      </w:r>
      <w:proofErr w:type="gramStart"/>
      <w:r w:rsidR="00FE7266">
        <w:t>a</w:t>
      </w:r>
      <w:proofErr w:type="gramEnd"/>
      <w:r w:rsidR="00FE7266">
        <w:t xml:space="preserve"> la vie terrestre du point de vue de l’appareil végétatif. Mais reste dépendante de l’eau qui permet l’ouverture de ces organes reproducteurs. </w:t>
      </w:r>
      <w:r w:rsidR="00FE7266">
        <w:br/>
        <w:t>Importance de la phase diploïde par rapport à la phase haploïde (phase diploïde dominante). C’est un signe d’évolution.  (Structure a 2n) chromosomes.</w:t>
      </w:r>
      <w:r w:rsidR="00FE7266">
        <w:br/>
      </w:r>
    </w:p>
    <w:p w:rsidR="00FE7266" w:rsidRDefault="00FE7266" w:rsidP="00FE7266">
      <w:pPr>
        <w:pStyle w:val="Titre1"/>
      </w:pPr>
      <w:bookmarkStart w:id="10" w:name="_Toc378152865"/>
      <w:r>
        <w:t>Evolution chez les Cryptogames.</w:t>
      </w:r>
      <w:bookmarkEnd w:id="10"/>
      <w:r>
        <w:t xml:space="preserve"> </w:t>
      </w:r>
    </w:p>
    <w:p w:rsidR="005B449F" w:rsidRDefault="006750F6" w:rsidP="005B449F">
      <w:r>
        <w:t>(Dernier</w:t>
      </w:r>
      <w:r w:rsidR="00FE7266">
        <w:t xml:space="preserve"> schéma du </w:t>
      </w:r>
      <w:r>
        <w:t>polycop)</w:t>
      </w:r>
      <w:r w:rsidR="00FE7266">
        <w:t xml:space="preserve"> </w:t>
      </w:r>
      <w:r w:rsidR="00FE7266">
        <w:br/>
      </w:r>
      <w:r w:rsidR="00FE7266">
        <w:br/>
        <w:t xml:space="preserve">Comparaison des 3 cycles de </w:t>
      </w:r>
      <w:r>
        <w:t>fougères</w:t>
      </w:r>
      <w:r w:rsidR="00FE7266">
        <w:t xml:space="preserve"> : </w:t>
      </w:r>
      <w:r>
        <w:br/>
      </w:r>
      <w:r>
        <w:br/>
        <w:t>Cycle des bryophytes) = voir schéma</w:t>
      </w:r>
      <w:r>
        <w:br/>
      </w:r>
      <w:r w:rsidRPr="0089260E">
        <w:rPr>
          <w:u w:val="single"/>
        </w:rPr>
        <w:t xml:space="preserve">cycle des </w:t>
      </w:r>
      <w:r w:rsidRPr="00C57427">
        <w:rPr>
          <w:b/>
          <w:u w:val="single"/>
        </w:rPr>
        <w:t>ptéridophytes</w:t>
      </w:r>
      <w:r w:rsidRPr="0089260E">
        <w:rPr>
          <w:u w:val="single"/>
        </w:rPr>
        <w:t> </w:t>
      </w:r>
      <w:r>
        <w:t xml:space="preserve">: </w:t>
      </w:r>
      <w:r w:rsidRPr="004D0888">
        <w:rPr>
          <w:b/>
        </w:rPr>
        <w:t xml:space="preserve">Homosporie = </w:t>
      </w:r>
      <w:r w:rsidR="00BF1255" w:rsidRPr="004D0888">
        <w:rPr>
          <w:b/>
        </w:rPr>
        <w:t>isoporie</w:t>
      </w:r>
      <w:r w:rsidR="00BF1255">
        <w:t>,</w:t>
      </w:r>
      <w:r>
        <w:t xml:space="preserve"> </w:t>
      </w:r>
      <w:r w:rsidRPr="004D0888">
        <w:rPr>
          <w:b/>
        </w:rPr>
        <w:t>isoprothallie</w:t>
      </w:r>
      <w:r>
        <w:t xml:space="preserve"> = </w:t>
      </w:r>
      <w:r w:rsidRPr="004D0888">
        <w:rPr>
          <w:b/>
        </w:rPr>
        <w:t>homoprothallie</w:t>
      </w:r>
      <w:r>
        <w:t xml:space="preserve">. </w:t>
      </w:r>
      <w:r w:rsidR="004D0888">
        <w:br/>
      </w:r>
      <w:r w:rsidR="004D0888">
        <w:br/>
      </w:r>
      <w:r>
        <w:t xml:space="preserve">Principale différence basculement sur une phase majoritairement diploïde par rapport aux bryophytes. </w:t>
      </w:r>
      <w:r w:rsidR="0089260E">
        <w:t>Chez le polypode sporanges présent partout sur les feuilles.</w:t>
      </w:r>
      <w:r>
        <w:t xml:space="preserve"> </w:t>
      </w:r>
      <w:r>
        <w:br/>
      </w:r>
      <w:r w:rsidR="004D0888">
        <w:br/>
      </w:r>
      <w:r>
        <w:t xml:space="preserve">Sauf que chez les lycopodes apparition </w:t>
      </w:r>
      <w:r w:rsidRPr="004D0888">
        <w:rPr>
          <w:b/>
        </w:rPr>
        <w:t>d’épis sporifères</w:t>
      </w:r>
      <w:r w:rsidR="0089260E">
        <w:t xml:space="preserve"> sur le sommet des sporophytes.</w:t>
      </w:r>
      <w:r>
        <w:t xml:space="preserve"> </w:t>
      </w:r>
      <w:r w:rsidRPr="004D0888">
        <w:rPr>
          <w:b/>
        </w:rPr>
        <w:t>Les épis sporifères</w:t>
      </w:r>
      <w:r>
        <w:t xml:space="preserve"> regroupent les sporanges.</w:t>
      </w:r>
      <w:r w:rsidR="0089260E">
        <w:t xml:space="preserve"> Ils sont présents chez tous les individus.</w:t>
      </w:r>
      <w:r>
        <w:t xml:space="preserve"> On a des organes qui se spécialisent pour porter les sporanges et plus les organes se spécialisent plus </w:t>
      </w:r>
      <w:r w:rsidR="0089260E">
        <w:t>les cycles</w:t>
      </w:r>
      <w:r>
        <w:t xml:space="preserve"> de reproduction sont optimisé.</w:t>
      </w:r>
      <w:r>
        <w:br/>
      </w:r>
      <w:r>
        <w:br/>
      </w:r>
      <w:r w:rsidRPr="0089260E">
        <w:rPr>
          <w:b/>
        </w:rPr>
        <w:t>Innovation chez les prêles</w:t>
      </w:r>
      <w:r>
        <w:t xml:space="preserve"> : existence d’individu spécialisé pour la reproduction : on les appelle </w:t>
      </w:r>
      <w:r w:rsidRPr="004D0888">
        <w:rPr>
          <w:b/>
        </w:rPr>
        <w:t>le sporophyte fertile</w:t>
      </w:r>
      <w:r>
        <w:t xml:space="preserve"> : elles vont porter les sporanges. Chez le lycopode tous les individus vont porter des </w:t>
      </w:r>
      <w:proofErr w:type="gramStart"/>
      <w:r>
        <w:t>moyen</w:t>
      </w:r>
      <w:proofErr w:type="gramEnd"/>
      <w:r>
        <w:t xml:space="preserve"> de reproduction : chez les prêles on va avoir l’existence d’individu spécialisés.</w:t>
      </w:r>
      <w:r>
        <w:br/>
      </w:r>
      <w:r>
        <w:br/>
      </w:r>
      <w:r w:rsidR="0089260E" w:rsidRPr="004D0888">
        <w:rPr>
          <w:b/>
        </w:rPr>
        <w:t>Homosporie</w:t>
      </w:r>
      <w:r w:rsidR="0089260E">
        <w:t xml:space="preserve"> et </w:t>
      </w:r>
      <w:proofErr w:type="spellStart"/>
      <w:r w:rsidR="004D0888">
        <w:rPr>
          <w:b/>
        </w:rPr>
        <w:t>heteropro</w:t>
      </w:r>
      <w:r w:rsidR="0089260E" w:rsidRPr="004D0888">
        <w:rPr>
          <w:b/>
        </w:rPr>
        <w:t>thallie</w:t>
      </w:r>
      <w:proofErr w:type="spellEnd"/>
      <w:r w:rsidR="0089260E">
        <w:t xml:space="preserve"> invisible </w:t>
      </w:r>
      <w:r w:rsidR="004D0888">
        <w:t>à l’ œil</w:t>
      </w:r>
      <w:r w:rsidR="0089260E">
        <w:t xml:space="preserve"> </w:t>
      </w:r>
      <w:r w:rsidR="004D0888">
        <w:t>nue,</w:t>
      </w:r>
      <w:r w:rsidR="0089260E">
        <w:t xml:space="preserve"> chez les fougères on va avoir des </w:t>
      </w:r>
      <w:r w:rsidR="004D0888">
        <w:t>prothalles</w:t>
      </w:r>
      <w:r w:rsidR="0089260E">
        <w:t xml:space="preserve"> </w:t>
      </w:r>
      <w:r w:rsidR="00C47C72">
        <w:t>distincts mâles et femelles</w:t>
      </w:r>
      <w:r w:rsidR="0089260E">
        <w:t xml:space="preserve">. On est dans une </w:t>
      </w:r>
      <w:r w:rsidR="0089260E" w:rsidRPr="00C47C72">
        <w:rPr>
          <w:b/>
        </w:rPr>
        <w:t>hétéroprothallie</w:t>
      </w:r>
      <w:r w:rsidR="0089260E">
        <w:t xml:space="preserve"> ou </w:t>
      </w:r>
      <w:r w:rsidR="0089260E" w:rsidRPr="00C47C72">
        <w:rPr>
          <w:b/>
        </w:rPr>
        <w:t>d’anisoprothallie</w:t>
      </w:r>
      <w:r w:rsidR="0089260E">
        <w:t xml:space="preserve">. Evolution = individu stérile et individu fertile : la différenciation des sexes va commencer avec les sporophytes stériles et elle continue avec des prothalles qui se différencient en prothalle males ou en prothalle femelles. </w:t>
      </w:r>
      <w:r w:rsidR="0089260E">
        <w:br/>
      </w:r>
      <w:r w:rsidR="0089260E">
        <w:br/>
      </w:r>
      <w:r w:rsidR="0089260E" w:rsidRPr="0089260E">
        <w:rPr>
          <w:b/>
        </w:rPr>
        <w:t>Sélaginelles</w:t>
      </w:r>
      <w:r w:rsidR="0089260E">
        <w:t xml:space="preserve"> : Chez les sélaginelles vont se former </w:t>
      </w:r>
      <w:r w:rsidR="004D0888">
        <w:t>à</w:t>
      </w:r>
      <w:r w:rsidR="0089260E">
        <w:t xml:space="preserve"> l’extrémité des tiges des épis sporifères. </w:t>
      </w:r>
      <w:r w:rsidR="00C57427">
        <w:t xml:space="preserve">Les épis sporifères sont </w:t>
      </w:r>
      <w:proofErr w:type="spellStart"/>
      <w:r w:rsidR="00C57427">
        <w:t>regouprés</w:t>
      </w:r>
      <w:proofErr w:type="spellEnd"/>
      <w:r w:rsidR="00C57427">
        <w:t xml:space="preserve"> </w:t>
      </w:r>
      <w:r w:rsidR="004D0888">
        <w:t>à</w:t>
      </w:r>
      <w:r w:rsidR="00C57427">
        <w:t xml:space="preserve"> leur base par des </w:t>
      </w:r>
      <w:r w:rsidR="004D0888">
        <w:t>feuilles plus grandes</w:t>
      </w:r>
      <w:r w:rsidR="00C57427">
        <w:t xml:space="preserve"> </w:t>
      </w:r>
      <w:r w:rsidR="004D0888">
        <w:t>à</w:t>
      </w:r>
      <w:r w:rsidR="00C57427">
        <w:t xml:space="preserve"> la base qu’au sommet : on les appelle des </w:t>
      </w:r>
      <w:r w:rsidR="00C57427" w:rsidRPr="004D0888">
        <w:rPr>
          <w:b/>
        </w:rPr>
        <w:t>macrosporophylle</w:t>
      </w:r>
      <w:r w:rsidR="00C57427">
        <w:t xml:space="preserve"> et les </w:t>
      </w:r>
      <w:r w:rsidR="00C57427" w:rsidRPr="004D0888">
        <w:rPr>
          <w:b/>
        </w:rPr>
        <w:t>macrosporophylle</w:t>
      </w:r>
      <w:r w:rsidR="00C57427">
        <w:t xml:space="preserve"> portent des </w:t>
      </w:r>
      <w:r w:rsidR="00C57427" w:rsidRPr="004D0888">
        <w:rPr>
          <w:b/>
        </w:rPr>
        <w:t>macrospores</w:t>
      </w:r>
      <w:r w:rsidR="00C57427">
        <w:t xml:space="preserve">. </w:t>
      </w:r>
      <w:r w:rsidR="004D0888">
        <w:br/>
      </w:r>
      <w:r w:rsidR="004D0888">
        <w:br/>
      </w:r>
      <w:r w:rsidR="00C57427">
        <w:t xml:space="preserve">Au sommet on va avoir des </w:t>
      </w:r>
      <w:r w:rsidR="00C57427" w:rsidRPr="004D0888">
        <w:rPr>
          <w:b/>
        </w:rPr>
        <w:t>microsporhylle</w:t>
      </w:r>
      <w:r w:rsidR="00C57427">
        <w:t xml:space="preserve"> et les </w:t>
      </w:r>
      <w:r w:rsidR="00C57427" w:rsidRPr="004D0888">
        <w:rPr>
          <w:b/>
        </w:rPr>
        <w:t>microsporylle</w:t>
      </w:r>
      <w:r w:rsidR="00C57427">
        <w:t xml:space="preserve"> vont </w:t>
      </w:r>
      <w:r w:rsidR="004D0888">
        <w:t>libérer</w:t>
      </w:r>
      <w:r w:rsidR="00C57427">
        <w:t xml:space="preserve"> des microspores. On est </w:t>
      </w:r>
      <w:r w:rsidR="00C57427">
        <w:lastRenderedPageBreak/>
        <w:t xml:space="preserve">dans un cas d’anisosporie et ou </w:t>
      </w:r>
      <w:r w:rsidR="00C57427" w:rsidRPr="004D0888">
        <w:rPr>
          <w:b/>
        </w:rPr>
        <w:t>d’héterosporie</w:t>
      </w:r>
      <w:r w:rsidR="00C57427">
        <w:t xml:space="preserve"> (car deux types de spores : grosses et petites). </w:t>
      </w:r>
      <w:r w:rsidR="004D0888">
        <w:br/>
      </w:r>
      <w:r w:rsidR="004D0888">
        <w:br/>
      </w:r>
      <w:r w:rsidR="00C57427">
        <w:t xml:space="preserve">Les </w:t>
      </w:r>
      <w:r w:rsidR="00C57427" w:rsidRPr="00BF1255">
        <w:rPr>
          <w:b/>
        </w:rPr>
        <w:t>microspores</w:t>
      </w:r>
      <w:r w:rsidR="00C57427">
        <w:t xml:space="preserve"> donnent un </w:t>
      </w:r>
      <w:r w:rsidR="00C57427" w:rsidRPr="00BF1255">
        <w:rPr>
          <w:b/>
        </w:rPr>
        <w:t>prothalle male</w:t>
      </w:r>
      <w:r w:rsidR="00C57427">
        <w:t xml:space="preserve"> en germant tandis que les </w:t>
      </w:r>
      <w:r w:rsidR="00C57427" w:rsidRPr="00BF1255">
        <w:rPr>
          <w:b/>
        </w:rPr>
        <w:t>macrospores</w:t>
      </w:r>
      <w:r w:rsidR="00C57427">
        <w:t xml:space="preserve"> quand elles germent </w:t>
      </w:r>
      <w:r w:rsidR="00C57427" w:rsidRPr="00BF1255">
        <w:rPr>
          <w:b/>
        </w:rPr>
        <w:t>des prothalles femelles</w:t>
      </w:r>
      <w:r w:rsidR="00C57427">
        <w:t xml:space="preserve">. On  a bien une </w:t>
      </w:r>
      <w:r w:rsidR="00C57427" w:rsidRPr="00BF1255">
        <w:rPr>
          <w:b/>
        </w:rPr>
        <w:t>héterosporie</w:t>
      </w:r>
      <w:r w:rsidR="00C57427">
        <w:t xml:space="preserve"> car il y’a des grosses différences bien distinctes. Dans les sporanges</w:t>
      </w:r>
      <w:r w:rsidR="007A389E">
        <w:t xml:space="preserve"> on a la</w:t>
      </w:r>
      <w:r w:rsidR="00C57427">
        <w:t xml:space="preserve"> </w:t>
      </w:r>
      <w:r w:rsidR="007A389E">
        <w:t>méiose</w:t>
      </w:r>
      <w:r w:rsidR="00C57427">
        <w:t>.</w:t>
      </w:r>
      <w:r w:rsidR="00C57427">
        <w:br/>
      </w:r>
      <w:r w:rsidR="00C57427">
        <w:br/>
        <w:t xml:space="preserve">Quand une spore de sélaginelles germe (microspore ou macrospore) on a un prothalle sauf qu’il ne se forme pas </w:t>
      </w:r>
      <w:proofErr w:type="spellStart"/>
      <w:r w:rsidR="00C57427">
        <w:t>a</w:t>
      </w:r>
      <w:proofErr w:type="spellEnd"/>
      <w:r w:rsidR="00C57427">
        <w:t xml:space="preserve"> l’extérieur de la spore mais le prothalle se forme à l’intérieur de l’enveloppe de la spore. </w:t>
      </w:r>
      <w:r w:rsidR="004D0888">
        <w:br/>
      </w:r>
      <w:r w:rsidR="004D0888">
        <w:br/>
      </w:r>
      <w:r w:rsidR="007A389E">
        <w:t xml:space="preserve">On aura également des rhizoïdes pour accrocher le tout au sol. Exemple quand une microspore germe = anthéridies = males = développement </w:t>
      </w:r>
      <w:proofErr w:type="spellStart"/>
      <w:r w:rsidR="007A389E">
        <w:t>a</w:t>
      </w:r>
      <w:proofErr w:type="spellEnd"/>
      <w:r w:rsidR="007A389E">
        <w:t xml:space="preserve"> l’intérieur du </w:t>
      </w:r>
      <w:r w:rsidR="007A389E" w:rsidRPr="00BF1255">
        <w:rPr>
          <w:b/>
        </w:rPr>
        <w:t>prothalle</w:t>
      </w:r>
      <w:r w:rsidR="007A389E">
        <w:t xml:space="preserve">. On a un développement des organes reproducteurs = évolution par rapport au mousse et fougères. </w:t>
      </w:r>
      <w:r w:rsidR="007A389E">
        <w:br/>
      </w:r>
      <w:r w:rsidR="007A389E">
        <w:br/>
        <w:t xml:space="preserve">Le prothalle male porte des anthéridies qui vont libérer des </w:t>
      </w:r>
      <w:r w:rsidR="004D0888">
        <w:t>(</w:t>
      </w:r>
      <w:r w:rsidR="007A389E">
        <w:t>anthéridies</w:t>
      </w:r>
      <w:r w:rsidR="004D0888">
        <w:t>)</w:t>
      </w:r>
      <w:r w:rsidR="007A389E">
        <w:t xml:space="preserve">. Les anthéridies vont s’ouvrir </w:t>
      </w:r>
      <w:r w:rsidR="007A389E" w:rsidRPr="00BF1255">
        <w:rPr>
          <w:b/>
        </w:rPr>
        <w:t>grâce à de l’eau</w:t>
      </w:r>
      <w:r w:rsidR="007A389E">
        <w:t xml:space="preserve">, les spermatozoïdes vont se déplacer grâce </w:t>
      </w:r>
      <w:proofErr w:type="spellStart"/>
      <w:r w:rsidR="007A389E">
        <w:t>a</w:t>
      </w:r>
      <w:proofErr w:type="spellEnd"/>
      <w:r w:rsidR="007A389E">
        <w:t xml:space="preserve"> de l’eau jusqu’aux archégones. Lesquels se sont ouverts avec de l’eau.  </w:t>
      </w:r>
      <w:r w:rsidR="008251D1">
        <w:br/>
      </w:r>
      <w:r w:rsidR="008251D1">
        <w:br/>
      </w:r>
      <w:r w:rsidR="007A389E">
        <w:t xml:space="preserve">Un spermatozoïde va se développer et va donner un embryon qui va se développer sur le prothalle femelle à l’intérieur de la spore. </w:t>
      </w:r>
      <w:r w:rsidR="007A389E">
        <w:br/>
      </w:r>
      <w:r w:rsidR="008251D1">
        <w:br/>
      </w:r>
      <w:r w:rsidR="007A389E">
        <w:t xml:space="preserve">On va trouver le suspenseur ou pied qui va permettre de fixer les embryons dans les tissus du prothalle. Le tout est protégé par une enveloppe qui est </w:t>
      </w:r>
      <w:r w:rsidR="007A389E" w:rsidRPr="00BF1255">
        <w:rPr>
          <w:b/>
        </w:rPr>
        <w:t>l’enveloppe de la spore</w:t>
      </w:r>
      <w:r w:rsidR="007A389E">
        <w:t xml:space="preserve">. </w:t>
      </w:r>
      <w:r w:rsidR="007A389E" w:rsidRPr="008251D1">
        <w:rPr>
          <w:b/>
        </w:rPr>
        <w:t xml:space="preserve">Ce sont les prémices de la graine des angiospermes. </w:t>
      </w:r>
      <w:r w:rsidR="00C57427" w:rsidRPr="008251D1">
        <w:rPr>
          <w:b/>
        </w:rPr>
        <w:br/>
      </w:r>
      <w:r w:rsidR="0089260E">
        <w:br/>
      </w:r>
      <w:r w:rsidR="005B449F" w:rsidRPr="00A62E3C">
        <w:rPr>
          <w:b/>
          <w:i/>
          <w:u w:val="single"/>
        </w:rPr>
        <w:t>Différence fondamentale entre mousses et fougère :</w:t>
      </w:r>
    </w:p>
    <w:p w:rsidR="005B449F" w:rsidRDefault="005B449F" w:rsidP="005B449F">
      <w:r>
        <w:t xml:space="preserve">Chez les </w:t>
      </w:r>
      <w:r w:rsidRPr="00A62E3C">
        <w:rPr>
          <w:u w:val="single"/>
        </w:rPr>
        <w:t>fougères</w:t>
      </w:r>
      <w:r>
        <w:t xml:space="preserve">, l’individu que l’on voit est le </w:t>
      </w:r>
      <w:r w:rsidRPr="00A62E3C">
        <w:rPr>
          <w:b/>
        </w:rPr>
        <w:t>sporophyte</w:t>
      </w:r>
      <w:r>
        <w:t xml:space="preserve"> (individu diploïde), le prothalle ayant une courte durée de vie. La phase dominante est donc la </w:t>
      </w:r>
      <w:r w:rsidRPr="00A62E3C">
        <w:rPr>
          <w:b/>
        </w:rPr>
        <w:t>phase diploïde</w:t>
      </w:r>
      <w:r>
        <w:t>.</w:t>
      </w:r>
    </w:p>
    <w:p w:rsidR="005B449F" w:rsidRDefault="005B449F" w:rsidP="005B449F">
      <w:r>
        <w:t xml:space="preserve">Chez les </w:t>
      </w:r>
      <w:r w:rsidRPr="00A62E3C">
        <w:rPr>
          <w:u w:val="single"/>
        </w:rPr>
        <w:t>mousses</w:t>
      </w:r>
      <w:r>
        <w:t xml:space="preserve">, ce que l’on voit la plupart du temps sont les pieds mâles et femelles sans les capsules, ce sont les </w:t>
      </w:r>
      <w:r w:rsidRPr="00A62E3C">
        <w:rPr>
          <w:b/>
        </w:rPr>
        <w:t>gamétophytes</w:t>
      </w:r>
      <w:r>
        <w:t xml:space="preserve">. La phase dominante est donc la </w:t>
      </w:r>
      <w:r w:rsidRPr="00A62E3C">
        <w:rPr>
          <w:b/>
        </w:rPr>
        <w:t>phase haploïde</w:t>
      </w:r>
      <w:r>
        <w:t>.</w:t>
      </w:r>
    </w:p>
    <w:p w:rsidR="0089260E" w:rsidRPr="00FE7266" w:rsidRDefault="0089260E" w:rsidP="00FE7266">
      <w:r>
        <w:br/>
      </w:r>
      <w:r w:rsidR="009302FB">
        <w:t xml:space="preserve">(ensemble vérifié et réécrit) </w:t>
      </w:r>
      <w:r>
        <w:br/>
      </w:r>
      <w:r>
        <w:br/>
      </w:r>
      <w:bookmarkStart w:id="11" w:name="_GoBack"/>
      <w:bookmarkEnd w:id="11"/>
    </w:p>
    <w:sectPr w:rsidR="0089260E" w:rsidRPr="00FE7266">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3206" w:rsidRDefault="00573206" w:rsidP="00F96E5C">
      <w:pPr>
        <w:spacing w:after="0" w:line="240" w:lineRule="auto"/>
      </w:pPr>
      <w:r>
        <w:separator/>
      </w:r>
    </w:p>
  </w:endnote>
  <w:endnote w:type="continuationSeparator" w:id="0">
    <w:p w:rsidR="00573206" w:rsidRDefault="00573206" w:rsidP="00F96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9213986"/>
      <w:docPartObj>
        <w:docPartGallery w:val="Page Numbers (Bottom of Page)"/>
        <w:docPartUnique/>
      </w:docPartObj>
    </w:sdtPr>
    <w:sdtEndPr/>
    <w:sdtContent>
      <w:p w:rsidR="00F96E5C" w:rsidRDefault="00F96E5C">
        <w:pPr>
          <w:pStyle w:val="Pieddepage"/>
          <w:jc w:val="right"/>
        </w:pPr>
        <w:r>
          <w:fldChar w:fldCharType="begin"/>
        </w:r>
        <w:r>
          <w:instrText>PAGE   \* MERGEFORMAT</w:instrText>
        </w:r>
        <w:r>
          <w:fldChar w:fldCharType="separate"/>
        </w:r>
        <w:r w:rsidR="00BF1255">
          <w:rPr>
            <w:noProof/>
          </w:rPr>
          <w:t>8</w:t>
        </w:r>
        <w:r>
          <w:fldChar w:fldCharType="end"/>
        </w:r>
      </w:p>
    </w:sdtContent>
  </w:sdt>
  <w:p w:rsidR="00F96E5C" w:rsidRDefault="00F96E5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3206" w:rsidRDefault="00573206" w:rsidP="00F96E5C">
      <w:pPr>
        <w:spacing w:after="0" w:line="240" w:lineRule="auto"/>
      </w:pPr>
      <w:r>
        <w:separator/>
      </w:r>
    </w:p>
  </w:footnote>
  <w:footnote w:type="continuationSeparator" w:id="0">
    <w:p w:rsidR="00573206" w:rsidRDefault="00573206" w:rsidP="00F96E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6E5C" w:rsidRDefault="00F96E5C">
    <w:pPr>
      <w:pStyle w:val="En-tte"/>
    </w:pPr>
    <w:r>
      <w:t>Chapitre 3</w:t>
    </w:r>
    <w:r>
      <w:ptab w:relativeTo="margin" w:alignment="center" w:leader="none"/>
    </w:r>
    <w:r>
      <w:ptab w:relativeTo="margin" w:alignment="right" w:leader="none"/>
    </w:r>
    <w:r>
      <w:t>Biologie végétale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E0B7E"/>
    <w:multiLevelType w:val="hybridMultilevel"/>
    <w:tmpl w:val="4EEC0DEE"/>
    <w:lvl w:ilvl="0" w:tplc="6A165BFC">
      <w:start w:val="1"/>
      <w:numFmt w:val="upperRoman"/>
      <w:pStyle w:val="Titre1"/>
      <w:lvlText w:val="%1."/>
      <w:lvlJc w:val="left"/>
      <w:pPr>
        <w:ind w:left="1425" w:hanging="720"/>
      </w:pPr>
      <w:rPr>
        <w:rFonts w:hint="default"/>
        <w:sz w:val="32"/>
      </w:rPr>
    </w:lvl>
    <w:lvl w:ilvl="1" w:tplc="04D6C9BA">
      <w:start w:val="1"/>
      <w:numFmt w:val="decimal"/>
      <w:pStyle w:val="Titre2"/>
      <w:lvlText w:val="%2)"/>
      <w:lvlJc w:val="left"/>
      <w:pPr>
        <w:ind w:left="1785" w:hanging="360"/>
      </w:pPr>
    </w:lvl>
    <w:lvl w:ilvl="2" w:tplc="040C0017">
      <w:start w:val="1"/>
      <w:numFmt w:val="lowerLetter"/>
      <w:lvlText w:val="%3)"/>
      <w:lvlJc w:val="left"/>
      <w:pPr>
        <w:ind w:left="2505" w:hanging="180"/>
      </w:pPr>
    </w:lvl>
    <w:lvl w:ilvl="3" w:tplc="040C000F">
      <w:start w:val="1"/>
      <w:numFmt w:val="lowerLetter"/>
      <w:pStyle w:val="Titre3"/>
      <w:lvlText w:val="%4."/>
      <w:lvlJc w:val="left"/>
      <w:pPr>
        <w:ind w:left="3225" w:hanging="360"/>
      </w:pPr>
      <w:rPr>
        <w:rFonts w:hint="default"/>
      </w:r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04D059CD"/>
    <w:multiLevelType w:val="hybridMultilevel"/>
    <w:tmpl w:val="B1EA0F58"/>
    <w:lvl w:ilvl="0" w:tplc="0074AB8E">
      <w:start w:val="1"/>
      <w:numFmt w:val="lowerLetter"/>
      <w:lvlText w:val="%1."/>
      <w:lvlJc w:val="left"/>
      <w:pPr>
        <w:ind w:left="2490" w:hanging="360"/>
      </w:pPr>
      <w:rPr>
        <w:rFonts w:hint="default"/>
      </w:rPr>
    </w:lvl>
    <w:lvl w:ilvl="1" w:tplc="040C0019" w:tentative="1">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2">
    <w:nsid w:val="260E32D4"/>
    <w:multiLevelType w:val="hybridMultilevel"/>
    <w:tmpl w:val="931C46AA"/>
    <w:lvl w:ilvl="0" w:tplc="3BF44AD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0544F64"/>
    <w:multiLevelType w:val="hybridMultilevel"/>
    <w:tmpl w:val="3B963ECA"/>
    <w:lvl w:ilvl="0" w:tplc="563239D6">
      <w:start w:val="1"/>
      <w:numFmt w:val="bullet"/>
      <w:pStyle w:val="Titre4"/>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52B01AD"/>
    <w:multiLevelType w:val="hybridMultilevel"/>
    <w:tmpl w:val="19CE5F8A"/>
    <w:lvl w:ilvl="0" w:tplc="A55E72C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F59680D"/>
    <w:multiLevelType w:val="hybridMultilevel"/>
    <w:tmpl w:val="171034E2"/>
    <w:lvl w:ilvl="0" w:tplc="71E256FC">
      <w:start w:val="1"/>
      <w:numFmt w:val="upperRoman"/>
      <w:lvlText w:val="%1."/>
      <w:lvlJc w:val="righ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6">
    <w:nsid w:val="4D324D2F"/>
    <w:multiLevelType w:val="hybridMultilevel"/>
    <w:tmpl w:val="7A20C0B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41A732C"/>
    <w:multiLevelType w:val="hybridMultilevel"/>
    <w:tmpl w:val="63C4E1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0"/>
  </w:num>
  <w:num w:numId="5">
    <w:abstractNumId w:val="0"/>
  </w:num>
  <w:num w:numId="6">
    <w:abstractNumId w:val="0"/>
  </w:num>
  <w:num w:numId="7">
    <w:abstractNumId w:val="3"/>
  </w:num>
  <w:num w:numId="8">
    <w:abstractNumId w:val="0"/>
  </w:num>
  <w:num w:numId="9">
    <w:abstractNumId w:val="0"/>
  </w:num>
  <w:num w:numId="10">
    <w:abstractNumId w:val="0"/>
  </w:num>
  <w:num w:numId="11">
    <w:abstractNumId w:val="0"/>
  </w:num>
  <w:num w:numId="12">
    <w:abstractNumId w:val="0"/>
  </w:num>
  <w:num w:numId="13">
    <w:abstractNumId w:val="1"/>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2"/>
  </w:num>
  <w:num w:numId="23">
    <w:abstractNumId w:val="0"/>
  </w:num>
  <w:num w:numId="24">
    <w:abstractNumId w:val="0"/>
  </w:num>
  <w:num w:numId="25">
    <w:abstractNumId w:val="0"/>
  </w:num>
  <w:num w:numId="26">
    <w:abstractNumId w:val="0"/>
  </w:num>
  <w:num w:numId="27">
    <w:abstractNumId w:val="3"/>
  </w:num>
  <w:num w:numId="28">
    <w:abstractNumId w:val="0"/>
  </w:num>
  <w:num w:numId="29">
    <w:abstractNumId w:val="5"/>
  </w:num>
  <w:num w:numId="30">
    <w:abstractNumId w:val="0"/>
  </w:num>
  <w:num w:numId="31">
    <w:abstractNumId w:val="0"/>
  </w:num>
  <w:num w:numId="32">
    <w:abstractNumId w:val="3"/>
  </w:num>
  <w:num w:numId="33">
    <w:abstractNumId w:val="4"/>
  </w:num>
  <w:num w:numId="34">
    <w:abstractNumId w:val="6"/>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BBE"/>
    <w:rsid w:val="0002048C"/>
    <w:rsid w:val="00071806"/>
    <w:rsid w:val="00087813"/>
    <w:rsid w:val="000A4F2D"/>
    <w:rsid w:val="000C018D"/>
    <w:rsid w:val="00111ADF"/>
    <w:rsid w:val="001700D3"/>
    <w:rsid w:val="001748D7"/>
    <w:rsid w:val="001911FB"/>
    <w:rsid w:val="001A0A29"/>
    <w:rsid w:val="001A1312"/>
    <w:rsid w:val="001E019A"/>
    <w:rsid w:val="002604FF"/>
    <w:rsid w:val="002E66FE"/>
    <w:rsid w:val="002F2D9E"/>
    <w:rsid w:val="00335AD6"/>
    <w:rsid w:val="003A0FAE"/>
    <w:rsid w:val="003D2476"/>
    <w:rsid w:val="003E07EC"/>
    <w:rsid w:val="003E1BBE"/>
    <w:rsid w:val="004034A4"/>
    <w:rsid w:val="00412F53"/>
    <w:rsid w:val="004230B5"/>
    <w:rsid w:val="00445B54"/>
    <w:rsid w:val="00484EA9"/>
    <w:rsid w:val="004C35D1"/>
    <w:rsid w:val="004C5287"/>
    <w:rsid w:val="004D0888"/>
    <w:rsid w:val="004D2E0A"/>
    <w:rsid w:val="004E1761"/>
    <w:rsid w:val="005231DE"/>
    <w:rsid w:val="005273FD"/>
    <w:rsid w:val="00531F07"/>
    <w:rsid w:val="0055558E"/>
    <w:rsid w:val="00573206"/>
    <w:rsid w:val="005B449F"/>
    <w:rsid w:val="00620E58"/>
    <w:rsid w:val="006213F8"/>
    <w:rsid w:val="006328FC"/>
    <w:rsid w:val="00637FFC"/>
    <w:rsid w:val="00665BE9"/>
    <w:rsid w:val="0067062A"/>
    <w:rsid w:val="006750F6"/>
    <w:rsid w:val="00675560"/>
    <w:rsid w:val="006A54BF"/>
    <w:rsid w:val="006B7BE1"/>
    <w:rsid w:val="006E69F8"/>
    <w:rsid w:val="006F7941"/>
    <w:rsid w:val="007633D0"/>
    <w:rsid w:val="00772A77"/>
    <w:rsid w:val="007A389E"/>
    <w:rsid w:val="007C7717"/>
    <w:rsid w:val="00806DA8"/>
    <w:rsid w:val="008251D1"/>
    <w:rsid w:val="00880E9B"/>
    <w:rsid w:val="0089260E"/>
    <w:rsid w:val="008D0779"/>
    <w:rsid w:val="008D5482"/>
    <w:rsid w:val="008D6B0E"/>
    <w:rsid w:val="008E0CE3"/>
    <w:rsid w:val="008E5B7A"/>
    <w:rsid w:val="008F04E8"/>
    <w:rsid w:val="009302FB"/>
    <w:rsid w:val="00941E1D"/>
    <w:rsid w:val="00962912"/>
    <w:rsid w:val="00977D15"/>
    <w:rsid w:val="009935EA"/>
    <w:rsid w:val="00996CA3"/>
    <w:rsid w:val="00A05213"/>
    <w:rsid w:val="00A55378"/>
    <w:rsid w:val="00AD350D"/>
    <w:rsid w:val="00B25CDD"/>
    <w:rsid w:val="00B31870"/>
    <w:rsid w:val="00B556EF"/>
    <w:rsid w:val="00BA2002"/>
    <w:rsid w:val="00BA2C7E"/>
    <w:rsid w:val="00BA7952"/>
    <w:rsid w:val="00BF1255"/>
    <w:rsid w:val="00C346F0"/>
    <w:rsid w:val="00C47C72"/>
    <w:rsid w:val="00C57427"/>
    <w:rsid w:val="00C84014"/>
    <w:rsid w:val="00C85449"/>
    <w:rsid w:val="00C97D22"/>
    <w:rsid w:val="00CA78F8"/>
    <w:rsid w:val="00CB191A"/>
    <w:rsid w:val="00CF33F9"/>
    <w:rsid w:val="00D34FC1"/>
    <w:rsid w:val="00D72D1E"/>
    <w:rsid w:val="00D750A6"/>
    <w:rsid w:val="00DF6E90"/>
    <w:rsid w:val="00E1315A"/>
    <w:rsid w:val="00E6194F"/>
    <w:rsid w:val="00F40517"/>
    <w:rsid w:val="00F82A61"/>
    <w:rsid w:val="00F87A7D"/>
    <w:rsid w:val="00F96E5C"/>
    <w:rsid w:val="00FB7D88"/>
    <w:rsid w:val="00FC123D"/>
    <w:rsid w:val="00FE72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440074-23B7-4AAB-9BD6-30625DCB7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3F9"/>
    <w:pPr>
      <w:suppressAutoHyphens/>
      <w:autoSpaceDN w:val="0"/>
      <w:textAlignment w:val="baseline"/>
    </w:pPr>
    <w:rPr>
      <w:rFonts w:cstheme="minorHAnsi"/>
      <w:kern w:val="3"/>
    </w:rPr>
  </w:style>
  <w:style w:type="paragraph" w:styleId="Titre1">
    <w:name w:val="heading 1"/>
    <w:basedOn w:val="Titre"/>
    <w:next w:val="Normal"/>
    <w:link w:val="Titre1Car"/>
    <w:uiPriority w:val="9"/>
    <w:qFormat/>
    <w:rsid w:val="00CF33F9"/>
    <w:pPr>
      <w:numPr>
        <w:numId w:val="31"/>
      </w:numPr>
      <w:outlineLvl w:val="0"/>
    </w:pPr>
  </w:style>
  <w:style w:type="paragraph" w:styleId="Titre2">
    <w:name w:val="heading 2"/>
    <w:basedOn w:val="Paragraphedeliste"/>
    <w:next w:val="Normal"/>
    <w:link w:val="Titre2Car"/>
    <w:uiPriority w:val="9"/>
    <w:unhideWhenUsed/>
    <w:qFormat/>
    <w:rsid w:val="00CF33F9"/>
    <w:pPr>
      <w:numPr>
        <w:ilvl w:val="1"/>
        <w:numId w:val="31"/>
      </w:numPr>
      <w:outlineLvl w:val="1"/>
    </w:pPr>
    <w:rPr>
      <w:rFonts w:cstheme="minorBidi"/>
      <w:i/>
      <w:color w:val="0070C0"/>
      <w:kern w:val="0"/>
      <w:sz w:val="28"/>
      <w:szCs w:val="32"/>
    </w:rPr>
  </w:style>
  <w:style w:type="paragraph" w:styleId="Titre3">
    <w:name w:val="heading 3"/>
    <w:basedOn w:val="Paragraphedeliste"/>
    <w:next w:val="Normal"/>
    <w:link w:val="Titre3Car"/>
    <w:uiPriority w:val="9"/>
    <w:unhideWhenUsed/>
    <w:qFormat/>
    <w:rsid w:val="00CF33F9"/>
    <w:pPr>
      <w:numPr>
        <w:ilvl w:val="3"/>
        <w:numId w:val="28"/>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uiPriority w:val="9"/>
    <w:unhideWhenUsed/>
    <w:qFormat/>
    <w:rsid w:val="00CF33F9"/>
    <w:pPr>
      <w:outlineLvl w:val="4"/>
    </w:pPr>
    <w:rPr>
      <w:rFonts w:cstheme="minorBidi"/>
      <w:b/>
      <w:color w:val="FF0000"/>
      <w:kern w:val="0"/>
      <w:sz w:val="4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F33F9"/>
    <w:rPr>
      <w:i/>
      <w:color w:val="0070C0"/>
      <w:sz w:val="28"/>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CF33F9"/>
    <w:rPr>
      <w:b/>
      <w:color w:val="00B050"/>
      <w:sz w:val="32"/>
      <w:szCs w:val="32"/>
      <w:u w:val="single"/>
    </w:rPr>
  </w:style>
  <w:style w:type="character" w:customStyle="1" w:styleId="Titre5Car">
    <w:name w:val="Titre 5 Car"/>
    <w:basedOn w:val="Policepardfaut"/>
    <w:link w:val="Titre5"/>
    <w:uiPriority w:val="9"/>
    <w:rsid w:val="00CF33F9"/>
    <w:rPr>
      <w:b/>
      <w:color w:val="FF0000"/>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paragraph" w:styleId="TM1">
    <w:name w:val="toc 1"/>
    <w:basedOn w:val="Normal"/>
    <w:next w:val="Normal"/>
    <w:autoRedefine/>
    <w:uiPriority w:val="39"/>
    <w:unhideWhenUsed/>
    <w:rsid w:val="00F96E5C"/>
    <w:pPr>
      <w:spacing w:before="360" w:after="0"/>
    </w:pPr>
    <w:rPr>
      <w:rFonts w:asciiTheme="majorHAnsi" w:hAnsiTheme="majorHAnsi"/>
      <w:b/>
      <w:bCs/>
      <w:caps/>
      <w:sz w:val="24"/>
      <w:szCs w:val="24"/>
    </w:rPr>
  </w:style>
  <w:style w:type="paragraph" w:styleId="TM2">
    <w:name w:val="toc 2"/>
    <w:basedOn w:val="Normal"/>
    <w:next w:val="Normal"/>
    <w:autoRedefine/>
    <w:uiPriority w:val="39"/>
    <w:unhideWhenUsed/>
    <w:rsid w:val="00F96E5C"/>
    <w:pPr>
      <w:spacing w:before="240" w:after="0"/>
    </w:pPr>
    <w:rPr>
      <w:b/>
      <w:bCs/>
      <w:sz w:val="20"/>
      <w:szCs w:val="20"/>
    </w:rPr>
  </w:style>
  <w:style w:type="paragraph" w:styleId="TM3">
    <w:name w:val="toc 3"/>
    <w:basedOn w:val="Normal"/>
    <w:next w:val="Normal"/>
    <w:autoRedefine/>
    <w:uiPriority w:val="39"/>
    <w:unhideWhenUsed/>
    <w:rsid w:val="00F96E5C"/>
    <w:pPr>
      <w:spacing w:after="0"/>
      <w:ind w:left="220"/>
    </w:pPr>
    <w:rPr>
      <w:sz w:val="20"/>
      <w:szCs w:val="20"/>
    </w:rPr>
  </w:style>
  <w:style w:type="paragraph" w:styleId="TM4">
    <w:name w:val="toc 4"/>
    <w:basedOn w:val="Normal"/>
    <w:next w:val="Normal"/>
    <w:autoRedefine/>
    <w:uiPriority w:val="39"/>
    <w:unhideWhenUsed/>
    <w:rsid w:val="00F96E5C"/>
    <w:pPr>
      <w:spacing w:after="0"/>
      <w:ind w:left="440"/>
    </w:pPr>
    <w:rPr>
      <w:sz w:val="20"/>
      <w:szCs w:val="20"/>
    </w:rPr>
  </w:style>
  <w:style w:type="paragraph" w:styleId="TM5">
    <w:name w:val="toc 5"/>
    <w:basedOn w:val="Normal"/>
    <w:next w:val="Normal"/>
    <w:autoRedefine/>
    <w:uiPriority w:val="39"/>
    <w:unhideWhenUsed/>
    <w:rsid w:val="00F96E5C"/>
    <w:pPr>
      <w:spacing w:after="0"/>
      <w:ind w:left="660"/>
    </w:pPr>
    <w:rPr>
      <w:sz w:val="20"/>
      <w:szCs w:val="20"/>
    </w:rPr>
  </w:style>
  <w:style w:type="paragraph" w:styleId="TM6">
    <w:name w:val="toc 6"/>
    <w:basedOn w:val="Normal"/>
    <w:next w:val="Normal"/>
    <w:autoRedefine/>
    <w:uiPriority w:val="39"/>
    <w:unhideWhenUsed/>
    <w:rsid w:val="00F96E5C"/>
    <w:pPr>
      <w:spacing w:after="0"/>
      <w:ind w:left="880"/>
    </w:pPr>
    <w:rPr>
      <w:sz w:val="20"/>
      <w:szCs w:val="20"/>
    </w:rPr>
  </w:style>
  <w:style w:type="paragraph" w:styleId="TM7">
    <w:name w:val="toc 7"/>
    <w:basedOn w:val="Normal"/>
    <w:next w:val="Normal"/>
    <w:autoRedefine/>
    <w:uiPriority w:val="39"/>
    <w:unhideWhenUsed/>
    <w:rsid w:val="00F96E5C"/>
    <w:pPr>
      <w:spacing w:after="0"/>
      <w:ind w:left="1100"/>
    </w:pPr>
    <w:rPr>
      <w:sz w:val="20"/>
      <w:szCs w:val="20"/>
    </w:rPr>
  </w:style>
  <w:style w:type="paragraph" w:styleId="TM8">
    <w:name w:val="toc 8"/>
    <w:basedOn w:val="Normal"/>
    <w:next w:val="Normal"/>
    <w:autoRedefine/>
    <w:uiPriority w:val="39"/>
    <w:unhideWhenUsed/>
    <w:rsid w:val="00F96E5C"/>
    <w:pPr>
      <w:spacing w:after="0"/>
      <w:ind w:left="1320"/>
    </w:pPr>
    <w:rPr>
      <w:sz w:val="20"/>
      <w:szCs w:val="20"/>
    </w:rPr>
  </w:style>
  <w:style w:type="paragraph" w:styleId="TM9">
    <w:name w:val="toc 9"/>
    <w:basedOn w:val="Normal"/>
    <w:next w:val="Normal"/>
    <w:autoRedefine/>
    <w:uiPriority w:val="39"/>
    <w:unhideWhenUsed/>
    <w:rsid w:val="00F96E5C"/>
    <w:pPr>
      <w:spacing w:after="0"/>
      <w:ind w:left="1540"/>
    </w:pPr>
    <w:rPr>
      <w:sz w:val="20"/>
      <w:szCs w:val="20"/>
    </w:rPr>
  </w:style>
  <w:style w:type="character" w:styleId="Lienhypertexte">
    <w:name w:val="Hyperlink"/>
    <w:basedOn w:val="Policepardfaut"/>
    <w:uiPriority w:val="99"/>
    <w:unhideWhenUsed/>
    <w:rsid w:val="00F96E5C"/>
    <w:rPr>
      <w:color w:val="0000FF" w:themeColor="hyperlink"/>
      <w:u w:val="single"/>
    </w:rPr>
  </w:style>
  <w:style w:type="paragraph" w:styleId="En-tte">
    <w:name w:val="header"/>
    <w:basedOn w:val="Normal"/>
    <w:link w:val="En-tteCar"/>
    <w:uiPriority w:val="99"/>
    <w:unhideWhenUsed/>
    <w:rsid w:val="00F96E5C"/>
    <w:pPr>
      <w:tabs>
        <w:tab w:val="center" w:pos="4536"/>
        <w:tab w:val="right" w:pos="9072"/>
      </w:tabs>
      <w:spacing w:after="0" w:line="240" w:lineRule="auto"/>
    </w:pPr>
  </w:style>
  <w:style w:type="character" w:customStyle="1" w:styleId="En-tteCar">
    <w:name w:val="En-tête Car"/>
    <w:basedOn w:val="Policepardfaut"/>
    <w:link w:val="En-tte"/>
    <w:uiPriority w:val="99"/>
    <w:rsid w:val="00F96E5C"/>
    <w:rPr>
      <w:rFonts w:cstheme="minorHAnsi"/>
      <w:kern w:val="3"/>
    </w:rPr>
  </w:style>
  <w:style w:type="paragraph" w:styleId="Pieddepage">
    <w:name w:val="footer"/>
    <w:basedOn w:val="Normal"/>
    <w:link w:val="PieddepageCar"/>
    <w:uiPriority w:val="99"/>
    <w:unhideWhenUsed/>
    <w:rsid w:val="00F96E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6E5C"/>
    <w:rPr>
      <w:rFonts w:cstheme="minorHAnsi"/>
      <w:kern w:val="3"/>
    </w:rPr>
  </w:style>
  <w:style w:type="paragraph" w:styleId="Textedebulles">
    <w:name w:val="Balloon Text"/>
    <w:basedOn w:val="Normal"/>
    <w:link w:val="TextedebullesCar"/>
    <w:uiPriority w:val="99"/>
    <w:semiHidden/>
    <w:unhideWhenUsed/>
    <w:rsid w:val="00F96E5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96E5C"/>
    <w:rPr>
      <w:rFonts w:ascii="Tahoma" w:hAnsi="Tahoma" w:cs="Tahoma"/>
      <w:kern w:val="3"/>
      <w:sz w:val="16"/>
      <w:szCs w:val="16"/>
    </w:rPr>
  </w:style>
  <w:style w:type="character" w:styleId="Marquedecommentaire">
    <w:name w:val="annotation reference"/>
    <w:basedOn w:val="Policepardfaut"/>
    <w:uiPriority w:val="99"/>
    <w:semiHidden/>
    <w:unhideWhenUsed/>
    <w:rsid w:val="004C35D1"/>
    <w:rPr>
      <w:sz w:val="16"/>
      <w:szCs w:val="16"/>
    </w:rPr>
  </w:style>
  <w:style w:type="paragraph" w:styleId="Commentaire">
    <w:name w:val="annotation text"/>
    <w:basedOn w:val="Normal"/>
    <w:link w:val="CommentaireCar"/>
    <w:uiPriority w:val="99"/>
    <w:semiHidden/>
    <w:unhideWhenUsed/>
    <w:rsid w:val="004C35D1"/>
    <w:pPr>
      <w:spacing w:line="240" w:lineRule="auto"/>
    </w:pPr>
    <w:rPr>
      <w:sz w:val="20"/>
      <w:szCs w:val="20"/>
    </w:rPr>
  </w:style>
  <w:style w:type="character" w:customStyle="1" w:styleId="CommentaireCar">
    <w:name w:val="Commentaire Car"/>
    <w:basedOn w:val="Policepardfaut"/>
    <w:link w:val="Commentaire"/>
    <w:uiPriority w:val="99"/>
    <w:semiHidden/>
    <w:rsid w:val="004C35D1"/>
    <w:rPr>
      <w:rFonts w:cstheme="minorHAnsi"/>
      <w:kern w:val="3"/>
      <w:sz w:val="20"/>
      <w:szCs w:val="20"/>
    </w:rPr>
  </w:style>
  <w:style w:type="paragraph" w:styleId="Objetducommentaire">
    <w:name w:val="annotation subject"/>
    <w:basedOn w:val="Commentaire"/>
    <w:next w:val="Commentaire"/>
    <w:link w:val="ObjetducommentaireCar"/>
    <w:uiPriority w:val="99"/>
    <w:semiHidden/>
    <w:unhideWhenUsed/>
    <w:rsid w:val="004C35D1"/>
    <w:rPr>
      <w:b/>
      <w:bCs/>
    </w:rPr>
  </w:style>
  <w:style w:type="character" w:customStyle="1" w:styleId="ObjetducommentaireCar">
    <w:name w:val="Objet du commentaire Car"/>
    <w:basedOn w:val="CommentaireCar"/>
    <w:link w:val="Objetducommentaire"/>
    <w:uiPriority w:val="99"/>
    <w:semiHidden/>
    <w:rsid w:val="004C35D1"/>
    <w:rPr>
      <w:rFonts w:cstheme="minorHAnsi"/>
      <w:b/>
      <w:bCs/>
      <w:kern w:val="3"/>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386589-3FCF-4990-A4C1-C96EBB9FE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8</Pages>
  <Words>2754</Words>
  <Characters>15152</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17871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Quitterie</dc:creator>
  <cp:lastModifiedBy>Paul</cp:lastModifiedBy>
  <cp:revision>10</cp:revision>
  <dcterms:created xsi:type="dcterms:W3CDTF">2014-01-22T09:09:00Z</dcterms:created>
  <dcterms:modified xsi:type="dcterms:W3CDTF">2014-03-10T17:14:00Z</dcterms:modified>
</cp:coreProperties>
</file>