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E7" w:rsidRPr="00EF486A" w:rsidRDefault="00110E86">
      <w:pPr>
        <w:rPr>
          <w:sz w:val="20"/>
        </w:rPr>
      </w:pPr>
      <w:r w:rsidRPr="00EF486A">
        <w:rPr>
          <w:b/>
          <w:color w:val="FFC000"/>
          <w:sz w:val="28"/>
          <w:szCs w:val="28"/>
        </w:rPr>
        <w:t>Chapitre 2 : reproduction des Cryptogames</w:t>
      </w:r>
      <w:r>
        <w:br/>
      </w:r>
      <w:r>
        <w:br/>
      </w:r>
      <w:r w:rsidRPr="00EF486A">
        <w:rPr>
          <w:b/>
          <w:sz w:val="24"/>
          <w:szCs w:val="24"/>
          <w:u w:val="single"/>
        </w:rPr>
        <w:t xml:space="preserve">I) Les Bryophytes : cas du polytric : </w:t>
      </w:r>
      <w:proofErr w:type="spellStart"/>
      <w:r w:rsidRPr="00EF486A">
        <w:rPr>
          <w:b/>
          <w:sz w:val="24"/>
          <w:szCs w:val="24"/>
          <w:u w:val="single"/>
        </w:rPr>
        <w:t>Polytrichum</w:t>
      </w:r>
      <w:proofErr w:type="spellEnd"/>
      <w:r w:rsidRPr="00EF486A">
        <w:rPr>
          <w:b/>
          <w:sz w:val="24"/>
          <w:szCs w:val="24"/>
          <w:u w:val="single"/>
        </w:rPr>
        <w:t xml:space="preserve"> </w:t>
      </w:r>
      <w:proofErr w:type="spellStart"/>
      <w:r w:rsidRPr="00EF486A">
        <w:rPr>
          <w:b/>
          <w:sz w:val="24"/>
          <w:szCs w:val="24"/>
          <w:u w:val="single"/>
        </w:rPr>
        <w:t>juniperinum</w:t>
      </w:r>
      <w:proofErr w:type="spellEnd"/>
      <w:r w:rsidRPr="00EF486A">
        <w:rPr>
          <w:b/>
          <w:sz w:val="24"/>
          <w:szCs w:val="24"/>
          <w:u w:val="single"/>
        </w:rPr>
        <w:t xml:space="preserve"> </w:t>
      </w:r>
      <w:r w:rsidRPr="00EF486A">
        <w:rPr>
          <w:b/>
          <w:sz w:val="24"/>
          <w:szCs w:val="24"/>
          <w:u w:val="single"/>
        </w:rPr>
        <w:br/>
        <w:t>I.1) Germination de la spore</w:t>
      </w:r>
      <w:r w:rsidRPr="00EF486A">
        <w:rPr>
          <w:b/>
          <w:sz w:val="24"/>
          <w:szCs w:val="24"/>
          <w:u w:val="single"/>
        </w:rPr>
        <w:br/>
      </w:r>
      <w:r w:rsidRPr="00D3001B">
        <w:rPr>
          <w:b/>
          <w:color w:val="FF0000"/>
        </w:rPr>
        <w:t>Spore</w:t>
      </w:r>
      <w:r>
        <w:t xml:space="preserve"> va germer et donner un filament très mince </w:t>
      </w:r>
      <w:r>
        <w:sym w:font="Wingdings" w:char="F0E8"/>
      </w:r>
      <w:r>
        <w:t xml:space="preserve"> un  </w:t>
      </w:r>
      <w:r w:rsidRPr="00D3001B">
        <w:rPr>
          <w:b/>
          <w:color w:val="FF0000"/>
        </w:rPr>
        <w:t>protonéma</w:t>
      </w:r>
      <w:r>
        <w:t xml:space="preserve">, qui va se ramifier et apparaitront des bourgeons qui vont se fixer (appareil de fixation = </w:t>
      </w:r>
      <w:r w:rsidRPr="00D3001B">
        <w:rPr>
          <w:b/>
          <w:color w:val="FF0000"/>
        </w:rPr>
        <w:t>rhizoïdes</w:t>
      </w:r>
      <w:r>
        <w:t xml:space="preserve">). Ces bourgeons donneront des </w:t>
      </w:r>
      <w:r w:rsidRPr="00D3001B">
        <w:rPr>
          <w:b/>
          <w:color w:val="FF0000"/>
        </w:rPr>
        <w:t>pieds mâles ou femelles</w:t>
      </w:r>
      <w:r>
        <w:t xml:space="preserve"> (</w:t>
      </w:r>
      <w:r>
        <w:sym w:font="Wingdings" w:char="F0E8"/>
      </w:r>
      <w:r>
        <w:t xml:space="preserve"> </w:t>
      </w:r>
      <w:r w:rsidRPr="00D3001B">
        <w:rPr>
          <w:b/>
          <w:color w:val="FF0000"/>
        </w:rPr>
        <w:t>gamétophytes</w:t>
      </w:r>
      <w:r>
        <w:t xml:space="preserve"> à n chromosomes).</w:t>
      </w:r>
      <w:r>
        <w:br/>
      </w:r>
      <w:r>
        <w:br/>
        <w:t>(</w:t>
      </w:r>
      <w:proofErr w:type="gramStart"/>
      <w:r>
        <w:t>schéma</w:t>
      </w:r>
      <w:proofErr w:type="gramEnd"/>
      <w:r>
        <w:t xml:space="preserve"> cours)</w:t>
      </w:r>
      <w:r>
        <w:br/>
      </w:r>
      <w:r>
        <w:br/>
      </w:r>
      <w:r w:rsidRPr="00D3001B">
        <w:rPr>
          <w:b/>
          <w:sz w:val="24"/>
          <w:szCs w:val="24"/>
          <w:u w:val="single"/>
        </w:rPr>
        <w:t>I.2.1) Pied mâle :</w:t>
      </w:r>
      <w:r>
        <w:t xml:space="preserve"> </w:t>
      </w:r>
      <w:r>
        <w:br/>
      </w:r>
      <w:r w:rsidRPr="00D3001B">
        <w:rPr>
          <w:b/>
          <w:color w:val="FF0000"/>
        </w:rPr>
        <w:t>involucre de bractée</w:t>
      </w:r>
      <w:r>
        <w:t xml:space="preserve"> qui protège les </w:t>
      </w:r>
      <w:r w:rsidRPr="00D3001B">
        <w:rPr>
          <w:b/>
          <w:color w:val="FF0000"/>
        </w:rPr>
        <w:t>paraphyses</w:t>
      </w:r>
      <w:r>
        <w:t xml:space="preserve"> (sert à garder les gouttelettes d'eau) et  les </w:t>
      </w:r>
      <w:r w:rsidRPr="00D3001B">
        <w:rPr>
          <w:b/>
          <w:color w:val="FF0000"/>
        </w:rPr>
        <w:t>anthéridies</w:t>
      </w:r>
      <w:r>
        <w:t xml:space="preserve"> (appareil reproducteur masculin).</w:t>
      </w:r>
      <w:r>
        <w:br/>
      </w:r>
      <w:r>
        <w:br/>
      </w:r>
      <w:r w:rsidRPr="00D3001B">
        <w:rPr>
          <w:b/>
          <w:color w:val="000000" w:themeColor="text1"/>
          <w:sz w:val="24"/>
          <w:u w:val="single"/>
        </w:rPr>
        <w:t>I.2.2) Pied femelle :</w:t>
      </w:r>
      <w:r w:rsidRPr="00D3001B">
        <w:rPr>
          <w:sz w:val="24"/>
        </w:rPr>
        <w:t xml:space="preserve"> </w:t>
      </w:r>
      <w:r>
        <w:br/>
      </w:r>
      <w:r w:rsidRPr="00D3001B">
        <w:rPr>
          <w:b/>
          <w:color w:val="FF0000"/>
        </w:rPr>
        <w:t>involucre de bractée</w:t>
      </w:r>
      <w:r>
        <w:t xml:space="preserve"> qui protège les </w:t>
      </w:r>
      <w:r w:rsidRPr="00D3001B">
        <w:rPr>
          <w:b/>
          <w:color w:val="FF0000"/>
        </w:rPr>
        <w:t>paraphyses</w:t>
      </w:r>
      <w:r>
        <w:t xml:space="preserve"> et les </w:t>
      </w:r>
      <w:r w:rsidRPr="00D3001B">
        <w:rPr>
          <w:b/>
          <w:color w:val="FF0000"/>
        </w:rPr>
        <w:t>archégones</w:t>
      </w:r>
      <w:r>
        <w:t xml:space="preserve"> (appareil reproducteur femelle).</w:t>
      </w:r>
      <w:r>
        <w:br/>
      </w:r>
      <w:r>
        <w:br/>
        <w:t>(</w:t>
      </w:r>
      <w:proofErr w:type="gramStart"/>
      <w:r>
        <w:t>schéma</w:t>
      </w:r>
      <w:proofErr w:type="gramEnd"/>
      <w:r>
        <w:t xml:space="preserve"> cours)</w:t>
      </w:r>
      <w:r>
        <w:br/>
      </w:r>
      <w:r>
        <w:br/>
      </w:r>
      <w:r w:rsidRPr="00D3001B">
        <w:rPr>
          <w:b/>
          <w:sz w:val="24"/>
          <w:u w:val="single"/>
        </w:rPr>
        <w:t xml:space="preserve">I.2.3) Fécondation </w:t>
      </w:r>
      <w:proofErr w:type="gramStart"/>
      <w:r w:rsidRPr="00D3001B">
        <w:rPr>
          <w:b/>
          <w:sz w:val="24"/>
          <w:u w:val="single"/>
        </w:rPr>
        <w:t>:</w:t>
      </w:r>
      <w:proofErr w:type="gramEnd"/>
      <w:r w:rsidR="00D3001B">
        <w:br/>
      </w:r>
      <w:r>
        <w:t xml:space="preserve">nécessite la </w:t>
      </w:r>
      <w:r w:rsidRPr="00D3001B">
        <w:rPr>
          <w:b/>
          <w:color w:val="FF0000"/>
        </w:rPr>
        <w:t>présence d'eau</w:t>
      </w:r>
      <w:r>
        <w:t xml:space="preserve"> . Il faut garder de l'humidité dans l'involucre. Le </w:t>
      </w:r>
      <w:r w:rsidRPr="00D3001B">
        <w:rPr>
          <w:b/>
          <w:color w:val="FF0000"/>
        </w:rPr>
        <w:t xml:space="preserve">col de l'archégone est fermé </w:t>
      </w:r>
      <w:r>
        <w:sym w:font="Wingdings" w:char="F0E8"/>
      </w:r>
      <w:r>
        <w:t xml:space="preserve"> se gorge d'eau pour s'ouvrir. Le canal devient une sorte de gel (le </w:t>
      </w:r>
      <w:r w:rsidRPr="00D3001B">
        <w:rPr>
          <w:b/>
          <w:color w:val="FF0000"/>
        </w:rPr>
        <w:t>mucilage</w:t>
      </w:r>
      <w:r>
        <w:t xml:space="preserve">) qui sert à attirer les spermatozoïdes. </w:t>
      </w:r>
      <w:r>
        <w:br/>
        <w:t xml:space="preserve">Fécondation qui dépend de la présence d'eau </w:t>
      </w:r>
      <w:r>
        <w:sym w:font="Wingdings" w:char="F0E8"/>
      </w:r>
      <w:r>
        <w:t xml:space="preserve"> </w:t>
      </w:r>
      <w:proofErr w:type="spellStart"/>
      <w:r w:rsidRPr="00D3001B">
        <w:rPr>
          <w:b/>
          <w:color w:val="FF0000"/>
        </w:rPr>
        <w:t>zoïdogamie</w:t>
      </w:r>
      <w:proofErr w:type="spellEnd"/>
      <w:r>
        <w:t>.</w:t>
      </w:r>
      <w:r>
        <w:br/>
        <w:t xml:space="preserve">Gamètes mâles et femelles de tailles différentes </w:t>
      </w:r>
      <w:r>
        <w:sym w:font="Wingdings" w:char="F0E8"/>
      </w:r>
      <w:r>
        <w:t xml:space="preserve"> </w:t>
      </w:r>
      <w:r w:rsidRPr="00D3001B">
        <w:rPr>
          <w:b/>
          <w:color w:val="FF0000"/>
        </w:rPr>
        <w:t>anisogamie</w:t>
      </w:r>
      <w:r>
        <w:t>.</w:t>
      </w:r>
      <w:r>
        <w:br/>
        <w:t xml:space="preserve">Quand ovule est </w:t>
      </w:r>
      <w:proofErr w:type="gramStart"/>
      <w:r>
        <w:t>un</w:t>
      </w:r>
      <w:proofErr w:type="gramEnd"/>
      <w:r>
        <w:t xml:space="preserve"> oosphère </w:t>
      </w:r>
      <w:r>
        <w:sym w:font="Wingdings" w:char="F0E8"/>
      </w:r>
      <w:r w:rsidR="00EF486A">
        <w:t xml:space="preserve"> </w:t>
      </w:r>
      <w:r w:rsidR="00EF486A" w:rsidRPr="00D3001B">
        <w:rPr>
          <w:b/>
          <w:color w:val="FF0000"/>
        </w:rPr>
        <w:t>oogamie</w:t>
      </w:r>
      <w:r w:rsidR="00EF486A">
        <w:t>.</w:t>
      </w:r>
      <w:r w:rsidR="00EF486A">
        <w:br/>
      </w:r>
      <w:r w:rsidR="00EF486A">
        <w:br/>
      </w:r>
      <w:r w:rsidR="00EF486A" w:rsidRPr="00D3001B">
        <w:rPr>
          <w:b/>
          <w:sz w:val="24"/>
          <w:u w:val="single"/>
        </w:rPr>
        <w:t xml:space="preserve">I.3) Le sporophyte </w:t>
      </w:r>
      <w:r w:rsidR="00EF486A" w:rsidRPr="00D3001B">
        <w:rPr>
          <w:b/>
          <w:sz w:val="24"/>
          <w:u w:val="single"/>
        </w:rPr>
        <w:br/>
        <w:t xml:space="preserve">I.3.1) Développement du zygote et formation du sporophyte : </w:t>
      </w:r>
      <w:r w:rsidR="00EF486A" w:rsidRPr="00D3001B">
        <w:rPr>
          <w:b/>
          <w:sz w:val="24"/>
          <w:u w:val="single"/>
        </w:rPr>
        <w:br/>
      </w:r>
      <w:r w:rsidR="00EF486A">
        <w:t xml:space="preserve">après fécondation, on obtient un </w:t>
      </w:r>
      <w:r w:rsidR="00EF486A" w:rsidRPr="00D3001B">
        <w:rPr>
          <w:b/>
          <w:color w:val="FF0000"/>
        </w:rPr>
        <w:t>œuf</w:t>
      </w:r>
      <w:r w:rsidR="00EF486A">
        <w:t xml:space="preserve"> (zygote diploïde) qui va se diviser et devenir un </w:t>
      </w:r>
      <w:r w:rsidR="00EF486A" w:rsidRPr="00D3001B">
        <w:rPr>
          <w:b/>
          <w:color w:val="FF0000"/>
        </w:rPr>
        <w:t>embryon</w:t>
      </w:r>
      <w:r w:rsidR="00EF486A">
        <w:t xml:space="preserve"> qui va grossir dans l'archégone qui va alors se déchirer et devenir un </w:t>
      </w:r>
      <w:r w:rsidR="00EF486A" w:rsidRPr="00D3001B">
        <w:rPr>
          <w:b/>
          <w:color w:val="FF0000"/>
        </w:rPr>
        <w:t>sporogone</w:t>
      </w:r>
      <w:r w:rsidR="00EF486A">
        <w:t xml:space="preserve"> </w:t>
      </w:r>
      <w:r w:rsidR="00EF486A" w:rsidRPr="00D3001B">
        <w:rPr>
          <w:b/>
          <w:color w:val="FF0000"/>
        </w:rPr>
        <w:t>avec coiffe, capsule, soie et pied</w:t>
      </w:r>
      <w:r w:rsidR="00EF486A">
        <w:t xml:space="preserve"> (= </w:t>
      </w:r>
      <w:r w:rsidR="00EF486A" w:rsidRPr="00D3001B">
        <w:rPr>
          <w:b/>
          <w:color w:val="FF0000"/>
        </w:rPr>
        <w:t>suçoir</w:t>
      </w:r>
      <w:r w:rsidR="00EF486A">
        <w:t>). Suçoir car sporophyte se développe sur le pied mère en pompant les éléments nutritifs du pied mère.</w:t>
      </w:r>
      <w:r w:rsidR="00EF486A">
        <w:br/>
      </w:r>
      <w:r w:rsidR="00EF486A">
        <w:br/>
      </w:r>
      <w:r w:rsidR="00EF486A" w:rsidRPr="00D3001B">
        <w:rPr>
          <w:b/>
          <w:sz w:val="24"/>
          <w:u w:val="single"/>
        </w:rPr>
        <w:t>I.3.2) Formation des spores :</w:t>
      </w:r>
      <w:r w:rsidR="00EF486A" w:rsidRPr="00D3001B">
        <w:rPr>
          <w:sz w:val="24"/>
        </w:rPr>
        <w:t xml:space="preserve"> </w:t>
      </w:r>
      <w:r w:rsidR="00EF486A">
        <w:br/>
        <w:t xml:space="preserve">formés </w:t>
      </w:r>
      <w:r w:rsidR="00EF486A" w:rsidRPr="00D3001B">
        <w:rPr>
          <w:b/>
          <w:color w:val="FF0000"/>
        </w:rPr>
        <w:t>dans capsule des sporogones</w:t>
      </w:r>
      <w:r w:rsidR="00EF486A">
        <w:t xml:space="preserve">. </w:t>
      </w:r>
      <w:r w:rsidR="00EF486A" w:rsidRPr="00D3001B">
        <w:rPr>
          <w:b/>
          <w:color w:val="FF0000"/>
        </w:rPr>
        <w:t>Tissu sporifère</w:t>
      </w:r>
      <w:r w:rsidR="00EF486A">
        <w:t xml:space="preserve"> diploïde (me manque un bout là </w:t>
      </w:r>
      <w:r w:rsidR="00EF486A">
        <w:sym w:font="Wingdings" w:char="F0E8"/>
      </w:r>
      <w:r w:rsidR="00EF486A">
        <w:t xml:space="preserve"> merde </w:t>
      </w:r>
      <w:proofErr w:type="gramStart"/>
      <w:r w:rsidR="00EF486A">
        <w:t>! )</w:t>
      </w:r>
      <w:proofErr w:type="gramEnd"/>
      <w:r w:rsidR="00EF486A">
        <w:br/>
        <w:t xml:space="preserve">Nécessite un </w:t>
      </w:r>
      <w:r w:rsidR="00EF486A" w:rsidRPr="00D3001B">
        <w:rPr>
          <w:b/>
          <w:color w:val="FF0000"/>
        </w:rPr>
        <w:t>climat chaud et sec</w:t>
      </w:r>
      <w:r w:rsidR="00EF486A">
        <w:t xml:space="preserve"> pour libérer</w:t>
      </w:r>
      <w:r w:rsidR="00D3001B">
        <w:t xml:space="preserve"> les germes, la capsule se dessè</w:t>
      </w:r>
      <w:r w:rsidR="00EF486A">
        <w:t>che.</w:t>
      </w:r>
      <w:r w:rsidR="00EF486A">
        <w:br/>
      </w:r>
      <w:r w:rsidR="00EF486A">
        <w:br/>
      </w:r>
      <w:r w:rsidR="00EF486A" w:rsidRPr="00D3001B">
        <w:rPr>
          <w:b/>
          <w:sz w:val="24"/>
          <w:u w:val="single"/>
        </w:rPr>
        <w:t xml:space="preserve">II) Les </w:t>
      </w:r>
      <w:proofErr w:type="spellStart"/>
      <w:r w:rsidR="00EF486A" w:rsidRPr="00D3001B">
        <w:rPr>
          <w:b/>
          <w:sz w:val="24"/>
          <w:u w:val="single"/>
        </w:rPr>
        <w:t>Ptérydophytes</w:t>
      </w:r>
      <w:proofErr w:type="spellEnd"/>
      <w:r w:rsidR="00EF486A" w:rsidRPr="00D3001B">
        <w:rPr>
          <w:b/>
          <w:sz w:val="24"/>
          <w:u w:val="single"/>
        </w:rPr>
        <w:t xml:space="preserve"> : cas du polypode</w:t>
      </w:r>
      <w:r w:rsidR="00EF486A" w:rsidRPr="00D3001B">
        <w:rPr>
          <w:b/>
          <w:sz w:val="24"/>
          <w:u w:val="single"/>
        </w:rPr>
        <w:br/>
        <w:t xml:space="preserve">II.1) Le sporophyte : </w:t>
      </w:r>
      <w:r w:rsidR="00D3001B" w:rsidRPr="00D3001B">
        <w:rPr>
          <w:b/>
          <w:sz w:val="24"/>
          <w:u w:val="single"/>
        </w:rPr>
        <w:br/>
      </w:r>
      <w:r w:rsidR="00EF486A">
        <w:t xml:space="preserve">sous les feuilles il y a des amas de couleur brune </w:t>
      </w:r>
      <w:r w:rsidR="00EF486A">
        <w:sym w:font="Wingdings" w:char="F0E8"/>
      </w:r>
      <w:r w:rsidR="00EF486A">
        <w:t xml:space="preserve"> </w:t>
      </w:r>
      <w:r w:rsidR="00EF486A" w:rsidRPr="00D3001B">
        <w:rPr>
          <w:b/>
          <w:color w:val="FF0000"/>
        </w:rPr>
        <w:t>sporanges</w:t>
      </w:r>
      <w:r w:rsidR="00EF486A">
        <w:t xml:space="preserve"> (lieu de production des spores, ouverture pas </w:t>
      </w:r>
      <w:r w:rsidR="00EF486A" w:rsidRPr="00D3001B">
        <w:rPr>
          <w:b/>
          <w:color w:val="FF0000"/>
        </w:rPr>
        <w:t>anneau mécanique</w:t>
      </w:r>
      <w:r w:rsidR="00EF486A">
        <w:t xml:space="preserve">). </w:t>
      </w:r>
      <w:r w:rsidR="00D3001B">
        <w:t xml:space="preserve">Sont situés sur les </w:t>
      </w:r>
      <w:r w:rsidR="00D3001B" w:rsidRPr="00D3001B">
        <w:rPr>
          <w:b/>
          <w:color w:val="FF0000"/>
        </w:rPr>
        <w:t>sporophytes</w:t>
      </w:r>
      <w:r w:rsidR="00D3001B">
        <w:t>,</w:t>
      </w:r>
      <w:r w:rsidR="00EF486A">
        <w:t xml:space="preserve"> </w:t>
      </w:r>
      <w:r w:rsidR="00D3001B">
        <w:t xml:space="preserve"> et possèdent des </w:t>
      </w:r>
      <w:r w:rsidR="00EF486A">
        <w:t xml:space="preserve">spores à n chromosomes (libérés quand climat chaud et sec). </w:t>
      </w:r>
      <w:r w:rsidR="00D3001B">
        <w:t>Sporanges n</w:t>
      </w:r>
      <w:r w:rsidR="00EF486A">
        <w:t>on continu</w:t>
      </w:r>
      <w:r w:rsidR="00D3001B">
        <w:t>s</w:t>
      </w:r>
      <w:r w:rsidR="00EF486A">
        <w:t>, possède</w:t>
      </w:r>
      <w:r w:rsidR="00D3001B">
        <w:t>nt</w:t>
      </w:r>
      <w:r w:rsidR="00EF486A">
        <w:t xml:space="preserve"> des fentes = </w:t>
      </w:r>
      <w:proofErr w:type="spellStart"/>
      <w:r w:rsidR="00EF486A" w:rsidRPr="00D3001B">
        <w:rPr>
          <w:b/>
          <w:color w:val="FF0000"/>
        </w:rPr>
        <w:t>stomium</w:t>
      </w:r>
      <w:proofErr w:type="spellEnd"/>
      <w:r w:rsidR="00EF486A">
        <w:t>.</w:t>
      </w:r>
      <w:r w:rsidR="00EF486A">
        <w:br/>
      </w:r>
      <w:r w:rsidR="00EF486A">
        <w:lastRenderedPageBreak/>
        <w:br/>
      </w:r>
      <w:r w:rsidR="00EF486A" w:rsidRPr="00D3001B">
        <w:rPr>
          <w:b/>
          <w:sz w:val="24"/>
          <w:u w:val="single"/>
        </w:rPr>
        <w:t>II.2) Germination de la spore et prothalle :</w:t>
      </w:r>
      <w:r w:rsidR="00EF486A" w:rsidRPr="00D3001B">
        <w:rPr>
          <w:sz w:val="24"/>
        </w:rPr>
        <w:t xml:space="preserve"> </w:t>
      </w:r>
      <w:r w:rsidR="00EF486A">
        <w:br/>
        <w:t xml:space="preserve">spore va </w:t>
      </w:r>
      <w:r w:rsidR="00EF486A" w:rsidRPr="00D3001B">
        <w:rPr>
          <w:b/>
          <w:color w:val="FF0000"/>
        </w:rPr>
        <w:t>germer et donner un filament,</w:t>
      </w:r>
      <w:r w:rsidR="00EF486A">
        <w:t xml:space="preserve"> on observe de rapides </w:t>
      </w:r>
      <w:r w:rsidR="00EF486A" w:rsidRPr="00D3001B">
        <w:rPr>
          <w:b/>
          <w:color w:val="FF0000"/>
        </w:rPr>
        <w:t>ramifications</w:t>
      </w:r>
      <w:r w:rsidR="00EF486A">
        <w:t xml:space="preserve">. Ce protonéma s'élargit et la structure filamenteuse disparait en forme de cœur </w:t>
      </w:r>
      <w:r w:rsidR="00D3001B">
        <w:t>: le</w:t>
      </w:r>
      <w:r w:rsidR="00EF486A">
        <w:t xml:space="preserve"> </w:t>
      </w:r>
      <w:r w:rsidR="00EF486A" w:rsidRPr="00D3001B">
        <w:rPr>
          <w:b/>
          <w:color w:val="FF0000"/>
        </w:rPr>
        <w:t>prothalle</w:t>
      </w:r>
      <w:r w:rsidR="00EF486A">
        <w:t xml:space="preserve"> (individu autonome chlorophyllien, vert et petit </w:t>
      </w:r>
      <w:r w:rsidR="00EF486A">
        <w:sym w:font="Wingdings" w:char="F0E8"/>
      </w:r>
      <w:r w:rsidR="00EF486A">
        <w:t xml:space="preserve"> </w:t>
      </w:r>
      <w:r w:rsidR="00EF486A" w:rsidRPr="00D3001B">
        <w:rPr>
          <w:b/>
          <w:color w:val="FF0000"/>
        </w:rPr>
        <w:t>gamétophyte</w:t>
      </w:r>
      <w:r w:rsidR="00EF486A">
        <w:t xml:space="preserve">). </w:t>
      </w:r>
      <w:r w:rsidR="00EF486A" w:rsidRPr="00D3001B">
        <w:rPr>
          <w:b/>
          <w:color w:val="FF0000"/>
        </w:rPr>
        <w:t>Anthéridies s'ouvrent</w:t>
      </w:r>
      <w:r w:rsidR="00EF486A">
        <w:t xml:space="preserve"> quand présence d'eau </w:t>
      </w:r>
      <w:r w:rsidR="00EF486A" w:rsidRPr="00D3001B">
        <w:rPr>
          <w:b/>
          <w:color w:val="FF0000"/>
        </w:rPr>
        <w:t>et éclatent</w:t>
      </w:r>
      <w:r w:rsidR="00EF486A">
        <w:t xml:space="preserve"> pour libérer les spermatozoïdes. </w:t>
      </w:r>
      <w:r w:rsidR="00EF486A">
        <w:br/>
      </w:r>
      <w:r w:rsidR="00EF486A">
        <w:br/>
      </w:r>
      <w:r w:rsidR="00EF486A" w:rsidRPr="00D3001B">
        <w:rPr>
          <w:b/>
          <w:sz w:val="24"/>
          <w:u w:val="single"/>
        </w:rPr>
        <w:t>II.3) Formation des gamètes et fécondation :</w:t>
      </w:r>
      <w:r w:rsidR="00EF486A">
        <w:br/>
      </w:r>
      <w:r w:rsidR="00EF486A">
        <w:sym w:font="Wingdings" w:char="F0E8"/>
      </w:r>
      <w:r w:rsidR="00EF486A">
        <w:t xml:space="preserve"> comme mousses, besoin d'eau</w:t>
      </w:r>
      <w:r w:rsidR="00EF486A" w:rsidRPr="00D3001B">
        <w:rPr>
          <w:b/>
          <w:color w:val="FF0000"/>
        </w:rPr>
        <w:t xml:space="preserve">. </w:t>
      </w:r>
      <w:proofErr w:type="spellStart"/>
      <w:r w:rsidR="00EF486A" w:rsidRPr="00D3001B">
        <w:rPr>
          <w:b/>
          <w:color w:val="FF0000"/>
        </w:rPr>
        <w:t>Zoïdogamie</w:t>
      </w:r>
      <w:proofErr w:type="spellEnd"/>
      <w:r w:rsidR="00EF486A" w:rsidRPr="00D3001B">
        <w:rPr>
          <w:b/>
          <w:color w:val="FF0000"/>
        </w:rPr>
        <w:t xml:space="preserve"> + oogamie + anisogamie</w:t>
      </w:r>
      <w:r w:rsidR="00D3001B">
        <w:t>. Après fécond</w:t>
      </w:r>
      <w:r w:rsidR="00EF486A">
        <w:t xml:space="preserve">ation, œuf puis embryon, 2 pôles : </w:t>
      </w:r>
      <w:r w:rsidR="00EF486A">
        <w:sym w:font="Wingdings" w:char="F0E8"/>
      </w:r>
      <w:r w:rsidR="00EF486A">
        <w:t xml:space="preserve"> </w:t>
      </w:r>
      <w:r w:rsidR="00EF486A" w:rsidRPr="00D3001B">
        <w:rPr>
          <w:b/>
          <w:color w:val="FF0000"/>
        </w:rPr>
        <w:t>future tige</w:t>
      </w:r>
      <w:r w:rsidR="00EF486A">
        <w:t xml:space="preserve">  </w:t>
      </w:r>
      <w:r w:rsidR="00EF486A">
        <w:sym w:font="Wingdings" w:char="F0E8"/>
      </w:r>
      <w:r w:rsidR="00EF486A">
        <w:t xml:space="preserve"> </w:t>
      </w:r>
      <w:r w:rsidR="00EF486A" w:rsidRPr="00D3001B">
        <w:rPr>
          <w:b/>
          <w:color w:val="FF0000"/>
        </w:rPr>
        <w:t>système racinaire</w:t>
      </w:r>
      <w:r w:rsidR="00EF486A">
        <w:t>.</w:t>
      </w:r>
      <w:r w:rsidR="00EF486A">
        <w:br/>
      </w:r>
      <w:r w:rsidR="00EF486A">
        <w:br/>
      </w:r>
      <w:r w:rsidR="00EF486A" w:rsidRPr="00D3001B">
        <w:rPr>
          <w:b/>
          <w:sz w:val="24"/>
          <w:u w:val="single"/>
        </w:rPr>
        <w:t>Conclusion</w:t>
      </w:r>
      <w:r w:rsidR="00EF486A" w:rsidRPr="00D3001B">
        <w:rPr>
          <w:sz w:val="24"/>
        </w:rPr>
        <w:t xml:space="preserve"> </w:t>
      </w:r>
      <w:r w:rsidR="00EF486A">
        <w:t xml:space="preserve">: reproduction quasi similaire des mousses et des fougères, </w:t>
      </w:r>
      <w:r w:rsidR="00EF486A" w:rsidRPr="00EF486A">
        <w:rPr>
          <w:u w:val="single"/>
        </w:rPr>
        <w:t>mais</w:t>
      </w:r>
      <w:r w:rsidR="00EF486A">
        <w:t xml:space="preserve"> : </w:t>
      </w:r>
      <w:r w:rsidR="00EF486A">
        <w:br/>
        <w:t xml:space="preserve">-  </w:t>
      </w:r>
      <w:r w:rsidR="00EF486A" w:rsidRPr="00D3001B">
        <w:rPr>
          <w:u w:val="single"/>
        </w:rPr>
        <w:t>Chez fougères</w:t>
      </w:r>
      <w:r w:rsidR="00EF486A">
        <w:t xml:space="preserve"> : prothalle réduit en taille et en durée de vie </w:t>
      </w:r>
      <w:r w:rsidR="00EF486A">
        <w:sym w:font="Wingdings" w:char="F0E8"/>
      </w:r>
      <w:r w:rsidR="00EF486A">
        <w:t xml:space="preserve"> </w:t>
      </w:r>
      <w:r w:rsidR="00EF486A" w:rsidRPr="00D3001B">
        <w:rPr>
          <w:b/>
          <w:color w:val="FF0000"/>
        </w:rPr>
        <w:t>cycle diploïde dominant</w:t>
      </w:r>
      <w:r w:rsidR="00EF486A">
        <w:t>.</w:t>
      </w:r>
      <w:r w:rsidR="00EF486A">
        <w:br/>
        <w:t xml:space="preserve">-  </w:t>
      </w:r>
      <w:r w:rsidR="00EF486A" w:rsidRPr="00D3001B">
        <w:rPr>
          <w:u w:val="single"/>
        </w:rPr>
        <w:t>Chez mousses</w:t>
      </w:r>
      <w:r w:rsidR="00EF486A">
        <w:t xml:space="preserve"> </w:t>
      </w:r>
      <w:r w:rsidR="00EF486A">
        <w:sym w:font="Wingdings" w:char="F0E8"/>
      </w:r>
      <w:r w:rsidR="00EF486A">
        <w:t xml:space="preserve"> </w:t>
      </w:r>
      <w:r w:rsidR="00EF486A" w:rsidRPr="00D3001B">
        <w:rPr>
          <w:b/>
          <w:color w:val="FF0000"/>
        </w:rPr>
        <w:t>cycle haploïde dominant</w:t>
      </w:r>
      <w:r w:rsidR="00EF486A">
        <w:t>.</w:t>
      </w:r>
    </w:p>
    <w:sectPr w:rsidR="002E57E7" w:rsidRPr="00EF486A" w:rsidSect="002E5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E86"/>
    <w:rsid w:val="00110E86"/>
    <w:rsid w:val="002E57E7"/>
    <w:rsid w:val="00D3001B"/>
    <w:rsid w:val="00EF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1</cp:revision>
  <dcterms:created xsi:type="dcterms:W3CDTF">2013-02-20T18:24:00Z</dcterms:created>
  <dcterms:modified xsi:type="dcterms:W3CDTF">2013-02-20T18:52:00Z</dcterms:modified>
</cp:coreProperties>
</file>