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6019" w:type="dxa"/>
        <w:tblInd w:w="-885" w:type="dxa"/>
        <w:tblLayout w:type="fixed"/>
        <w:tblLook w:val="04A0"/>
      </w:tblPr>
      <w:tblGrid>
        <w:gridCol w:w="1702"/>
        <w:gridCol w:w="4045"/>
        <w:gridCol w:w="5169"/>
        <w:gridCol w:w="5103"/>
      </w:tblGrid>
      <w:tr w:rsidR="00672280" w:rsidRPr="00B67D2A" w:rsidTr="00C72AE6">
        <w:tc>
          <w:tcPr>
            <w:tcW w:w="1702" w:type="dxa"/>
            <w:tcBorders>
              <w:tl2br w:val="single" w:sz="4" w:space="0" w:color="auto"/>
            </w:tcBorders>
          </w:tcPr>
          <w:p w:rsidR="00672280" w:rsidRPr="00B67D2A" w:rsidRDefault="00672280" w:rsidP="006F57B0">
            <w:pPr>
              <w:jc w:val="left"/>
              <w:rPr>
                <w:b/>
                <w:sz w:val="18"/>
                <w:szCs w:val="18"/>
              </w:rPr>
            </w:pPr>
            <w:r w:rsidRPr="00B67D2A">
              <w:rPr>
                <w:b/>
                <w:sz w:val="18"/>
                <w:szCs w:val="18"/>
              </w:rPr>
              <w:t xml:space="preserve">          </w:t>
            </w:r>
          </w:p>
          <w:p w:rsidR="00672280" w:rsidRPr="00B67D2A" w:rsidRDefault="00672280" w:rsidP="006F57B0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4045" w:type="dxa"/>
          </w:tcPr>
          <w:p w:rsidR="00672280" w:rsidRPr="00B67D2A" w:rsidRDefault="00672280" w:rsidP="006F57B0">
            <w:pPr>
              <w:jc w:val="left"/>
              <w:rPr>
                <w:b/>
              </w:rPr>
            </w:pPr>
            <w:r w:rsidRPr="00B67D2A">
              <w:rPr>
                <w:b/>
              </w:rPr>
              <w:t>EXTRACTION GAZ/SOLIDE</w:t>
            </w:r>
          </w:p>
        </w:tc>
        <w:tc>
          <w:tcPr>
            <w:tcW w:w="5169" w:type="dxa"/>
          </w:tcPr>
          <w:p w:rsidR="00672280" w:rsidRPr="00B67D2A" w:rsidRDefault="00672280" w:rsidP="006F57B0">
            <w:pPr>
              <w:jc w:val="left"/>
              <w:rPr>
                <w:b/>
              </w:rPr>
            </w:pPr>
            <w:r w:rsidRPr="00B67D2A">
              <w:rPr>
                <w:b/>
              </w:rPr>
              <w:t>EXTRACTION LIQUIDE/LIQUIDE</w:t>
            </w:r>
          </w:p>
        </w:tc>
        <w:tc>
          <w:tcPr>
            <w:tcW w:w="5103" w:type="dxa"/>
          </w:tcPr>
          <w:p w:rsidR="00672280" w:rsidRPr="00B67D2A" w:rsidRDefault="00672280" w:rsidP="006F57B0">
            <w:pPr>
              <w:jc w:val="left"/>
              <w:rPr>
                <w:b/>
              </w:rPr>
            </w:pPr>
            <w:r w:rsidRPr="00B67D2A">
              <w:rPr>
                <w:b/>
              </w:rPr>
              <w:t>DISTILLATION PAR ENTRAINEMENT A LA VAPEUR</w:t>
            </w:r>
          </w:p>
        </w:tc>
      </w:tr>
      <w:tr w:rsidR="00672280" w:rsidRPr="00173D6C" w:rsidTr="00C72AE6">
        <w:trPr>
          <w:trHeight w:val="729"/>
        </w:trPr>
        <w:tc>
          <w:tcPr>
            <w:tcW w:w="1702" w:type="dxa"/>
          </w:tcPr>
          <w:p w:rsidR="00672280" w:rsidRPr="00B67D2A" w:rsidRDefault="00672280" w:rsidP="006F57B0">
            <w:pPr>
              <w:jc w:val="left"/>
              <w:rPr>
                <w:b/>
                <w:sz w:val="24"/>
                <w:szCs w:val="24"/>
              </w:rPr>
            </w:pPr>
            <w:r w:rsidRPr="00B67D2A">
              <w:rPr>
                <w:b/>
                <w:sz w:val="24"/>
                <w:szCs w:val="24"/>
              </w:rPr>
              <w:t>Principes</w:t>
            </w:r>
          </w:p>
        </w:tc>
        <w:tc>
          <w:tcPr>
            <w:tcW w:w="4045" w:type="dxa"/>
          </w:tcPr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 xml:space="preserve">Piéger des solutés contenus dans la matrice gazeuse sur une matière </w:t>
            </w:r>
            <w:proofErr w:type="spellStart"/>
            <w:r w:rsidRPr="005046EE">
              <w:rPr>
                <w:sz w:val="20"/>
                <w:szCs w:val="20"/>
              </w:rPr>
              <w:t>adsorbante</w:t>
            </w:r>
            <w:proofErr w:type="spellEnd"/>
            <w:r w:rsidRPr="005046EE">
              <w:rPr>
                <w:sz w:val="20"/>
                <w:szCs w:val="20"/>
              </w:rPr>
              <w:t>.</w:t>
            </w:r>
            <w:r w:rsidR="00B67D2A" w:rsidRPr="005046EE">
              <w:rPr>
                <w:sz w:val="20"/>
                <w:szCs w:val="20"/>
              </w:rPr>
              <w:t xml:space="preserve"> </w:t>
            </w:r>
            <w:r w:rsidRPr="005046EE">
              <w:rPr>
                <w:sz w:val="20"/>
                <w:szCs w:val="20"/>
              </w:rPr>
              <w:t>L’extraction est fonction de l’affinité solutés/matière.</w:t>
            </w:r>
          </w:p>
          <w:p w:rsidR="004C756D" w:rsidRPr="005046EE" w:rsidRDefault="004C756D" w:rsidP="006F57B0">
            <w:pPr>
              <w:jc w:val="left"/>
              <w:rPr>
                <w:b/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 xml:space="preserve">Phénomène : </w:t>
            </w:r>
            <w:r w:rsidRPr="005046EE">
              <w:rPr>
                <w:b/>
                <w:sz w:val="20"/>
                <w:szCs w:val="20"/>
              </w:rPr>
              <w:t>adsorption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Technique statique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Technique dynamique</w:t>
            </w:r>
          </w:p>
        </w:tc>
        <w:tc>
          <w:tcPr>
            <w:tcW w:w="5169" w:type="dxa"/>
          </w:tcPr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Faire passer des solutés d’un échantillon liquide vers un solvant d’extraction liquide.</w:t>
            </w:r>
          </w:p>
          <w:p w:rsidR="00672280" w:rsidRPr="005046EE" w:rsidRDefault="002A2D32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L’e</w:t>
            </w:r>
            <w:r w:rsidR="00672280" w:rsidRPr="005046EE">
              <w:rPr>
                <w:sz w:val="20"/>
                <w:szCs w:val="20"/>
              </w:rPr>
              <w:t>xtraction fonction de l’affinité pour l’</w:t>
            </w:r>
            <w:proofErr w:type="spellStart"/>
            <w:r w:rsidR="00672280" w:rsidRPr="005046EE">
              <w:rPr>
                <w:sz w:val="20"/>
                <w:szCs w:val="20"/>
              </w:rPr>
              <w:t>extractant</w:t>
            </w:r>
            <w:proofErr w:type="spellEnd"/>
            <w:r w:rsidR="00672280" w:rsidRPr="005046EE">
              <w:rPr>
                <w:sz w:val="20"/>
                <w:szCs w:val="20"/>
              </w:rPr>
              <w:t>.</w:t>
            </w:r>
          </w:p>
          <w:p w:rsidR="000F0599" w:rsidRPr="005046EE" w:rsidRDefault="000F0599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 xml:space="preserve">Phénomène : </w:t>
            </w:r>
            <w:r w:rsidRPr="005046EE">
              <w:rPr>
                <w:b/>
                <w:sz w:val="20"/>
                <w:szCs w:val="20"/>
              </w:rPr>
              <w:t>solubilité</w:t>
            </w:r>
          </w:p>
          <w:p w:rsidR="00672280" w:rsidRPr="005046EE" w:rsidRDefault="000F0599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 xml:space="preserve">Il faut </w:t>
            </w:r>
            <w:r w:rsidR="00672280" w:rsidRPr="005046EE">
              <w:rPr>
                <w:sz w:val="20"/>
                <w:szCs w:val="20"/>
              </w:rPr>
              <w:t>2 phases</w:t>
            </w:r>
            <w:r w:rsidRPr="005046EE">
              <w:rPr>
                <w:sz w:val="20"/>
                <w:szCs w:val="20"/>
              </w:rPr>
              <w:t xml:space="preserve"> liquides</w:t>
            </w:r>
            <w:r w:rsidR="00672280" w:rsidRPr="005046EE">
              <w:rPr>
                <w:sz w:val="20"/>
                <w:szCs w:val="20"/>
              </w:rPr>
              <w:t xml:space="preserve"> non miscibles</w:t>
            </w:r>
          </w:p>
        </w:tc>
        <w:tc>
          <w:tcPr>
            <w:tcW w:w="5103" w:type="dxa"/>
          </w:tcPr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Entrainer avec de la vapeur d’eau des solutés contenus dans une matrice liquide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L’extraction est fonction de l’affinité solutés/vapeur</w:t>
            </w:r>
            <w:r w:rsidR="00135D20" w:rsidRPr="005046EE">
              <w:rPr>
                <w:sz w:val="20"/>
                <w:szCs w:val="20"/>
              </w:rPr>
              <w:t xml:space="preserve"> (solubilité)</w:t>
            </w:r>
          </w:p>
          <w:p w:rsidR="00135D20" w:rsidRPr="005046EE" w:rsidRDefault="00135D2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Phénomène : volatilité</w:t>
            </w:r>
          </w:p>
        </w:tc>
      </w:tr>
      <w:tr w:rsidR="00672280" w:rsidRPr="00173D6C" w:rsidTr="00C72AE6">
        <w:trPr>
          <w:trHeight w:val="1465"/>
        </w:trPr>
        <w:tc>
          <w:tcPr>
            <w:tcW w:w="1702" w:type="dxa"/>
          </w:tcPr>
          <w:p w:rsidR="00672280" w:rsidRPr="00B67D2A" w:rsidRDefault="00672280" w:rsidP="006F57B0">
            <w:pPr>
              <w:jc w:val="left"/>
              <w:rPr>
                <w:b/>
                <w:sz w:val="24"/>
                <w:szCs w:val="24"/>
              </w:rPr>
            </w:pPr>
            <w:r w:rsidRPr="00B67D2A">
              <w:rPr>
                <w:b/>
                <w:sz w:val="24"/>
                <w:szCs w:val="24"/>
              </w:rPr>
              <w:t xml:space="preserve">Appareillage </w:t>
            </w:r>
          </w:p>
        </w:tc>
        <w:tc>
          <w:tcPr>
            <w:tcW w:w="4045" w:type="dxa"/>
          </w:tcPr>
          <w:p w:rsidR="00672280" w:rsidRPr="005046EE" w:rsidRDefault="00672280" w:rsidP="006F57B0">
            <w:pPr>
              <w:jc w:val="left"/>
              <w:rPr>
                <w:sz w:val="20"/>
                <w:szCs w:val="20"/>
                <w:u w:val="single"/>
              </w:rPr>
            </w:pPr>
            <w:r w:rsidRPr="005046EE">
              <w:rPr>
                <w:sz w:val="20"/>
                <w:szCs w:val="20"/>
                <w:u w:val="single"/>
              </w:rPr>
              <w:t>Mode statique :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b/>
                <w:sz w:val="20"/>
                <w:szCs w:val="20"/>
              </w:rPr>
              <w:t>Piège</w:t>
            </w:r>
            <w:r w:rsidRPr="005046EE">
              <w:rPr>
                <w:sz w:val="20"/>
                <w:szCs w:val="20"/>
              </w:rPr>
              <w:t xml:space="preserve">= matière </w:t>
            </w:r>
            <w:proofErr w:type="spellStart"/>
            <w:r w:rsidRPr="005046EE">
              <w:rPr>
                <w:sz w:val="20"/>
                <w:szCs w:val="20"/>
              </w:rPr>
              <w:t>adsorbante</w:t>
            </w:r>
            <w:proofErr w:type="spellEnd"/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(rien d’</w:t>
            </w:r>
            <w:r w:rsidR="004C756D" w:rsidRPr="005046EE">
              <w:rPr>
                <w:sz w:val="20"/>
                <w:szCs w:val="20"/>
              </w:rPr>
              <w:t>autre, molécules bougent autour et celles  qui ont une affinité vont venir se coller sur le piège)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  <w:u w:val="single"/>
              </w:rPr>
            </w:pPr>
            <w:r w:rsidRPr="005046EE">
              <w:rPr>
                <w:sz w:val="20"/>
                <w:szCs w:val="20"/>
                <w:u w:val="single"/>
              </w:rPr>
              <w:t>Mode dynamique :</w:t>
            </w:r>
          </w:p>
          <w:p w:rsidR="00672280" w:rsidRPr="005046EE" w:rsidRDefault="00672280" w:rsidP="006F57B0">
            <w:pPr>
              <w:jc w:val="left"/>
              <w:rPr>
                <w:b/>
                <w:sz w:val="20"/>
                <w:szCs w:val="20"/>
              </w:rPr>
            </w:pPr>
            <w:r w:rsidRPr="005046EE">
              <w:rPr>
                <w:b/>
                <w:sz w:val="20"/>
                <w:szCs w:val="20"/>
              </w:rPr>
              <w:t>Piège + pompe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On peut faire passer sur le piège ou dans le piège.</w:t>
            </w:r>
          </w:p>
        </w:tc>
        <w:tc>
          <w:tcPr>
            <w:tcW w:w="5169" w:type="dxa"/>
          </w:tcPr>
          <w:p w:rsidR="000F0599" w:rsidRPr="005046EE" w:rsidRDefault="000F0599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b/>
                <w:sz w:val="20"/>
                <w:szCs w:val="20"/>
              </w:rPr>
              <w:t>Ampoule à décanter</w:t>
            </w:r>
            <w:r w:rsidR="00E81F52" w:rsidRPr="005046EE">
              <w:rPr>
                <w:sz w:val="20"/>
                <w:szCs w:val="20"/>
              </w:rPr>
              <w:t xml:space="preserve"> (</w:t>
            </w:r>
            <w:r w:rsidRPr="005046EE">
              <w:rPr>
                <w:sz w:val="20"/>
                <w:szCs w:val="20"/>
              </w:rPr>
              <w:t xml:space="preserve">de quelques </w:t>
            </w:r>
            <w:proofErr w:type="spellStart"/>
            <w:r w:rsidRPr="005046EE">
              <w:rPr>
                <w:sz w:val="20"/>
                <w:szCs w:val="20"/>
              </w:rPr>
              <w:t>mL</w:t>
            </w:r>
            <w:proofErr w:type="spellEnd"/>
            <w:r w:rsidRPr="005046EE">
              <w:rPr>
                <w:sz w:val="20"/>
                <w:szCs w:val="20"/>
              </w:rPr>
              <w:t xml:space="preserve"> à quelques L)</w:t>
            </w:r>
          </w:p>
        </w:tc>
        <w:tc>
          <w:tcPr>
            <w:tcW w:w="5103" w:type="dxa"/>
          </w:tcPr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b/>
                <w:sz w:val="20"/>
                <w:szCs w:val="20"/>
              </w:rPr>
              <w:t>Ampoule de coulée</w:t>
            </w:r>
            <w:r w:rsidR="00135D20" w:rsidRPr="005046EE">
              <w:rPr>
                <w:b/>
                <w:sz w:val="20"/>
                <w:szCs w:val="20"/>
              </w:rPr>
              <w:t xml:space="preserve"> </w:t>
            </w:r>
            <w:r w:rsidR="00135D20" w:rsidRPr="005046EE">
              <w:rPr>
                <w:sz w:val="20"/>
                <w:szCs w:val="20"/>
              </w:rPr>
              <w:t>(réserve d’eau)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b/>
                <w:sz w:val="20"/>
                <w:szCs w:val="20"/>
              </w:rPr>
              <w:t xml:space="preserve">Ballon </w:t>
            </w:r>
            <w:proofErr w:type="spellStart"/>
            <w:r w:rsidRPr="005046EE">
              <w:rPr>
                <w:b/>
                <w:sz w:val="20"/>
                <w:szCs w:val="20"/>
              </w:rPr>
              <w:t>tricol</w:t>
            </w:r>
            <w:proofErr w:type="spellEnd"/>
            <w:r w:rsidRPr="005046EE">
              <w:rPr>
                <w:b/>
                <w:sz w:val="20"/>
                <w:szCs w:val="20"/>
              </w:rPr>
              <w:t xml:space="preserve"> ou </w:t>
            </w:r>
            <w:proofErr w:type="spellStart"/>
            <w:r w:rsidRPr="005046EE">
              <w:rPr>
                <w:b/>
                <w:sz w:val="20"/>
                <w:szCs w:val="20"/>
              </w:rPr>
              <w:t>bicol</w:t>
            </w:r>
            <w:proofErr w:type="spellEnd"/>
            <w:r w:rsidR="00135D20" w:rsidRPr="005046EE">
              <w:rPr>
                <w:b/>
                <w:sz w:val="20"/>
                <w:szCs w:val="20"/>
              </w:rPr>
              <w:t xml:space="preserve"> </w:t>
            </w:r>
            <w:r w:rsidR="00135D20" w:rsidRPr="005046EE">
              <w:rPr>
                <w:sz w:val="20"/>
                <w:szCs w:val="20"/>
              </w:rPr>
              <w:t>(contient l’échantillon)</w:t>
            </w:r>
          </w:p>
          <w:p w:rsidR="00672280" w:rsidRPr="005046EE" w:rsidRDefault="00672280" w:rsidP="006F57B0">
            <w:pPr>
              <w:jc w:val="left"/>
              <w:rPr>
                <w:b/>
                <w:sz w:val="20"/>
                <w:szCs w:val="20"/>
              </w:rPr>
            </w:pPr>
            <w:r w:rsidRPr="005046EE">
              <w:rPr>
                <w:b/>
                <w:sz w:val="20"/>
                <w:szCs w:val="20"/>
              </w:rPr>
              <w:t>Colonne de distillation</w:t>
            </w:r>
          </w:p>
          <w:p w:rsidR="00672280" w:rsidRPr="005046EE" w:rsidRDefault="00672280" w:rsidP="006F57B0">
            <w:pPr>
              <w:jc w:val="left"/>
              <w:rPr>
                <w:b/>
                <w:sz w:val="20"/>
                <w:szCs w:val="20"/>
              </w:rPr>
            </w:pPr>
            <w:r w:rsidRPr="005046EE">
              <w:rPr>
                <w:b/>
                <w:sz w:val="20"/>
                <w:szCs w:val="20"/>
              </w:rPr>
              <w:t>Réfrigérant à eau</w:t>
            </w:r>
          </w:p>
          <w:p w:rsidR="00672280" w:rsidRPr="005046EE" w:rsidRDefault="00672280" w:rsidP="006F57B0">
            <w:pPr>
              <w:jc w:val="left"/>
              <w:rPr>
                <w:b/>
                <w:sz w:val="20"/>
                <w:szCs w:val="20"/>
              </w:rPr>
            </w:pPr>
            <w:r w:rsidRPr="005046EE">
              <w:rPr>
                <w:b/>
                <w:sz w:val="20"/>
                <w:szCs w:val="20"/>
              </w:rPr>
              <w:t>Récipient collecteur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</w:p>
        </w:tc>
      </w:tr>
      <w:tr w:rsidR="00672280" w:rsidRPr="00173D6C" w:rsidTr="00C72AE6">
        <w:tc>
          <w:tcPr>
            <w:tcW w:w="1702" w:type="dxa"/>
          </w:tcPr>
          <w:p w:rsidR="00672280" w:rsidRPr="00B67D2A" w:rsidRDefault="00672280" w:rsidP="006F57B0">
            <w:pPr>
              <w:jc w:val="left"/>
              <w:rPr>
                <w:b/>
                <w:sz w:val="24"/>
                <w:szCs w:val="24"/>
              </w:rPr>
            </w:pPr>
            <w:r w:rsidRPr="00B67D2A">
              <w:rPr>
                <w:b/>
                <w:sz w:val="24"/>
                <w:szCs w:val="24"/>
              </w:rPr>
              <w:t>Méthodologie</w:t>
            </w:r>
          </w:p>
        </w:tc>
        <w:tc>
          <w:tcPr>
            <w:tcW w:w="4045" w:type="dxa"/>
          </w:tcPr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Piégeage des solutés par contact échantillon gazeux/ adsorbant.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 xml:space="preserve">Récupération des solutés par dissolution dans solvant ou </w:t>
            </w:r>
            <w:r w:rsidRPr="005046EE">
              <w:rPr>
                <w:b/>
                <w:sz w:val="20"/>
                <w:szCs w:val="20"/>
              </w:rPr>
              <w:t>désorption thermique.</w:t>
            </w:r>
          </w:p>
        </w:tc>
        <w:tc>
          <w:tcPr>
            <w:tcW w:w="5169" w:type="dxa"/>
          </w:tcPr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Introduction échantillon</w:t>
            </w:r>
            <w:r w:rsidR="00DE6956" w:rsidRPr="005046EE">
              <w:rPr>
                <w:sz w:val="20"/>
                <w:szCs w:val="20"/>
              </w:rPr>
              <w:t xml:space="preserve"> + solvant d’extraction=&gt; 2 phases liquides</w:t>
            </w:r>
          </w:p>
          <w:p w:rsidR="00672280" w:rsidRPr="005046EE" w:rsidRDefault="00DE6956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 xml:space="preserve">Agitation =&gt; obtention d’une seule phase : </w:t>
            </w:r>
            <w:r w:rsidRPr="005046EE">
              <w:rPr>
                <w:b/>
                <w:sz w:val="20"/>
                <w:szCs w:val="20"/>
              </w:rPr>
              <w:t>une émulsion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b/>
                <w:sz w:val="20"/>
                <w:szCs w:val="20"/>
              </w:rPr>
              <w:t xml:space="preserve">Décantation </w:t>
            </w:r>
            <w:r w:rsidRPr="005046EE">
              <w:rPr>
                <w:sz w:val="20"/>
                <w:szCs w:val="20"/>
              </w:rPr>
              <w:t>(ouvert)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Collecte des phases liq</w:t>
            </w:r>
            <w:r w:rsidR="00482837" w:rsidRPr="005046EE">
              <w:rPr>
                <w:sz w:val="20"/>
                <w:szCs w:val="20"/>
              </w:rPr>
              <w:t>uides</w:t>
            </w:r>
          </w:p>
        </w:tc>
        <w:tc>
          <w:tcPr>
            <w:tcW w:w="5103" w:type="dxa"/>
          </w:tcPr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Introduction échantillon et eau dans ballon (ampoule de coulée)</w:t>
            </w:r>
          </w:p>
          <w:p w:rsidR="00672280" w:rsidRPr="005046EE" w:rsidRDefault="005052FA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 xml:space="preserve">Chauffage du ballon générant </w:t>
            </w:r>
            <w:r w:rsidR="00672280" w:rsidRPr="005046EE">
              <w:rPr>
                <w:sz w:val="20"/>
                <w:szCs w:val="20"/>
              </w:rPr>
              <w:t>de la vapeur et entraine les solutés (si volatiles et affinité avec vapeur)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 xml:space="preserve">Condensation </w:t>
            </w:r>
            <w:r w:rsidR="005052FA" w:rsidRPr="005046EE">
              <w:rPr>
                <w:sz w:val="20"/>
                <w:szCs w:val="20"/>
              </w:rPr>
              <w:t xml:space="preserve">(vapeur d’eau +solutés) </w:t>
            </w:r>
            <w:r w:rsidRPr="005046EE">
              <w:rPr>
                <w:sz w:val="20"/>
                <w:szCs w:val="20"/>
              </w:rPr>
              <w:t>par refroidissement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Récupération dans récipient</w:t>
            </w:r>
          </w:p>
        </w:tc>
      </w:tr>
      <w:tr w:rsidR="00672280" w:rsidRPr="00173D6C" w:rsidTr="00C72AE6">
        <w:tc>
          <w:tcPr>
            <w:tcW w:w="1702" w:type="dxa"/>
          </w:tcPr>
          <w:p w:rsidR="00672280" w:rsidRPr="00B67D2A" w:rsidRDefault="00672280" w:rsidP="006F57B0">
            <w:pPr>
              <w:jc w:val="left"/>
              <w:rPr>
                <w:b/>
                <w:sz w:val="24"/>
                <w:szCs w:val="24"/>
              </w:rPr>
            </w:pPr>
            <w:r w:rsidRPr="00B67D2A">
              <w:rPr>
                <w:b/>
                <w:sz w:val="24"/>
                <w:szCs w:val="24"/>
              </w:rPr>
              <w:t>Avantages</w:t>
            </w:r>
          </w:p>
        </w:tc>
        <w:tc>
          <w:tcPr>
            <w:tcW w:w="4045" w:type="dxa"/>
          </w:tcPr>
          <w:p w:rsidR="00672280" w:rsidRPr="005046EE" w:rsidRDefault="00672280" w:rsidP="006F57B0">
            <w:pPr>
              <w:jc w:val="left"/>
              <w:rPr>
                <w:sz w:val="20"/>
                <w:szCs w:val="20"/>
                <w:u w:val="single"/>
              </w:rPr>
            </w:pPr>
            <w:r w:rsidRPr="005046EE">
              <w:rPr>
                <w:sz w:val="20"/>
                <w:szCs w:val="20"/>
                <w:u w:val="single"/>
              </w:rPr>
              <w:t>Statique :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Simple et peu couteux.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  <w:u w:val="single"/>
              </w:rPr>
            </w:pPr>
            <w:r w:rsidRPr="005046EE">
              <w:rPr>
                <w:sz w:val="20"/>
                <w:szCs w:val="20"/>
                <w:u w:val="single"/>
              </w:rPr>
              <w:t>Dynamique :</w:t>
            </w:r>
          </w:p>
          <w:p w:rsidR="00672280" w:rsidRPr="005046EE" w:rsidRDefault="00580DD3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 xml:space="preserve">Beaucoup plus d’air analysé </w:t>
            </w:r>
            <w:r w:rsidR="00672280" w:rsidRPr="005046EE">
              <w:rPr>
                <w:sz w:val="20"/>
                <w:szCs w:val="20"/>
              </w:rPr>
              <w:t>(plus sensible</w:t>
            </w:r>
            <w:r w:rsidRPr="005046EE">
              <w:rPr>
                <w:sz w:val="20"/>
                <w:szCs w:val="20"/>
              </w:rPr>
              <w:t xml:space="preserve"> et plus rapide</w:t>
            </w:r>
            <w:r w:rsidR="00672280" w:rsidRPr="005046EE">
              <w:rPr>
                <w:sz w:val="20"/>
                <w:szCs w:val="20"/>
              </w:rPr>
              <w:t>).</w:t>
            </w:r>
          </w:p>
        </w:tc>
        <w:tc>
          <w:tcPr>
            <w:tcW w:w="5169" w:type="dxa"/>
          </w:tcPr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Se fait à température ambiante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Large domaine d’application</w:t>
            </w:r>
            <w:r w:rsidR="00482837" w:rsidRPr="005046EE">
              <w:rPr>
                <w:sz w:val="20"/>
                <w:szCs w:val="20"/>
              </w:rPr>
              <w:t>s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Technique simple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N’utilise pas de solvant polluant</w:t>
            </w:r>
          </w:p>
        </w:tc>
      </w:tr>
      <w:tr w:rsidR="00672280" w:rsidRPr="00173D6C" w:rsidTr="00C72AE6">
        <w:tc>
          <w:tcPr>
            <w:tcW w:w="1702" w:type="dxa"/>
          </w:tcPr>
          <w:p w:rsidR="00672280" w:rsidRPr="00B67D2A" w:rsidRDefault="00672280" w:rsidP="006F57B0">
            <w:pPr>
              <w:jc w:val="left"/>
              <w:rPr>
                <w:b/>
                <w:sz w:val="24"/>
                <w:szCs w:val="24"/>
              </w:rPr>
            </w:pPr>
            <w:r w:rsidRPr="00B67D2A">
              <w:rPr>
                <w:b/>
                <w:sz w:val="24"/>
                <w:szCs w:val="24"/>
              </w:rPr>
              <w:t>Inconvénients</w:t>
            </w:r>
          </w:p>
        </w:tc>
        <w:tc>
          <w:tcPr>
            <w:tcW w:w="4045" w:type="dxa"/>
          </w:tcPr>
          <w:p w:rsidR="00672280" w:rsidRPr="005046EE" w:rsidRDefault="00672280" w:rsidP="006F57B0">
            <w:pPr>
              <w:jc w:val="left"/>
              <w:rPr>
                <w:sz w:val="20"/>
                <w:szCs w:val="20"/>
                <w:u w:val="single"/>
              </w:rPr>
            </w:pPr>
            <w:r w:rsidRPr="005046EE">
              <w:rPr>
                <w:sz w:val="20"/>
                <w:szCs w:val="20"/>
                <w:u w:val="single"/>
              </w:rPr>
              <w:t>Statique :</w:t>
            </w:r>
          </w:p>
          <w:p w:rsidR="00580DD3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 xml:space="preserve">Long et peu sensible </w:t>
            </w:r>
          </w:p>
          <w:p w:rsidR="00672280" w:rsidRPr="005046EE" w:rsidRDefault="00580DD3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U</w:t>
            </w:r>
            <w:r w:rsidR="00672280" w:rsidRPr="005046EE">
              <w:rPr>
                <w:sz w:val="20"/>
                <w:szCs w:val="20"/>
              </w:rPr>
              <w:t>niquement pour contrôler des zones assez polluées.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  <w:u w:val="single"/>
              </w:rPr>
            </w:pPr>
            <w:r w:rsidRPr="005046EE">
              <w:rPr>
                <w:sz w:val="20"/>
                <w:szCs w:val="20"/>
                <w:u w:val="single"/>
              </w:rPr>
              <w:t>Dynamique :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Risque de perte de solutés à travers le piège. Utile dans des zones moins polluées.</w:t>
            </w:r>
          </w:p>
        </w:tc>
        <w:tc>
          <w:tcPr>
            <w:tcW w:w="5169" w:type="dxa"/>
          </w:tcPr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Utilise beaucoup de solvant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Concentration souvent nécessaire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Rendement souvent faible</w:t>
            </w:r>
            <w:r w:rsidR="00290EBB" w:rsidRPr="005046EE">
              <w:rPr>
                <w:sz w:val="20"/>
                <w:szCs w:val="20"/>
              </w:rPr>
              <w:t> : à réitérer plusieurs fois.</w:t>
            </w:r>
          </w:p>
        </w:tc>
        <w:tc>
          <w:tcPr>
            <w:tcW w:w="5103" w:type="dxa"/>
          </w:tcPr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Perte des solutés les plus volatiles (glace)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Chauffage peut entrainer des pollutions de l’échantillon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Applications restreintes (solutés volatiles, peu thermosensibles, affinité avec eau)</w:t>
            </w:r>
          </w:p>
        </w:tc>
      </w:tr>
      <w:tr w:rsidR="00672280" w:rsidRPr="00173D6C" w:rsidTr="00C72AE6">
        <w:tc>
          <w:tcPr>
            <w:tcW w:w="1702" w:type="dxa"/>
          </w:tcPr>
          <w:p w:rsidR="00672280" w:rsidRPr="00B67D2A" w:rsidRDefault="00672280" w:rsidP="006F57B0">
            <w:pPr>
              <w:jc w:val="left"/>
              <w:rPr>
                <w:b/>
                <w:sz w:val="24"/>
                <w:szCs w:val="24"/>
              </w:rPr>
            </w:pPr>
            <w:r w:rsidRPr="00B67D2A">
              <w:rPr>
                <w:b/>
                <w:sz w:val="24"/>
                <w:szCs w:val="24"/>
              </w:rPr>
              <w:t>Applications</w:t>
            </w:r>
          </w:p>
        </w:tc>
        <w:tc>
          <w:tcPr>
            <w:tcW w:w="4045" w:type="dxa"/>
          </w:tcPr>
          <w:p w:rsidR="00672280" w:rsidRPr="005046EE" w:rsidRDefault="00672280" w:rsidP="006F57B0">
            <w:pPr>
              <w:jc w:val="left"/>
              <w:rPr>
                <w:b/>
                <w:sz w:val="20"/>
                <w:szCs w:val="20"/>
              </w:rPr>
            </w:pPr>
            <w:r w:rsidRPr="005046EE">
              <w:rPr>
                <w:b/>
                <w:sz w:val="20"/>
                <w:szCs w:val="20"/>
              </w:rPr>
              <w:t>Analyse de l’air :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Contrôle d’ambiance de travail grâce à des badges.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Analyse du styrène dans un air exhalé par des ouvriers fabricants des matières plastiques.</w:t>
            </w:r>
          </w:p>
        </w:tc>
        <w:tc>
          <w:tcPr>
            <w:tcW w:w="5169" w:type="dxa"/>
          </w:tcPr>
          <w:p w:rsidR="00672280" w:rsidRPr="005046EE" w:rsidRDefault="00C72AE6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b/>
                <w:sz w:val="20"/>
                <w:szCs w:val="20"/>
              </w:rPr>
              <w:t>Solutés contenus dans matrice liquide</w:t>
            </w:r>
            <w:r w:rsidRPr="005046EE">
              <w:rPr>
                <w:sz w:val="20"/>
                <w:szCs w:val="20"/>
              </w:rPr>
              <w:t xml:space="preserve"> (échantillon du mg au Kg) : </w:t>
            </w:r>
            <w:r w:rsidR="00672280" w:rsidRPr="005046EE">
              <w:rPr>
                <w:sz w:val="20"/>
                <w:szCs w:val="20"/>
              </w:rPr>
              <w:t>Extraction protéines des aliments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Extraction métaux lourds dans sol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Extraction principes actifs médicamenteux</w:t>
            </w:r>
          </w:p>
        </w:tc>
        <w:tc>
          <w:tcPr>
            <w:tcW w:w="5103" w:type="dxa"/>
          </w:tcPr>
          <w:p w:rsidR="00FC5065" w:rsidRPr="005046EE" w:rsidRDefault="00FC5065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b/>
                <w:sz w:val="20"/>
                <w:szCs w:val="20"/>
              </w:rPr>
              <w:t>Solutés contenus dans une matrice liquide</w:t>
            </w:r>
            <w:r w:rsidRPr="005046EE">
              <w:rPr>
                <w:sz w:val="20"/>
                <w:szCs w:val="20"/>
              </w:rPr>
              <w:t> :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Extraction alcools ou acides volatiles dans vin</w:t>
            </w:r>
          </w:p>
          <w:p w:rsidR="00672280" w:rsidRPr="005046EE" w:rsidRDefault="00672280" w:rsidP="006F57B0">
            <w:pPr>
              <w:jc w:val="left"/>
              <w:rPr>
                <w:sz w:val="20"/>
                <w:szCs w:val="20"/>
              </w:rPr>
            </w:pPr>
            <w:r w:rsidRPr="005046EE">
              <w:rPr>
                <w:sz w:val="20"/>
                <w:szCs w:val="20"/>
              </w:rPr>
              <w:t>Extraction azote dans sol</w:t>
            </w:r>
          </w:p>
        </w:tc>
      </w:tr>
    </w:tbl>
    <w:p w:rsidR="001E689F" w:rsidRDefault="001E689F" w:rsidP="006F57B0">
      <w:pPr>
        <w:jc w:val="left"/>
        <w:rPr>
          <w:sz w:val="18"/>
          <w:szCs w:val="18"/>
        </w:rPr>
      </w:pPr>
    </w:p>
    <w:p w:rsidR="001E689F" w:rsidRDefault="001E689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Grilledutableau"/>
        <w:tblW w:w="15877" w:type="dxa"/>
        <w:tblInd w:w="-743" w:type="dxa"/>
        <w:tblLayout w:type="fixed"/>
        <w:tblLook w:val="04A0"/>
      </w:tblPr>
      <w:tblGrid>
        <w:gridCol w:w="1702"/>
        <w:gridCol w:w="5103"/>
        <w:gridCol w:w="4252"/>
        <w:gridCol w:w="4820"/>
      </w:tblGrid>
      <w:tr w:rsidR="000C6E94" w:rsidRPr="005046EE" w:rsidTr="0008151D">
        <w:tc>
          <w:tcPr>
            <w:tcW w:w="1702" w:type="dxa"/>
            <w:tcBorders>
              <w:tl2br w:val="single" w:sz="4" w:space="0" w:color="auto"/>
            </w:tcBorders>
          </w:tcPr>
          <w:p w:rsidR="000C6E94" w:rsidRPr="005046EE" w:rsidRDefault="000C6E94" w:rsidP="00CB7D2B">
            <w:pPr>
              <w:jc w:val="left"/>
              <w:rPr>
                <w:b/>
                <w:sz w:val="18"/>
                <w:szCs w:val="18"/>
              </w:rPr>
            </w:pPr>
            <w:r w:rsidRPr="005046EE">
              <w:rPr>
                <w:b/>
                <w:sz w:val="18"/>
                <w:szCs w:val="18"/>
              </w:rPr>
              <w:lastRenderedPageBreak/>
              <w:t xml:space="preserve">          </w:t>
            </w:r>
          </w:p>
          <w:p w:rsidR="000C6E94" w:rsidRPr="005046EE" w:rsidRDefault="000C6E94" w:rsidP="00CB7D2B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5103" w:type="dxa"/>
          </w:tcPr>
          <w:p w:rsidR="000C6E94" w:rsidRPr="005046EE" w:rsidRDefault="000C6E94" w:rsidP="00AB4851">
            <w:pPr>
              <w:jc w:val="left"/>
              <w:rPr>
                <w:b/>
              </w:rPr>
            </w:pPr>
            <w:r w:rsidRPr="005046EE">
              <w:rPr>
                <w:b/>
              </w:rPr>
              <w:t>EXTRACTION EN PHASE SOLIDE</w:t>
            </w:r>
          </w:p>
        </w:tc>
        <w:tc>
          <w:tcPr>
            <w:tcW w:w="4252" w:type="dxa"/>
          </w:tcPr>
          <w:p w:rsidR="000C6E94" w:rsidRPr="005046EE" w:rsidRDefault="000C6E94" w:rsidP="00CB7D2B">
            <w:pPr>
              <w:jc w:val="left"/>
              <w:rPr>
                <w:b/>
              </w:rPr>
            </w:pPr>
            <w:r w:rsidRPr="005046EE">
              <w:rPr>
                <w:b/>
              </w:rPr>
              <w:t>MICRO EXTRACTION EN PHASE SOLIDE</w:t>
            </w:r>
          </w:p>
        </w:tc>
        <w:tc>
          <w:tcPr>
            <w:tcW w:w="4820" w:type="dxa"/>
          </w:tcPr>
          <w:p w:rsidR="000C6E94" w:rsidRPr="005046EE" w:rsidRDefault="00365822" w:rsidP="00365822">
            <w:pPr>
              <w:tabs>
                <w:tab w:val="left" w:pos="2955"/>
              </w:tabs>
              <w:jc w:val="left"/>
              <w:rPr>
                <w:b/>
              </w:rPr>
            </w:pPr>
            <w:r>
              <w:rPr>
                <w:b/>
              </w:rPr>
              <w:t>EXTRACTION PAR SOXHLET</w:t>
            </w:r>
          </w:p>
        </w:tc>
      </w:tr>
      <w:tr w:rsidR="000C6E94" w:rsidRPr="00173D6C" w:rsidTr="0008151D">
        <w:trPr>
          <w:trHeight w:val="729"/>
        </w:trPr>
        <w:tc>
          <w:tcPr>
            <w:tcW w:w="1702" w:type="dxa"/>
            <w:vMerge w:val="restart"/>
          </w:tcPr>
          <w:p w:rsidR="000C6E94" w:rsidRPr="005046EE" w:rsidRDefault="000C6E94" w:rsidP="00CB7D2B">
            <w:pPr>
              <w:jc w:val="left"/>
              <w:rPr>
                <w:b/>
                <w:sz w:val="24"/>
                <w:szCs w:val="24"/>
              </w:rPr>
            </w:pPr>
            <w:r w:rsidRPr="005046EE">
              <w:rPr>
                <w:b/>
                <w:sz w:val="24"/>
                <w:szCs w:val="24"/>
              </w:rPr>
              <w:t>Principes</w:t>
            </w:r>
          </w:p>
        </w:tc>
        <w:tc>
          <w:tcPr>
            <w:tcW w:w="5103" w:type="dxa"/>
            <w:vMerge w:val="restart"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Passage des solutés d’une matrice liquide vers un adsorbant solide.</w:t>
            </w:r>
          </w:p>
          <w:p w:rsidR="000C6E94" w:rsidRDefault="000C6E94" w:rsidP="00044384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 xml:space="preserve">L’extraction est fonction de l’affinité relative des solutés et de la matrice pour la matière </w:t>
            </w:r>
            <w:proofErr w:type="spellStart"/>
            <w:r w:rsidRPr="00C528D8">
              <w:rPr>
                <w:sz w:val="20"/>
                <w:szCs w:val="20"/>
              </w:rPr>
              <w:t>adsorbante</w:t>
            </w:r>
            <w:proofErr w:type="spellEnd"/>
            <w:r w:rsidR="00214EBF">
              <w:rPr>
                <w:sz w:val="20"/>
                <w:szCs w:val="20"/>
              </w:rPr>
              <w:t>.</w:t>
            </w:r>
          </w:p>
          <w:p w:rsidR="00214EBF" w:rsidRPr="00C528D8" w:rsidRDefault="00214EBF" w:rsidP="0004438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Phénomène :</w:t>
            </w:r>
            <w:r w:rsidRPr="00214EB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14EBF">
              <w:rPr>
                <w:b/>
                <w:sz w:val="20"/>
                <w:szCs w:val="20"/>
              </w:rPr>
              <w:t>adsorbtion</w:t>
            </w:r>
            <w:proofErr w:type="spellEnd"/>
          </w:p>
        </w:tc>
        <w:tc>
          <w:tcPr>
            <w:tcW w:w="4252" w:type="dxa"/>
            <w:vMerge w:val="restart"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Identique extraction phase solide</w:t>
            </w:r>
          </w:p>
        </w:tc>
        <w:tc>
          <w:tcPr>
            <w:tcW w:w="4820" w:type="dxa"/>
            <w:vMerge w:val="restart"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Passage des solutés de matrice solide vers solvant à chaud</w:t>
            </w:r>
            <w:r w:rsidR="00365822">
              <w:rPr>
                <w:sz w:val="20"/>
                <w:szCs w:val="20"/>
              </w:rPr>
              <w:t>.</w:t>
            </w:r>
          </w:p>
          <w:p w:rsidR="000C6E94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Extraction f</w:t>
            </w:r>
            <w:r w:rsidR="00365822">
              <w:rPr>
                <w:sz w:val="20"/>
                <w:szCs w:val="20"/>
              </w:rPr>
              <w:t>onction</w:t>
            </w:r>
            <w:r w:rsidRPr="00C528D8">
              <w:rPr>
                <w:sz w:val="20"/>
                <w:szCs w:val="20"/>
              </w:rPr>
              <w:t xml:space="preserve"> de l’affinité des solutés pour le solvant d’extraction</w:t>
            </w:r>
            <w:r w:rsidR="00365822">
              <w:rPr>
                <w:sz w:val="20"/>
                <w:szCs w:val="20"/>
              </w:rPr>
              <w:t>.</w:t>
            </w:r>
          </w:p>
          <w:p w:rsidR="00365822" w:rsidRPr="00C528D8" w:rsidRDefault="00365822" w:rsidP="00CB7D2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Phénomène : </w:t>
            </w:r>
            <w:r w:rsidRPr="00365822">
              <w:rPr>
                <w:b/>
                <w:sz w:val="20"/>
                <w:szCs w:val="20"/>
              </w:rPr>
              <w:t>solubilité</w:t>
            </w:r>
          </w:p>
        </w:tc>
      </w:tr>
      <w:tr w:rsidR="000C6E94" w:rsidRPr="00173D6C" w:rsidTr="0008151D">
        <w:trPr>
          <w:trHeight w:val="648"/>
        </w:trPr>
        <w:tc>
          <w:tcPr>
            <w:tcW w:w="1702" w:type="dxa"/>
            <w:vMerge/>
          </w:tcPr>
          <w:p w:rsidR="000C6E94" w:rsidRPr="005046EE" w:rsidRDefault="000C6E94" w:rsidP="00CB7D2B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103" w:type="dxa"/>
            <w:vMerge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252" w:type="dxa"/>
            <w:vMerge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20" w:type="dxa"/>
            <w:vMerge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</w:p>
        </w:tc>
      </w:tr>
      <w:tr w:rsidR="000C6E94" w:rsidRPr="00173D6C" w:rsidTr="0008151D">
        <w:trPr>
          <w:trHeight w:val="1172"/>
        </w:trPr>
        <w:tc>
          <w:tcPr>
            <w:tcW w:w="1702" w:type="dxa"/>
          </w:tcPr>
          <w:p w:rsidR="000C6E94" w:rsidRPr="005046EE" w:rsidRDefault="000C6E94" w:rsidP="00CB7D2B">
            <w:pPr>
              <w:jc w:val="left"/>
              <w:rPr>
                <w:b/>
                <w:sz w:val="24"/>
                <w:szCs w:val="24"/>
              </w:rPr>
            </w:pPr>
            <w:r w:rsidRPr="005046EE">
              <w:rPr>
                <w:b/>
                <w:sz w:val="24"/>
                <w:szCs w:val="24"/>
              </w:rPr>
              <w:t xml:space="preserve">Appareillage </w:t>
            </w:r>
          </w:p>
        </w:tc>
        <w:tc>
          <w:tcPr>
            <w:tcW w:w="5103" w:type="dxa"/>
          </w:tcPr>
          <w:p w:rsidR="000C6E94" w:rsidRPr="004E6C26" w:rsidRDefault="004E6C26" w:rsidP="004E6C26">
            <w:pPr>
              <w:jc w:val="left"/>
              <w:rPr>
                <w:sz w:val="20"/>
                <w:szCs w:val="20"/>
              </w:rPr>
            </w:pPr>
            <w:r w:rsidRPr="004E6C2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 </w:t>
            </w:r>
            <w:r w:rsidR="000C6E94" w:rsidRPr="004E6C26">
              <w:rPr>
                <w:sz w:val="20"/>
                <w:szCs w:val="20"/>
              </w:rPr>
              <w:t>Tube ou cartouche (colonne en verre) contenant adsorbant et 2 frittés</w:t>
            </w:r>
          </w:p>
          <w:p w:rsidR="000C6E94" w:rsidRPr="00C528D8" w:rsidRDefault="004E6C26" w:rsidP="00CB7D2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0C6E94" w:rsidRPr="00C528D8">
              <w:rPr>
                <w:sz w:val="20"/>
                <w:szCs w:val="20"/>
              </w:rPr>
              <w:t xml:space="preserve">Système de filtration sous vide comportant un adaptateur portant le </w:t>
            </w:r>
            <w:r w:rsidR="000C6E94" w:rsidRPr="004E6C26">
              <w:rPr>
                <w:b/>
                <w:sz w:val="20"/>
                <w:szCs w:val="20"/>
              </w:rPr>
              <w:t>disque d’adsorbant</w:t>
            </w:r>
          </w:p>
        </w:tc>
        <w:tc>
          <w:tcPr>
            <w:tcW w:w="4252" w:type="dxa"/>
          </w:tcPr>
          <w:p w:rsidR="000C6E94" w:rsidRDefault="000C6E94" w:rsidP="00CB7D2B">
            <w:pPr>
              <w:jc w:val="left"/>
              <w:rPr>
                <w:sz w:val="20"/>
                <w:szCs w:val="20"/>
              </w:rPr>
            </w:pPr>
            <w:r w:rsidRPr="00064674">
              <w:rPr>
                <w:b/>
                <w:sz w:val="20"/>
                <w:szCs w:val="20"/>
              </w:rPr>
              <w:t>Fibre</w:t>
            </w:r>
            <w:r w:rsidRPr="00C528D8">
              <w:rPr>
                <w:sz w:val="20"/>
                <w:szCs w:val="20"/>
              </w:rPr>
              <w:t xml:space="preserve"> qui peut rentrer et sortir d’une aiguille</w:t>
            </w:r>
            <w:r w:rsidR="00064674">
              <w:rPr>
                <w:sz w:val="20"/>
                <w:szCs w:val="20"/>
              </w:rPr>
              <w:t xml:space="preserve"> grâce à un piston.</w:t>
            </w:r>
          </w:p>
          <w:p w:rsidR="00064674" w:rsidRPr="00C528D8" w:rsidRDefault="00064674" w:rsidP="00CB7D2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Adsorbant sur un support situé sur la fibre</w:t>
            </w:r>
            <w:r w:rsidR="00A419E8">
              <w:rPr>
                <w:sz w:val="20"/>
                <w:szCs w:val="20"/>
              </w:rPr>
              <w:t>.</w:t>
            </w:r>
          </w:p>
        </w:tc>
        <w:tc>
          <w:tcPr>
            <w:tcW w:w="4820" w:type="dxa"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Récipient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 xml:space="preserve">Corps en verre contenant </w:t>
            </w:r>
            <w:r w:rsidRPr="001D53F0">
              <w:rPr>
                <w:b/>
                <w:sz w:val="20"/>
                <w:szCs w:val="20"/>
              </w:rPr>
              <w:t>tube d’adduction</w:t>
            </w:r>
            <w:r w:rsidRPr="00C528D8">
              <w:rPr>
                <w:sz w:val="20"/>
                <w:szCs w:val="20"/>
              </w:rPr>
              <w:t xml:space="preserve"> + </w:t>
            </w:r>
            <w:r w:rsidRPr="001D53F0">
              <w:rPr>
                <w:b/>
                <w:sz w:val="20"/>
                <w:szCs w:val="20"/>
              </w:rPr>
              <w:t>tube siphon</w:t>
            </w:r>
            <w:r w:rsidRPr="00C528D8">
              <w:rPr>
                <w:sz w:val="20"/>
                <w:szCs w:val="20"/>
              </w:rPr>
              <w:t xml:space="preserve"> dans lequel est placé cartouche en papier filtre contenant le solide à extraire</w:t>
            </w:r>
          </w:p>
          <w:p w:rsidR="000C6E94" w:rsidRPr="001D53F0" w:rsidRDefault="000C6E94" w:rsidP="00CB7D2B">
            <w:pPr>
              <w:jc w:val="left"/>
              <w:rPr>
                <w:b/>
                <w:sz w:val="20"/>
                <w:szCs w:val="20"/>
              </w:rPr>
            </w:pPr>
            <w:r w:rsidRPr="001D53F0">
              <w:rPr>
                <w:b/>
                <w:sz w:val="20"/>
                <w:szCs w:val="20"/>
              </w:rPr>
              <w:t>Réfrigérant</w:t>
            </w:r>
          </w:p>
        </w:tc>
      </w:tr>
      <w:tr w:rsidR="000C6E94" w:rsidRPr="00173D6C" w:rsidTr="0008151D">
        <w:tc>
          <w:tcPr>
            <w:tcW w:w="1702" w:type="dxa"/>
          </w:tcPr>
          <w:p w:rsidR="000C6E94" w:rsidRPr="005046EE" w:rsidRDefault="000C6E94" w:rsidP="00CB7D2B">
            <w:pPr>
              <w:jc w:val="left"/>
              <w:rPr>
                <w:b/>
                <w:sz w:val="24"/>
                <w:szCs w:val="24"/>
              </w:rPr>
            </w:pPr>
            <w:r w:rsidRPr="005046EE">
              <w:rPr>
                <w:b/>
                <w:sz w:val="24"/>
                <w:szCs w:val="24"/>
              </w:rPr>
              <w:t>Méthodologie</w:t>
            </w:r>
          </w:p>
        </w:tc>
        <w:tc>
          <w:tcPr>
            <w:tcW w:w="5103" w:type="dxa"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 xml:space="preserve">Conditionnement de l’adsorbant par </w:t>
            </w:r>
            <w:r w:rsidRPr="00E91D31">
              <w:rPr>
                <w:b/>
                <w:sz w:val="20"/>
                <w:szCs w:val="20"/>
              </w:rPr>
              <w:t>solvant d’activation</w:t>
            </w:r>
            <w:r w:rsidR="0064126C">
              <w:rPr>
                <w:sz w:val="20"/>
                <w:szCs w:val="20"/>
              </w:rPr>
              <w:t xml:space="preserve"> (remplissage jusqu’au niveau haut du fritté)</w:t>
            </w:r>
            <w:r w:rsidR="009A0F0E">
              <w:rPr>
                <w:sz w:val="20"/>
                <w:szCs w:val="20"/>
              </w:rPr>
              <w:t>.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Passage de l’échantillon liquide à travers l’adsorbant (on laisse du liquide jusqu’au niveau haut du fritté) il reste encore des impuretés</w:t>
            </w:r>
            <w:r w:rsidR="009A0F0E">
              <w:rPr>
                <w:sz w:val="20"/>
                <w:szCs w:val="20"/>
              </w:rPr>
              <w:t>.</w:t>
            </w:r>
          </w:p>
          <w:p w:rsidR="000C6E94" w:rsidRPr="00E91D31" w:rsidRDefault="000C6E94" w:rsidP="00CB7D2B">
            <w:pPr>
              <w:jc w:val="left"/>
              <w:rPr>
                <w:b/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 xml:space="preserve">Eliminations des impuretés restantes par le passage d’un </w:t>
            </w:r>
            <w:r w:rsidRPr="00E91D31">
              <w:rPr>
                <w:b/>
                <w:sz w:val="20"/>
                <w:szCs w:val="20"/>
              </w:rPr>
              <w:t>solvant de lavage</w:t>
            </w:r>
            <w:r w:rsidR="009A0F0E" w:rsidRPr="00E91D31">
              <w:rPr>
                <w:b/>
                <w:sz w:val="20"/>
                <w:szCs w:val="20"/>
              </w:rPr>
              <w:t>.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 xml:space="preserve">Récupération des solutés par un </w:t>
            </w:r>
            <w:r w:rsidRPr="00E91D31">
              <w:rPr>
                <w:b/>
                <w:sz w:val="20"/>
                <w:szCs w:val="20"/>
              </w:rPr>
              <w:t>solvant d’élution</w:t>
            </w:r>
            <w:r w:rsidR="009A0F0E" w:rsidRPr="00E91D31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252" w:type="dxa"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Passage</w:t>
            </w:r>
            <w:r w:rsidR="00F87BC1">
              <w:rPr>
                <w:sz w:val="20"/>
                <w:szCs w:val="20"/>
              </w:rPr>
              <w:t xml:space="preserve"> de l’</w:t>
            </w:r>
            <w:r w:rsidRPr="00C528D8">
              <w:rPr>
                <w:sz w:val="20"/>
                <w:szCs w:val="20"/>
              </w:rPr>
              <w:t>aiguille au travers d’un septum (fibre rétractée)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Sortie de la fibre (exposition à l’échantillon)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 xml:space="preserve">Sortie </w:t>
            </w:r>
            <w:r w:rsidR="00F87BC1">
              <w:rPr>
                <w:sz w:val="20"/>
                <w:szCs w:val="20"/>
              </w:rPr>
              <w:t>de l’aiguille (</w:t>
            </w:r>
            <w:r w:rsidRPr="00C528D8">
              <w:rPr>
                <w:sz w:val="20"/>
                <w:szCs w:val="20"/>
              </w:rPr>
              <w:t>fibre rétractée</w:t>
            </w:r>
            <w:r w:rsidR="00F87BC1">
              <w:rPr>
                <w:sz w:val="20"/>
                <w:szCs w:val="20"/>
              </w:rPr>
              <w:t>)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Passage de l’aiguille à travers le septum d’un injecteur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 xml:space="preserve">Sortie fibre et chauffage pour </w:t>
            </w:r>
            <w:proofErr w:type="spellStart"/>
            <w:r w:rsidRPr="00C528D8">
              <w:rPr>
                <w:sz w:val="20"/>
                <w:szCs w:val="20"/>
              </w:rPr>
              <w:t>désorber</w:t>
            </w:r>
            <w:proofErr w:type="spellEnd"/>
            <w:r w:rsidRPr="00C528D8">
              <w:rPr>
                <w:sz w:val="20"/>
                <w:szCs w:val="20"/>
              </w:rPr>
              <w:t xml:space="preserve"> les solutés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Sortie de l’injecteur (fibre rétractée)</w:t>
            </w:r>
          </w:p>
        </w:tc>
        <w:tc>
          <w:tcPr>
            <w:tcW w:w="4820" w:type="dxa"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Vaporiser le solvant d’extraction par chauffage du ballon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 xml:space="preserve">Le solvant à l’état vapeur remonte par le tube d’adduction et va se </w:t>
            </w:r>
            <w:proofErr w:type="spellStart"/>
            <w:r w:rsidRPr="00C528D8">
              <w:rPr>
                <w:sz w:val="20"/>
                <w:szCs w:val="20"/>
              </w:rPr>
              <w:t>recondenser</w:t>
            </w:r>
            <w:proofErr w:type="spellEnd"/>
            <w:r w:rsidRPr="00C528D8">
              <w:rPr>
                <w:sz w:val="20"/>
                <w:szCs w:val="20"/>
              </w:rPr>
              <w:t xml:space="preserve"> grâce eu réfrigérant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 xml:space="preserve">Accumulation du liquide au niveau du corps du </w:t>
            </w:r>
            <w:proofErr w:type="spellStart"/>
            <w:r w:rsidRPr="00C528D8">
              <w:rPr>
                <w:sz w:val="20"/>
                <w:szCs w:val="20"/>
              </w:rPr>
              <w:t>soxhlet</w:t>
            </w:r>
            <w:proofErr w:type="spellEnd"/>
            <w:r w:rsidRPr="00C528D8">
              <w:rPr>
                <w:sz w:val="20"/>
                <w:szCs w:val="20"/>
              </w:rPr>
              <w:t xml:space="preserve"> contenant l’échantillon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Le liquide monte progressivement dans le corps en verre. Il y a retour discontinu du solvant d’extraction enrichi en solutés dans le ballon par le siphon</w:t>
            </w:r>
          </w:p>
        </w:tc>
      </w:tr>
      <w:tr w:rsidR="000C6E94" w:rsidRPr="00173D6C" w:rsidTr="0008151D">
        <w:tc>
          <w:tcPr>
            <w:tcW w:w="1702" w:type="dxa"/>
          </w:tcPr>
          <w:p w:rsidR="000C6E94" w:rsidRPr="005046EE" w:rsidRDefault="000C6E94" w:rsidP="00CB7D2B">
            <w:pPr>
              <w:jc w:val="left"/>
              <w:rPr>
                <w:b/>
                <w:sz w:val="24"/>
                <w:szCs w:val="24"/>
              </w:rPr>
            </w:pPr>
            <w:r w:rsidRPr="005046EE">
              <w:rPr>
                <w:b/>
                <w:sz w:val="24"/>
                <w:szCs w:val="24"/>
              </w:rPr>
              <w:t>Avantages</w:t>
            </w:r>
          </w:p>
        </w:tc>
        <w:tc>
          <w:tcPr>
            <w:tcW w:w="5103" w:type="dxa"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Extraction de faibles volumes concentrés</w:t>
            </w:r>
            <w:r w:rsidR="0008151D">
              <w:rPr>
                <w:sz w:val="20"/>
                <w:szCs w:val="20"/>
              </w:rPr>
              <w:t xml:space="preserve"> (bonne sensibilité)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Bonne sélectivités des adsorbants</w:t>
            </w:r>
          </w:p>
          <w:p w:rsidR="000C6E94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Couplage possible avec analyse en phase liquide</w:t>
            </w:r>
          </w:p>
          <w:p w:rsidR="009B6ACE" w:rsidRPr="009B6ACE" w:rsidRDefault="009B6ACE" w:rsidP="009B6ACE">
            <w:pPr>
              <w:pStyle w:val="Paragraphedeliste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Cette </w:t>
            </w:r>
            <w:r w:rsidR="007B4030">
              <w:rPr>
                <w:sz w:val="20"/>
                <w:szCs w:val="20"/>
              </w:rPr>
              <w:t>technique tend à remplacer la te</w:t>
            </w:r>
            <w:r>
              <w:rPr>
                <w:sz w:val="20"/>
                <w:szCs w:val="20"/>
              </w:rPr>
              <w:t>chnique d’extraction liquide/ liquide</w:t>
            </w:r>
          </w:p>
        </w:tc>
        <w:tc>
          <w:tcPr>
            <w:tcW w:w="4252" w:type="dxa"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Extraction de très faible volume concentré (</w:t>
            </w:r>
            <w:r w:rsidRPr="00752E13">
              <w:rPr>
                <w:b/>
                <w:sz w:val="20"/>
                <w:szCs w:val="20"/>
              </w:rPr>
              <w:t>état de trace</w:t>
            </w:r>
            <w:r w:rsidRPr="00C528D8">
              <w:rPr>
                <w:sz w:val="20"/>
                <w:szCs w:val="20"/>
              </w:rPr>
              <w:t>)</w:t>
            </w:r>
            <w:r w:rsidR="00752E13">
              <w:rPr>
                <w:sz w:val="20"/>
                <w:szCs w:val="20"/>
              </w:rPr>
              <w:t xml:space="preserve"> </w:t>
            </w:r>
            <w:r w:rsidR="0098699B">
              <w:rPr>
                <w:sz w:val="20"/>
                <w:szCs w:val="20"/>
              </w:rPr>
              <w:t>=&gt; très grande sensibilité.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Bonne sélectivité des adsorbants</w:t>
            </w:r>
            <w:r w:rsidR="00752E13">
              <w:rPr>
                <w:sz w:val="20"/>
                <w:szCs w:val="20"/>
              </w:rPr>
              <w:t>.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Couplage possible avec technique d’analyse</w:t>
            </w:r>
            <w:r w:rsidR="00752E13">
              <w:rPr>
                <w:sz w:val="20"/>
                <w:szCs w:val="20"/>
              </w:rPr>
              <w:t>.</w:t>
            </w:r>
          </w:p>
        </w:tc>
        <w:tc>
          <w:tcPr>
            <w:tcW w:w="4820" w:type="dxa"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Peu couteux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Retour discontinu permet l’augmentation du temps de contact solvant/échantillon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Répétition possible de cycle jusqu’à épuisement complet du solide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</w:p>
        </w:tc>
      </w:tr>
      <w:tr w:rsidR="000C6E94" w:rsidRPr="00173D6C" w:rsidTr="0008151D">
        <w:tc>
          <w:tcPr>
            <w:tcW w:w="1702" w:type="dxa"/>
          </w:tcPr>
          <w:p w:rsidR="000C6E94" w:rsidRPr="005046EE" w:rsidRDefault="000C6E94" w:rsidP="00CB7D2B">
            <w:pPr>
              <w:jc w:val="left"/>
              <w:rPr>
                <w:b/>
                <w:sz w:val="24"/>
                <w:szCs w:val="24"/>
              </w:rPr>
            </w:pPr>
            <w:r w:rsidRPr="005046EE">
              <w:rPr>
                <w:b/>
                <w:sz w:val="24"/>
                <w:szCs w:val="24"/>
              </w:rPr>
              <w:t>Inconvénients</w:t>
            </w:r>
          </w:p>
        </w:tc>
        <w:tc>
          <w:tcPr>
            <w:tcW w:w="5103" w:type="dxa"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Risque de bouchage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Disques permettent des débits plus élevés mais choix d’adsorbant limité car il doit être très adsorb</w:t>
            </w:r>
            <w:r w:rsidR="008D17BF">
              <w:rPr>
                <w:sz w:val="20"/>
                <w:szCs w:val="20"/>
              </w:rPr>
              <w:t>ant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 xml:space="preserve">Adsorbant fragile qui nécessite un </w:t>
            </w:r>
            <w:r w:rsidRPr="00265AAD">
              <w:rPr>
                <w:b/>
                <w:sz w:val="20"/>
                <w:szCs w:val="20"/>
              </w:rPr>
              <w:t>reconditionnement régulier</w:t>
            </w:r>
          </w:p>
        </w:tc>
        <w:tc>
          <w:tcPr>
            <w:tcW w:w="4252" w:type="dxa"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Nécessite un étalonnage rigoureux</w:t>
            </w:r>
          </w:p>
        </w:tc>
        <w:tc>
          <w:tcPr>
            <w:tcW w:w="4820" w:type="dxa"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 xml:space="preserve">Plusieurs cycles donc </w:t>
            </w:r>
            <w:proofErr w:type="gramStart"/>
            <w:r w:rsidRPr="00C528D8">
              <w:rPr>
                <w:sz w:val="20"/>
                <w:szCs w:val="20"/>
              </w:rPr>
              <w:t>peut</w:t>
            </w:r>
            <w:proofErr w:type="gramEnd"/>
            <w:r w:rsidRPr="00C528D8">
              <w:rPr>
                <w:sz w:val="20"/>
                <w:szCs w:val="20"/>
              </w:rPr>
              <w:t xml:space="preserve"> être plus ou moins long (2 à 48h)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Demande un volume de solvant important (100 à 250mL)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Si le solvant n’est pas agité avec le solide, il pénètre difficilement dans celui-ci d’où extraction imparfaite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Méthode peu sélective, purification ultérieure souvent nécessaire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Dégradation des solutés thermosensibles</w:t>
            </w:r>
          </w:p>
        </w:tc>
      </w:tr>
      <w:tr w:rsidR="000C6E94" w:rsidRPr="00173D6C" w:rsidTr="0008151D">
        <w:tc>
          <w:tcPr>
            <w:tcW w:w="1702" w:type="dxa"/>
          </w:tcPr>
          <w:p w:rsidR="000C6E94" w:rsidRPr="005046EE" w:rsidRDefault="000C6E94" w:rsidP="00CB7D2B">
            <w:pPr>
              <w:jc w:val="left"/>
              <w:rPr>
                <w:b/>
                <w:sz w:val="24"/>
                <w:szCs w:val="24"/>
              </w:rPr>
            </w:pPr>
            <w:r w:rsidRPr="005046EE">
              <w:rPr>
                <w:b/>
                <w:sz w:val="24"/>
                <w:szCs w:val="24"/>
              </w:rPr>
              <w:t>Applications</w:t>
            </w:r>
          </w:p>
        </w:tc>
        <w:tc>
          <w:tcPr>
            <w:tcW w:w="5103" w:type="dxa"/>
          </w:tcPr>
          <w:p w:rsidR="000C6E94" w:rsidRPr="008A5A3D" w:rsidRDefault="000C6E94" w:rsidP="00CB7D2B">
            <w:pPr>
              <w:jc w:val="left"/>
              <w:rPr>
                <w:b/>
                <w:sz w:val="20"/>
                <w:szCs w:val="20"/>
              </w:rPr>
            </w:pPr>
            <w:r w:rsidRPr="008A5A3D">
              <w:rPr>
                <w:b/>
                <w:sz w:val="20"/>
                <w:szCs w:val="20"/>
              </w:rPr>
              <w:t>Extraction de solutés solides d</w:t>
            </w:r>
            <w:r w:rsidR="008D17BF" w:rsidRPr="008A5A3D">
              <w:rPr>
                <w:b/>
                <w:sz w:val="20"/>
                <w:szCs w:val="20"/>
              </w:rPr>
              <w:t>an</w:t>
            </w:r>
            <w:r w:rsidRPr="008A5A3D">
              <w:rPr>
                <w:b/>
                <w:sz w:val="20"/>
                <w:szCs w:val="20"/>
              </w:rPr>
              <w:t>s échantillons liq</w:t>
            </w:r>
            <w:r w:rsidR="008D17BF" w:rsidRPr="008A5A3D">
              <w:rPr>
                <w:b/>
                <w:sz w:val="20"/>
                <w:szCs w:val="20"/>
              </w:rPr>
              <w:t>uide</w:t>
            </w:r>
            <w:r w:rsidR="008A5A3D">
              <w:rPr>
                <w:b/>
                <w:sz w:val="20"/>
                <w:szCs w:val="20"/>
              </w:rPr>
              <w:t> :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Pesticides ou herbicides dans l’eau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Analyse matière grasse ou arôme dans les aliments</w:t>
            </w:r>
          </w:p>
        </w:tc>
        <w:tc>
          <w:tcPr>
            <w:tcW w:w="4252" w:type="dxa"/>
          </w:tcPr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E4791A">
              <w:rPr>
                <w:b/>
                <w:sz w:val="20"/>
                <w:szCs w:val="20"/>
              </w:rPr>
              <w:t>Extraction solutés solides dans échantillon liquide</w:t>
            </w:r>
            <w:r w:rsidRPr="00C528D8">
              <w:rPr>
                <w:sz w:val="20"/>
                <w:szCs w:val="20"/>
              </w:rPr>
              <w:t> :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 xml:space="preserve">Extraction </w:t>
            </w:r>
            <w:r w:rsidR="006A2374">
              <w:rPr>
                <w:sz w:val="20"/>
                <w:szCs w:val="20"/>
              </w:rPr>
              <w:t xml:space="preserve"> des </w:t>
            </w:r>
            <w:r w:rsidRPr="00C528D8">
              <w:rPr>
                <w:sz w:val="20"/>
                <w:szCs w:val="20"/>
              </w:rPr>
              <w:t>composés odorants dans eau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Analyse hydrocarbures dans le sol</w:t>
            </w:r>
          </w:p>
        </w:tc>
        <w:tc>
          <w:tcPr>
            <w:tcW w:w="4820" w:type="dxa"/>
          </w:tcPr>
          <w:p w:rsidR="006F6D55" w:rsidRPr="006F6D55" w:rsidRDefault="006F6D55" w:rsidP="00CB7D2B">
            <w:pPr>
              <w:jc w:val="left"/>
              <w:rPr>
                <w:b/>
                <w:sz w:val="20"/>
                <w:szCs w:val="20"/>
              </w:rPr>
            </w:pPr>
            <w:r w:rsidRPr="006F6D55">
              <w:rPr>
                <w:b/>
                <w:sz w:val="20"/>
                <w:szCs w:val="20"/>
              </w:rPr>
              <w:t>Extraction des solutés (semi-volatils dans matrice solide)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Extraction d’hydrocarbures aromatiques  polycycliques ou composés organochlorés dans les sols pollués</w:t>
            </w:r>
          </w:p>
          <w:p w:rsidR="000C6E94" w:rsidRPr="00C528D8" w:rsidRDefault="000C6E94" w:rsidP="00CB7D2B">
            <w:pPr>
              <w:jc w:val="left"/>
              <w:rPr>
                <w:sz w:val="20"/>
                <w:szCs w:val="20"/>
              </w:rPr>
            </w:pPr>
            <w:r w:rsidRPr="00C528D8">
              <w:rPr>
                <w:sz w:val="20"/>
                <w:szCs w:val="20"/>
              </w:rPr>
              <w:t>Extraction matière grasse dans fourrages</w:t>
            </w:r>
          </w:p>
        </w:tc>
      </w:tr>
    </w:tbl>
    <w:p w:rsidR="0021291E" w:rsidRPr="00173D6C" w:rsidRDefault="0021291E" w:rsidP="006F57B0">
      <w:pPr>
        <w:jc w:val="left"/>
        <w:rPr>
          <w:sz w:val="18"/>
          <w:szCs w:val="18"/>
        </w:rPr>
      </w:pPr>
    </w:p>
    <w:p w:rsidR="007D78D8" w:rsidRDefault="007D78D8">
      <w:pPr>
        <w:rPr>
          <w:sz w:val="18"/>
          <w:szCs w:val="18"/>
        </w:rPr>
      </w:pPr>
    </w:p>
    <w:tbl>
      <w:tblPr>
        <w:tblStyle w:val="Grilledutableau"/>
        <w:tblW w:w="15877" w:type="dxa"/>
        <w:tblInd w:w="-743" w:type="dxa"/>
        <w:tblLayout w:type="fixed"/>
        <w:tblLook w:val="04A0"/>
      </w:tblPr>
      <w:tblGrid>
        <w:gridCol w:w="1844"/>
        <w:gridCol w:w="4394"/>
        <w:gridCol w:w="4394"/>
        <w:gridCol w:w="5245"/>
      </w:tblGrid>
      <w:tr w:rsidR="00916751" w:rsidRPr="00173D6C" w:rsidTr="00916751">
        <w:tc>
          <w:tcPr>
            <w:tcW w:w="1844" w:type="dxa"/>
          </w:tcPr>
          <w:p w:rsidR="00916751" w:rsidRPr="00916751" w:rsidRDefault="00555D3C" w:rsidP="00AD33AE">
            <w:pPr>
              <w:jc w:val="lef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7.45pt;margin-top:.05pt;width:92.25pt;height:16.5pt;z-index:251658240" o:connectortype="straight" strokecolor="black [3213]"/>
              </w:pict>
            </w:r>
          </w:p>
        </w:tc>
        <w:tc>
          <w:tcPr>
            <w:tcW w:w="14033" w:type="dxa"/>
            <w:gridSpan w:val="3"/>
          </w:tcPr>
          <w:p w:rsidR="00916751" w:rsidRPr="00173D6C" w:rsidRDefault="00916751">
            <w:r w:rsidRPr="00173D6C">
              <w:t>EXTRACTION PAR ESPACE DE TÊTE</w:t>
            </w:r>
          </w:p>
        </w:tc>
      </w:tr>
      <w:tr w:rsidR="00555D3C" w:rsidRPr="00173D6C" w:rsidTr="00916751">
        <w:trPr>
          <w:trHeight w:val="729"/>
        </w:trPr>
        <w:tc>
          <w:tcPr>
            <w:tcW w:w="1844" w:type="dxa"/>
            <w:vMerge w:val="restart"/>
          </w:tcPr>
          <w:p w:rsidR="00555D3C" w:rsidRPr="00916751" w:rsidRDefault="00555D3C" w:rsidP="00AD33AE">
            <w:pPr>
              <w:jc w:val="left"/>
              <w:rPr>
                <w:sz w:val="28"/>
                <w:szCs w:val="28"/>
              </w:rPr>
            </w:pPr>
            <w:r w:rsidRPr="00916751">
              <w:rPr>
                <w:sz w:val="28"/>
                <w:szCs w:val="28"/>
              </w:rPr>
              <w:t xml:space="preserve">Principe </w:t>
            </w:r>
          </w:p>
        </w:tc>
        <w:tc>
          <w:tcPr>
            <w:tcW w:w="14033" w:type="dxa"/>
            <w:gridSpan w:val="3"/>
          </w:tcPr>
          <w:p w:rsidR="00555D3C" w:rsidRPr="00A9717B" w:rsidRDefault="00555D3C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Passage des solutés de matrice solide ou liquide vers des gaz</w:t>
            </w:r>
          </w:p>
          <w:p w:rsidR="00555D3C" w:rsidRDefault="00555D3C">
            <w:pPr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L’extraction est fonction de l’affinité relative des solutés pour la matrice et le gaz.</w:t>
            </w:r>
          </w:p>
          <w:p w:rsidR="00A9717B" w:rsidRPr="00A9717B" w:rsidRDefault="00A97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Phénomène : </w:t>
            </w:r>
            <w:r w:rsidRPr="00A9717B">
              <w:rPr>
                <w:b/>
                <w:sz w:val="20"/>
                <w:szCs w:val="20"/>
              </w:rPr>
              <w:t>volatilité</w:t>
            </w:r>
          </w:p>
        </w:tc>
      </w:tr>
      <w:tr w:rsidR="00555D3C" w:rsidRPr="00173D6C" w:rsidTr="00916751">
        <w:trPr>
          <w:trHeight w:val="880"/>
        </w:trPr>
        <w:tc>
          <w:tcPr>
            <w:tcW w:w="1844" w:type="dxa"/>
            <w:vMerge/>
          </w:tcPr>
          <w:p w:rsidR="00555D3C" w:rsidRPr="00916751" w:rsidRDefault="00555D3C" w:rsidP="00AD33A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555D3C" w:rsidRPr="00BD06AA" w:rsidRDefault="004075B2" w:rsidP="00AD33AE">
            <w:pPr>
              <w:jc w:val="left"/>
              <w:rPr>
                <w:sz w:val="20"/>
                <w:szCs w:val="20"/>
                <w:u w:val="single"/>
              </w:rPr>
            </w:pPr>
            <w:r w:rsidRPr="00BD06AA">
              <w:rPr>
                <w:sz w:val="20"/>
                <w:szCs w:val="20"/>
                <w:u w:val="single"/>
              </w:rPr>
              <w:t>Espace de tête s</w:t>
            </w:r>
            <w:r w:rsidR="00555D3C" w:rsidRPr="00BD06AA">
              <w:rPr>
                <w:sz w:val="20"/>
                <w:szCs w:val="20"/>
                <w:u w:val="single"/>
              </w:rPr>
              <w:t>tatique</w:t>
            </w:r>
            <w:r w:rsidRPr="00BD06AA">
              <w:rPr>
                <w:sz w:val="20"/>
                <w:szCs w:val="20"/>
                <w:u w:val="single"/>
              </w:rPr>
              <w:t> :</w:t>
            </w:r>
          </w:p>
          <w:p w:rsidR="004075B2" w:rsidRPr="00A9717B" w:rsidRDefault="004075B2" w:rsidP="00AD33A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statique entre matrice et le gaz</w:t>
            </w:r>
          </w:p>
          <w:p w:rsidR="00555D3C" w:rsidRPr="00A9717B" w:rsidRDefault="00555D3C" w:rsidP="00AD33A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555D3C" w:rsidRDefault="004075B2" w:rsidP="00AD33AE">
            <w:pPr>
              <w:jc w:val="left"/>
              <w:rPr>
                <w:sz w:val="20"/>
                <w:szCs w:val="20"/>
              </w:rPr>
            </w:pPr>
            <w:r w:rsidRPr="00BD06AA">
              <w:rPr>
                <w:sz w:val="20"/>
                <w:szCs w:val="20"/>
                <w:u w:val="single"/>
              </w:rPr>
              <w:t>Espace de tête d</w:t>
            </w:r>
            <w:r w:rsidR="00555D3C" w:rsidRPr="00BD06AA">
              <w:rPr>
                <w:sz w:val="20"/>
                <w:szCs w:val="20"/>
                <w:u w:val="single"/>
              </w:rPr>
              <w:t>ynamique par balayage</w:t>
            </w:r>
            <w:r>
              <w:rPr>
                <w:sz w:val="20"/>
                <w:szCs w:val="20"/>
              </w:rPr>
              <w:t> :</w:t>
            </w:r>
          </w:p>
          <w:p w:rsidR="004075B2" w:rsidRPr="00A9717B" w:rsidRDefault="004075B2" w:rsidP="00AD33A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dynamique entre la matrice et le gaz</w:t>
            </w:r>
          </w:p>
          <w:p w:rsidR="00555D3C" w:rsidRPr="00A9717B" w:rsidRDefault="00555D3C" w:rsidP="00AD33A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BD06AA" w:rsidRDefault="00555D3C" w:rsidP="00AD33AE">
            <w:pPr>
              <w:jc w:val="left"/>
              <w:rPr>
                <w:sz w:val="20"/>
                <w:szCs w:val="20"/>
              </w:rPr>
            </w:pPr>
            <w:r w:rsidRPr="00BD06AA">
              <w:rPr>
                <w:sz w:val="20"/>
                <w:szCs w:val="20"/>
                <w:u w:val="single"/>
              </w:rPr>
              <w:t xml:space="preserve">Purge and </w:t>
            </w:r>
            <w:proofErr w:type="spellStart"/>
            <w:r w:rsidRPr="00BD06AA">
              <w:rPr>
                <w:sz w:val="20"/>
                <w:szCs w:val="20"/>
                <w:u w:val="single"/>
              </w:rPr>
              <w:t>trap</w:t>
            </w:r>
            <w:proofErr w:type="spellEnd"/>
            <w:r w:rsidRPr="00A9717B">
              <w:rPr>
                <w:sz w:val="20"/>
                <w:szCs w:val="20"/>
              </w:rPr>
              <w:t> :</w:t>
            </w:r>
          </w:p>
          <w:p w:rsidR="00555D3C" w:rsidRPr="00A9717B" w:rsidRDefault="00555D3C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 xml:space="preserve"> contact dynamique entre la matrice liquide et le gaz qui la traverse</w:t>
            </w:r>
          </w:p>
        </w:tc>
      </w:tr>
      <w:tr w:rsidR="00672280" w:rsidRPr="00173D6C" w:rsidTr="00B1269B">
        <w:trPr>
          <w:trHeight w:val="689"/>
        </w:trPr>
        <w:tc>
          <w:tcPr>
            <w:tcW w:w="1844" w:type="dxa"/>
          </w:tcPr>
          <w:p w:rsidR="00672280" w:rsidRPr="00916751" w:rsidRDefault="00916751" w:rsidP="00AD33AE">
            <w:pPr>
              <w:jc w:val="left"/>
              <w:rPr>
                <w:sz w:val="28"/>
                <w:szCs w:val="28"/>
              </w:rPr>
            </w:pPr>
            <w:r w:rsidRPr="00916751">
              <w:rPr>
                <w:sz w:val="28"/>
                <w:szCs w:val="28"/>
              </w:rPr>
              <w:t xml:space="preserve">Appareillage </w:t>
            </w:r>
          </w:p>
        </w:tc>
        <w:tc>
          <w:tcPr>
            <w:tcW w:w="4394" w:type="dxa"/>
          </w:tcPr>
          <w:p w:rsidR="00672280" w:rsidRPr="00A9717B" w:rsidRDefault="00BD06AA" w:rsidP="00AD33A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Flacon </w:t>
            </w:r>
            <w:r w:rsidR="00672280" w:rsidRPr="00A9717B">
              <w:rPr>
                <w:sz w:val="20"/>
                <w:szCs w:val="20"/>
              </w:rPr>
              <w:t>en verre (</w:t>
            </w:r>
            <w:proofErr w:type="spellStart"/>
            <w:r w:rsidR="00672280" w:rsidRPr="00A9717B">
              <w:rPr>
                <w:sz w:val="20"/>
                <w:szCs w:val="20"/>
              </w:rPr>
              <w:t>qq</w:t>
            </w:r>
            <w:proofErr w:type="spellEnd"/>
            <w:r w:rsidR="00672280" w:rsidRPr="00A9717B">
              <w:rPr>
                <w:sz w:val="20"/>
                <w:szCs w:val="20"/>
              </w:rPr>
              <w:t xml:space="preserve"> centaine de </w:t>
            </w:r>
            <w:proofErr w:type="spellStart"/>
            <w:r w:rsidR="00672280" w:rsidRPr="00A9717B">
              <w:rPr>
                <w:sz w:val="20"/>
                <w:szCs w:val="20"/>
              </w:rPr>
              <w:t>mL</w:t>
            </w:r>
            <w:proofErr w:type="spellEnd"/>
            <w:r w:rsidR="00672280" w:rsidRPr="00A9717B">
              <w:rPr>
                <w:sz w:val="20"/>
                <w:szCs w:val="20"/>
              </w:rPr>
              <w:t>) fer</w:t>
            </w:r>
            <w:r>
              <w:rPr>
                <w:sz w:val="20"/>
                <w:szCs w:val="20"/>
              </w:rPr>
              <w:t xml:space="preserve">mé hermétiquement par </w:t>
            </w:r>
            <w:r w:rsidRPr="00C336ED">
              <w:rPr>
                <w:b/>
                <w:sz w:val="20"/>
                <w:szCs w:val="20"/>
              </w:rPr>
              <w:t>un septum</w:t>
            </w:r>
            <w:r>
              <w:rPr>
                <w:sz w:val="20"/>
                <w:szCs w:val="20"/>
              </w:rPr>
              <w:t xml:space="preserve"> (</w:t>
            </w:r>
            <w:r w:rsidRPr="00C336ED">
              <w:rPr>
                <w:b/>
                <w:sz w:val="20"/>
                <w:szCs w:val="20"/>
              </w:rPr>
              <w:t>pastille d’élastomère</w:t>
            </w:r>
            <w:r>
              <w:rPr>
                <w:sz w:val="20"/>
                <w:szCs w:val="20"/>
              </w:rPr>
              <w:t>)</w:t>
            </w:r>
          </w:p>
          <w:p w:rsidR="00672280" w:rsidRPr="00A9717B" w:rsidRDefault="00672280" w:rsidP="00AD33A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672280" w:rsidRPr="00A9717B" w:rsidRDefault="00672280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tube en verre   (</w:t>
            </w:r>
            <w:r w:rsidR="00BD06AA">
              <w:rPr>
                <w:sz w:val="20"/>
                <w:szCs w:val="20"/>
              </w:rPr>
              <w:t xml:space="preserve">fermé par </w:t>
            </w:r>
            <w:r w:rsidRPr="00A9717B">
              <w:rPr>
                <w:sz w:val="20"/>
                <w:szCs w:val="20"/>
              </w:rPr>
              <w:t>septum) comportant 3 ouvertures (entrée/sortie gaz, entrée échantillon)</w:t>
            </w:r>
          </w:p>
          <w:p w:rsidR="00672280" w:rsidRPr="00A9717B" w:rsidRDefault="00672280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+ agitation</w:t>
            </w:r>
          </w:p>
        </w:tc>
        <w:tc>
          <w:tcPr>
            <w:tcW w:w="5245" w:type="dxa"/>
          </w:tcPr>
          <w:p w:rsidR="00672280" w:rsidRPr="00A9717B" w:rsidRDefault="00672280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Tub</w:t>
            </w:r>
            <w:r w:rsidR="00BD06AA">
              <w:rPr>
                <w:sz w:val="20"/>
                <w:szCs w:val="20"/>
              </w:rPr>
              <w:t xml:space="preserve">e en verre fermé hermétiquement (par septum) </w:t>
            </w:r>
            <w:r w:rsidRPr="00A9717B">
              <w:rPr>
                <w:sz w:val="20"/>
                <w:szCs w:val="20"/>
              </w:rPr>
              <w:t xml:space="preserve">et comportant au moins 3 ouvertures et </w:t>
            </w:r>
            <w:r w:rsidRPr="00C336ED">
              <w:rPr>
                <w:b/>
                <w:sz w:val="20"/>
                <w:szCs w:val="20"/>
              </w:rPr>
              <w:t>un fritté</w:t>
            </w:r>
            <w:r w:rsidRPr="00A9717B">
              <w:rPr>
                <w:sz w:val="20"/>
                <w:szCs w:val="20"/>
              </w:rPr>
              <w:t>.</w:t>
            </w:r>
          </w:p>
        </w:tc>
      </w:tr>
      <w:tr w:rsidR="00672280" w:rsidRPr="00173D6C" w:rsidTr="00916751">
        <w:tc>
          <w:tcPr>
            <w:tcW w:w="1844" w:type="dxa"/>
          </w:tcPr>
          <w:p w:rsidR="00672280" w:rsidRPr="00916751" w:rsidRDefault="00916751" w:rsidP="00AD33AE">
            <w:pPr>
              <w:jc w:val="left"/>
              <w:rPr>
                <w:sz w:val="28"/>
                <w:szCs w:val="28"/>
              </w:rPr>
            </w:pPr>
            <w:r w:rsidRPr="00916751">
              <w:rPr>
                <w:sz w:val="28"/>
                <w:szCs w:val="28"/>
              </w:rPr>
              <w:t xml:space="preserve">Méthodologie </w:t>
            </w:r>
          </w:p>
        </w:tc>
        <w:tc>
          <w:tcPr>
            <w:tcW w:w="4394" w:type="dxa"/>
          </w:tcPr>
          <w:p w:rsidR="00672280" w:rsidRPr="00A9717B" w:rsidRDefault="00672280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Introduction échantillon et fermeture hermétique</w:t>
            </w:r>
            <w:r w:rsidR="00192DA6">
              <w:rPr>
                <w:sz w:val="20"/>
                <w:szCs w:val="20"/>
              </w:rPr>
              <w:t>.</w:t>
            </w:r>
          </w:p>
          <w:p w:rsidR="00672280" w:rsidRPr="00A9717B" w:rsidRDefault="00672280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On attend l’équilibre entre la concentration en solutés</w:t>
            </w:r>
            <w:r w:rsidR="00B1269B">
              <w:rPr>
                <w:sz w:val="20"/>
                <w:szCs w:val="20"/>
              </w:rPr>
              <w:t xml:space="preserve"> dans l’échantillon et dans l’e</w:t>
            </w:r>
            <w:r w:rsidR="00192DA6">
              <w:rPr>
                <w:sz w:val="20"/>
                <w:szCs w:val="20"/>
              </w:rPr>
              <w:t>s</w:t>
            </w:r>
            <w:r w:rsidRPr="00A9717B">
              <w:rPr>
                <w:sz w:val="20"/>
                <w:szCs w:val="20"/>
              </w:rPr>
              <w:t>pace de tête</w:t>
            </w:r>
            <w:r w:rsidR="0090428E">
              <w:rPr>
                <w:sz w:val="20"/>
                <w:szCs w:val="20"/>
              </w:rPr>
              <w:t xml:space="preserve"> (30 à 60 min)</w:t>
            </w:r>
          </w:p>
          <w:p w:rsidR="00672280" w:rsidRPr="00A9717B" w:rsidRDefault="00672280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 xml:space="preserve">Prélèvement </w:t>
            </w:r>
            <w:r w:rsidR="0090428E">
              <w:rPr>
                <w:sz w:val="20"/>
                <w:szCs w:val="20"/>
              </w:rPr>
              <w:t xml:space="preserve">d’un volume de l’espace de tête </w:t>
            </w:r>
            <w:r w:rsidRPr="00A9717B">
              <w:rPr>
                <w:sz w:val="20"/>
                <w:szCs w:val="20"/>
              </w:rPr>
              <w:t>(seringue)</w:t>
            </w:r>
          </w:p>
        </w:tc>
        <w:tc>
          <w:tcPr>
            <w:tcW w:w="4394" w:type="dxa"/>
          </w:tcPr>
          <w:p w:rsidR="00672280" w:rsidRPr="00A9717B" w:rsidRDefault="00672280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Introduction échantillon et fermeture hermétique (max 1/3 espace de tête)</w:t>
            </w:r>
          </w:p>
          <w:p w:rsidR="00672280" w:rsidRPr="00A9717B" w:rsidRDefault="00672280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 xml:space="preserve">Balayage en continu de l’espace de tête par un flux de gaz </w:t>
            </w:r>
            <w:r w:rsidRPr="009A7F67">
              <w:rPr>
                <w:b/>
                <w:sz w:val="20"/>
                <w:szCs w:val="20"/>
              </w:rPr>
              <w:t>pur</w:t>
            </w:r>
            <w:r w:rsidRPr="00A9717B">
              <w:rPr>
                <w:sz w:val="20"/>
                <w:szCs w:val="20"/>
              </w:rPr>
              <w:t xml:space="preserve"> et </w:t>
            </w:r>
            <w:r w:rsidRPr="009A7F67">
              <w:rPr>
                <w:b/>
                <w:sz w:val="20"/>
                <w:szCs w:val="20"/>
              </w:rPr>
              <w:t>inerte</w:t>
            </w:r>
            <w:r w:rsidRPr="00A9717B">
              <w:rPr>
                <w:sz w:val="20"/>
                <w:szCs w:val="20"/>
              </w:rPr>
              <w:t xml:space="preserve"> (pas d’équilibre)</w:t>
            </w:r>
          </w:p>
          <w:p w:rsidR="00672280" w:rsidRPr="00A9717B" w:rsidRDefault="00672280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 xml:space="preserve">Piégeage des solutés sur un </w:t>
            </w:r>
            <w:r w:rsidRPr="009A7F67">
              <w:rPr>
                <w:b/>
                <w:sz w:val="20"/>
                <w:szCs w:val="20"/>
              </w:rPr>
              <w:t>adsorbant</w:t>
            </w:r>
            <w:r w:rsidR="0090428E" w:rsidRPr="009A7F67">
              <w:rPr>
                <w:b/>
                <w:sz w:val="20"/>
                <w:szCs w:val="20"/>
              </w:rPr>
              <w:t xml:space="preserve"> solide</w:t>
            </w:r>
          </w:p>
        </w:tc>
        <w:tc>
          <w:tcPr>
            <w:tcW w:w="5245" w:type="dxa"/>
          </w:tcPr>
          <w:p w:rsidR="00672280" w:rsidRPr="00A9717B" w:rsidRDefault="00672280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Introduction échantillon + fermeture hermétique</w:t>
            </w:r>
          </w:p>
          <w:p w:rsidR="00672280" w:rsidRPr="00A9717B" w:rsidRDefault="00672280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 xml:space="preserve">Passage du gaz </w:t>
            </w:r>
            <w:r w:rsidRPr="009A7F67">
              <w:rPr>
                <w:b/>
                <w:sz w:val="20"/>
                <w:szCs w:val="20"/>
              </w:rPr>
              <w:t xml:space="preserve">pur </w:t>
            </w:r>
            <w:r w:rsidRPr="00A9717B">
              <w:rPr>
                <w:sz w:val="20"/>
                <w:szCs w:val="20"/>
              </w:rPr>
              <w:t xml:space="preserve">et </w:t>
            </w:r>
            <w:r w:rsidRPr="009A7F67">
              <w:rPr>
                <w:b/>
                <w:sz w:val="20"/>
                <w:szCs w:val="20"/>
              </w:rPr>
              <w:t>inerte</w:t>
            </w:r>
            <w:r w:rsidRPr="00A9717B">
              <w:rPr>
                <w:sz w:val="20"/>
                <w:szCs w:val="20"/>
              </w:rPr>
              <w:t xml:space="preserve"> sous forme de petites bulles au travers de l’échantillon, les solutés sont continuellement entrainés par les gaz, pas d’équilibre</w:t>
            </w:r>
          </w:p>
          <w:p w:rsidR="00672280" w:rsidRPr="00A9717B" w:rsidRDefault="00672280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 xml:space="preserve">Piégeage des solutés sur </w:t>
            </w:r>
            <w:r w:rsidRPr="009A7F67">
              <w:rPr>
                <w:b/>
                <w:sz w:val="20"/>
                <w:szCs w:val="20"/>
              </w:rPr>
              <w:t>adsorbant solide</w:t>
            </w:r>
          </w:p>
        </w:tc>
      </w:tr>
      <w:tr w:rsidR="00916751" w:rsidRPr="00173D6C" w:rsidTr="00916751">
        <w:tc>
          <w:tcPr>
            <w:tcW w:w="1844" w:type="dxa"/>
          </w:tcPr>
          <w:p w:rsidR="00916751" w:rsidRPr="00916751" w:rsidRDefault="00916751" w:rsidP="00AD33AE">
            <w:pPr>
              <w:jc w:val="left"/>
              <w:rPr>
                <w:sz w:val="28"/>
                <w:szCs w:val="28"/>
              </w:rPr>
            </w:pPr>
            <w:r w:rsidRPr="00916751">
              <w:rPr>
                <w:sz w:val="28"/>
                <w:szCs w:val="28"/>
              </w:rPr>
              <w:t xml:space="preserve">Avantages </w:t>
            </w:r>
          </w:p>
        </w:tc>
        <w:tc>
          <w:tcPr>
            <w:tcW w:w="8788" w:type="dxa"/>
            <w:gridSpan w:val="2"/>
            <w:tcBorders>
              <w:right w:val="nil"/>
            </w:tcBorders>
          </w:tcPr>
          <w:p w:rsidR="00E24052" w:rsidRDefault="00E24052" w:rsidP="00AD33A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Très grand choix de piège (mélange, </w:t>
            </w:r>
            <w:proofErr w:type="spellStart"/>
            <w:r w:rsidRPr="005E6E5E">
              <w:rPr>
                <w:b/>
                <w:sz w:val="20"/>
                <w:szCs w:val="20"/>
              </w:rPr>
              <w:t>tenax</w:t>
            </w:r>
            <w:proofErr w:type="spellEnd"/>
            <w:r>
              <w:rPr>
                <w:sz w:val="20"/>
                <w:szCs w:val="20"/>
              </w:rPr>
              <w:t xml:space="preserve"> est le plus universel)</w:t>
            </w:r>
          </w:p>
          <w:p w:rsidR="005A4D05" w:rsidRDefault="005A4D05" w:rsidP="00AD33A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couplage directe avec technique d’analyse en phase gazeuse</w:t>
            </w:r>
          </w:p>
          <w:p w:rsidR="00916751" w:rsidRPr="00A9717B" w:rsidRDefault="00916751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Simple</w:t>
            </w:r>
          </w:p>
          <w:p w:rsidR="00916751" w:rsidRPr="00A9717B" w:rsidRDefault="00916751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Pas de solvant</w:t>
            </w:r>
          </w:p>
          <w:p w:rsidR="00916751" w:rsidRPr="00A9717B" w:rsidRDefault="00916751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Température ambiante possible (thermosensible non dégradé)</w:t>
            </w:r>
          </w:p>
          <w:p w:rsidR="00916751" w:rsidRPr="00A9717B" w:rsidRDefault="00916751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Spécifiques (volatils et semi volatils)</w:t>
            </w:r>
          </w:p>
          <w:p w:rsidR="00916751" w:rsidRPr="00A9717B" w:rsidRDefault="00916751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Concentration des solutés par le piège</w:t>
            </w:r>
          </w:p>
          <w:p w:rsidR="00916751" w:rsidRPr="00A9717B" w:rsidRDefault="00916751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Espace de tête dynamique extrait une quantité importante de soluté</w:t>
            </w:r>
          </w:p>
          <w:p w:rsidR="00916751" w:rsidRPr="00A9717B" w:rsidRDefault="00916751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 xml:space="preserve">Purge and </w:t>
            </w:r>
            <w:proofErr w:type="spellStart"/>
            <w:r w:rsidRPr="00A9717B">
              <w:rPr>
                <w:sz w:val="20"/>
                <w:szCs w:val="20"/>
              </w:rPr>
              <w:t>trap</w:t>
            </w:r>
            <w:proofErr w:type="spellEnd"/>
            <w:r w:rsidRPr="00A9717B">
              <w:rPr>
                <w:sz w:val="20"/>
                <w:szCs w:val="20"/>
              </w:rPr>
              <w:t xml:space="preserve"> assure une surface de contacte maximale entre échantillon et gaz</w:t>
            </w:r>
          </w:p>
        </w:tc>
        <w:tc>
          <w:tcPr>
            <w:tcW w:w="5245" w:type="dxa"/>
            <w:tcBorders>
              <w:left w:val="nil"/>
            </w:tcBorders>
            <w:shd w:val="clear" w:color="auto" w:fill="auto"/>
          </w:tcPr>
          <w:p w:rsidR="00916751" w:rsidRPr="00A9717B" w:rsidRDefault="00916751">
            <w:pPr>
              <w:rPr>
                <w:sz w:val="20"/>
                <w:szCs w:val="20"/>
              </w:rPr>
            </w:pPr>
          </w:p>
        </w:tc>
      </w:tr>
      <w:tr w:rsidR="005E6E5E" w:rsidRPr="00173D6C" w:rsidTr="00D86037">
        <w:tc>
          <w:tcPr>
            <w:tcW w:w="1844" w:type="dxa"/>
          </w:tcPr>
          <w:p w:rsidR="005E6E5E" w:rsidRPr="00916751" w:rsidRDefault="005E6E5E" w:rsidP="00AD33AE">
            <w:pPr>
              <w:jc w:val="left"/>
              <w:rPr>
                <w:sz w:val="28"/>
                <w:szCs w:val="28"/>
              </w:rPr>
            </w:pPr>
            <w:r w:rsidRPr="00916751">
              <w:rPr>
                <w:sz w:val="28"/>
                <w:szCs w:val="28"/>
              </w:rPr>
              <w:t xml:space="preserve">Inconvénients </w:t>
            </w:r>
          </w:p>
        </w:tc>
        <w:tc>
          <w:tcPr>
            <w:tcW w:w="14033" w:type="dxa"/>
            <w:gridSpan w:val="3"/>
          </w:tcPr>
          <w:p w:rsidR="005E6E5E" w:rsidRPr="00A9717B" w:rsidRDefault="005E6E5E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Nécessite un gaz de haute pureté pour éviter la contamination et iner</w:t>
            </w:r>
            <w:r>
              <w:rPr>
                <w:sz w:val="20"/>
                <w:szCs w:val="20"/>
              </w:rPr>
              <w:t>te (gaz ne doit pas réagir avec solutés)</w:t>
            </w:r>
          </w:p>
          <w:p w:rsidR="005E6E5E" w:rsidRDefault="005E6E5E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Restreinte aux composés volatiles et souvent peu soluble dans l’eau</w:t>
            </w:r>
            <w:r w:rsidR="00355575">
              <w:rPr>
                <w:sz w:val="20"/>
                <w:szCs w:val="20"/>
              </w:rPr>
              <w:t>.</w:t>
            </w:r>
          </w:p>
          <w:p w:rsidR="00655169" w:rsidRPr="00A9717B" w:rsidRDefault="00655169" w:rsidP="00AD33AE">
            <w:pPr>
              <w:jc w:val="left"/>
              <w:rPr>
                <w:sz w:val="20"/>
                <w:szCs w:val="20"/>
              </w:rPr>
            </w:pPr>
          </w:p>
          <w:p w:rsidR="005E6E5E" w:rsidRPr="00A9717B" w:rsidRDefault="005E6E5E" w:rsidP="00AD33AE">
            <w:pPr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Difficulté à relier la concentration extraite à la concentration initiale</w:t>
            </w:r>
            <w:r w:rsidR="00355575">
              <w:rPr>
                <w:sz w:val="20"/>
                <w:szCs w:val="20"/>
              </w:rPr>
              <w:t>.</w:t>
            </w:r>
          </w:p>
          <w:p w:rsidR="005E6E5E" w:rsidRPr="00A9717B" w:rsidRDefault="005E6E5E" w:rsidP="002F7C21">
            <w:pPr>
              <w:tabs>
                <w:tab w:val="left" w:pos="2460"/>
              </w:tabs>
              <w:jc w:val="left"/>
              <w:rPr>
                <w:sz w:val="20"/>
                <w:szCs w:val="20"/>
              </w:rPr>
            </w:pPr>
            <w:r w:rsidRPr="000E1334">
              <w:rPr>
                <w:sz w:val="20"/>
                <w:szCs w:val="20"/>
                <w:u w:val="single"/>
              </w:rPr>
              <w:t>Statique </w:t>
            </w:r>
            <w:r w:rsidRPr="00A9717B">
              <w:rPr>
                <w:sz w:val="20"/>
                <w:szCs w:val="20"/>
              </w:rPr>
              <w:t>: la quantité  extraite est f</w:t>
            </w:r>
            <w:r w:rsidR="002F7C21">
              <w:rPr>
                <w:sz w:val="20"/>
                <w:szCs w:val="20"/>
              </w:rPr>
              <w:t>o</w:t>
            </w:r>
            <w:r w:rsidRPr="00A9717B">
              <w:rPr>
                <w:sz w:val="20"/>
                <w:szCs w:val="20"/>
              </w:rPr>
              <w:t>n</w:t>
            </w:r>
            <w:r w:rsidR="002F7C21">
              <w:rPr>
                <w:sz w:val="20"/>
                <w:szCs w:val="20"/>
              </w:rPr>
              <w:t>ction</w:t>
            </w:r>
            <w:r w:rsidRPr="00A9717B">
              <w:rPr>
                <w:sz w:val="20"/>
                <w:szCs w:val="20"/>
              </w:rPr>
              <w:t xml:space="preserve"> du coeff</w:t>
            </w:r>
            <w:r w:rsidR="002F7C21">
              <w:rPr>
                <w:sz w:val="20"/>
                <w:szCs w:val="20"/>
              </w:rPr>
              <w:t xml:space="preserve">icient </w:t>
            </w:r>
            <w:r w:rsidR="0045274A">
              <w:rPr>
                <w:sz w:val="20"/>
                <w:szCs w:val="20"/>
              </w:rPr>
              <w:t xml:space="preserve"> de partage qui dépend de la nature des solutés</w:t>
            </w:r>
            <w:r w:rsidR="00355575">
              <w:rPr>
                <w:sz w:val="20"/>
                <w:szCs w:val="20"/>
              </w:rPr>
              <w:t>.</w:t>
            </w:r>
          </w:p>
          <w:p w:rsidR="005E6E5E" w:rsidRDefault="005E6E5E" w:rsidP="00AD33AE">
            <w:pPr>
              <w:tabs>
                <w:tab w:val="left" w:pos="2460"/>
              </w:tabs>
              <w:jc w:val="left"/>
              <w:rPr>
                <w:sz w:val="20"/>
                <w:szCs w:val="20"/>
              </w:rPr>
            </w:pPr>
            <w:r w:rsidRPr="000E1334">
              <w:rPr>
                <w:sz w:val="20"/>
                <w:szCs w:val="20"/>
                <w:u w:val="single"/>
              </w:rPr>
              <w:t>dynamique </w:t>
            </w:r>
            <w:r w:rsidRPr="00A9717B">
              <w:rPr>
                <w:sz w:val="20"/>
                <w:szCs w:val="20"/>
              </w:rPr>
              <w:t xml:space="preserve">: </w:t>
            </w:r>
            <w:r w:rsidR="00355575">
              <w:rPr>
                <w:sz w:val="20"/>
                <w:szCs w:val="20"/>
              </w:rPr>
              <w:t xml:space="preserve">la quantité extraite est </w:t>
            </w:r>
            <w:r w:rsidRPr="00A9717B">
              <w:rPr>
                <w:sz w:val="20"/>
                <w:szCs w:val="20"/>
              </w:rPr>
              <w:t>f</w:t>
            </w:r>
            <w:r w:rsidR="00355575">
              <w:rPr>
                <w:sz w:val="20"/>
                <w:szCs w:val="20"/>
              </w:rPr>
              <w:t>o</w:t>
            </w:r>
            <w:r w:rsidRPr="00A9717B">
              <w:rPr>
                <w:sz w:val="20"/>
                <w:szCs w:val="20"/>
              </w:rPr>
              <w:t>n</w:t>
            </w:r>
            <w:r w:rsidR="00355575">
              <w:rPr>
                <w:sz w:val="20"/>
                <w:szCs w:val="20"/>
              </w:rPr>
              <w:t>ction</w:t>
            </w:r>
            <w:r w:rsidRPr="00A9717B">
              <w:rPr>
                <w:sz w:val="20"/>
                <w:szCs w:val="20"/>
              </w:rPr>
              <w:t xml:space="preserve"> de toutes les conditions opératoires</w:t>
            </w:r>
            <w:r w:rsidR="000E1334">
              <w:rPr>
                <w:sz w:val="20"/>
                <w:szCs w:val="20"/>
              </w:rPr>
              <w:t>.</w:t>
            </w:r>
          </w:p>
          <w:p w:rsidR="00655169" w:rsidRPr="00A9717B" w:rsidRDefault="00655169" w:rsidP="00AD33AE">
            <w:pPr>
              <w:tabs>
                <w:tab w:val="left" w:pos="2460"/>
              </w:tabs>
              <w:jc w:val="left"/>
              <w:rPr>
                <w:sz w:val="20"/>
                <w:szCs w:val="20"/>
              </w:rPr>
            </w:pPr>
          </w:p>
          <w:p w:rsidR="005E6E5E" w:rsidRPr="00A9717B" w:rsidRDefault="005E6E5E" w:rsidP="00655169">
            <w:pPr>
              <w:tabs>
                <w:tab w:val="left" w:pos="2460"/>
              </w:tabs>
              <w:jc w:val="left"/>
              <w:rPr>
                <w:sz w:val="20"/>
                <w:szCs w:val="20"/>
              </w:rPr>
            </w:pPr>
            <w:r w:rsidRPr="00A9717B">
              <w:rPr>
                <w:sz w:val="20"/>
                <w:szCs w:val="20"/>
              </w:rPr>
              <w:t>pièges doivent retenir les</w:t>
            </w:r>
            <w:r w:rsidR="00F7399F">
              <w:rPr>
                <w:sz w:val="20"/>
                <w:szCs w:val="20"/>
              </w:rPr>
              <w:t xml:space="preserve"> solutés et ensuite les relâcher </w:t>
            </w:r>
            <w:r w:rsidR="000E1334">
              <w:rPr>
                <w:sz w:val="20"/>
                <w:szCs w:val="20"/>
              </w:rPr>
              <w:t>entièrement.</w:t>
            </w:r>
          </w:p>
        </w:tc>
      </w:tr>
      <w:tr w:rsidR="00916751" w:rsidRPr="00173D6C" w:rsidTr="00916751">
        <w:tc>
          <w:tcPr>
            <w:tcW w:w="1844" w:type="dxa"/>
          </w:tcPr>
          <w:p w:rsidR="00916751" w:rsidRPr="00916751" w:rsidRDefault="00916751" w:rsidP="00AD33AE">
            <w:pPr>
              <w:jc w:val="left"/>
              <w:rPr>
                <w:sz w:val="28"/>
                <w:szCs w:val="28"/>
              </w:rPr>
            </w:pPr>
            <w:r w:rsidRPr="00916751">
              <w:rPr>
                <w:sz w:val="28"/>
                <w:szCs w:val="28"/>
              </w:rPr>
              <w:t xml:space="preserve">Applications </w:t>
            </w:r>
          </w:p>
        </w:tc>
        <w:tc>
          <w:tcPr>
            <w:tcW w:w="8788" w:type="dxa"/>
            <w:gridSpan w:val="2"/>
            <w:tcBorders>
              <w:right w:val="nil"/>
            </w:tcBorders>
          </w:tcPr>
          <w:p w:rsidR="00655169" w:rsidRPr="008A062C" w:rsidRDefault="00655169" w:rsidP="00AD33AE">
            <w:pPr>
              <w:jc w:val="left"/>
              <w:rPr>
                <w:sz w:val="20"/>
                <w:szCs w:val="20"/>
              </w:rPr>
            </w:pPr>
            <w:r w:rsidRPr="008A062C">
              <w:rPr>
                <w:b/>
                <w:sz w:val="20"/>
                <w:szCs w:val="20"/>
              </w:rPr>
              <w:t>Extraction solutés volatils et semi-volatils contenus dans matrice liquide ou solide</w:t>
            </w:r>
            <w:r w:rsidRPr="008A062C">
              <w:rPr>
                <w:sz w:val="20"/>
                <w:szCs w:val="20"/>
              </w:rPr>
              <w:t xml:space="preserve">. Très largement utilisée pour l’extraction et la concentration de composés organiques volatils contenus dans les sols, les sédiments, les eaux, les aliments, les boissons </w:t>
            </w:r>
            <w:r w:rsidR="008A062C" w:rsidRPr="008A062C">
              <w:rPr>
                <w:sz w:val="20"/>
                <w:szCs w:val="20"/>
              </w:rPr>
              <w:t>ou les produits pharmaceutiques :</w:t>
            </w:r>
          </w:p>
          <w:p w:rsidR="00916751" w:rsidRPr="008A062C" w:rsidRDefault="00916751" w:rsidP="00AD33AE">
            <w:pPr>
              <w:jc w:val="left"/>
              <w:rPr>
                <w:sz w:val="20"/>
                <w:szCs w:val="20"/>
              </w:rPr>
            </w:pPr>
            <w:r w:rsidRPr="008A062C">
              <w:rPr>
                <w:sz w:val="20"/>
                <w:szCs w:val="20"/>
              </w:rPr>
              <w:t>Extraction arômes dans aliments</w:t>
            </w:r>
          </w:p>
          <w:p w:rsidR="00916751" w:rsidRPr="008A062C" w:rsidRDefault="00916751" w:rsidP="00AD33AE">
            <w:pPr>
              <w:jc w:val="left"/>
              <w:rPr>
                <w:sz w:val="20"/>
                <w:szCs w:val="20"/>
              </w:rPr>
            </w:pPr>
            <w:r w:rsidRPr="008A062C">
              <w:rPr>
                <w:sz w:val="20"/>
                <w:szCs w:val="20"/>
              </w:rPr>
              <w:t>Extraction d’hydrocarbures aromatiques et halogénés dans les sols</w:t>
            </w:r>
          </w:p>
        </w:tc>
        <w:tc>
          <w:tcPr>
            <w:tcW w:w="5245" w:type="dxa"/>
            <w:tcBorders>
              <w:left w:val="nil"/>
            </w:tcBorders>
            <w:shd w:val="clear" w:color="auto" w:fill="auto"/>
          </w:tcPr>
          <w:p w:rsidR="00916751" w:rsidRPr="00A9717B" w:rsidRDefault="00916751">
            <w:pPr>
              <w:rPr>
                <w:sz w:val="20"/>
                <w:szCs w:val="20"/>
              </w:rPr>
            </w:pPr>
          </w:p>
        </w:tc>
      </w:tr>
    </w:tbl>
    <w:p w:rsidR="00AB4851" w:rsidRPr="00173D6C" w:rsidRDefault="00AB4851">
      <w:pPr>
        <w:jc w:val="left"/>
        <w:rPr>
          <w:sz w:val="18"/>
          <w:szCs w:val="18"/>
        </w:rPr>
      </w:pPr>
    </w:p>
    <w:sectPr w:rsidR="00AB4851" w:rsidRPr="00173D6C" w:rsidSect="00DA38FC">
      <w:pgSz w:w="16838" w:h="11906" w:orient="landscape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D313D"/>
    <w:multiLevelType w:val="hybridMultilevel"/>
    <w:tmpl w:val="ADA2AB88"/>
    <w:lvl w:ilvl="0" w:tplc="8850D4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E3F69"/>
    <w:multiLevelType w:val="hybridMultilevel"/>
    <w:tmpl w:val="B6B02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934F9"/>
    <w:multiLevelType w:val="hybridMultilevel"/>
    <w:tmpl w:val="079C6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055F8"/>
    <w:multiLevelType w:val="hybridMultilevel"/>
    <w:tmpl w:val="0B74C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CD592E"/>
    <w:multiLevelType w:val="hybridMultilevel"/>
    <w:tmpl w:val="9E64F132"/>
    <w:lvl w:ilvl="0" w:tplc="8962D6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D1E3E"/>
    <w:multiLevelType w:val="hybridMultilevel"/>
    <w:tmpl w:val="79621886"/>
    <w:lvl w:ilvl="0" w:tplc="CAA246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33D9C"/>
    <w:rsid w:val="00044384"/>
    <w:rsid w:val="00064674"/>
    <w:rsid w:val="0008151D"/>
    <w:rsid w:val="000C6E94"/>
    <w:rsid w:val="000E1334"/>
    <w:rsid w:val="000F0599"/>
    <w:rsid w:val="00135D20"/>
    <w:rsid w:val="00142477"/>
    <w:rsid w:val="00155B74"/>
    <w:rsid w:val="00160C90"/>
    <w:rsid w:val="00173D6C"/>
    <w:rsid w:val="00192DA6"/>
    <w:rsid w:val="001A0CCA"/>
    <w:rsid w:val="001D3340"/>
    <w:rsid w:val="001D47D6"/>
    <w:rsid w:val="001D53F0"/>
    <w:rsid w:val="001E689F"/>
    <w:rsid w:val="001F17C3"/>
    <w:rsid w:val="0021291E"/>
    <w:rsid w:val="00214EBF"/>
    <w:rsid w:val="00265AAD"/>
    <w:rsid w:val="00290EBB"/>
    <w:rsid w:val="002A2D32"/>
    <w:rsid w:val="002F034A"/>
    <w:rsid w:val="002F7C21"/>
    <w:rsid w:val="003312C2"/>
    <w:rsid w:val="00355575"/>
    <w:rsid w:val="00365822"/>
    <w:rsid w:val="00385FC0"/>
    <w:rsid w:val="003D07E1"/>
    <w:rsid w:val="003E18CF"/>
    <w:rsid w:val="003F22B9"/>
    <w:rsid w:val="004075B2"/>
    <w:rsid w:val="0045274A"/>
    <w:rsid w:val="00482837"/>
    <w:rsid w:val="0048536D"/>
    <w:rsid w:val="00491742"/>
    <w:rsid w:val="004C756D"/>
    <w:rsid w:val="004E6C26"/>
    <w:rsid w:val="005046EE"/>
    <w:rsid w:val="005052FA"/>
    <w:rsid w:val="0053078C"/>
    <w:rsid w:val="00555D3C"/>
    <w:rsid w:val="00574304"/>
    <w:rsid w:val="00580DD3"/>
    <w:rsid w:val="005A25BF"/>
    <w:rsid w:val="005A4D05"/>
    <w:rsid w:val="005B2A04"/>
    <w:rsid w:val="005E6E5E"/>
    <w:rsid w:val="006216BE"/>
    <w:rsid w:val="0064126C"/>
    <w:rsid w:val="00655169"/>
    <w:rsid w:val="00672280"/>
    <w:rsid w:val="006A2374"/>
    <w:rsid w:val="006F1063"/>
    <w:rsid w:val="006F57B0"/>
    <w:rsid w:val="006F6D55"/>
    <w:rsid w:val="007250CD"/>
    <w:rsid w:val="007258A4"/>
    <w:rsid w:val="00752E13"/>
    <w:rsid w:val="007906A3"/>
    <w:rsid w:val="007B4030"/>
    <w:rsid w:val="007C2120"/>
    <w:rsid w:val="007D78D8"/>
    <w:rsid w:val="00874532"/>
    <w:rsid w:val="00892A89"/>
    <w:rsid w:val="008970F3"/>
    <w:rsid w:val="00897286"/>
    <w:rsid w:val="008A062C"/>
    <w:rsid w:val="008A4CC6"/>
    <w:rsid w:val="008A5A3D"/>
    <w:rsid w:val="008C2139"/>
    <w:rsid w:val="008D17BF"/>
    <w:rsid w:val="008F1612"/>
    <w:rsid w:val="0090428E"/>
    <w:rsid w:val="00916751"/>
    <w:rsid w:val="00965610"/>
    <w:rsid w:val="0098699B"/>
    <w:rsid w:val="0098735B"/>
    <w:rsid w:val="009A0F0E"/>
    <w:rsid w:val="009A7F67"/>
    <w:rsid w:val="009B6ACE"/>
    <w:rsid w:val="009C5065"/>
    <w:rsid w:val="00A11EB4"/>
    <w:rsid w:val="00A419E8"/>
    <w:rsid w:val="00A676E2"/>
    <w:rsid w:val="00A95430"/>
    <w:rsid w:val="00A955D7"/>
    <w:rsid w:val="00A9717B"/>
    <w:rsid w:val="00AB2837"/>
    <w:rsid w:val="00AB4851"/>
    <w:rsid w:val="00B1269B"/>
    <w:rsid w:val="00B21AA8"/>
    <w:rsid w:val="00B26CE9"/>
    <w:rsid w:val="00B552B0"/>
    <w:rsid w:val="00B67D2A"/>
    <w:rsid w:val="00BB6937"/>
    <w:rsid w:val="00BD06AA"/>
    <w:rsid w:val="00C10CA7"/>
    <w:rsid w:val="00C2610F"/>
    <w:rsid w:val="00C336ED"/>
    <w:rsid w:val="00C36651"/>
    <w:rsid w:val="00C528D8"/>
    <w:rsid w:val="00C72AE6"/>
    <w:rsid w:val="00C930E3"/>
    <w:rsid w:val="00CE7585"/>
    <w:rsid w:val="00D06EC0"/>
    <w:rsid w:val="00D54240"/>
    <w:rsid w:val="00D64368"/>
    <w:rsid w:val="00DA38FC"/>
    <w:rsid w:val="00DC720F"/>
    <w:rsid w:val="00DE6956"/>
    <w:rsid w:val="00E24052"/>
    <w:rsid w:val="00E331B7"/>
    <w:rsid w:val="00E33D9C"/>
    <w:rsid w:val="00E4791A"/>
    <w:rsid w:val="00E81F52"/>
    <w:rsid w:val="00E85970"/>
    <w:rsid w:val="00E91D31"/>
    <w:rsid w:val="00E93592"/>
    <w:rsid w:val="00ED14CF"/>
    <w:rsid w:val="00F054F5"/>
    <w:rsid w:val="00F7399F"/>
    <w:rsid w:val="00F87BC1"/>
    <w:rsid w:val="00F969B4"/>
    <w:rsid w:val="00FC0D53"/>
    <w:rsid w:val="00FC1918"/>
    <w:rsid w:val="00FC5065"/>
    <w:rsid w:val="00FC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9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33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969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1450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Mathilde</dc:creator>
  <cp:lastModifiedBy>Mathilde</cp:lastModifiedBy>
  <cp:revision>110</cp:revision>
  <dcterms:created xsi:type="dcterms:W3CDTF">2011-01-16T16:26:00Z</dcterms:created>
  <dcterms:modified xsi:type="dcterms:W3CDTF">2011-01-20T15:05:00Z</dcterms:modified>
</cp:coreProperties>
</file>