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page" w:horzAnchor="page" w:tblpX="232" w:tblpY="245"/>
        <w:tblW w:w="16524" w:type="dxa"/>
        <w:tblLayout w:type="fixed"/>
        <w:tblLook w:val="04A0"/>
      </w:tblPr>
      <w:tblGrid>
        <w:gridCol w:w="1985"/>
        <w:gridCol w:w="2643"/>
        <w:gridCol w:w="2864"/>
        <w:gridCol w:w="2947"/>
        <w:gridCol w:w="3254"/>
        <w:gridCol w:w="2831"/>
      </w:tblGrid>
      <w:tr w:rsidR="006A344A" w:rsidRPr="00617970" w:rsidTr="00A70CBB">
        <w:trPr>
          <w:trHeight w:val="404"/>
        </w:trPr>
        <w:tc>
          <w:tcPr>
            <w:tcW w:w="1985" w:type="dxa"/>
          </w:tcPr>
          <w:p w:rsidR="006A344A" w:rsidRPr="00617970" w:rsidRDefault="006A344A" w:rsidP="002B683A">
            <w:pPr>
              <w:rPr>
                <w:sz w:val="18"/>
              </w:rPr>
            </w:pPr>
          </w:p>
        </w:tc>
        <w:tc>
          <w:tcPr>
            <w:tcW w:w="2643" w:type="dxa"/>
          </w:tcPr>
          <w:p w:rsidR="006A344A" w:rsidRPr="00141ED5" w:rsidRDefault="006A344A" w:rsidP="002B683A">
            <w:pPr>
              <w:rPr>
                <w:b/>
                <w:color w:val="4F81BD" w:themeColor="accent1"/>
                <w:sz w:val="18"/>
              </w:rPr>
            </w:pPr>
            <w:r w:rsidRPr="00141ED5">
              <w:rPr>
                <w:b/>
                <w:color w:val="4F81BD" w:themeColor="accent1"/>
                <w:sz w:val="18"/>
              </w:rPr>
              <w:t>Alcanes</w:t>
            </w:r>
          </w:p>
        </w:tc>
        <w:tc>
          <w:tcPr>
            <w:tcW w:w="2864" w:type="dxa"/>
          </w:tcPr>
          <w:p w:rsidR="006A344A" w:rsidRPr="00141ED5" w:rsidRDefault="006A344A" w:rsidP="002B683A">
            <w:pPr>
              <w:rPr>
                <w:b/>
                <w:color w:val="4F81BD" w:themeColor="accent1"/>
                <w:sz w:val="18"/>
              </w:rPr>
            </w:pPr>
            <w:r w:rsidRPr="00141ED5">
              <w:rPr>
                <w:b/>
                <w:color w:val="4F81BD" w:themeColor="accent1"/>
                <w:sz w:val="18"/>
              </w:rPr>
              <w:t>Alcènes</w:t>
            </w:r>
          </w:p>
        </w:tc>
        <w:tc>
          <w:tcPr>
            <w:tcW w:w="2947" w:type="dxa"/>
          </w:tcPr>
          <w:p w:rsidR="006A344A" w:rsidRPr="00141ED5" w:rsidRDefault="006A344A" w:rsidP="002B683A">
            <w:pPr>
              <w:rPr>
                <w:b/>
                <w:color w:val="4F81BD" w:themeColor="accent1"/>
                <w:sz w:val="18"/>
              </w:rPr>
            </w:pPr>
            <w:r w:rsidRPr="00141ED5">
              <w:rPr>
                <w:b/>
                <w:color w:val="4F81BD" w:themeColor="accent1"/>
                <w:sz w:val="18"/>
              </w:rPr>
              <w:t>Alcynes</w:t>
            </w:r>
          </w:p>
        </w:tc>
        <w:tc>
          <w:tcPr>
            <w:tcW w:w="3254" w:type="dxa"/>
          </w:tcPr>
          <w:p w:rsidR="006A344A" w:rsidRPr="00141ED5" w:rsidRDefault="006A344A" w:rsidP="002B683A">
            <w:pPr>
              <w:rPr>
                <w:b/>
                <w:color w:val="4F81BD" w:themeColor="accent1"/>
                <w:sz w:val="18"/>
              </w:rPr>
            </w:pPr>
            <w:r w:rsidRPr="00141ED5">
              <w:rPr>
                <w:b/>
                <w:color w:val="4F81BD" w:themeColor="accent1"/>
                <w:sz w:val="18"/>
              </w:rPr>
              <w:t>Hydrocarbures Aromatiques</w:t>
            </w:r>
          </w:p>
        </w:tc>
        <w:tc>
          <w:tcPr>
            <w:tcW w:w="2831" w:type="dxa"/>
          </w:tcPr>
          <w:p w:rsidR="006A344A" w:rsidRPr="00141ED5" w:rsidRDefault="00141ED5" w:rsidP="002B683A">
            <w:pPr>
              <w:rPr>
                <w:b/>
                <w:color w:val="4F81BD" w:themeColor="accent1"/>
                <w:sz w:val="18"/>
              </w:rPr>
            </w:pPr>
            <w:r w:rsidRPr="00141ED5">
              <w:rPr>
                <w:b/>
                <w:color w:val="4F81BD" w:themeColor="accent1"/>
                <w:sz w:val="18"/>
              </w:rPr>
              <w:t>Dérivés halogénés</w:t>
            </w:r>
          </w:p>
        </w:tc>
      </w:tr>
      <w:tr w:rsidR="006A344A" w:rsidRPr="00617970" w:rsidTr="00A70CBB">
        <w:trPr>
          <w:trHeight w:val="1062"/>
        </w:trPr>
        <w:tc>
          <w:tcPr>
            <w:tcW w:w="1985" w:type="dxa"/>
          </w:tcPr>
          <w:p w:rsidR="006A344A" w:rsidRPr="00141ED5" w:rsidRDefault="006A344A" w:rsidP="002B683A">
            <w:pPr>
              <w:rPr>
                <w:b/>
                <w:color w:val="4F81BD" w:themeColor="accent1"/>
                <w:sz w:val="18"/>
              </w:rPr>
            </w:pPr>
            <w:r w:rsidRPr="00141ED5">
              <w:rPr>
                <w:b/>
                <w:color w:val="4F81BD" w:themeColor="accent1"/>
                <w:sz w:val="18"/>
              </w:rPr>
              <w:t>Constitution</w:t>
            </w:r>
          </w:p>
        </w:tc>
        <w:tc>
          <w:tcPr>
            <w:tcW w:w="2643" w:type="dxa"/>
          </w:tcPr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Acyclique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Uniquement C et H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Formule générale: C(n</w:t>
            </w:r>
            <w:proofErr w:type="gramStart"/>
            <w:r w:rsidRPr="00617970">
              <w:rPr>
                <w:sz w:val="18"/>
              </w:rPr>
              <w:t>)H</w:t>
            </w:r>
            <w:proofErr w:type="gramEnd"/>
            <w:r w:rsidRPr="00617970">
              <w:rPr>
                <w:sz w:val="18"/>
              </w:rPr>
              <w:t>(2n+2)</w:t>
            </w:r>
          </w:p>
        </w:tc>
        <w:tc>
          <w:tcPr>
            <w:tcW w:w="2864" w:type="dxa"/>
          </w:tcPr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Acyclique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 xml:space="preserve">Uniquement C et H 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Formule générale: CnH2n</w:t>
            </w:r>
          </w:p>
          <w:p w:rsidR="006A344A" w:rsidRPr="00067EE8" w:rsidRDefault="006A344A" w:rsidP="00C17C9D">
            <w:pPr>
              <w:rPr>
                <w:sz w:val="18"/>
                <w:vertAlign w:val="superscript"/>
              </w:rPr>
            </w:pPr>
            <w:r w:rsidRPr="00617970">
              <w:rPr>
                <w:sz w:val="18"/>
              </w:rPr>
              <w:t>Possèdent double liaison entre 2C</w:t>
            </w:r>
            <w:r w:rsidR="00067EE8">
              <w:rPr>
                <w:sz w:val="18"/>
              </w:rPr>
              <w:t xml:space="preserve"> sp</w:t>
            </w:r>
            <w:r w:rsidR="00067EE8">
              <w:rPr>
                <w:sz w:val="18"/>
                <w:vertAlign w:val="superscript"/>
              </w:rPr>
              <w:t>2</w:t>
            </w:r>
          </w:p>
        </w:tc>
        <w:tc>
          <w:tcPr>
            <w:tcW w:w="2947" w:type="dxa"/>
          </w:tcPr>
          <w:p w:rsidR="006A344A" w:rsidRDefault="005C507B" w:rsidP="002B683A">
            <w:pPr>
              <w:rPr>
                <w:sz w:val="18"/>
              </w:rPr>
            </w:pPr>
            <w:r>
              <w:rPr>
                <w:sz w:val="18"/>
              </w:rPr>
              <w:t>Acycl</w:t>
            </w:r>
            <w:r w:rsidR="006A344A">
              <w:rPr>
                <w:sz w:val="18"/>
              </w:rPr>
              <w:t>iques</w:t>
            </w:r>
          </w:p>
          <w:p w:rsidR="006A344A" w:rsidRDefault="006A344A" w:rsidP="002B683A">
            <w:pPr>
              <w:rPr>
                <w:sz w:val="18"/>
              </w:rPr>
            </w:pPr>
            <w:r>
              <w:rPr>
                <w:sz w:val="18"/>
              </w:rPr>
              <w:t>Uniquement C et H</w:t>
            </w:r>
          </w:p>
          <w:p w:rsidR="006A344A" w:rsidRDefault="006A344A" w:rsidP="002B683A">
            <w:pPr>
              <w:rPr>
                <w:sz w:val="18"/>
              </w:rPr>
            </w:pPr>
            <w:r>
              <w:rPr>
                <w:sz w:val="18"/>
              </w:rPr>
              <w:t>Formule générale: CnH2n-2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>
              <w:rPr>
                <w:sz w:val="18"/>
              </w:rPr>
              <w:t>Triple liaison entre 2C</w:t>
            </w:r>
            <w:r w:rsidR="0072117D">
              <w:rPr>
                <w:sz w:val="18"/>
              </w:rPr>
              <w:t xml:space="preserve"> </w:t>
            </w:r>
            <w:proofErr w:type="spellStart"/>
            <w:r w:rsidR="0072117D">
              <w:rPr>
                <w:sz w:val="18"/>
              </w:rPr>
              <w:t>sp</w:t>
            </w:r>
            <w:proofErr w:type="spellEnd"/>
          </w:p>
        </w:tc>
        <w:tc>
          <w:tcPr>
            <w:tcW w:w="3254" w:type="dxa"/>
          </w:tcPr>
          <w:p w:rsidR="006A344A" w:rsidRDefault="005C507B" w:rsidP="002B683A">
            <w:pPr>
              <w:rPr>
                <w:sz w:val="18"/>
              </w:rPr>
            </w:pPr>
            <w:r>
              <w:rPr>
                <w:sz w:val="18"/>
              </w:rPr>
              <w:t>Cycliques dérivants benzène</w:t>
            </w:r>
          </w:p>
          <w:p w:rsidR="00A1203F" w:rsidRDefault="00A1203F" w:rsidP="002B683A">
            <w:pPr>
              <w:rPr>
                <w:rFonts w:cstheme="minorHAnsi"/>
                <w:sz w:val="18"/>
              </w:rPr>
            </w:pPr>
            <w:r>
              <w:rPr>
                <w:sz w:val="18"/>
              </w:rPr>
              <w:t xml:space="preserve">6 Liaisons identiques par délocalisation des électrons </w:t>
            </w:r>
            <w:r>
              <w:rPr>
                <w:rFonts w:cstheme="minorHAnsi"/>
                <w:sz w:val="18"/>
              </w:rPr>
              <w:t>π</w:t>
            </w:r>
          </w:p>
          <w:p w:rsidR="00A1203F" w:rsidRPr="00617970" w:rsidRDefault="00A1203F" w:rsidP="002B683A">
            <w:pPr>
              <w:rPr>
                <w:sz w:val="18"/>
              </w:rPr>
            </w:pPr>
            <w:r>
              <w:rPr>
                <w:rFonts w:cstheme="minorHAnsi"/>
                <w:sz w:val="18"/>
              </w:rPr>
              <w:t>Odeur très prononcée</w:t>
            </w:r>
          </w:p>
        </w:tc>
        <w:tc>
          <w:tcPr>
            <w:tcW w:w="2831" w:type="dxa"/>
          </w:tcPr>
          <w:p w:rsidR="006A344A" w:rsidRDefault="00141ED5" w:rsidP="002B683A">
            <w:pPr>
              <w:rPr>
                <w:sz w:val="18"/>
              </w:rPr>
            </w:pPr>
            <w:r>
              <w:rPr>
                <w:sz w:val="18"/>
              </w:rPr>
              <w:t xml:space="preserve">Hydrocarbures avec h substitués par Cl, </w:t>
            </w:r>
            <w:proofErr w:type="spellStart"/>
            <w:r>
              <w:rPr>
                <w:sz w:val="18"/>
              </w:rPr>
              <w:t>Br</w:t>
            </w:r>
            <w:proofErr w:type="spellEnd"/>
            <w:r>
              <w:rPr>
                <w:sz w:val="18"/>
              </w:rPr>
              <w:t>, I (F rare)</w:t>
            </w:r>
          </w:p>
          <w:p w:rsidR="00141ED5" w:rsidRPr="00617970" w:rsidRDefault="00141ED5" w:rsidP="002B683A">
            <w:pPr>
              <w:rPr>
                <w:sz w:val="18"/>
              </w:rPr>
            </w:pPr>
            <w:r>
              <w:rPr>
                <w:sz w:val="18"/>
              </w:rPr>
              <w:t xml:space="preserve">Formule générale R - X </w:t>
            </w:r>
          </w:p>
        </w:tc>
      </w:tr>
      <w:tr w:rsidR="006A344A" w:rsidRPr="00617970" w:rsidTr="00A70CBB">
        <w:trPr>
          <w:trHeight w:val="612"/>
        </w:trPr>
        <w:tc>
          <w:tcPr>
            <w:tcW w:w="1985" w:type="dxa"/>
          </w:tcPr>
          <w:p w:rsidR="006A344A" w:rsidRPr="00141ED5" w:rsidRDefault="006A344A" w:rsidP="002B683A">
            <w:pPr>
              <w:rPr>
                <w:b/>
                <w:color w:val="4F81BD" w:themeColor="accent1"/>
                <w:sz w:val="18"/>
              </w:rPr>
            </w:pPr>
            <w:r w:rsidRPr="00141ED5">
              <w:rPr>
                <w:b/>
                <w:color w:val="4F81BD" w:themeColor="accent1"/>
                <w:sz w:val="18"/>
              </w:rPr>
              <w:t xml:space="preserve">Propriétés physiques </w:t>
            </w:r>
          </w:p>
        </w:tc>
        <w:tc>
          <w:tcPr>
            <w:tcW w:w="2643" w:type="dxa"/>
          </w:tcPr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&lt;C</w:t>
            </w:r>
            <w:r w:rsidRPr="00617970">
              <w:rPr>
                <w:sz w:val="18"/>
                <w:vertAlign w:val="subscript"/>
              </w:rPr>
              <w:t>4</w:t>
            </w:r>
            <w:r w:rsidRPr="00617970">
              <w:rPr>
                <w:sz w:val="18"/>
              </w:rPr>
              <w:t>: Gaz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C</w:t>
            </w:r>
            <w:r w:rsidRPr="00617970">
              <w:rPr>
                <w:sz w:val="18"/>
                <w:vertAlign w:val="subscript"/>
              </w:rPr>
              <w:t>4</w:t>
            </w:r>
            <w:r w:rsidRPr="00617970">
              <w:rPr>
                <w:sz w:val="18"/>
              </w:rPr>
              <w:t>&lt;n&lt;C</w:t>
            </w:r>
            <w:r w:rsidRPr="00617970">
              <w:rPr>
                <w:sz w:val="18"/>
                <w:vertAlign w:val="subscript"/>
              </w:rPr>
              <w:t>17</w:t>
            </w:r>
            <w:r w:rsidRPr="00617970">
              <w:rPr>
                <w:sz w:val="18"/>
              </w:rPr>
              <w:t>: liquides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&gt;C</w:t>
            </w:r>
            <w:r w:rsidRPr="00617970">
              <w:rPr>
                <w:sz w:val="18"/>
                <w:vertAlign w:val="subscript"/>
              </w:rPr>
              <w:t>17</w:t>
            </w:r>
            <w:r w:rsidRPr="00617970">
              <w:rPr>
                <w:sz w:val="18"/>
              </w:rPr>
              <w:t>: Solides</w:t>
            </w:r>
          </w:p>
          <w:p w:rsidR="006A344A" w:rsidRPr="006A344A" w:rsidRDefault="006A344A" w:rsidP="002B683A">
            <w:pPr>
              <w:rPr>
                <w:sz w:val="16"/>
              </w:rPr>
            </w:pPr>
            <w:r w:rsidRPr="006A344A">
              <w:rPr>
                <w:sz w:val="16"/>
              </w:rPr>
              <w:t>Ramifiés plus volatiles que linéaires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0.7&lt;densité&lt;0.9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Insoluble dans l'eau</w:t>
            </w:r>
          </w:p>
        </w:tc>
        <w:tc>
          <w:tcPr>
            <w:tcW w:w="2864" w:type="dxa"/>
          </w:tcPr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&lt;C4 : gaz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&gt;C4: liquides puis solides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 xml:space="preserve">Bout T°&gt;alcane </w:t>
            </w:r>
            <w:proofErr w:type="spellStart"/>
            <w:r w:rsidRPr="00617970">
              <w:rPr>
                <w:sz w:val="18"/>
              </w:rPr>
              <w:t>corresp</w:t>
            </w:r>
            <w:proofErr w:type="spellEnd"/>
            <w:r w:rsidRPr="00617970">
              <w:rPr>
                <w:sz w:val="18"/>
              </w:rPr>
              <w:t>.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Insoluble dans eau</w:t>
            </w:r>
          </w:p>
          <w:p w:rsidR="0024712C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Soluble dans hydrocarbures</w:t>
            </w:r>
          </w:p>
        </w:tc>
        <w:tc>
          <w:tcPr>
            <w:tcW w:w="2947" w:type="dxa"/>
          </w:tcPr>
          <w:p w:rsidR="006A344A" w:rsidRDefault="006A344A" w:rsidP="002B683A">
            <w:pPr>
              <w:rPr>
                <w:sz w:val="18"/>
              </w:rPr>
            </w:pPr>
            <w:r>
              <w:rPr>
                <w:sz w:val="18"/>
              </w:rPr>
              <w:t>&lt;C4: gaz</w:t>
            </w:r>
          </w:p>
          <w:p w:rsidR="006A344A" w:rsidRDefault="006A344A" w:rsidP="002B683A">
            <w:pPr>
              <w:rPr>
                <w:sz w:val="18"/>
              </w:rPr>
            </w:pPr>
            <w:r>
              <w:rPr>
                <w:sz w:val="18"/>
              </w:rPr>
              <w:t>&gt;C4: liquides puis solides</w:t>
            </w:r>
          </w:p>
          <w:p w:rsidR="006A344A" w:rsidRPr="00617970" w:rsidRDefault="006A344A" w:rsidP="002B683A">
            <w:pPr>
              <w:rPr>
                <w:sz w:val="18"/>
              </w:rPr>
            </w:pPr>
          </w:p>
        </w:tc>
        <w:tc>
          <w:tcPr>
            <w:tcW w:w="3254" w:type="dxa"/>
          </w:tcPr>
          <w:p w:rsidR="006A344A" w:rsidRDefault="00A1203F" w:rsidP="002B683A">
            <w:pPr>
              <w:rPr>
                <w:sz w:val="18"/>
              </w:rPr>
            </w:pPr>
            <w:r>
              <w:rPr>
                <w:sz w:val="18"/>
              </w:rPr>
              <w:t>Liquides puis solides</w:t>
            </w:r>
          </w:p>
          <w:p w:rsidR="00A1203F" w:rsidRDefault="00A1203F" w:rsidP="002B683A">
            <w:pPr>
              <w:rPr>
                <w:sz w:val="18"/>
              </w:rPr>
            </w:pPr>
            <w:r>
              <w:rPr>
                <w:sz w:val="18"/>
              </w:rPr>
              <w:t>Insoluble dans eau</w:t>
            </w:r>
          </w:p>
          <w:p w:rsidR="00A1203F" w:rsidRDefault="00A1203F" w:rsidP="002B683A">
            <w:pPr>
              <w:rPr>
                <w:sz w:val="18"/>
              </w:rPr>
            </w:pPr>
            <w:r>
              <w:rPr>
                <w:sz w:val="18"/>
              </w:rPr>
              <w:t xml:space="preserve">Moins dense </w:t>
            </w:r>
            <w:proofErr w:type="gramStart"/>
            <w:r>
              <w:rPr>
                <w:sz w:val="18"/>
              </w:rPr>
              <w:t>que eau</w:t>
            </w:r>
            <w:proofErr w:type="gramEnd"/>
          </w:p>
          <w:p w:rsidR="00A1203F" w:rsidRDefault="00A1203F" w:rsidP="002B683A">
            <w:pPr>
              <w:rPr>
                <w:sz w:val="18"/>
              </w:rPr>
            </w:pPr>
            <w:r>
              <w:rPr>
                <w:sz w:val="18"/>
              </w:rPr>
              <w:t>Soluble dans corps gras=Bon solvant</w:t>
            </w:r>
            <w:r w:rsidR="0024712C">
              <w:rPr>
                <w:sz w:val="18"/>
              </w:rPr>
              <w:t xml:space="preserve"> pour composés organiques</w:t>
            </w:r>
          </w:p>
          <w:p w:rsidR="00A1203F" w:rsidRPr="00617970" w:rsidRDefault="00A1203F" w:rsidP="002B683A">
            <w:pPr>
              <w:rPr>
                <w:sz w:val="18"/>
              </w:rPr>
            </w:pPr>
            <w:r>
              <w:rPr>
                <w:sz w:val="18"/>
              </w:rPr>
              <w:t>Souvent toxique, parfois cancérigène</w:t>
            </w:r>
          </w:p>
        </w:tc>
        <w:tc>
          <w:tcPr>
            <w:tcW w:w="2831" w:type="dxa"/>
          </w:tcPr>
          <w:p w:rsidR="006A344A" w:rsidRDefault="00141ED5" w:rsidP="002B683A">
            <w:pPr>
              <w:rPr>
                <w:sz w:val="18"/>
              </w:rPr>
            </w:pPr>
            <w:r>
              <w:rPr>
                <w:sz w:val="18"/>
              </w:rPr>
              <w:t>T</w:t>
            </w:r>
            <w:proofErr w:type="gramStart"/>
            <w:r>
              <w:rPr>
                <w:sz w:val="18"/>
              </w:rPr>
              <w:t>°(</w:t>
            </w:r>
            <w:proofErr w:type="gramEnd"/>
            <w:r w:rsidR="0024712C">
              <w:rPr>
                <w:sz w:val="18"/>
              </w:rPr>
              <w:t>ébullition</w:t>
            </w:r>
            <w:r>
              <w:rPr>
                <w:sz w:val="18"/>
              </w:rPr>
              <w:t>) et densité &gt; à alcane correspondant</w:t>
            </w:r>
          </w:p>
          <w:p w:rsidR="00141ED5" w:rsidRDefault="00141ED5" w:rsidP="002B683A">
            <w:pPr>
              <w:rPr>
                <w:sz w:val="18"/>
              </w:rPr>
            </w:pPr>
            <w:r>
              <w:rPr>
                <w:sz w:val="18"/>
              </w:rPr>
              <w:t>Insoluble dans eau</w:t>
            </w:r>
          </w:p>
          <w:p w:rsidR="00141ED5" w:rsidRPr="00617970" w:rsidRDefault="00141ED5" w:rsidP="002B683A">
            <w:pPr>
              <w:rPr>
                <w:sz w:val="18"/>
              </w:rPr>
            </w:pPr>
            <w:r w:rsidRPr="0024712C">
              <w:rPr>
                <w:sz w:val="18"/>
              </w:rPr>
              <w:t>Bon solvant pour composés organiques</w:t>
            </w:r>
          </w:p>
        </w:tc>
      </w:tr>
      <w:tr w:rsidR="006A344A" w:rsidRPr="00617970" w:rsidTr="00A70CBB">
        <w:trPr>
          <w:trHeight w:val="1216"/>
        </w:trPr>
        <w:tc>
          <w:tcPr>
            <w:tcW w:w="1985" w:type="dxa"/>
          </w:tcPr>
          <w:p w:rsidR="006A344A" w:rsidRPr="00141ED5" w:rsidRDefault="006A344A" w:rsidP="002B683A">
            <w:pPr>
              <w:rPr>
                <w:b/>
                <w:color w:val="4F81BD" w:themeColor="accent1"/>
                <w:sz w:val="18"/>
              </w:rPr>
            </w:pPr>
            <w:r w:rsidRPr="00141ED5">
              <w:rPr>
                <w:b/>
                <w:color w:val="4F81BD" w:themeColor="accent1"/>
                <w:sz w:val="18"/>
              </w:rPr>
              <w:t>Etat naturel/Utilisation</w:t>
            </w:r>
          </w:p>
        </w:tc>
        <w:tc>
          <w:tcPr>
            <w:tcW w:w="2643" w:type="dxa"/>
          </w:tcPr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Grandes quantités (gisements gaz ou pétrole)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Source énergie/matières premières</w:t>
            </w:r>
          </w:p>
        </w:tc>
        <w:tc>
          <w:tcPr>
            <w:tcW w:w="2864" w:type="dxa"/>
          </w:tcPr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Assez rare. Double liaisons fréquentes dans composés naturels avec d'autres fonctions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 xml:space="preserve">Production des </w:t>
            </w:r>
            <w:proofErr w:type="spellStart"/>
            <w:r w:rsidRPr="00617970">
              <w:rPr>
                <w:sz w:val="18"/>
              </w:rPr>
              <w:t>diff</w:t>
            </w:r>
            <w:proofErr w:type="spellEnd"/>
            <w:r w:rsidRPr="00617970">
              <w:rPr>
                <w:sz w:val="18"/>
              </w:rPr>
              <w:t>. polymères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proofErr w:type="spellStart"/>
            <w:r w:rsidRPr="00617970">
              <w:rPr>
                <w:sz w:val="18"/>
              </w:rPr>
              <w:t>Synth</w:t>
            </w:r>
            <w:proofErr w:type="spellEnd"/>
            <w:r w:rsidRPr="00617970">
              <w:rPr>
                <w:sz w:val="18"/>
              </w:rPr>
              <w:t xml:space="preserve">. </w:t>
            </w:r>
            <w:proofErr w:type="spellStart"/>
            <w:r w:rsidRPr="00617970">
              <w:rPr>
                <w:sz w:val="18"/>
              </w:rPr>
              <w:t>nbx</w:t>
            </w:r>
            <w:proofErr w:type="spellEnd"/>
            <w:r w:rsidRPr="00617970">
              <w:rPr>
                <w:sz w:val="18"/>
              </w:rPr>
              <w:t xml:space="preserve"> composés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 xml:space="preserve">Rôle processus </w:t>
            </w:r>
            <w:proofErr w:type="spellStart"/>
            <w:r w:rsidRPr="00617970">
              <w:rPr>
                <w:sz w:val="18"/>
              </w:rPr>
              <w:t>chim</w:t>
            </w:r>
            <w:proofErr w:type="spellEnd"/>
            <w:r w:rsidRPr="00617970">
              <w:rPr>
                <w:sz w:val="18"/>
              </w:rPr>
              <w:t>. du vivant</w:t>
            </w:r>
          </w:p>
        </w:tc>
        <w:tc>
          <w:tcPr>
            <w:tcW w:w="2947" w:type="dxa"/>
          </w:tcPr>
          <w:p w:rsidR="006A344A" w:rsidRDefault="006A344A" w:rsidP="002B683A">
            <w:pPr>
              <w:rPr>
                <w:sz w:val="18"/>
              </w:rPr>
            </w:pPr>
            <w:r>
              <w:rPr>
                <w:sz w:val="18"/>
              </w:rPr>
              <w:t>Peu répandus dans la nature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>
              <w:rPr>
                <w:sz w:val="18"/>
              </w:rPr>
              <w:t xml:space="preserve">Le plus utilisé: </w:t>
            </w:r>
            <w:proofErr w:type="spellStart"/>
            <w:r>
              <w:rPr>
                <w:sz w:val="18"/>
              </w:rPr>
              <w:t>éthyne</w:t>
            </w:r>
            <w:proofErr w:type="spellEnd"/>
            <w:r>
              <w:rPr>
                <w:sz w:val="18"/>
              </w:rPr>
              <w:t xml:space="preserve"> pour les nombreux composés </w:t>
            </w:r>
            <w:r w:rsidR="0072117D">
              <w:rPr>
                <w:sz w:val="18"/>
              </w:rPr>
              <w:t>que l'on en tire (engrais, médicament</w:t>
            </w:r>
            <w:r>
              <w:rPr>
                <w:sz w:val="18"/>
              </w:rPr>
              <w:t>s)</w:t>
            </w:r>
          </w:p>
        </w:tc>
        <w:tc>
          <w:tcPr>
            <w:tcW w:w="3254" w:type="dxa"/>
          </w:tcPr>
          <w:p w:rsidR="006A344A" w:rsidRDefault="00A1203F" w:rsidP="002B683A">
            <w:pPr>
              <w:rPr>
                <w:sz w:val="18"/>
              </w:rPr>
            </w:pPr>
            <w:r>
              <w:rPr>
                <w:sz w:val="18"/>
              </w:rPr>
              <w:t>Fréquents dans le molécules naturelles</w:t>
            </w:r>
            <w:r w:rsidR="00AF04B6">
              <w:rPr>
                <w:sz w:val="18"/>
              </w:rPr>
              <w:t xml:space="preserve"> associé </w:t>
            </w:r>
            <w:proofErr w:type="gramStart"/>
            <w:r w:rsidR="00AF04B6">
              <w:rPr>
                <w:sz w:val="18"/>
              </w:rPr>
              <w:t>a</w:t>
            </w:r>
            <w:proofErr w:type="gramEnd"/>
            <w:r w:rsidR="00AF04B6">
              <w:rPr>
                <w:sz w:val="18"/>
              </w:rPr>
              <w:t xml:space="preserve"> d'autres </w:t>
            </w:r>
            <w:proofErr w:type="spellStart"/>
            <w:r w:rsidR="00AF04B6">
              <w:rPr>
                <w:sz w:val="18"/>
              </w:rPr>
              <w:t>fcts</w:t>
            </w:r>
            <w:proofErr w:type="spellEnd"/>
          </w:p>
          <w:p w:rsidR="00AF04B6" w:rsidRDefault="00AF04B6" w:rsidP="002B683A">
            <w:pPr>
              <w:rPr>
                <w:sz w:val="18"/>
              </w:rPr>
            </w:pPr>
            <w:r>
              <w:rPr>
                <w:sz w:val="18"/>
              </w:rPr>
              <w:t xml:space="preserve">Benzène le plus utilisé car à l'origine de nombreuses fabrications (colorants, détergents, insecticides) </w:t>
            </w:r>
          </w:p>
          <w:p w:rsidR="00AF04B6" w:rsidRPr="00617970" w:rsidRDefault="00AF04B6" w:rsidP="002B683A">
            <w:pPr>
              <w:rPr>
                <w:sz w:val="18"/>
              </w:rPr>
            </w:pPr>
          </w:p>
        </w:tc>
        <w:tc>
          <w:tcPr>
            <w:tcW w:w="2831" w:type="dxa"/>
          </w:tcPr>
          <w:p w:rsidR="006A344A" w:rsidRDefault="0024712C" w:rsidP="002B683A">
            <w:pPr>
              <w:rPr>
                <w:sz w:val="18"/>
              </w:rPr>
            </w:pPr>
            <w:r>
              <w:rPr>
                <w:sz w:val="18"/>
              </w:rPr>
              <w:t xml:space="preserve">Absent </w:t>
            </w:r>
            <w:proofErr w:type="gramStart"/>
            <w:r>
              <w:rPr>
                <w:sz w:val="18"/>
              </w:rPr>
              <w:t>a</w:t>
            </w:r>
            <w:proofErr w:type="gramEnd"/>
            <w:r>
              <w:rPr>
                <w:sz w:val="18"/>
              </w:rPr>
              <w:t xml:space="preserve"> état naturel</w:t>
            </w:r>
          </w:p>
          <w:p w:rsidR="0024712C" w:rsidRDefault="0024712C" w:rsidP="002B683A">
            <w:pPr>
              <w:rPr>
                <w:sz w:val="18"/>
              </w:rPr>
            </w:pPr>
            <w:r>
              <w:rPr>
                <w:sz w:val="18"/>
              </w:rPr>
              <w:t>Utilisations industrielle, agricole, médical et domestique</w:t>
            </w:r>
          </w:p>
          <w:p w:rsidR="0024712C" w:rsidRPr="00617970" w:rsidRDefault="0024712C" w:rsidP="002B683A">
            <w:pPr>
              <w:rPr>
                <w:sz w:val="18"/>
              </w:rPr>
            </w:pPr>
            <w:r>
              <w:rPr>
                <w:sz w:val="18"/>
              </w:rPr>
              <w:t xml:space="preserve">Problèmes environnementaux (ex: DDT pesticide dangereux très persistant) </w:t>
            </w:r>
          </w:p>
        </w:tc>
      </w:tr>
      <w:tr w:rsidR="006A344A" w:rsidRPr="00617970" w:rsidTr="00A70CBB">
        <w:trPr>
          <w:trHeight w:val="1633"/>
        </w:trPr>
        <w:tc>
          <w:tcPr>
            <w:tcW w:w="1985" w:type="dxa"/>
          </w:tcPr>
          <w:p w:rsidR="006A344A" w:rsidRPr="00141ED5" w:rsidRDefault="006A344A" w:rsidP="002B683A">
            <w:pPr>
              <w:rPr>
                <w:b/>
                <w:color w:val="4F81BD" w:themeColor="accent1"/>
                <w:sz w:val="18"/>
              </w:rPr>
            </w:pPr>
            <w:r w:rsidRPr="00141ED5">
              <w:rPr>
                <w:b/>
                <w:color w:val="4F81BD" w:themeColor="accent1"/>
                <w:sz w:val="18"/>
              </w:rPr>
              <w:t>Nomenclature</w:t>
            </w:r>
          </w:p>
        </w:tc>
        <w:tc>
          <w:tcPr>
            <w:tcW w:w="2643" w:type="dxa"/>
          </w:tcPr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 xml:space="preserve">Repérer et nommer chaine la plus longue que l'on puisse trouver avec indices de position 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 xml:space="preserve">Nommer groupes carbonés greffés sur chaine </w:t>
            </w:r>
            <w:proofErr w:type="spellStart"/>
            <w:r w:rsidRPr="00617970">
              <w:rPr>
                <w:sz w:val="18"/>
              </w:rPr>
              <w:t>princ</w:t>
            </w:r>
            <w:proofErr w:type="spellEnd"/>
            <w:r w:rsidRPr="00617970">
              <w:rPr>
                <w:sz w:val="18"/>
              </w:rPr>
              <w:t>. en remplaçant "-</w:t>
            </w:r>
            <w:proofErr w:type="spellStart"/>
            <w:r w:rsidRPr="00617970">
              <w:rPr>
                <w:sz w:val="18"/>
              </w:rPr>
              <w:t>ane</w:t>
            </w:r>
            <w:proofErr w:type="spellEnd"/>
            <w:r w:rsidRPr="00617970">
              <w:rPr>
                <w:sz w:val="18"/>
              </w:rPr>
              <w:t>" par "-</w:t>
            </w:r>
            <w:proofErr w:type="spellStart"/>
            <w:r w:rsidRPr="00617970">
              <w:rPr>
                <w:sz w:val="18"/>
              </w:rPr>
              <w:t>yle</w:t>
            </w:r>
            <w:proofErr w:type="spellEnd"/>
            <w:r w:rsidRPr="00617970">
              <w:rPr>
                <w:sz w:val="18"/>
              </w:rPr>
              <w:t>"</w:t>
            </w:r>
          </w:p>
          <w:p w:rsidR="006A344A" w:rsidRPr="00617970" w:rsidRDefault="006A344A" w:rsidP="002B683A">
            <w:pPr>
              <w:rPr>
                <w:sz w:val="18"/>
              </w:rPr>
            </w:pPr>
          </w:p>
        </w:tc>
        <w:tc>
          <w:tcPr>
            <w:tcW w:w="2864" w:type="dxa"/>
          </w:tcPr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 xml:space="preserve">= Nom alcane </w:t>
            </w:r>
            <w:proofErr w:type="spellStart"/>
            <w:r w:rsidRPr="00617970">
              <w:rPr>
                <w:sz w:val="18"/>
              </w:rPr>
              <w:t>corresp</w:t>
            </w:r>
            <w:proofErr w:type="spellEnd"/>
            <w:r w:rsidRPr="00617970">
              <w:rPr>
                <w:sz w:val="18"/>
              </w:rPr>
              <w:t xml:space="preserve">. en </w:t>
            </w:r>
            <w:r w:rsidR="00A70CBB" w:rsidRPr="00617970">
              <w:rPr>
                <w:sz w:val="18"/>
              </w:rPr>
              <w:t>remplaçant</w:t>
            </w:r>
            <w:r w:rsidRPr="00617970">
              <w:rPr>
                <w:sz w:val="18"/>
              </w:rPr>
              <w:t xml:space="preserve"> "-</w:t>
            </w:r>
            <w:proofErr w:type="spellStart"/>
            <w:r w:rsidRPr="00617970">
              <w:rPr>
                <w:sz w:val="18"/>
              </w:rPr>
              <w:t>ane</w:t>
            </w:r>
            <w:proofErr w:type="spellEnd"/>
            <w:r w:rsidRPr="00617970">
              <w:rPr>
                <w:sz w:val="18"/>
              </w:rPr>
              <w:t>" par "-</w:t>
            </w:r>
            <w:proofErr w:type="spellStart"/>
            <w:r w:rsidRPr="00617970">
              <w:rPr>
                <w:sz w:val="18"/>
              </w:rPr>
              <w:t>ène</w:t>
            </w:r>
            <w:proofErr w:type="spellEnd"/>
            <w:r w:rsidRPr="00617970">
              <w:rPr>
                <w:sz w:val="18"/>
              </w:rPr>
              <w:t>"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 xml:space="preserve">Mais chaine carbonée doit contenir double liaison </w:t>
            </w:r>
          </w:p>
          <w:p w:rsidR="00AF04B6" w:rsidRDefault="00AF04B6" w:rsidP="00AF04B6">
            <w:pPr>
              <w:rPr>
                <w:sz w:val="18"/>
              </w:rPr>
            </w:pPr>
            <w:r w:rsidRPr="00617970">
              <w:rPr>
                <w:sz w:val="18"/>
              </w:rPr>
              <w:t>Position de la double liaison repéré par indice de position</w:t>
            </w:r>
            <w:r>
              <w:rPr>
                <w:sz w:val="18"/>
              </w:rPr>
              <w:t xml:space="preserve"> le plus petit possible.</w:t>
            </w:r>
          </w:p>
          <w:p w:rsidR="006A344A" w:rsidRPr="00617970" w:rsidRDefault="00AF04B6" w:rsidP="00AF04B6">
            <w:pPr>
              <w:rPr>
                <w:sz w:val="18"/>
              </w:rPr>
            </w:pPr>
            <w:r w:rsidRPr="00617970">
              <w:rPr>
                <w:sz w:val="18"/>
              </w:rPr>
              <w:t xml:space="preserve"> prioritaire </w:t>
            </w:r>
            <w:r>
              <w:rPr>
                <w:sz w:val="18"/>
              </w:rPr>
              <w:t xml:space="preserve">sur les chaines latérales </w:t>
            </w:r>
            <w:r w:rsidRPr="00617970">
              <w:rPr>
                <w:sz w:val="18"/>
              </w:rPr>
              <w:t>p</w:t>
            </w:r>
            <w:r>
              <w:rPr>
                <w:sz w:val="18"/>
              </w:rPr>
              <w:t>ou</w:t>
            </w:r>
            <w:r w:rsidRPr="00617970">
              <w:rPr>
                <w:sz w:val="18"/>
              </w:rPr>
              <w:t>r sens numérotage</w:t>
            </w:r>
          </w:p>
        </w:tc>
        <w:tc>
          <w:tcPr>
            <w:tcW w:w="2947" w:type="dxa"/>
          </w:tcPr>
          <w:p w:rsidR="006A344A" w:rsidRPr="00617970" w:rsidRDefault="006A344A" w:rsidP="00C17C9D">
            <w:pPr>
              <w:rPr>
                <w:sz w:val="18"/>
              </w:rPr>
            </w:pPr>
            <w:r w:rsidRPr="00617970">
              <w:rPr>
                <w:sz w:val="18"/>
              </w:rPr>
              <w:t xml:space="preserve">= Nom alcane </w:t>
            </w:r>
            <w:proofErr w:type="spellStart"/>
            <w:r w:rsidRPr="00617970">
              <w:rPr>
                <w:sz w:val="18"/>
              </w:rPr>
              <w:t>corresp</w:t>
            </w:r>
            <w:proofErr w:type="spellEnd"/>
            <w:r w:rsidRPr="00617970">
              <w:rPr>
                <w:sz w:val="18"/>
              </w:rPr>
              <w:t>. en remplaçant "-</w:t>
            </w:r>
            <w:proofErr w:type="spellStart"/>
            <w:r w:rsidRPr="00617970">
              <w:rPr>
                <w:sz w:val="18"/>
              </w:rPr>
              <w:t>ane</w:t>
            </w:r>
            <w:proofErr w:type="spellEnd"/>
            <w:r w:rsidRPr="00617970">
              <w:rPr>
                <w:sz w:val="18"/>
              </w:rPr>
              <w:t>" par "-</w:t>
            </w:r>
            <w:proofErr w:type="spellStart"/>
            <w:r>
              <w:rPr>
                <w:sz w:val="18"/>
              </w:rPr>
              <w:t>yne</w:t>
            </w:r>
            <w:proofErr w:type="spellEnd"/>
            <w:r w:rsidRPr="00617970">
              <w:rPr>
                <w:sz w:val="18"/>
              </w:rPr>
              <w:t>"</w:t>
            </w:r>
          </w:p>
          <w:p w:rsidR="006A344A" w:rsidRPr="00617970" w:rsidRDefault="006A344A" w:rsidP="00C17C9D">
            <w:pPr>
              <w:rPr>
                <w:sz w:val="18"/>
              </w:rPr>
            </w:pPr>
            <w:r w:rsidRPr="00617970">
              <w:rPr>
                <w:sz w:val="18"/>
              </w:rPr>
              <w:t>Mais</w:t>
            </w:r>
            <w:r w:rsidR="0072117D">
              <w:rPr>
                <w:sz w:val="18"/>
              </w:rPr>
              <w:t xml:space="preserve"> chaine carbonée doit contenir la triple</w:t>
            </w:r>
            <w:r w:rsidRPr="00617970">
              <w:rPr>
                <w:sz w:val="18"/>
              </w:rPr>
              <w:t xml:space="preserve"> liaison </w:t>
            </w:r>
          </w:p>
          <w:p w:rsidR="00AF04B6" w:rsidRDefault="00AF04B6" w:rsidP="00C17C9D">
            <w:pPr>
              <w:rPr>
                <w:sz w:val="18"/>
              </w:rPr>
            </w:pPr>
            <w:r>
              <w:rPr>
                <w:sz w:val="18"/>
              </w:rPr>
              <w:t xml:space="preserve">Position de la triple </w:t>
            </w:r>
            <w:r w:rsidR="006A344A" w:rsidRPr="00617970">
              <w:rPr>
                <w:sz w:val="18"/>
              </w:rPr>
              <w:t>liaison repéré par indice de position</w:t>
            </w:r>
            <w:r>
              <w:rPr>
                <w:sz w:val="18"/>
              </w:rPr>
              <w:t xml:space="preserve"> le plus petit possible.</w:t>
            </w:r>
          </w:p>
          <w:p w:rsidR="006A344A" w:rsidRPr="00617970" w:rsidRDefault="006A344A" w:rsidP="00C17C9D">
            <w:pPr>
              <w:rPr>
                <w:sz w:val="18"/>
              </w:rPr>
            </w:pPr>
            <w:r w:rsidRPr="00617970">
              <w:rPr>
                <w:sz w:val="18"/>
              </w:rPr>
              <w:t xml:space="preserve"> prioritaire </w:t>
            </w:r>
            <w:r w:rsidR="00AF04B6">
              <w:rPr>
                <w:sz w:val="18"/>
              </w:rPr>
              <w:t xml:space="preserve">sur les chaines latérales </w:t>
            </w:r>
            <w:r w:rsidRPr="00617970">
              <w:rPr>
                <w:sz w:val="18"/>
              </w:rPr>
              <w:t>p</w:t>
            </w:r>
            <w:r>
              <w:rPr>
                <w:sz w:val="18"/>
              </w:rPr>
              <w:t>ou</w:t>
            </w:r>
            <w:r w:rsidRPr="00617970">
              <w:rPr>
                <w:sz w:val="18"/>
              </w:rPr>
              <w:t>r sens numérotage</w:t>
            </w:r>
          </w:p>
        </w:tc>
        <w:tc>
          <w:tcPr>
            <w:tcW w:w="3254" w:type="dxa"/>
          </w:tcPr>
          <w:p w:rsidR="006A344A" w:rsidRDefault="00AF04B6" w:rsidP="002B683A">
            <w:pPr>
              <w:rPr>
                <w:sz w:val="18"/>
              </w:rPr>
            </w:pPr>
            <w:r>
              <w:rPr>
                <w:sz w:val="18"/>
              </w:rPr>
              <w:t xml:space="preserve">Benzène: </w:t>
            </w:r>
            <w:r w:rsidR="00A70CBB">
              <w:rPr>
                <w:sz w:val="18"/>
              </w:rPr>
              <w:t>molécule</w:t>
            </w:r>
            <w:r>
              <w:rPr>
                <w:sz w:val="18"/>
              </w:rPr>
              <w:t xml:space="preserve"> parentale</w:t>
            </w:r>
          </w:p>
          <w:p w:rsidR="00AF04B6" w:rsidRDefault="00AF04B6" w:rsidP="002B683A">
            <w:pPr>
              <w:rPr>
                <w:sz w:val="18"/>
              </w:rPr>
            </w:pPr>
            <w:r>
              <w:rPr>
                <w:sz w:val="18"/>
              </w:rPr>
              <w:t xml:space="preserve">Monosubstitués: </w:t>
            </w:r>
            <w:proofErr w:type="spellStart"/>
            <w:r w:rsidR="00A70CBB">
              <w:rPr>
                <w:sz w:val="18"/>
              </w:rPr>
              <w:t>substituants</w:t>
            </w:r>
            <w:proofErr w:type="spellEnd"/>
            <w:r>
              <w:rPr>
                <w:sz w:val="18"/>
              </w:rPr>
              <w:t xml:space="preserve"> sous forme préfixe</w:t>
            </w:r>
          </w:p>
          <w:p w:rsidR="00AF04B6" w:rsidRDefault="00AF04B6" w:rsidP="002B683A">
            <w:pPr>
              <w:rPr>
                <w:sz w:val="18"/>
              </w:rPr>
            </w:pPr>
            <w:r>
              <w:rPr>
                <w:sz w:val="18"/>
              </w:rPr>
              <w:t>Di-substitués: 3 isomères</w:t>
            </w:r>
          </w:p>
          <w:p w:rsidR="00AF04B6" w:rsidRDefault="00AF04B6" w:rsidP="002B683A">
            <w:pPr>
              <w:rPr>
                <w:sz w:val="18"/>
              </w:rPr>
            </w:pPr>
            <w:r>
              <w:rPr>
                <w:sz w:val="18"/>
              </w:rPr>
              <w:t xml:space="preserve">- préfixe </w:t>
            </w:r>
            <w:proofErr w:type="spellStart"/>
            <w:r>
              <w:rPr>
                <w:sz w:val="18"/>
              </w:rPr>
              <w:t>horto</w:t>
            </w:r>
            <w:proofErr w:type="spellEnd"/>
            <w:r>
              <w:rPr>
                <w:sz w:val="18"/>
              </w:rPr>
              <w:t>: pos 1,2</w:t>
            </w:r>
          </w:p>
          <w:p w:rsidR="00AF04B6" w:rsidRDefault="00AF04B6" w:rsidP="002B683A">
            <w:pPr>
              <w:rPr>
                <w:sz w:val="18"/>
              </w:rPr>
            </w:pPr>
            <w:r>
              <w:rPr>
                <w:sz w:val="18"/>
              </w:rPr>
              <w:t>- préfixe méta: position 1,3</w:t>
            </w:r>
          </w:p>
          <w:p w:rsidR="00AF04B6" w:rsidRDefault="00AF04B6" w:rsidP="002B683A">
            <w:pPr>
              <w:rPr>
                <w:sz w:val="18"/>
              </w:rPr>
            </w:pPr>
            <w:r>
              <w:rPr>
                <w:sz w:val="18"/>
              </w:rPr>
              <w:t>- préfixe para: position 1,4</w:t>
            </w:r>
          </w:p>
          <w:p w:rsidR="00AF04B6" w:rsidRPr="00617970" w:rsidRDefault="00AF04B6" w:rsidP="002B683A">
            <w:pPr>
              <w:rPr>
                <w:sz w:val="18"/>
              </w:rPr>
            </w:pPr>
            <w:r>
              <w:rPr>
                <w:sz w:val="18"/>
              </w:rPr>
              <w:t>Poly substitués: numérotation des carbones pour avoir indices position le plus petit possible</w:t>
            </w:r>
          </w:p>
        </w:tc>
        <w:tc>
          <w:tcPr>
            <w:tcW w:w="2831" w:type="dxa"/>
          </w:tcPr>
          <w:p w:rsidR="006A344A" w:rsidRPr="00617970" w:rsidRDefault="0024712C" w:rsidP="002B683A">
            <w:pPr>
              <w:rPr>
                <w:sz w:val="18"/>
              </w:rPr>
            </w:pPr>
            <w:r>
              <w:rPr>
                <w:sz w:val="18"/>
              </w:rPr>
              <w:t xml:space="preserve">Nom alcane correspondant avec </w:t>
            </w:r>
            <w:r w:rsidR="00A70CBB">
              <w:rPr>
                <w:sz w:val="18"/>
              </w:rPr>
              <w:t>préfixes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chloro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bromo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ido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fluoro</w:t>
            </w:r>
            <w:proofErr w:type="spellEnd"/>
            <w:r>
              <w:rPr>
                <w:sz w:val="18"/>
              </w:rPr>
              <w:t xml:space="preserve"> avec préfixes multiplicateurs et indices de position</w:t>
            </w:r>
          </w:p>
        </w:tc>
      </w:tr>
      <w:tr w:rsidR="006A344A" w:rsidRPr="00617970" w:rsidTr="00A70CBB">
        <w:trPr>
          <w:trHeight w:val="644"/>
        </w:trPr>
        <w:tc>
          <w:tcPr>
            <w:tcW w:w="1985" w:type="dxa"/>
          </w:tcPr>
          <w:p w:rsidR="006A344A" w:rsidRPr="00141ED5" w:rsidRDefault="006A344A" w:rsidP="002B683A">
            <w:pPr>
              <w:rPr>
                <w:b/>
                <w:color w:val="4F81BD" w:themeColor="accent1"/>
                <w:sz w:val="18"/>
              </w:rPr>
            </w:pPr>
            <w:r w:rsidRPr="00141ED5">
              <w:rPr>
                <w:b/>
                <w:color w:val="4F81BD" w:themeColor="accent1"/>
                <w:sz w:val="18"/>
              </w:rPr>
              <w:t>Préparation</w:t>
            </w:r>
          </w:p>
        </w:tc>
        <w:tc>
          <w:tcPr>
            <w:tcW w:w="2643" w:type="dxa"/>
          </w:tcPr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Très rare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Permet seulem</w:t>
            </w:r>
            <w:r w:rsidR="00A70CBB">
              <w:rPr>
                <w:sz w:val="18"/>
              </w:rPr>
              <w:t>en</w:t>
            </w:r>
            <w:r w:rsidRPr="00617970">
              <w:rPr>
                <w:sz w:val="18"/>
              </w:rPr>
              <w:t xml:space="preserve">t </w:t>
            </w:r>
            <w:r w:rsidR="00A70CBB">
              <w:rPr>
                <w:sz w:val="18"/>
              </w:rPr>
              <w:t xml:space="preserve">de </w:t>
            </w:r>
            <w:r w:rsidRPr="00617970">
              <w:rPr>
                <w:sz w:val="18"/>
              </w:rPr>
              <w:t>réduire fonction</w:t>
            </w:r>
          </w:p>
        </w:tc>
        <w:tc>
          <w:tcPr>
            <w:tcW w:w="2864" w:type="dxa"/>
          </w:tcPr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 xml:space="preserve">- Elimination sur composés saturés (H2O sur alcool) </w:t>
            </w:r>
            <w:r w:rsidRPr="00141ED5">
              <w:rPr>
                <w:b/>
                <w:sz w:val="18"/>
              </w:rPr>
              <w:t>Mécanisme E1</w:t>
            </w:r>
            <w:r w:rsidRPr="00617970">
              <w:rPr>
                <w:sz w:val="18"/>
              </w:rPr>
              <w:t xml:space="preserve"> </w:t>
            </w:r>
            <w:r w:rsidR="007A1878">
              <w:rPr>
                <w:sz w:val="18"/>
              </w:rPr>
              <w:t>avec H2So4 ou H3Po4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- Addition sur composé - saturés</w:t>
            </w:r>
          </w:p>
        </w:tc>
        <w:tc>
          <w:tcPr>
            <w:tcW w:w="2947" w:type="dxa"/>
          </w:tcPr>
          <w:p w:rsidR="006A344A" w:rsidRDefault="006A344A" w:rsidP="002B683A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Ethyne</w:t>
            </w:r>
            <w:proofErr w:type="spellEnd"/>
            <w:r>
              <w:rPr>
                <w:sz w:val="18"/>
              </w:rPr>
              <w:t>: Chauffer méthane a 1000°C pendant temps très bref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>
              <w:rPr>
                <w:sz w:val="18"/>
              </w:rPr>
              <w:t xml:space="preserve">Autres: remplace 1 ou 2H </w:t>
            </w:r>
            <w:proofErr w:type="gramStart"/>
            <w:r>
              <w:rPr>
                <w:sz w:val="18"/>
              </w:rPr>
              <w:t xml:space="preserve">de </w:t>
            </w:r>
            <w:proofErr w:type="spellStart"/>
            <w:r>
              <w:rPr>
                <w:sz w:val="18"/>
              </w:rPr>
              <w:t>éthyne</w:t>
            </w:r>
            <w:proofErr w:type="spellEnd"/>
            <w:proofErr w:type="gramEnd"/>
            <w:r>
              <w:rPr>
                <w:sz w:val="18"/>
              </w:rPr>
              <w:t xml:space="preserve"> par </w:t>
            </w:r>
            <w:proofErr w:type="spellStart"/>
            <w:r>
              <w:rPr>
                <w:sz w:val="18"/>
              </w:rPr>
              <w:t>grps</w:t>
            </w:r>
            <w:proofErr w:type="spellEnd"/>
            <w:r>
              <w:rPr>
                <w:sz w:val="18"/>
              </w:rPr>
              <w:t xml:space="preserve"> alkyles</w:t>
            </w:r>
          </w:p>
        </w:tc>
        <w:tc>
          <w:tcPr>
            <w:tcW w:w="3254" w:type="dxa"/>
          </w:tcPr>
          <w:p w:rsidR="006A344A" w:rsidRDefault="00CD3624" w:rsidP="002B683A">
            <w:pPr>
              <w:rPr>
                <w:sz w:val="18"/>
              </w:rPr>
            </w:pPr>
            <w:r>
              <w:rPr>
                <w:sz w:val="18"/>
              </w:rPr>
              <w:t xml:space="preserve">Composés simples obtenu </w:t>
            </w:r>
            <w:proofErr w:type="gramStart"/>
            <w:r>
              <w:rPr>
                <w:sz w:val="18"/>
              </w:rPr>
              <w:t>a</w:t>
            </w:r>
            <w:proofErr w:type="gramEnd"/>
            <w:r>
              <w:rPr>
                <w:sz w:val="18"/>
              </w:rPr>
              <w:t xml:space="preserve"> partir de pétrole ou de houille.</w:t>
            </w:r>
          </w:p>
          <w:p w:rsidR="00CD3624" w:rsidRPr="00617970" w:rsidRDefault="00CD3624" w:rsidP="002B683A">
            <w:pPr>
              <w:rPr>
                <w:sz w:val="18"/>
              </w:rPr>
            </w:pPr>
            <w:r>
              <w:rPr>
                <w:sz w:val="18"/>
              </w:rPr>
              <w:t xml:space="preserve">Composés plus complexes nécessitent branchement de chaines latérales ou fusion </w:t>
            </w:r>
            <w:proofErr w:type="spellStart"/>
            <w:r>
              <w:rPr>
                <w:sz w:val="18"/>
              </w:rPr>
              <w:t>ac</w:t>
            </w:r>
            <w:proofErr w:type="spellEnd"/>
            <w:r>
              <w:rPr>
                <w:sz w:val="18"/>
              </w:rPr>
              <w:t xml:space="preserve"> d'autres cycles</w:t>
            </w:r>
          </w:p>
        </w:tc>
        <w:tc>
          <w:tcPr>
            <w:tcW w:w="2831" w:type="dxa"/>
          </w:tcPr>
          <w:p w:rsidR="006A344A" w:rsidRPr="00DF1028" w:rsidRDefault="0024712C" w:rsidP="002B683A">
            <w:pPr>
              <w:rPr>
                <w:sz w:val="16"/>
              </w:rPr>
            </w:pPr>
            <w:r w:rsidRPr="00DF1028">
              <w:rPr>
                <w:b/>
                <w:sz w:val="16"/>
              </w:rPr>
              <w:t>Substitution radicalaire</w:t>
            </w:r>
            <w:r w:rsidRPr="00DF1028">
              <w:rPr>
                <w:sz w:val="16"/>
              </w:rPr>
              <w:t xml:space="preserve"> sur alcanes</w:t>
            </w:r>
          </w:p>
          <w:p w:rsidR="0024712C" w:rsidRPr="00DF1028" w:rsidRDefault="0024712C" w:rsidP="002B683A">
            <w:pPr>
              <w:rPr>
                <w:sz w:val="16"/>
              </w:rPr>
            </w:pPr>
            <w:r w:rsidRPr="00DF1028">
              <w:rPr>
                <w:b/>
                <w:sz w:val="16"/>
              </w:rPr>
              <w:t>Addition électrophile</w:t>
            </w:r>
            <w:r w:rsidRPr="00DF1028">
              <w:rPr>
                <w:sz w:val="16"/>
              </w:rPr>
              <w:t xml:space="preserve"> sur alcènes</w:t>
            </w:r>
          </w:p>
          <w:p w:rsidR="0024712C" w:rsidRPr="00DF1028" w:rsidRDefault="0024712C" w:rsidP="002B683A">
            <w:pPr>
              <w:rPr>
                <w:sz w:val="16"/>
              </w:rPr>
            </w:pPr>
            <w:r w:rsidRPr="00DF1028">
              <w:rPr>
                <w:b/>
                <w:sz w:val="16"/>
              </w:rPr>
              <w:t>Substitution électrophile</w:t>
            </w:r>
            <w:r w:rsidRPr="00DF1028">
              <w:rPr>
                <w:sz w:val="16"/>
              </w:rPr>
              <w:t xml:space="preserve"> sur benzène</w:t>
            </w:r>
          </w:p>
          <w:p w:rsidR="0024712C" w:rsidRPr="00617970" w:rsidRDefault="0024712C" w:rsidP="002B683A">
            <w:pPr>
              <w:rPr>
                <w:sz w:val="18"/>
              </w:rPr>
            </w:pPr>
            <w:r w:rsidRPr="00DF1028">
              <w:rPr>
                <w:b/>
                <w:sz w:val="16"/>
              </w:rPr>
              <w:t>Substitution nucléophile</w:t>
            </w:r>
            <w:r w:rsidRPr="00DF1028">
              <w:rPr>
                <w:sz w:val="16"/>
              </w:rPr>
              <w:t xml:space="preserve"> sur alcools</w:t>
            </w:r>
          </w:p>
        </w:tc>
      </w:tr>
      <w:tr w:rsidR="006A344A" w:rsidRPr="00617970" w:rsidTr="00A70CBB">
        <w:trPr>
          <w:trHeight w:val="612"/>
        </w:trPr>
        <w:tc>
          <w:tcPr>
            <w:tcW w:w="1985" w:type="dxa"/>
          </w:tcPr>
          <w:p w:rsidR="006A344A" w:rsidRPr="00141ED5" w:rsidRDefault="006A344A" w:rsidP="002B683A">
            <w:pPr>
              <w:rPr>
                <w:b/>
                <w:color w:val="4F81BD" w:themeColor="accent1"/>
                <w:sz w:val="18"/>
              </w:rPr>
            </w:pPr>
            <w:r w:rsidRPr="00141ED5">
              <w:rPr>
                <w:b/>
                <w:color w:val="4F81BD" w:themeColor="accent1"/>
                <w:sz w:val="18"/>
              </w:rPr>
              <w:t>Réactivité</w:t>
            </w:r>
          </w:p>
          <w:p w:rsidR="006A344A" w:rsidRPr="00141ED5" w:rsidRDefault="006A344A" w:rsidP="002B683A">
            <w:pPr>
              <w:rPr>
                <w:b/>
                <w:color w:val="4F81BD" w:themeColor="accent1"/>
                <w:sz w:val="18"/>
              </w:rPr>
            </w:pPr>
            <w:r w:rsidRPr="00141ED5">
              <w:rPr>
                <w:b/>
                <w:color w:val="4F81BD" w:themeColor="accent1"/>
                <w:sz w:val="18"/>
              </w:rPr>
              <w:t>Généralités</w:t>
            </w:r>
          </w:p>
        </w:tc>
        <w:tc>
          <w:tcPr>
            <w:tcW w:w="2643" w:type="dxa"/>
          </w:tcPr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 xml:space="preserve">Liaisons </w:t>
            </w:r>
            <w:r w:rsidRPr="00617970">
              <w:rPr>
                <w:rFonts w:cstheme="minorHAnsi"/>
                <w:sz w:val="18"/>
              </w:rPr>
              <w:t>σ</w:t>
            </w:r>
            <w:r w:rsidRPr="00617970">
              <w:rPr>
                <w:sz w:val="18"/>
              </w:rPr>
              <w:t xml:space="preserve"> forte énergie, peu polarisées =&gt; rupture liaisons difficiles. Alcanes = composés stables</w:t>
            </w:r>
          </w:p>
        </w:tc>
        <w:tc>
          <w:tcPr>
            <w:tcW w:w="2864" w:type="dxa"/>
          </w:tcPr>
          <w:p w:rsidR="006A344A" w:rsidRPr="00617970" w:rsidRDefault="006A344A" w:rsidP="00617970">
            <w:pPr>
              <w:rPr>
                <w:rFonts w:cstheme="minorHAnsi"/>
                <w:sz w:val="18"/>
              </w:rPr>
            </w:pPr>
            <w:r w:rsidRPr="00617970">
              <w:rPr>
                <w:sz w:val="18"/>
              </w:rPr>
              <w:t xml:space="preserve">Liée </w:t>
            </w:r>
            <w:proofErr w:type="gramStart"/>
            <w:r w:rsidRPr="00617970">
              <w:rPr>
                <w:sz w:val="18"/>
              </w:rPr>
              <w:t>a</w:t>
            </w:r>
            <w:proofErr w:type="gramEnd"/>
            <w:r w:rsidRPr="00617970">
              <w:rPr>
                <w:sz w:val="18"/>
              </w:rPr>
              <w:t xml:space="preserve"> la double liaison </w:t>
            </w:r>
            <w:r w:rsidR="007A1878">
              <w:rPr>
                <w:rFonts w:cstheme="minorHAnsi"/>
                <w:sz w:val="18"/>
              </w:rPr>
              <w:t>π plus facile à rompre que liaison sigma.</w:t>
            </w:r>
          </w:p>
          <w:p w:rsidR="006A344A" w:rsidRPr="00617970" w:rsidRDefault="006A344A" w:rsidP="00617970">
            <w:pPr>
              <w:rPr>
                <w:sz w:val="18"/>
              </w:rPr>
            </w:pPr>
          </w:p>
        </w:tc>
        <w:tc>
          <w:tcPr>
            <w:tcW w:w="2947" w:type="dxa"/>
          </w:tcPr>
          <w:p w:rsidR="006A344A" w:rsidRDefault="006A344A" w:rsidP="002B683A">
            <w:pPr>
              <w:rPr>
                <w:sz w:val="18"/>
              </w:rPr>
            </w:pPr>
            <w:r>
              <w:rPr>
                <w:sz w:val="18"/>
              </w:rPr>
              <w:t>Liée a triple liaison + H terminal labile (=facilem</w:t>
            </w:r>
            <w:r w:rsidR="00CD3624">
              <w:rPr>
                <w:sz w:val="18"/>
              </w:rPr>
              <w:t>en</w:t>
            </w:r>
            <w:r>
              <w:rPr>
                <w:sz w:val="18"/>
              </w:rPr>
              <w:t>t arraché par base)</w:t>
            </w:r>
          </w:p>
          <w:p w:rsidR="006A344A" w:rsidRPr="00617970" w:rsidRDefault="006A344A" w:rsidP="002B683A">
            <w:pPr>
              <w:rPr>
                <w:sz w:val="18"/>
              </w:rPr>
            </w:pPr>
          </w:p>
        </w:tc>
        <w:tc>
          <w:tcPr>
            <w:tcW w:w="3254" w:type="dxa"/>
          </w:tcPr>
          <w:p w:rsidR="006A344A" w:rsidRPr="00617970" w:rsidRDefault="00CD3624" w:rsidP="002B683A">
            <w:pPr>
              <w:rPr>
                <w:sz w:val="18"/>
              </w:rPr>
            </w:pPr>
            <w:r>
              <w:rPr>
                <w:sz w:val="18"/>
              </w:rPr>
              <w:t xml:space="preserve">Liée </w:t>
            </w:r>
            <w:proofErr w:type="gramStart"/>
            <w:r>
              <w:rPr>
                <w:sz w:val="18"/>
              </w:rPr>
              <w:t>a</w:t>
            </w:r>
            <w:proofErr w:type="gramEnd"/>
            <w:r>
              <w:rPr>
                <w:sz w:val="18"/>
              </w:rPr>
              <w:t xml:space="preserve"> la délocalisation des 6 électrons </w:t>
            </w:r>
            <w:r>
              <w:rPr>
                <w:rFonts w:cstheme="minorHAnsi"/>
                <w:sz w:val="18"/>
              </w:rPr>
              <w:t>π</w:t>
            </w:r>
            <w:r>
              <w:rPr>
                <w:sz w:val="18"/>
              </w:rPr>
              <w:t xml:space="preserve"> : grande stabilité + forte densité électronique.</w:t>
            </w:r>
          </w:p>
        </w:tc>
        <w:tc>
          <w:tcPr>
            <w:tcW w:w="2831" w:type="dxa"/>
          </w:tcPr>
          <w:p w:rsidR="006A344A" w:rsidRPr="00617970" w:rsidRDefault="00DF1028" w:rsidP="00DF1028">
            <w:pPr>
              <w:rPr>
                <w:sz w:val="18"/>
              </w:rPr>
            </w:pPr>
            <w:r>
              <w:rPr>
                <w:sz w:val="18"/>
              </w:rPr>
              <w:t xml:space="preserve">Liée à présence d'halogène très </w:t>
            </w:r>
            <w:proofErr w:type="spellStart"/>
            <w:r>
              <w:rPr>
                <w:sz w:val="18"/>
              </w:rPr>
              <w:t>éléctronégatifs</w:t>
            </w:r>
            <w:proofErr w:type="spellEnd"/>
          </w:p>
        </w:tc>
      </w:tr>
      <w:tr w:rsidR="006A344A" w:rsidRPr="00617970" w:rsidTr="00A70CBB">
        <w:trPr>
          <w:trHeight w:val="1763"/>
        </w:trPr>
        <w:tc>
          <w:tcPr>
            <w:tcW w:w="1985" w:type="dxa"/>
          </w:tcPr>
          <w:p w:rsidR="006A344A" w:rsidRPr="00141ED5" w:rsidRDefault="006A344A" w:rsidP="002B683A">
            <w:pPr>
              <w:rPr>
                <w:b/>
                <w:color w:val="4F81BD" w:themeColor="accent1"/>
                <w:sz w:val="18"/>
              </w:rPr>
            </w:pPr>
            <w:r w:rsidRPr="00141ED5">
              <w:rPr>
                <w:b/>
                <w:color w:val="4F81BD" w:themeColor="accent1"/>
                <w:sz w:val="18"/>
              </w:rPr>
              <w:t xml:space="preserve">Réactivités </w:t>
            </w:r>
          </w:p>
          <w:p w:rsidR="006A344A" w:rsidRPr="00141ED5" w:rsidRDefault="006A344A" w:rsidP="002B683A">
            <w:pPr>
              <w:rPr>
                <w:b/>
                <w:color w:val="4F81BD" w:themeColor="accent1"/>
                <w:sz w:val="18"/>
              </w:rPr>
            </w:pPr>
            <w:r w:rsidRPr="00141ED5">
              <w:rPr>
                <w:b/>
                <w:color w:val="4F81BD" w:themeColor="accent1"/>
                <w:sz w:val="18"/>
              </w:rPr>
              <w:t>Mécanismes</w:t>
            </w:r>
          </w:p>
        </w:tc>
        <w:tc>
          <w:tcPr>
            <w:tcW w:w="2643" w:type="dxa"/>
          </w:tcPr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>2 mécanismes radicalaires: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617970">
              <w:rPr>
                <w:sz w:val="18"/>
              </w:rPr>
              <w:t xml:space="preserve">- </w:t>
            </w:r>
            <w:r w:rsidRPr="00377E93">
              <w:rPr>
                <w:b/>
                <w:sz w:val="18"/>
              </w:rPr>
              <w:t>Substitution radicalaire</w:t>
            </w:r>
            <w:r w:rsidRPr="00617970">
              <w:rPr>
                <w:sz w:val="18"/>
              </w:rPr>
              <w:t xml:space="preserve"> en chaine avec halogènes. T° élevée ou U.V (Cl</w:t>
            </w:r>
            <w:r w:rsidRPr="00617970">
              <w:rPr>
                <w:sz w:val="18"/>
                <w:vertAlign w:val="subscript"/>
              </w:rPr>
              <w:t>2</w:t>
            </w:r>
            <w:r w:rsidRPr="00617970">
              <w:rPr>
                <w:sz w:val="18"/>
              </w:rPr>
              <w:t>&lt;Br</w:t>
            </w:r>
            <w:r w:rsidRPr="00617970">
              <w:rPr>
                <w:sz w:val="18"/>
                <w:vertAlign w:val="subscript"/>
              </w:rPr>
              <w:t>2</w:t>
            </w:r>
            <w:r w:rsidRPr="00617970">
              <w:rPr>
                <w:sz w:val="18"/>
              </w:rPr>
              <w:t>&lt;I</w:t>
            </w:r>
            <w:r w:rsidRPr="00617970">
              <w:rPr>
                <w:sz w:val="18"/>
                <w:vertAlign w:val="subscript"/>
              </w:rPr>
              <w:t>2</w:t>
            </w:r>
            <w:r w:rsidRPr="00617970">
              <w:rPr>
                <w:sz w:val="18"/>
              </w:rPr>
              <w:t>&lt;F)</w:t>
            </w:r>
          </w:p>
          <w:p w:rsidR="00985D9E" w:rsidRPr="00617970" w:rsidRDefault="00985D9E" w:rsidP="007A1878">
            <w:pPr>
              <w:rPr>
                <w:sz w:val="18"/>
              </w:rPr>
            </w:pPr>
            <w:r>
              <w:rPr>
                <w:sz w:val="18"/>
              </w:rPr>
              <w:t xml:space="preserve">=&gt; </w:t>
            </w:r>
            <w:proofErr w:type="spellStart"/>
            <w:r>
              <w:rPr>
                <w:sz w:val="18"/>
              </w:rPr>
              <w:t>Régioséléctive</w:t>
            </w:r>
            <w:proofErr w:type="spellEnd"/>
            <w:r>
              <w:rPr>
                <w:sz w:val="18"/>
              </w:rPr>
              <w:t xml:space="preserve">, mélange </w:t>
            </w:r>
            <w:proofErr w:type="gramStart"/>
            <w:r>
              <w:rPr>
                <w:sz w:val="18"/>
              </w:rPr>
              <w:t>racémique(</w:t>
            </w:r>
            <w:proofErr w:type="gramEnd"/>
            <w:r>
              <w:rPr>
                <w:sz w:val="18"/>
              </w:rPr>
              <w:t>non stéréospécifique)</w:t>
            </w:r>
            <w:r w:rsidR="007A1878">
              <w:rPr>
                <w:sz w:val="18"/>
              </w:rPr>
              <w:t xml:space="preserve"> </w:t>
            </w:r>
            <w:r w:rsidR="007A1878" w:rsidRPr="00617970">
              <w:rPr>
                <w:sz w:val="18"/>
              </w:rPr>
              <w:t>-Combustion: Réaction avec le dioxygène libérant de l'énergie</w:t>
            </w:r>
          </w:p>
        </w:tc>
        <w:tc>
          <w:tcPr>
            <w:tcW w:w="2864" w:type="dxa"/>
          </w:tcPr>
          <w:p w:rsidR="006A344A" w:rsidRDefault="006A344A" w:rsidP="002B683A">
            <w:pPr>
              <w:rPr>
                <w:sz w:val="18"/>
              </w:rPr>
            </w:pPr>
            <w:r>
              <w:rPr>
                <w:sz w:val="18"/>
              </w:rPr>
              <w:t xml:space="preserve">Additions hydrogènes </w:t>
            </w:r>
          </w:p>
          <w:p w:rsidR="006A344A" w:rsidRDefault="006A344A" w:rsidP="002B683A">
            <w:pPr>
              <w:rPr>
                <w:b/>
                <w:sz w:val="18"/>
              </w:rPr>
            </w:pPr>
            <w:r w:rsidRPr="00377E93">
              <w:rPr>
                <w:b/>
                <w:sz w:val="18"/>
              </w:rPr>
              <w:t xml:space="preserve">Additions </w:t>
            </w:r>
            <w:proofErr w:type="spellStart"/>
            <w:r w:rsidRPr="00377E93">
              <w:rPr>
                <w:b/>
                <w:sz w:val="18"/>
              </w:rPr>
              <w:t>éléctrophiles</w:t>
            </w:r>
            <w:proofErr w:type="spellEnd"/>
            <w:r w:rsidRPr="00377E93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(</w:t>
            </w:r>
            <w:proofErr w:type="spellStart"/>
            <w:r w:rsidRPr="00377E93">
              <w:rPr>
                <w:b/>
                <w:sz w:val="18"/>
              </w:rPr>
              <w:t>Ae</w:t>
            </w:r>
            <w:proofErr w:type="spellEnd"/>
            <w:r>
              <w:rPr>
                <w:b/>
                <w:sz w:val="18"/>
              </w:rPr>
              <w:t>)</w:t>
            </w:r>
          </w:p>
          <w:p w:rsidR="007A1878" w:rsidRPr="007A1878" w:rsidRDefault="007A1878" w:rsidP="007A1878">
            <w:pPr>
              <w:rPr>
                <w:b/>
                <w:sz w:val="18"/>
              </w:rPr>
            </w:pPr>
            <w:r w:rsidRPr="007A1878">
              <w:rPr>
                <w:b/>
                <w:sz w:val="18"/>
              </w:rPr>
              <w:t>=</w:t>
            </w:r>
            <w:r>
              <w:rPr>
                <w:sz w:val="18"/>
              </w:rPr>
              <w:t xml:space="preserve">&gt; </w:t>
            </w:r>
            <w:r w:rsidRPr="007A1878">
              <w:rPr>
                <w:sz w:val="18"/>
              </w:rPr>
              <w:t>stéréospécifique</w:t>
            </w:r>
          </w:p>
          <w:p w:rsidR="006A344A" w:rsidRDefault="006A344A" w:rsidP="002B683A">
            <w:pPr>
              <w:rPr>
                <w:sz w:val="18"/>
              </w:rPr>
            </w:pPr>
            <w:r>
              <w:rPr>
                <w:sz w:val="18"/>
              </w:rPr>
              <w:t>Additions hydracides halogénés</w:t>
            </w:r>
          </w:p>
          <w:p w:rsidR="006A344A" w:rsidRDefault="006A344A" w:rsidP="002B683A">
            <w:pPr>
              <w:rPr>
                <w:sz w:val="18"/>
              </w:rPr>
            </w:pPr>
            <w:r>
              <w:rPr>
                <w:sz w:val="18"/>
              </w:rPr>
              <w:t>Additions halogènes</w:t>
            </w:r>
          </w:p>
          <w:p w:rsidR="006A344A" w:rsidRPr="00377E93" w:rsidRDefault="006A344A" w:rsidP="002B683A">
            <w:pPr>
              <w:rPr>
                <w:b/>
                <w:sz w:val="18"/>
              </w:rPr>
            </w:pPr>
            <w:r w:rsidRPr="00377E93">
              <w:rPr>
                <w:b/>
                <w:sz w:val="18"/>
              </w:rPr>
              <w:t>Polymérisations radicalaires</w:t>
            </w:r>
          </w:p>
          <w:p w:rsidR="006A344A" w:rsidRPr="00617970" w:rsidRDefault="006A344A" w:rsidP="002B683A">
            <w:pPr>
              <w:rPr>
                <w:sz w:val="18"/>
              </w:rPr>
            </w:pPr>
            <w:r w:rsidRPr="00377E93">
              <w:rPr>
                <w:b/>
                <w:sz w:val="18"/>
              </w:rPr>
              <w:t>Polymérisation cationiques</w:t>
            </w:r>
          </w:p>
        </w:tc>
        <w:tc>
          <w:tcPr>
            <w:tcW w:w="2947" w:type="dxa"/>
          </w:tcPr>
          <w:p w:rsidR="006A344A" w:rsidRDefault="006A344A" w:rsidP="006A344A">
            <w:pPr>
              <w:rPr>
                <w:sz w:val="18"/>
              </w:rPr>
            </w:pPr>
            <w:r>
              <w:rPr>
                <w:sz w:val="18"/>
              </w:rPr>
              <w:t xml:space="preserve">- Triple liaison: </w:t>
            </w:r>
            <w:r w:rsidRPr="006A344A">
              <w:rPr>
                <w:b/>
                <w:sz w:val="18"/>
              </w:rPr>
              <w:t xml:space="preserve">Addition </w:t>
            </w:r>
            <w:proofErr w:type="spellStart"/>
            <w:r w:rsidRPr="006A344A">
              <w:rPr>
                <w:b/>
                <w:sz w:val="18"/>
              </w:rPr>
              <w:t>Electrophile</w:t>
            </w:r>
            <w:proofErr w:type="spellEnd"/>
            <w:r w:rsidRPr="006A344A"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Ae</w:t>
            </w:r>
            <w:proofErr w:type="spellEnd"/>
            <w:r>
              <w:rPr>
                <w:sz w:val="18"/>
              </w:rPr>
              <w:t xml:space="preserve">) + </w:t>
            </w:r>
            <w:proofErr w:type="spellStart"/>
            <w:r>
              <w:rPr>
                <w:sz w:val="18"/>
              </w:rPr>
              <w:t>vulnblté</w:t>
            </w:r>
            <w:proofErr w:type="spellEnd"/>
            <w:r>
              <w:rPr>
                <w:sz w:val="18"/>
              </w:rPr>
              <w:t xml:space="preserve"> aux </w:t>
            </w:r>
            <w:proofErr w:type="spellStart"/>
            <w:r>
              <w:rPr>
                <w:sz w:val="18"/>
              </w:rPr>
              <w:t>ox</w:t>
            </w:r>
            <w:proofErr w:type="spellEnd"/>
            <w:r>
              <w:rPr>
                <w:sz w:val="18"/>
              </w:rPr>
              <w:t>.</w:t>
            </w:r>
          </w:p>
          <w:p w:rsidR="006A344A" w:rsidRPr="00617970" w:rsidRDefault="006A344A" w:rsidP="006A344A">
            <w:pPr>
              <w:rPr>
                <w:sz w:val="18"/>
              </w:rPr>
            </w:pPr>
            <w:r>
              <w:rPr>
                <w:sz w:val="18"/>
              </w:rPr>
              <w:t xml:space="preserve">- H labile: </w:t>
            </w:r>
            <w:r w:rsidRPr="006A344A">
              <w:rPr>
                <w:b/>
                <w:sz w:val="18"/>
              </w:rPr>
              <w:t xml:space="preserve">Substitution nucléophile </w:t>
            </w:r>
            <w:proofErr w:type="gramStart"/>
            <w:r w:rsidR="0072117D" w:rsidRPr="0072117D">
              <w:rPr>
                <w:sz w:val="18"/>
              </w:rPr>
              <w:t>( si</w:t>
            </w:r>
            <w:proofErr w:type="gramEnd"/>
            <w:r w:rsidR="0072117D" w:rsidRPr="0072117D">
              <w:rPr>
                <w:sz w:val="18"/>
              </w:rPr>
              <w:t xml:space="preserve"> composé saturé)</w:t>
            </w:r>
            <w:r w:rsidR="0072117D"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 w:rsidRPr="006A344A">
              <w:rPr>
                <w:b/>
                <w:sz w:val="18"/>
              </w:rPr>
              <w:t xml:space="preserve">Addition </w:t>
            </w:r>
            <w:r w:rsidRPr="0072117D">
              <w:rPr>
                <w:b/>
                <w:sz w:val="18"/>
              </w:rPr>
              <w:t>nucléophile</w:t>
            </w:r>
            <w:r w:rsidR="0072117D" w:rsidRPr="0072117D">
              <w:rPr>
                <w:b/>
                <w:sz w:val="18"/>
              </w:rPr>
              <w:t xml:space="preserve"> </w:t>
            </w:r>
            <w:r w:rsidR="0072117D" w:rsidRPr="0072117D">
              <w:rPr>
                <w:sz w:val="18"/>
              </w:rPr>
              <w:t>( si autre composé insaturé</w:t>
            </w:r>
            <w:r w:rsidR="0072117D">
              <w:rPr>
                <w:sz w:val="18"/>
              </w:rPr>
              <w:t>)</w:t>
            </w:r>
            <w:r w:rsidRPr="006A344A">
              <w:rPr>
                <w:b/>
                <w:sz w:val="18"/>
              </w:rPr>
              <w:t xml:space="preserve">  </w:t>
            </w:r>
            <w:r w:rsidRPr="003D3934">
              <w:rPr>
                <w:b/>
                <w:sz w:val="18"/>
              </w:rPr>
              <w:t>(An et Sn)</w:t>
            </w:r>
          </w:p>
        </w:tc>
        <w:tc>
          <w:tcPr>
            <w:tcW w:w="3254" w:type="dxa"/>
          </w:tcPr>
          <w:p w:rsidR="006A344A" w:rsidRDefault="00CD3624" w:rsidP="002B683A">
            <w:pPr>
              <w:rPr>
                <w:sz w:val="18"/>
              </w:rPr>
            </w:pPr>
            <w:r>
              <w:rPr>
                <w:sz w:val="18"/>
              </w:rPr>
              <w:t>Additions ou oxydations coupant le cycle très défavorisés</w:t>
            </w:r>
          </w:p>
          <w:p w:rsidR="00341765" w:rsidRPr="00617970" w:rsidRDefault="00CD3624" w:rsidP="002B683A">
            <w:pPr>
              <w:rPr>
                <w:sz w:val="18"/>
              </w:rPr>
            </w:pPr>
            <w:r w:rsidRPr="00CD3624">
              <w:rPr>
                <w:b/>
                <w:sz w:val="18"/>
              </w:rPr>
              <w:t xml:space="preserve">Substitutions électrophiles </w:t>
            </w:r>
            <w:r w:rsidRPr="003D3934">
              <w:rPr>
                <w:b/>
                <w:sz w:val="18"/>
              </w:rPr>
              <w:t>(Se2)</w:t>
            </w:r>
            <w:r>
              <w:rPr>
                <w:sz w:val="18"/>
              </w:rPr>
              <w:t xml:space="preserve"> favorisées par la forte densité électronique et  car ne modifient pas la structure du cycle</w:t>
            </w:r>
            <w:r w:rsidR="00341765">
              <w:rPr>
                <w:sz w:val="18"/>
              </w:rPr>
              <w:t> </w:t>
            </w:r>
            <w:proofErr w:type="gramStart"/>
            <w:r w:rsidR="00341765">
              <w:rPr>
                <w:sz w:val="18"/>
              </w:rPr>
              <w:t>:</w:t>
            </w:r>
            <w:proofErr w:type="spellStart"/>
            <w:r w:rsidR="00341765">
              <w:rPr>
                <w:sz w:val="18"/>
              </w:rPr>
              <w:t>substituants</w:t>
            </w:r>
            <w:proofErr w:type="spellEnd"/>
            <w:proofErr w:type="gramEnd"/>
            <w:r w:rsidR="00341765">
              <w:rPr>
                <w:sz w:val="18"/>
              </w:rPr>
              <w:t xml:space="preserve"> donneurs = ortho et para et ‘’ attracteurs = méta  =&gt;</w:t>
            </w:r>
            <w:proofErr w:type="spellStart"/>
            <w:r w:rsidR="00341765">
              <w:rPr>
                <w:sz w:val="18"/>
              </w:rPr>
              <w:t>Régiosélective</w:t>
            </w:r>
            <w:proofErr w:type="spellEnd"/>
            <w:r w:rsidR="00341765">
              <w:rPr>
                <w:sz w:val="18"/>
              </w:rPr>
              <w:t xml:space="preserve"> </w:t>
            </w:r>
          </w:p>
        </w:tc>
        <w:tc>
          <w:tcPr>
            <w:tcW w:w="2831" w:type="dxa"/>
          </w:tcPr>
          <w:p w:rsidR="006A344A" w:rsidRDefault="00DF1028" w:rsidP="002B683A">
            <w:pPr>
              <w:rPr>
                <w:sz w:val="18"/>
              </w:rPr>
            </w:pPr>
            <w:r>
              <w:rPr>
                <w:sz w:val="18"/>
              </w:rPr>
              <w:t>Liaisons C - X: C déficitaire en e-</w:t>
            </w:r>
          </w:p>
          <w:p w:rsidR="00DF1028" w:rsidRPr="003D3934" w:rsidRDefault="00DF1028" w:rsidP="002B683A">
            <w:pPr>
              <w:rPr>
                <w:sz w:val="18"/>
              </w:rPr>
            </w:pPr>
            <w:r w:rsidRPr="003D3934">
              <w:rPr>
                <w:b/>
                <w:sz w:val="18"/>
              </w:rPr>
              <w:t>Substitution nucléophiles (Sn1/Sn2)</w:t>
            </w:r>
            <w:r w:rsidR="003D3934">
              <w:rPr>
                <w:sz w:val="18"/>
              </w:rPr>
              <w:t xml:space="preserve"> ordre 1/2 en </w:t>
            </w:r>
            <w:proofErr w:type="spellStart"/>
            <w:r w:rsidR="003D3934">
              <w:rPr>
                <w:sz w:val="18"/>
              </w:rPr>
              <w:t>compét</w:t>
            </w:r>
            <w:proofErr w:type="spellEnd"/>
          </w:p>
          <w:p w:rsidR="00DF1028" w:rsidRDefault="00DF1028" w:rsidP="00DF1028">
            <w:pPr>
              <w:rPr>
                <w:sz w:val="18"/>
              </w:rPr>
            </w:pPr>
            <w:r>
              <w:rPr>
                <w:sz w:val="18"/>
              </w:rPr>
              <w:t xml:space="preserve">Liaisons C-H avoisinantes: effet inductif attracteur </w:t>
            </w:r>
            <w:proofErr w:type="gramStart"/>
            <w:r>
              <w:rPr>
                <w:sz w:val="18"/>
              </w:rPr>
              <w:t>de halogènes</w:t>
            </w:r>
            <w:proofErr w:type="gramEnd"/>
          </w:p>
          <w:p w:rsidR="00DF1028" w:rsidRDefault="00DF1028" w:rsidP="00DF1028">
            <w:pPr>
              <w:rPr>
                <w:sz w:val="18"/>
              </w:rPr>
            </w:pPr>
            <w:r>
              <w:rPr>
                <w:sz w:val="18"/>
              </w:rPr>
              <w:t>Possibilité de rupture</w:t>
            </w:r>
          </w:p>
          <w:p w:rsidR="00DF1028" w:rsidRPr="00617970" w:rsidRDefault="00DF1028" w:rsidP="00DF1028">
            <w:pPr>
              <w:rPr>
                <w:sz w:val="18"/>
              </w:rPr>
            </w:pPr>
            <w:r w:rsidRPr="003D3934">
              <w:rPr>
                <w:b/>
                <w:sz w:val="18"/>
              </w:rPr>
              <w:t>Elimination (E1/E2)</w:t>
            </w:r>
            <w:r>
              <w:rPr>
                <w:sz w:val="18"/>
              </w:rPr>
              <w:t xml:space="preserve"> d'un H+ labile par une base</w:t>
            </w:r>
            <w:r w:rsidR="003D3934">
              <w:rPr>
                <w:sz w:val="18"/>
              </w:rPr>
              <w:t>. ordre 1/2 en compét</w:t>
            </w:r>
          </w:p>
        </w:tc>
      </w:tr>
    </w:tbl>
    <w:p w:rsidR="007B4822" w:rsidRPr="00617970" w:rsidRDefault="007B4822">
      <w:pPr>
        <w:rPr>
          <w:sz w:val="18"/>
        </w:rPr>
      </w:pPr>
    </w:p>
    <w:sectPr w:rsidR="007B4822" w:rsidRPr="00617970" w:rsidSect="00C21CB2">
      <w:pgSz w:w="16838" w:h="11906" w:orient="landscape"/>
      <w:pgMar w:top="1418" w:right="1418" w:bottom="170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80A" w:rsidRDefault="00C2280A" w:rsidP="00D07C33">
      <w:pPr>
        <w:spacing w:after="0"/>
      </w:pPr>
      <w:r>
        <w:separator/>
      </w:r>
    </w:p>
  </w:endnote>
  <w:endnote w:type="continuationSeparator" w:id="0">
    <w:p w:rsidR="00C2280A" w:rsidRDefault="00C2280A" w:rsidP="00D07C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80A" w:rsidRDefault="00C2280A" w:rsidP="00D07C33">
      <w:pPr>
        <w:spacing w:after="0"/>
      </w:pPr>
      <w:r>
        <w:separator/>
      </w:r>
    </w:p>
  </w:footnote>
  <w:footnote w:type="continuationSeparator" w:id="0">
    <w:p w:rsidR="00C2280A" w:rsidRDefault="00C2280A" w:rsidP="00D07C3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0647D"/>
    <w:multiLevelType w:val="hybridMultilevel"/>
    <w:tmpl w:val="4BD0EE5C"/>
    <w:lvl w:ilvl="0" w:tplc="4D08C4B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683A"/>
    <w:rsid w:val="00067EE8"/>
    <w:rsid w:val="000978F7"/>
    <w:rsid w:val="00141ED5"/>
    <w:rsid w:val="0024712C"/>
    <w:rsid w:val="002B4D4F"/>
    <w:rsid w:val="002B683A"/>
    <w:rsid w:val="002E13DA"/>
    <w:rsid w:val="003009CB"/>
    <w:rsid w:val="00341765"/>
    <w:rsid w:val="00377E93"/>
    <w:rsid w:val="003D3934"/>
    <w:rsid w:val="00480608"/>
    <w:rsid w:val="00490BF3"/>
    <w:rsid w:val="005C507B"/>
    <w:rsid w:val="00617970"/>
    <w:rsid w:val="006A344A"/>
    <w:rsid w:val="0072117D"/>
    <w:rsid w:val="007A1878"/>
    <w:rsid w:val="007B4822"/>
    <w:rsid w:val="00985D9E"/>
    <w:rsid w:val="009C54D1"/>
    <w:rsid w:val="00A1203F"/>
    <w:rsid w:val="00A70CBB"/>
    <w:rsid w:val="00AF04B6"/>
    <w:rsid w:val="00BA2012"/>
    <w:rsid w:val="00C17C9D"/>
    <w:rsid w:val="00C21CB2"/>
    <w:rsid w:val="00C2280A"/>
    <w:rsid w:val="00CD3624"/>
    <w:rsid w:val="00D07C33"/>
    <w:rsid w:val="00D27929"/>
    <w:rsid w:val="00DF1028"/>
    <w:rsid w:val="00E81ED3"/>
    <w:rsid w:val="00ED0D01"/>
    <w:rsid w:val="00ED3B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8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B683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D07C3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D07C33"/>
  </w:style>
  <w:style w:type="paragraph" w:styleId="Pieddepage">
    <w:name w:val="footer"/>
    <w:basedOn w:val="Normal"/>
    <w:link w:val="PieddepageCar"/>
    <w:uiPriority w:val="99"/>
    <w:semiHidden/>
    <w:unhideWhenUsed/>
    <w:rsid w:val="00D07C3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07C33"/>
  </w:style>
  <w:style w:type="paragraph" w:styleId="Paragraphedeliste">
    <w:name w:val="List Paragraph"/>
    <w:basedOn w:val="Normal"/>
    <w:uiPriority w:val="34"/>
    <w:qFormat/>
    <w:rsid w:val="007A18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767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Mirialis Bons</cp:lastModifiedBy>
  <cp:revision>13</cp:revision>
  <dcterms:created xsi:type="dcterms:W3CDTF">2012-05-05T09:33:00Z</dcterms:created>
  <dcterms:modified xsi:type="dcterms:W3CDTF">2013-04-14T20:48:00Z</dcterms:modified>
</cp:coreProperties>
</file>