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6F" w:rsidRPr="00282014" w:rsidRDefault="00282014" w:rsidP="00282014">
      <w:pPr>
        <w:pStyle w:val="Titre1"/>
        <w:rPr>
          <w:color w:val="1F4E79" w:themeColor="accent1" w:themeShade="80"/>
        </w:rPr>
      </w:pPr>
      <w:r w:rsidRPr="00282014">
        <w:rPr>
          <w:color w:val="1F4E79" w:themeColor="accent1" w:themeShade="80"/>
        </w:rPr>
        <w:t>Introduction aux géosciences</w:t>
      </w:r>
    </w:p>
    <w:p w:rsidR="006145A9" w:rsidRDefault="006145A9" w:rsidP="009A28FA">
      <w:pPr>
        <w:pStyle w:val="Titre2"/>
      </w:pPr>
    </w:p>
    <w:p w:rsidR="009A28FA" w:rsidRDefault="006145A9" w:rsidP="009A28FA">
      <w:pPr>
        <w:pStyle w:val="Titre2"/>
        <w:numPr>
          <w:ilvl w:val="0"/>
          <w:numId w:val="10"/>
        </w:numPr>
      </w:pPr>
      <w:r>
        <w:t>La grande famille des « Sciences de la Terre »</w:t>
      </w:r>
    </w:p>
    <w:p w:rsidR="006145A9" w:rsidRDefault="006145A9" w:rsidP="009A28FA">
      <w:pPr>
        <w:pStyle w:val="Titre2"/>
        <w:numPr>
          <w:ilvl w:val="0"/>
          <w:numId w:val="9"/>
        </w:numPr>
      </w:pPr>
      <w:r>
        <w:t xml:space="preserve">Que fait un géologue ? </w:t>
      </w:r>
    </w:p>
    <w:p w:rsidR="001B17EC" w:rsidRPr="00B022A2" w:rsidRDefault="009A28FA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Il étudie la Terre, en générale. </w:t>
      </w:r>
    </w:p>
    <w:p w:rsidR="0050623E" w:rsidRPr="00B022A2" w:rsidRDefault="0050623E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Il en étudie d’abord les matériaux (composition géochimique, comportement physique</w:t>
      </w:r>
      <w:r w:rsidR="009A28FA" w:rsidRPr="00B022A2">
        <w:rPr>
          <w:sz w:val="18"/>
          <w:szCs w:val="18"/>
        </w:rPr>
        <w:t xml:space="preserve"> face à</w:t>
      </w:r>
      <w:r w:rsidR="006B2411" w:rsidRPr="00B022A2">
        <w:rPr>
          <w:sz w:val="18"/>
          <w:szCs w:val="18"/>
        </w:rPr>
        <w:t xml:space="preserve"> des contraintes</w:t>
      </w:r>
      <w:r w:rsidR="00DF2821" w:rsidRPr="00B022A2">
        <w:rPr>
          <w:sz w:val="18"/>
          <w:szCs w:val="18"/>
        </w:rPr>
        <w:t xml:space="preserve"> (science d’oréologie)</w:t>
      </w:r>
      <w:r w:rsidRPr="00B022A2">
        <w:rPr>
          <w:sz w:val="18"/>
          <w:szCs w:val="18"/>
        </w:rPr>
        <w:t xml:space="preserve"> …) </w:t>
      </w:r>
    </w:p>
    <w:p w:rsidR="0050623E" w:rsidRPr="00B022A2" w:rsidRDefault="0050623E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Il étudie aussi les minéraux, roches, sols … </w:t>
      </w:r>
    </w:p>
    <w:p w:rsidR="006145A9" w:rsidRPr="00B022A2" w:rsidRDefault="0090425F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Minéraux : composés chimiques qui cristallisent  </w:t>
      </w:r>
    </w:p>
    <w:p w:rsidR="00DF2821" w:rsidRPr="00B022A2" w:rsidRDefault="00DF282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Il étudie les processus de la Terre : comment elle est structurée ? Quelle est sa dynamique ? </w:t>
      </w:r>
    </w:p>
    <w:p w:rsidR="0039624C" w:rsidRPr="00B022A2" w:rsidRDefault="0039624C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C84557" w:rsidRPr="00B022A2">
        <w:rPr>
          <w:sz w:val="18"/>
          <w:szCs w:val="18"/>
        </w:rPr>
        <w:t>Dynamique</w:t>
      </w:r>
      <w:r w:rsidRPr="00B022A2">
        <w:rPr>
          <w:sz w:val="18"/>
          <w:szCs w:val="18"/>
        </w:rPr>
        <w:t xml:space="preserve"> interne et externe</w:t>
      </w:r>
    </w:p>
    <w:p w:rsidR="00DF2821" w:rsidRPr="00B022A2" w:rsidRDefault="00DF282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Ce sont les interactions de la Terre : lithosphère, atmosphère, hydrosphère, biosphère </w:t>
      </w:r>
    </w:p>
    <w:p w:rsidR="00DF2821" w:rsidRPr="00B022A2" w:rsidRDefault="00DF282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Il étudie des histoires et les restitue</w:t>
      </w:r>
    </w:p>
    <w:p w:rsidR="00DF2821" w:rsidRPr="00B022A2" w:rsidRDefault="00DF282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Étudier le passé pour comprendre le présent  et prévoir l’avenir </w:t>
      </w:r>
    </w:p>
    <w:p w:rsidR="00DF2821" w:rsidRPr="00B022A2" w:rsidRDefault="00DF282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C84557" w:rsidRPr="00B022A2">
        <w:rPr>
          <w:sz w:val="18"/>
          <w:szCs w:val="18"/>
        </w:rPr>
        <w:t>Évolution</w:t>
      </w:r>
      <w:r w:rsidRPr="00B022A2">
        <w:rPr>
          <w:sz w:val="18"/>
          <w:szCs w:val="18"/>
        </w:rPr>
        <w:t xml:space="preserve"> de la Vie, variations climatiques… </w:t>
      </w:r>
    </w:p>
    <w:p w:rsidR="009A28FA" w:rsidRPr="00B022A2" w:rsidRDefault="00C84557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Climat : mécanisme très complexe </w:t>
      </w:r>
    </w:p>
    <w:p w:rsidR="009A28FA" w:rsidRPr="00B022A2" w:rsidRDefault="009A28FA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Sens large : Processus et histoire de la Terre</w:t>
      </w:r>
    </w:p>
    <w:p w:rsidR="00C84557" w:rsidRPr="00B022A2" w:rsidRDefault="00C84557" w:rsidP="00E1276F">
      <w:pPr>
        <w:spacing w:after="0"/>
        <w:rPr>
          <w:sz w:val="18"/>
          <w:szCs w:val="18"/>
        </w:rPr>
      </w:pPr>
    </w:p>
    <w:p w:rsidR="00D5097F" w:rsidRDefault="00D5097F" w:rsidP="009A28FA">
      <w:pPr>
        <w:pStyle w:val="Titre2"/>
        <w:numPr>
          <w:ilvl w:val="0"/>
          <w:numId w:val="9"/>
        </w:numPr>
      </w:pPr>
      <w:r>
        <w:t>Une science aux multiples facettes …</w:t>
      </w:r>
    </w:p>
    <w:p w:rsidR="00E83EF3" w:rsidRPr="00B022A2" w:rsidRDefault="00BF0C06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La géologie au sens large est une science pluri-interdisciplinaire</w:t>
      </w:r>
      <w:r w:rsidR="009A28FA" w:rsidRPr="00B022A2">
        <w:rPr>
          <w:sz w:val="18"/>
          <w:szCs w:val="18"/>
        </w:rPr>
        <w:t xml:space="preserve"> et interdisciplinaires</w:t>
      </w:r>
      <w:r w:rsidRPr="00B022A2">
        <w:rPr>
          <w:sz w:val="18"/>
          <w:szCs w:val="18"/>
        </w:rPr>
        <w:t>, regroupant une famille de disciplines fondamentales et appliquées ; on parle des « </w:t>
      </w:r>
      <w:r w:rsidRPr="00B022A2">
        <w:rPr>
          <w:b/>
          <w:sz w:val="18"/>
          <w:szCs w:val="18"/>
        </w:rPr>
        <w:t>Sciences de la Terre </w:t>
      </w:r>
      <w:r w:rsidRPr="00B022A2">
        <w:rPr>
          <w:sz w:val="18"/>
          <w:szCs w:val="18"/>
        </w:rPr>
        <w:t>»  ou « </w:t>
      </w:r>
      <w:r w:rsidRPr="00B022A2">
        <w:rPr>
          <w:b/>
          <w:sz w:val="18"/>
          <w:szCs w:val="18"/>
        </w:rPr>
        <w:t>Géosciences</w:t>
      </w:r>
      <w:r w:rsidRPr="00B022A2">
        <w:rPr>
          <w:sz w:val="18"/>
          <w:szCs w:val="18"/>
        </w:rPr>
        <w:t> »</w:t>
      </w:r>
      <w:r w:rsidR="009A28FA" w:rsidRPr="00B022A2">
        <w:rPr>
          <w:sz w:val="18"/>
          <w:szCs w:val="18"/>
        </w:rPr>
        <w:t>.</w:t>
      </w:r>
    </w:p>
    <w:p w:rsidR="00E83EF3" w:rsidRPr="00B022A2" w:rsidRDefault="00E83EF3" w:rsidP="00E1276F">
      <w:pPr>
        <w:spacing w:after="0"/>
        <w:rPr>
          <w:sz w:val="18"/>
          <w:szCs w:val="18"/>
        </w:rPr>
      </w:pPr>
    </w:p>
    <w:p w:rsidR="00E83EF3" w:rsidRPr="00B022A2" w:rsidRDefault="00F4401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Géodésie : étudie la forme de la Terre </w:t>
      </w:r>
    </w:p>
    <w:p w:rsidR="00F44011" w:rsidRPr="00B022A2" w:rsidRDefault="00F44011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Tectonique : étudie la déformation des terrains géologiques </w:t>
      </w:r>
    </w:p>
    <w:p w:rsidR="00E83EF3" w:rsidRPr="00B022A2" w:rsidRDefault="00481D3B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Minéralogie : étudie les minéraux </w:t>
      </w:r>
    </w:p>
    <w:p w:rsidR="00481D3B" w:rsidRPr="00B022A2" w:rsidRDefault="00481D3B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Pétrographie : étudie de la structure des minéraux </w:t>
      </w:r>
    </w:p>
    <w:p w:rsidR="009C0583" w:rsidRPr="00B022A2" w:rsidRDefault="00481D3B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Géochimie : chimie appliquée aux sciences de la Terre </w:t>
      </w:r>
    </w:p>
    <w:p w:rsidR="009C0583" w:rsidRPr="00B022A2" w:rsidRDefault="009C0583" w:rsidP="00E1276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2014 </w:t>
      </w:r>
      <w:r w:rsidRPr="00B022A2">
        <w:rPr>
          <w:sz w:val="18"/>
          <w:szCs w:val="18"/>
        </w:rPr>
        <w:sym w:font="Wingdings" w:char="F0E0"/>
      </w:r>
      <w:r w:rsidR="00B82E81" w:rsidRPr="00B022A2">
        <w:rPr>
          <w:sz w:val="18"/>
          <w:szCs w:val="18"/>
        </w:rPr>
        <w:t>année internationale</w:t>
      </w:r>
      <w:r w:rsidR="00FC7E6D" w:rsidRPr="00B022A2">
        <w:rPr>
          <w:sz w:val="18"/>
          <w:szCs w:val="18"/>
        </w:rPr>
        <w:t xml:space="preserve"> </w:t>
      </w:r>
      <w:r w:rsidRPr="00B022A2">
        <w:rPr>
          <w:sz w:val="18"/>
          <w:szCs w:val="18"/>
        </w:rPr>
        <w:t xml:space="preserve">de la cristallographie </w:t>
      </w:r>
    </w:p>
    <w:p w:rsidR="00B82E81" w:rsidRDefault="00B82E81" w:rsidP="00E1276F">
      <w:pPr>
        <w:spacing w:after="0"/>
      </w:pPr>
    </w:p>
    <w:p w:rsidR="00B82E81" w:rsidRDefault="006145A9" w:rsidP="00E1276F">
      <w:pPr>
        <w:pStyle w:val="Titre2"/>
        <w:numPr>
          <w:ilvl w:val="0"/>
          <w:numId w:val="10"/>
        </w:numPr>
      </w:pPr>
      <w:r>
        <w:t xml:space="preserve">Le partenariat </w:t>
      </w:r>
    </w:p>
    <w:p w:rsidR="001E46E1" w:rsidRDefault="00B82E81" w:rsidP="009A28FA">
      <w:pPr>
        <w:pStyle w:val="Titre4"/>
        <w:numPr>
          <w:ilvl w:val="0"/>
          <w:numId w:val="11"/>
        </w:numPr>
      </w:pPr>
      <w:r>
        <w:t xml:space="preserve">Le partenariat géologie-ingénierie au service de l’homme </w:t>
      </w:r>
    </w:p>
    <w:p w:rsidR="001E46E1" w:rsidRPr="00B022A2" w:rsidRDefault="001E46E1" w:rsidP="001E46E1">
      <w:pPr>
        <w:pStyle w:val="Paragraphedeliste"/>
        <w:spacing w:after="0"/>
        <w:ind w:left="0"/>
        <w:rPr>
          <w:sz w:val="18"/>
          <w:szCs w:val="18"/>
        </w:rPr>
      </w:pPr>
      <w:r w:rsidRPr="00B022A2">
        <w:rPr>
          <w:sz w:val="18"/>
          <w:szCs w:val="18"/>
        </w:rPr>
        <w:t xml:space="preserve">Ce sont les interactions entre la géologie et l’homme qui constituent les bases de la géologie de l’ingénierie. </w:t>
      </w:r>
    </w:p>
    <w:p w:rsidR="00B82E81" w:rsidRDefault="00B82E81" w:rsidP="00B82E81">
      <w:pPr>
        <w:pStyle w:val="Paragraphedeliste"/>
        <w:spacing w:after="0"/>
        <w:ind w:left="1065"/>
      </w:pPr>
    </w:p>
    <w:p w:rsidR="00C2302C" w:rsidRDefault="00B82E81" w:rsidP="00B82E81">
      <w:pPr>
        <w:pStyle w:val="Titre5"/>
        <w:numPr>
          <w:ilvl w:val="0"/>
          <w:numId w:val="12"/>
        </w:numPr>
      </w:pPr>
      <w:r>
        <w:t xml:space="preserve">Les ressources naturelles </w:t>
      </w:r>
    </w:p>
    <w:p w:rsidR="00C2302C" w:rsidRPr="00B022A2" w:rsidRDefault="00193A2C" w:rsidP="00B82E81">
      <w:pPr>
        <w:spacing w:after="0"/>
        <w:rPr>
          <w:sz w:val="18"/>
          <w:szCs w:val="18"/>
        </w:rPr>
      </w:pPr>
      <w:r>
        <w:tab/>
      </w:r>
      <w:r w:rsidR="00C2302C" w:rsidRPr="00B022A2">
        <w:rPr>
          <w:sz w:val="18"/>
          <w:szCs w:val="18"/>
          <w:u w:val="single"/>
        </w:rPr>
        <w:t xml:space="preserve">Les matières premières  </w:t>
      </w:r>
      <w:r w:rsidR="00C2302C" w:rsidRPr="00B022A2">
        <w:rPr>
          <w:sz w:val="18"/>
          <w:szCs w:val="18"/>
        </w:rPr>
        <w:t xml:space="preserve">(or, fer, argent…) : minerais mais aussi matériaux de construction, ou matière 1ères pour l’industrie. </w:t>
      </w:r>
    </w:p>
    <w:p w:rsidR="00193A2C" w:rsidRPr="00B022A2" w:rsidRDefault="00193A2C" w:rsidP="00B82E81">
      <w:pPr>
        <w:spacing w:after="0"/>
        <w:rPr>
          <w:sz w:val="18"/>
          <w:szCs w:val="18"/>
        </w:rPr>
      </w:pPr>
    </w:p>
    <w:p w:rsidR="00193A2C" w:rsidRPr="00B022A2" w:rsidRDefault="00193A2C" w:rsidP="00B82E8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Les sources d’énergie</w:t>
      </w:r>
      <w:r w:rsidRPr="00B022A2">
        <w:rPr>
          <w:sz w:val="18"/>
          <w:szCs w:val="18"/>
        </w:rPr>
        <w:t xml:space="preserve"> (charbon, pétrole, hydrates de gaz,…) : combustibles fossiles (charbon, pétrole, gaz et hydrates de gaz</w:t>
      </w:r>
      <w:r w:rsidR="009A28FA" w:rsidRPr="00B022A2">
        <w:rPr>
          <w:sz w:val="18"/>
          <w:szCs w:val="18"/>
        </w:rPr>
        <w:t xml:space="preserve">  comme le methane</w:t>
      </w:r>
      <w:r w:rsidRPr="00B022A2">
        <w:rPr>
          <w:sz w:val="18"/>
          <w:szCs w:val="18"/>
        </w:rPr>
        <w:t>), les combustibles nucléaires (uranium), l’énergie géothermique, et les autres énergies renouvelables (hydrauliques, éolienne, solaire, etc</w:t>
      </w:r>
      <w:r w:rsidR="00F1782B" w:rsidRPr="00B022A2">
        <w:rPr>
          <w:sz w:val="18"/>
          <w:szCs w:val="18"/>
        </w:rPr>
        <w:t>...)</w:t>
      </w:r>
      <w:r w:rsidR="00574286" w:rsidRPr="00B022A2">
        <w:rPr>
          <w:sz w:val="18"/>
          <w:szCs w:val="18"/>
        </w:rPr>
        <w:t>.</w:t>
      </w:r>
    </w:p>
    <w:p w:rsidR="00574286" w:rsidRPr="00B022A2" w:rsidRDefault="00574286" w:rsidP="00B82E81">
      <w:pPr>
        <w:spacing w:after="0"/>
        <w:rPr>
          <w:sz w:val="18"/>
          <w:szCs w:val="18"/>
        </w:rPr>
      </w:pPr>
    </w:p>
    <w:p w:rsidR="00574286" w:rsidRPr="00B022A2" w:rsidRDefault="00574286" w:rsidP="00B82E8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 xml:space="preserve">L’Eau </w:t>
      </w:r>
      <w:r w:rsidRPr="00B022A2">
        <w:rPr>
          <w:sz w:val="18"/>
          <w:szCs w:val="18"/>
        </w:rPr>
        <w:t xml:space="preserve">(hydrogéologie) : il y a plus d’un milliard d’habitants qui n’a pas d’accès à l’eau ! </w:t>
      </w:r>
    </w:p>
    <w:p w:rsidR="00D260D1" w:rsidRPr="00B022A2" w:rsidRDefault="00D260D1" w:rsidP="00B82E81">
      <w:pPr>
        <w:spacing w:after="0"/>
        <w:rPr>
          <w:sz w:val="18"/>
          <w:szCs w:val="18"/>
        </w:rPr>
      </w:pPr>
    </w:p>
    <w:p w:rsidR="00D260D1" w:rsidRPr="00B022A2" w:rsidRDefault="00D260D1" w:rsidP="00B82E8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Le « </w:t>
      </w:r>
      <w:r w:rsidRPr="00B022A2">
        <w:rPr>
          <w:b/>
          <w:sz w:val="18"/>
          <w:szCs w:val="18"/>
        </w:rPr>
        <w:t>jour de dépassement</w:t>
      </w:r>
      <w:r w:rsidRPr="00B022A2">
        <w:rPr>
          <w:sz w:val="18"/>
          <w:szCs w:val="18"/>
        </w:rPr>
        <w:t> »</w:t>
      </w:r>
      <w:r w:rsidR="00F05572" w:rsidRPr="00B022A2">
        <w:rPr>
          <w:sz w:val="18"/>
          <w:szCs w:val="18"/>
        </w:rPr>
        <w:t xml:space="preserve"> (« Earth overshoot day »)</w:t>
      </w:r>
      <w:r w:rsidRPr="00B022A2">
        <w:rPr>
          <w:sz w:val="18"/>
          <w:szCs w:val="18"/>
        </w:rPr>
        <w:t xml:space="preserve"> est un marqueur annuel correspondant au moment dans l’année ou l’humanité a déjà épuisé</w:t>
      </w:r>
      <w:r w:rsidR="0027039F" w:rsidRPr="00B022A2">
        <w:rPr>
          <w:sz w:val="18"/>
          <w:szCs w:val="18"/>
        </w:rPr>
        <w:t>e</w:t>
      </w:r>
      <w:r w:rsidRPr="00B022A2">
        <w:rPr>
          <w:sz w:val="18"/>
          <w:szCs w:val="18"/>
        </w:rPr>
        <w:t xml:space="preserve"> les ressources naturelles qui ne seront pas régénérées dans la même année.</w:t>
      </w:r>
      <w:r w:rsidR="0027039F" w:rsidRPr="00B022A2">
        <w:rPr>
          <w:sz w:val="18"/>
          <w:szCs w:val="18"/>
        </w:rPr>
        <w:t xml:space="preserve"> Donc, elle vit à crédit sur des ressources qui ne se renouvellent pas.</w:t>
      </w:r>
    </w:p>
    <w:p w:rsidR="00BE4524" w:rsidRPr="00B022A2" w:rsidRDefault="00BE4524" w:rsidP="00B82E81">
      <w:pPr>
        <w:spacing w:after="0"/>
        <w:rPr>
          <w:i/>
          <w:sz w:val="18"/>
          <w:szCs w:val="18"/>
        </w:rPr>
      </w:pPr>
      <w:r w:rsidRPr="00B022A2">
        <w:rPr>
          <w:i/>
          <w:sz w:val="18"/>
          <w:szCs w:val="18"/>
        </w:rPr>
        <w:t>« </w:t>
      </w:r>
      <w:r w:rsidR="00F05572" w:rsidRPr="00B022A2">
        <w:rPr>
          <w:i/>
          <w:sz w:val="18"/>
          <w:szCs w:val="18"/>
        </w:rPr>
        <w:t>Nous</w:t>
      </w:r>
      <w:r w:rsidRPr="00B022A2">
        <w:rPr>
          <w:i/>
          <w:sz w:val="18"/>
          <w:szCs w:val="18"/>
        </w:rPr>
        <w:t xml:space="preserve"> épuisons en 8mois </w:t>
      </w:r>
      <w:r w:rsidR="0027039F" w:rsidRPr="00B022A2">
        <w:rPr>
          <w:i/>
          <w:sz w:val="18"/>
          <w:szCs w:val="18"/>
        </w:rPr>
        <w:t>c</w:t>
      </w:r>
      <w:r w:rsidRPr="00B022A2">
        <w:rPr>
          <w:i/>
          <w:sz w:val="18"/>
          <w:szCs w:val="18"/>
        </w:rPr>
        <w:t>e que la Terre est capable de fournir en 1 an … »</w:t>
      </w:r>
    </w:p>
    <w:p w:rsidR="00F05572" w:rsidRPr="00B022A2" w:rsidRDefault="00F05572" w:rsidP="00B82E8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L’empreinte écologique estime la surface </w:t>
      </w:r>
      <w:r w:rsidR="00643EF0" w:rsidRPr="00B022A2">
        <w:rPr>
          <w:sz w:val="18"/>
          <w:szCs w:val="18"/>
        </w:rPr>
        <w:t>minimale</w:t>
      </w:r>
      <w:r w:rsidRPr="00B022A2">
        <w:rPr>
          <w:sz w:val="18"/>
          <w:szCs w:val="18"/>
        </w:rPr>
        <w:t xml:space="preserve"> de terre et d’eau que la population humaine a besoin pour produire ces ressources et assimiler les déchets qu’elle produit.</w:t>
      </w:r>
    </w:p>
    <w:p w:rsidR="00F05572" w:rsidRPr="00B022A2" w:rsidRDefault="00F05572" w:rsidP="00B82E81">
      <w:pPr>
        <w:spacing w:after="0"/>
        <w:rPr>
          <w:sz w:val="18"/>
          <w:szCs w:val="18"/>
        </w:rPr>
      </w:pPr>
    </w:p>
    <w:p w:rsidR="00701FC4" w:rsidRPr="00B022A2" w:rsidRDefault="00643EF0" w:rsidP="00B82E8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A317D8" w:rsidRPr="00B022A2">
        <w:rPr>
          <w:sz w:val="18"/>
          <w:szCs w:val="18"/>
        </w:rPr>
        <w:t>I</w:t>
      </w:r>
      <w:r w:rsidRPr="00B022A2">
        <w:rPr>
          <w:sz w:val="18"/>
          <w:szCs w:val="18"/>
        </w:rPr>
        <w:t xml:space="preserve">l faudrait 3 planètes Terre pour que tous ses habitants vivent avec le même niveau de vie que les </w:t>
      </w:r>
      <w:r w:rsidR="00F74792" w:rsidRPr="00B022A2">
        <w:rPr>
          <w:sz w:val="18"/>
          <w:szCs w:val="18"/>
        </w:rPr>
        <w:t>français...</w:t>
      </w:r>
    </w:p>
    <w:p w:rsidR="00701FC4" w:rsidRDefault="00701FC4" w:rsidP="00701FC4">
      <w:pPr>
        <w:pStyle w:val="Titre5"/>
        <w:numPr>
          <w:ilvl w:val="0"/>
          <w:numId w:val="12"/>
        </w:numPr>
      </w:pPr>
      <w:r>
        <w:lastRenderedPageBreak/>
        <w:t xml:space="preserve">Les risques naturels </w:t>
      </w:r>
    </w:p>
    <w:p w:rsidR="00617031" w:rsidRPr="00B022A2" w:rsidRDefault="00701FC4" w:rsidP="00701FC4">
      <w:pPr>
        <w:spacing w:after="0"/>
        <w:rPr>
          <w:sz w:val="18"/>
          <w:szCs w:val="18"/>
        </w:rPr>
      </w:pPr>
      <w:r>
        <w:tab/>
      </w:r>
      <w:r w:rsidRPr="00B022A2">
        <w:rPr>
          <w:sz w:val="18"/>
          <w:szCs w:val="18"/>
          <w:u w:val="single"/>
        </w:rPr>
        <w:t>La Terre</w:t>
      </w:r>
      <w:r w:rsidRPr="00B022A2">
        <w:rPr>
          <w:sz w:val="18"/>
          <w:szCs w:val="18"/>
        </w:rPr>
        <w:t> : les mouvements gravitaires de terrains (mouvements de terrains), avalanches, séismes</w:t>
      </w:r>
      <w:r w:rsidR="0027039F" w:rsidRPr="00B022A2">
        <w:rPr>
          <w:sz w:val="18"/>
          <w:szCs w:val="18"/>
        </w:rPr>
        <w:t xml:space="preserve"> (rupture de terrains)</w:t>
      </w:r>
      <w:r w:rsidRPr="00B022A2">
        <w:rPr>
          <w:sz w:val="18"/>
          <w:szCs w:val="18"/>
        </w:rPr>
        <w:t>, courants de turbidité</w:t>
      </w:r>
      <w:r w:rsidR="0027039F" w:rsidRPr="00B022A2">
        <w:rPr>
          <w:sz w:val="18"/>
          <w:szCs w:val="18"/>
        </w:rPr>
        <w:t xml:space="preserve"> (séismes en milieu aquatique)</w:t>
      </w:r>
      <w:r w:rsidR="00D473F1" w:rsidRPr="00B022A2">
        <w:rPr>
          <w:sz w:val="18"/>
          <w:szCs w:val="18"/>
        </w:rPr>
        <w:t xml:space="preserve"> qui peuvent entrainer des tsunamis</w:t>
      </w:r>
      <w:r w:rsidR="00617031" w:rsidRPr="00B022A2">
        <w:rPr>
          <w:sz w:val="18"/>
          <w:szCs w:val="18"/>
        </w:rPr>
        <w:t>.</w:t>
      </w:r>
    </w:p>
    <w:p w:rsidR="00617031" w:rsidRPr="00B022A2" w:rsidRDefault="00617031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Le feu</w:t>
      </w:r>
      <w:r w:rsidRPr="00B022A2">
        <w:rPr>
          <w:sz w:val="18"/>
          <w:szCs w:val="18"/>
        </w:rPr>
        <w:t> : les éruptions volcaniques, les feux de forêt, la foudre.</w:t>
      </w:r>
    </w:p>
    <w:p w:rsidR="00617031" w:rsidRPr="00B022A2" w:rsidRDefault="00617031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L’Air et l’Eau</w:t>
      </w:r>
      <w:r w:rsidR="00D473F1" w:rsidRPr="00B022A2">
        <w:rPr>
          <w:sz w:val="18"/>
          <w:szCs w:val="18"/>
          <w:u w:val="single"/>
        </w:rPr>
        <w:t xml:space="preserve"> (dynamique enveloppes fluides de la </w:t>
      </w:r>
      <w:r w:rsidR="00A07A20" w:rsidRPr="00B022A2">
        <w:rPr>
          <w:sz w:val="18"/>
          <w:szCs w:val="18"/>
          <w:u w:val="single"/>
        </w:rPr>
        <w:t>planète</w:t>
      </w:r>
      <w:r w:rsidR="00D473F1" w:rsidRPr="00B022A2">
        <w:rPr>
          <w:sz w:val="18"/>
          <w:szCs w:val="18"/>
          <w:u w:val="single"/>
        </w:rPr>
        <w:t>)</w:t>
      </w:r>
      <w:r w:rsidRPr="00B022A2">
        <w:rPr>
          <w:sz w:val="18"/>
          <w:szCs w:val="18"/>
        </w:rPr>
        <w:t> : tempêtes et cyclones tropicaux, Tsunamis, Inondations et crues, Sécheresse</w:t>
      </w:r>
      <w:r w:rsidR="00D473F1" w:rsidRPr="00B022A2">
        <w:rPr>
          <w:sz w:val="18"/>
          <w:szCs w:val="18"/>
        </w:rPr>
        <w:t>, peut-être corrélés à l’activité de l’homme</w:t>
      </w:r>
      <w:r w:rsidRPr="00B022A2">
        <w:rPr>
          <w:sz w:val="18"/>
          <w:szCs w:val="18"/>
        </w:rPr>
        <w:t>.</w:t>
      </w:r>
    </w:p>
    <w:p w:rsidR="008E1D4D" w:rsidRPr="00B022A2" w:rsidRDefault="0003748A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="008E1D4D" w:rsidRPr="00B022A2">
        <w:rPr>
          <w:sz w:val="18"/>
          <w:szCs w:val="18"/>
          <w:u w:val="single"/>
        </w:rPr>
        <w:t>L’espace</w:t>
      </w:r>
      <w:r w:rsidR="008E1D4D" w:rsidRPr="00B022A2">
        <w:rPr>
          <w:sz w:val="18"/>
          <w:szCs w:val="18"/>
        </w:rPr>
        <w:t> : Les impacts de météorites</w:t>
      </w:r>
      <w:r w:rsidR="00D473F1" w:rsidRPr="00B022A2">
        <w:rPr>
          <w:sz w:val="18"/>
          <w:szCs w:val="18"/>
        </w:rPr>
        <w:t xml:space="preserve">, astéroïdes, </w:t>
      </w:r>
      <w:r w:rsidR="00A07A20" w:rsidRPr="00B022A2">
        <w:rPr>
          <w:sz w:val="18"/>
          <w:szCs w:val="18"/>
        </w:rPr>
        <w:t>comètes</w:t>
      </w:r>
      <w:r w:rsidR="008E1D4D" w:rsidRPr="00B022A2">
        <w:rPr>
          <w:sz w:val="18"/>
          <w:szCs w:val="18"/>
        </w:rPr>
        <w:t>.</w:t>
      </w:r>
    </w:p>
    <w:p w:rsidR="008E1D4D" w:rsidRPr="00B022A2" w:rsidRDefault="008E1D4D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L’Homme</w:t>
      </w:r>
      <w:r w:rsidRPr="00B022A2">
        <w:rPr>
          <w:sz w:val="18"/>
          <w:szCs w:val="18"/>
        </w:rPr>
        <w:t> : induits risques naturels par ses activités, inductions extrêmes par ses activités (rôle dans le changement</w:t>
      </w:r>
      <w:r w:rsidR="00A07A20" w:rsidRPr="00B022A2">
        <w:rPr>
          <w:sz w:val="18"/>
          <w:szCs w:val="18"/>
        </w:rPr>
        <w:t xml:space="preserve"> et réchauffement</w:t>
      </w:r>
      <w:r w:rsidRPr="00B022A2">
        <w:rPr>
          <w:sz w:val="18"/>
          <w:szCs w:val="18"/>
        </w:rPr>
        <w:t xml:space="preserve"> climatique).</w:t>
      </w:r>
    </w:p>
    <w:p w:rsidR="008E1D4D" w:rsidRPr="00B022A2" w:rsidRDefault="00170148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807231" w:rsidRPr="00B022A2">
        <w:rPr>
          <w:sz w:val="18"/>
          <w:szCs w:val="18"/>
        </w:rPr>
        <w:t>L</w:t>
      </w:r>
      <w:r w:rsidRPr="00B022A2">
        <w:rPr>
          <w:sz w:val="18"/>
          <w:szCs w:val="18"/>
        </w:rPr>
        <w:t xml:space="preserve">es activités humaines peuvent être enregistrées géologiquement. </w:t>
      </w:r>
    </w:p>
    <w:p w:rsidR="009F4DCE" w:rsidRPr="00B022A2" w:rsidRDefault="00A07A20" w:rsidP="00617031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Ex : </w:t>
      </w:r>
      <w:r w:rsidR="00BF1114" w:rsidRPr="00B022A2">
        <w:rPr>
          <w:sz w:val="18"/>
          <w:szCs w:val="18"/>
        </w:rPr>
        <w:t>Tchernobyl : 7 / 7 sur l’é</w:t>
      </w:r>
      <w:r w:rsidR="00B92487" w:rsidRPr="00B022A2">
        <w:rPr>
          <w:sz w:val="18"/>
          <w:szCs w:val="18"/>
        </w:rPr>
        <w:t>chelle des accidents nucléaires. Le nuage remplis de particules nucléaires sont retombés sur Terre.</w:t>
      </w:r>
      <w:r w:rsidRPr="00B022A2">
        <w:rPr>
          <w:sz w:val="18"/>
          <w:szCs w:val="18"/>
        </w:rPr>
        <w:t xml:space="preserve"> Enregistrements sédimentaires de l’incident ont été faits. </w:t>
      </w:r>
    </w:p>
    <w:p w:rsidR="009F4DCE" w:rsidRDefault="009F4DCE" w:rsidP="009F4DCE">
      <w:pPr>
        <w:pStyle w:val="Titre5"/>
        <w:numPr>
          <w:ilvl w:val="0"/>
          <w:numId w:val="12"/>
        </w:numPr>
      </w:pPr>
      <w:r>
        <w:t xml:space="preserve">La géologie de l’environnement </w:t>
      </w:r>
    </w:p>
    <w:p w:rsidR="00C40D7D" w:rsidRPr="00B022A2" w:rsidRDefault="009F4DCE" w:rsidP="009F4DCE">
      <w:pPr>
        <w:spacing w:after="0"/>
        <w:rPr>
          <w:sz w:val="18"/>
          <w:szCs w:val="18"/>
        </w:rPr>
      </w:pPr>
      <w:r>
        <w:tab/>
      </w:r>
      <w:r w:rsidRPr="00B022A2">
        <w:rPr>
          <w:sz w:val="18"/>
          <w:szCs w:val="18"/>
          <w:u w:val="single"/>
        </w:rPr>
        <w:t>Protection environnemental </w:t>
      </w:r>
      <w:r w:rsidRPr="00B022A2">
        <w:rPr>
          <w:sz w:val="18"/>
          <w:szCs w:val="18"/>
        </w:rPr>
        <w:t>:</w:t>
      </w:r>
    </w:p>
    <w:p w:rsidR="009F4DCE" w:rsidRPr="00B022A2" w:rsidRDefault="009F4DCE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Atmosphère (Eaux, Sols,…) </w:t>
      </w: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composés chimiques, Métaux lourds, Pesticides,…</w:t>
      </w:r>
    </w:p>
    <w:p w:rsidR="00C40D7D" w:rsidRPr="00B022A2" w:rsidRDefault="00C40D7D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Protection face à tout ce qui détruit la vie, où qui est nocif à la Terre elle-même.</w:t>
      </w:r>
    </w:p>
    <w:p w:rsidR="002B5ED4" w:rsidRPr="00B022A2" w:rsidRDefault="00103ED7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La phyto remédiation : utiliser les plantes pour dégrader les composés chimiques. </w:t>
      </w:r>
    </w:p>
    <w:p w:rsidR="00C40D7D" w:rsidRPr="00B022A2" w:rsidRDefault="002B5ED4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Le stockage géologique</w:t>
      </w:r>
      <w:r w:rsidRPr="00B022A2">
        <w:rPr>
          <w:sz w:val="18"/>
          <w:szCs w:val="18"/>
        </w:rPr>
        <w:t xml:space="preserve"> : </w:t>
      </w:r>
    </w:p>
    <w:p w:rsidR="002B5ED4" w:rsidRPr="00B022A2" w:rsidRDefault="002B5ED4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Hydrocarbures (gaz naturel,…), CO</w:t>
      </w:r>
      <w:r w:rsidRPr="00B022A2">
        <w:rPr>
          <w:sz w:val="18"/>
          <w:szCs w:val="18"/>
          <w:vertAlign w:val="subscript"/>
        </w:rPr>
        <w:t>2</w:t>
      </w:r>
      <w:r w:rsidRPr="00B022A2">
        <w:rPr>
          <w:sz w:val="18"/>
          <w:szCs w:val="18"/>
        </w:rPr>
        <w:t>, Déchets (nucléaires,…)</w:t>
      </w:r>
      <w:r w:rsidR="00C40D7D" w:rsidRPr="00B022A2">
        <w:rPr>
          <w:sz w:val="18"/>
          <w:szCs w:val="18"/>
        </w:rPr>
        <w:t>, charbon utilisé</w:t>
      </w:r>
      <w:r w:rsidRPr="00B022A2">
        <w:rPr>
          <w:sz w:val="18"/>
          <w:szCs w:val="18"/>
        </w:rPr>
        <w:t>.</w:t>
      </w:r>
    </w:p>
    <w:p w:rsidR="00C40D7D" w:rsidRPr="00B022A2" w:rsidRDefault="00C40D7D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Création de mine pour stocker le charbon et faire du « charbon propre » qui sera réutilisable.</w:t>
      </w:r>
    </w:p>
    <w:p w:rsidR="00C40D7D" w:rsidRPr="00B022A2" w:rsidRDefault="00C40D7D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           </w:t>
      </w:r>
      <w:r w:rsidR="00FF774A" w:rsidRPr="00B022A2">
        <w:rPr>
          <w:sz w:val="18"/>
          <w:szCs w:val="18"/>
          <w:u w:val="single"/>
        </w:rPr>
        <w:t>Aménagement du territoire</w:t>
      </w:r>
      <w:r w:rsidR="00FF774A" w:rsidRPr="00B022A2">
        <w:rPr>
          <w:sz w:val="18"/>
          <w:szCs w:val="18"/>
        </w:rPr>
        <w:t xml:space="preserve"> : </w:t>
      </w:r>
    </w:p>
    <w:p w:rsidR="00CC5FDA" w:rsidRPr="00B022A2" w:rsidRDefault="00FF774A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Protection des sites (zones de captage d’eau, espaces naturels protégés,</w:t>
      </w:r>
      <w:r w:rsidR="00C40D7D" w:rsidRPr="00B022A2">
        <w:rPr>
          <w:sz w:val="18"/>
          <w:szCs w:val="18"/>
        </w:rPr>
        <w:t xml:space="preserve"> réserve naturelle</w:t>
      </w:r>
      <w:r w:rsidRPr="00B022A2">
        <w:rPr>
          <w:sz w:val="18"/>
          <w:szCs w:val="18"/>
        </w:rPr>
        <w:t xml:space="preserve">…), Restauration </w:t>
      </w:r>
      <w:r w:rsidR="004777B7" w:rsidRPr="00B022A2">
        <w:rPr>
          <w:sz w:val="18"/>
          <w:szCs w:val="18"/>
        </w:rPr>
        <w:t>d</w:t>
      </w:r>
      <w:r w:rsidRPr="00B022A2">
        <w:rPr>
          <w:sz w:val="18"/>
          <w:szCs w:val="18"/>
        </w:rPr>
        <w:t>e sites (aménagement du littoral,</w:t>
      </w:r>
      <w:r w:rsidR="00C40D7D" w:rsidRPr="00B022A2">
        <w:rPr>
          <w:sz w:val="18"/>
          <w:szCs w:val="18"/>
        </w:rPr>
        <w:t xml:space="preserve"> aménagement zones qui s’enlisent</w:t>
      </w:r>
      <w:r w:rsidRPr="00B022A2">
        <w:rPr>
          <w:sz w:val="18"/>
          <w:szCs w:val="18"/>
        </w:rPr>
        <w:t>…).</w:t>
      </w:r>
    </w:p>
    <w:p w:rsidR="00CC5FDA" w:rsidRPr="00B022A2" w:rsidRDefault="00C40D7D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Ex : </w:t>
      </w:r>
      <w:r w:rsidR="00341E4A" w:rsidRPr="00B022A2">
        <w:rPr>
          <w:sz w:val="18"/>
          <w:szCs w:val="18"/>
        </w:rPr>
        <w:t>Pb avec le Rhône</w:t>
      </w:r>
      <w:r w:rsidRPr="00B022A2">
        <w:rPr>
          <w:sz w:val="18"/>
          <w:szCs w:val="18"/>
        </w:rPr>
        <w:t>, notamment avec une interdiction de consommation de poissons</w:t>
      </w:r>
      <w:r w:rsidR="00341E4A" w:rsidRPr="00B022A2">
        <w:rPr>
          <w:sz w:val="18"/>
          <w:szCs w:val="18"/>
        </w:rPr>
        <w:t> : gravement contaminé par le pyralène (PCB)</w:t>
      </w:r>
      <w:r w:rsidR="00530BD8" w:rsidRPr="00B022A2">
        <w:rPr>
          <w:sz w:val="18"/>
          <w:szCs w:val="18"/>
        </w:rPr>
        <w:t xml:space="preserve"> (inodore et incolore)</w:t>
      </w:r>
      <w:r w:rsidRPr="00B022A2">
        <w:rPr>
          <w:sz w:val="18"/>
          <w:szCs w:val="18"/>
        </w:rPr>
        <w:t>, il</w:t>
      </w:r>
      <w:r w:rsidR="00341E4A" w:rsidRPr="00B022A2">
        <w:rPr>
          <w:sz w:val="18"/>
          <w:szCs w:val="18"/>
        </w:rPr>
        <w:t xml:space="preserve"> </w:t>
      </w:r>
      <w:r w:rsidR="00530BD8" w:rsidRPr="00B022A2">
        <w:rPr>
          <w:sz w:val="18"/>
          <w:szCs w:val="18"/>
        </w:rPr>
        <w:t>dénature</w:t>
      </w:r>
      <w:r w:rsidR="00341E4A" w:rsidRPr="00B022A2">
        <w:rPr>
          <w:sz w:val="18"/>
          <w:szCs w:val="18"/>
        </w:rPr>
        <w:t xml:space="preserve"> le milieu aquatique, il est mutagène pro toxique,</w:t>
      </w:r>
      <w:r w:rsidRPr="00B022A2">
        <w:rPr>
          <w:sz w:val="18"/>
          <w:szCs w:val="18"/>
        </w:rPr>
        <w:t xml:space="preserve"> cancérigène</w:t>
      </w:r>
      <w:r w:rsidR="00341E4A" w:rsidRPr="00B022A2">
        <w:rPr>
          <w:sz w:val="18"/>
          <w:szCs w:val="18"/>
        </w:rPr>
        <w:t xml:space="preserve"> … </w:t>
      </w:r>
    </w:p>
    <w:p w:rsidR="00050926" w:rsidRDefault="00050926" w:rsidP="00050926">
      <w:pPr>
        <w:pStyle w:val="Titre5"/>
        <w:numPr>
          <w:ilvl w:val="0"/>
          <w:numId w:val="12"/>
        </w:numPr>
      </w:pPr>
      <w:r>
        <w:t xml:space="preserve">Le génie </w:t>
      </w:r>
      <w:r w:rsidR="00C40D7D">
        <w:t>géologique et civil</w:t>
      </w:r>
    </w:p>
    <w:p w:rsidR="00C40D7D" w:rsidRPr="00B022A2" w:rsidRDefault="00050926" w:rsidP="00050926">
      <w:pPr>
        <w:spacing w:after="0"/>
        <w:rPr>
          <w:sz w:val="18"/>
          <w:szCs w:val="18"/>
        </w:rPr>
      </w:pPr>
      <w:r>
        <w:tab/>
      </w:r>
      <w:r w:rsidRPr="00B022A2">
        <w:rPr>
          <w:sz w:val="18"/>
          <w:szCs w:val="18"/>
          <w:u w:val="single"/>
        </w:rPr>
        <w:t>Ouvrage d’art de surface </w:t>
      </w:r>
      <w:r w:rsidRPr="00B022A2">
        <w:rPr>
          <w:sz w:val="18"/>
          <w:szCs w:val="18"/>
        </w:rPr>
        <w:t>:</w:t>
      </w:r>
    </w:p>
    <w:p w:rsidR="004C51C6" w:rsidRPr="00B022A2" w:rsidRDefault="00050926" w:rsidP="00050926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Bâtiments (centrales nucléaires,…), Routes (Ponts et chaussées…), Barrages, digues,… </w:t>
      </w:r>
    </w:p>
    <w:p w:rsidR="00C40D7D" w:rsidRPr="00B022A2" w:rsidRDefault="00455069" w:rsidP="00455069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ab/>
      </w:r>
      <w:r w:rsidRPr="00B022A2">
        <w:rPr>
          <w:sz w:val="18"/>
          <w:szCs w:val="18"/>
          <w:u w:val="single"/>
        </w:rPr>
        <w:t>Ouvrages souterrains</w:t>
      </w:r>
      <w:r w:rsidRPr="00B022A2">
        <w:rPr>
          <w:sz w:val="18"/>
          <w:szCs w:val="18"/>
        </w:rPr>
        <w:t xml:space="preserve"> : </w:t>
      </w:r>
    </w:p>
    <w:p w:rsidR="004C51C6" w:rsidRPr="00B022A2" w:rsidRDefault="00455069" w:rsidP="00455069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Aménagement du sous-sol (tunnels, parkings,…), Géotechnique minière, (mines, galeries, puits, stockage souterrain,…)</w:t>
      </w:r>
      <w:r w:rsidR="00C40D7D" w:rsidRPr="00B022A2">
        <w:rPr>
          <w:sz w:val="18"/>
          <w:szCs w:val="18"/>
        </w:rPr>
        <w:t>. Il faut bien connaitre le sous-sol pour faire de tels aménagements.</w:t>
      </w:r>
    </w:p>
    <w:p w:rsidR="00E9135C" w:rsidRPr="00B022A2" w:rsidRDefault="00E9135C" w:rsidP="009F4DCE">
      <w:pPr>
        <w:spacing w:after="0"/>
        <w:rPr>
          <w:sz w:val="18"/>
          <w:szCs w:val="18"/>
        </w:rPr>
      </w:pPr>
    </w:p>
    <w:p w:rsidR="009B78F5" w:rsidRDefault="009B78F5" w:rsidP="00B022A2">
      <w:pPr>
        <w:pStyle w:val="Titre2"/>
        <w:numPr>
          <w:ilvl w:val="0"/>
          <w:numId w:val="10"/>
        </w:numPr>
      </w:pPr>
      <w:r>
        <w:t xml:space="preserve">Trois enjeux majeurs en géosciences pour aujourd’hui et pour demain… </w:t>
      </w:r>
    </w:p>
    <w:p w:rsidR="004709A6" w:rsidRDefault="0062456C" w:rsidP="00C40D7D">
      <w:pPr>
        <w:pStyle w:val="Titre4"/>
        <w:numPr>
          <w:ilvl w:val="0"/>
          <w:numId w:val="15"/>
        </w:numPr>
      </w:pPr>
      <w:r>
        <w:t>Le changement climatique </w:t>
      </w:r>
    </w:p>
    <w:p w:rsidR="0062456C" w:rsidRPr="00B022A2" w:rsidRDefault="0062456C" w:rsidP="0062456C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 xml:space="preserve">Enjeux </w:t>
      </w:r>
      <w:r w:rsidR="009A3449" w:rsidRPr="00B022A2">
        <w:rPr>
          <w:sz w:val="18"/>
          <w:szCs w:val="18"/>
        </w:rPr>
        <w:t xml:space="preserve">de </w:t>
      </w:r>
      <w:r w:rsidRPr="00B022A2">
        <w:rPr>
          <w:sz w:val="18"/>
          <w:szCs w:val="18"/>
        </w:rPr>
        <w:t>l’après-Kyoto (12/1997) et de l’après-</w:t>
      </w:r>
      <w:r w:rsidR="009A3449" w:rsidRPr="00B022A2">
        <w:rPr>
          <w:sz w:val="18"/>
          <w:szCs w:val="18"/>
        </w:rPr>
        <w:t>Copenhague</w:t>
      </w:r>
      <w:r w:rsidRPr="00B022A2">
        <w:rPr>
          <w:sz w:val="18"/>
          <w:szCs w:val="18"/>
        </w:rPr>
        <w:t xml:space="preserve"> (12/2009)</w:t>
      </w:r>
    </w:p>
    <w:p w:rsidR="0062456C" w:rsidRPr="00B022A2" w:rsidRDefault="0062456C" w:rsidP="0062456C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9A3449" w:rsidRPr="00B022A2">
        <w:rPr>
          <w:b/>
          <w:sz w:val="18"/>
          <w:szCs w:val="18"/>
        </w:rPr>
        <w:t>Stabiliser</w:t>
      </w:r>
      <w:r w:rsidRPr="00B022A2">
        <w:rPr>
          <w:b/>
          <w:sz w:val="18"/>
          <w:szCs w:val="18"/>
        </w:rPr>
        <w:t xml:space="preserve"> l’</w:t>
      </w:r>
      <w:r w:rsidR="009A3449" w:rsidRPr="00B022A2">
        <w:rPr>
          <w:b/>
          <w:sz w:val="18"/>
          <w:szCs w:val="18"/>
        </w:rPr>
        <w:t>effet</w:t>
      </w:r>
      <w:r w:rsidRPr="00B022A2">
        <w:rPr>
          <w:b/>
          <w:sz w:val="18"/>
          <w:szCs w:val="18"/>
        </w:rPr>
        <w:t xml:space="preserve"> </w:t>
      </w:r>
      <w:r w:rsidR="009A3449" w:rsidRPr="00B022A2">
        <w:rPr>
          <w:b/>
          <w:sz w:val="18"/>
          <w:szCs w:val="18"/>
        </w:rPr>
        <w:t>d</w:t>
      </w:r>
      <w:r w:rsidRPr="00B022A2">
        <w:rPr>
          <w:b/>
          <w:sz w:val="18"/>
          <w:szCs w:val="18"/>
        </w:rPr>
        <w:t xml:space="preserve">e </w:t>
      </w:r>
      <w:r w:rsidR="009A3449" w:rsidRPr="00B022A2">
        <w:rPr>
          <w:b/>
          <w:sz w:val="18"/>
          <w:szCs w:val="18"/>
        </w:rPr>
        <w:t xml:space="preserve">serre </w:t>
      </w:r>
      <w:r w:rsidR="009A3449" w:rsidRPr="00B022A2">
        <w:rPr>
          <w:sz w:val="18"/>
          <w:szCs w:val="18"/>
        </w:rPr>
        <w:t>par une réduction rapide et impo</w:t>
      </w:r>
      <w:r w:rsidRPr="00B022A2">
        <w:rPr>
          <w:sz w:val="18"/>
          <w:szCs w:val="18"/>
        </w:rPr>
        <w:t>r</w:t>
      </w:r>
      <w:r w:rsidR="009A3449" w:rsidRPr="00B022A2">
        <w:rPr>
          <w:sz w:val="18"/>
          <w:szCs w:val="18"/>
        </w:rPr>
        <w:t>t</w:t>
      </w:r>
      <w:r w:rsidRPr="00B022A2">
        <w:rPr>
          <w:sz w:val="18"/>
          <w:szCs w:val="18"/>
        </w:rPr>
        <w:t xml:space="preserve">ante des </w:t>
      </w:r>
      <w:r w:rsidR="009A3449" w:rsidRPr="00B022A2">
        <w:rPr>
          <w:sz w:val="18"/>
          <w:szCs w:val="18"/>
        </w:rPr>
        <w:t>émissions</w:t>
      </w:r>
      <w:r w:rsidRPr="00B022A2">
        <w:rPr>
          <w:sz w:val="18"/>
          <w:szCs w:val="18"/>
        </w:rPr>
        <w:t xml:space="preserve"> des gaz à effet de serre</w:t>
      </w:r>
      <w:r w:rsidR="00D214CF" w:rsidRPr="00B022A2">
        <w:rPr>
          <w:sz w:val="18"/>
          <w:szCs w:val="18"/>
        </w:rPr>
        <w:t>, pour réduire la courbe des températures, donc réduire ce qui réchauffe la planète.</w:t>
      </w:r>
    </w:p>
    <w:p w:rsidR="0062456C" w:rsidRPr="00B022A2" w:rsidRDefault="0062456C" w:rsidP="0062456C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4709A6" w:rsidRPr="00B022A2">
        <w:rPr>
          <w:b/>
          <w:sz w:val="18"/>
          <w:szCs w:val="18"/>
        </w:rPr>
        <w:t>S’adapter</w:t>
      </w:r>
      <w:r w:rsidRPr="00B022A2">
        <w:rPr>
          <w:b/>
          <w:sz w:val="18"/>
          <w:szCs w:val="18"/>
        </w:rPr>
        <w:t xml:space="preserve"> au réchauffement et à ses conséquences</w:t>
      </w:r>
      <w:r w:rsidRPr="00B022A2">
        <w:rPr>
          <w:sz w:val="18"/>
          <w:szCs w:val="18"/>
        </w:rPr>
        <w:t xml:space="preserve"> da</w:t>
      </w:r>
      <w:r w:rsidR="00D214CF" w:rsidRPr="00B022A2">
        <w:rPr>
          <w:sz w:val="18"/>
          <w:szCs w:val="18"/>
        </w:rPr>
        <w:t xml:space="preserve">ns ses dimensions scientifiques (cycles naturels) </w:t>
      </w:r>
      <w:r w:rsidRPr="00B022A2">
        <w:rPr>
          <w:sz w:val="18"/>
          <w:szCs w:val="18"/>
        </w:rPr>
        <w:t xml:space="preserve">et </w:t>
      </w:r>
      <w:r w:rsidR="009A3449" w:rsidRPr="00B022A2">
        <w:rPr>
          <w:sz w:val="18"/>
          <w:szCs w:val="18"/>
        </w:rPr>
        <w:t>géopolitiques</w:t>
      </w:r>
      <w:r w:rsidRPr="00B022A2">
        <w:rPr>
          <w:sz w:val="18"/>
          <w:szCs w:val="18"/>
        </w:rPr>
        <w:t>.</w:t>
      </w:r>
    </w:p>
    <w:p w:rsidR="004709A6" w:rsidRPr="00B022A2" w:rsidRDefault="004709A6" w:rsidP="00B022A2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8"/>
      </w:r>
      <w:r w:rsidRPr="00B022A2">
        <w:rPr>
          <w:sz w:val="18"/>
          <w:szCs w:val="18"/>
        </w:rPr>
        <w:t xml:space="preserve">  Implication croissante</w:t>
      </w:r>
      <w:r w:rsidR="00D214CF" w:rsidRPr="00B022A2">
        <w:rPr>
          <w:sz w:val="18"/>
          <w:szCs w:val="18"/>
        </w:rPr>
        <w:t xml:space="preserve"> et forte</w:t>
      </w:r>
      <w:r w:rsidRPr="00B022A2">
        <w:rPr>
          <w:sz w:val="18"/>
          <w:szCs w:val="18"/>
        </w:rPr>
        <w:t xml:space="preserve"> des géosciences </w:t>
      </w:r>
    </w:p>
    <w:p w:rsidR="004709A6" w:rsidRDefault="00C40D7D" w:rsidP="00C40D7D">
      <w:pPr>
        <w:pStyle w:val="Titre4"/>
        <w:numPr>
          <w:ilvl w:val="0"/>
          <w:numId w:val="15"/>
        </w:numPr>
      </w:pPr>
      <w:r>
        <w:t>Les ressources en eau</w:t>
      </w:r>
    </w:p>
    <w:p w:rsidR="0009023E" w:rsidRPr="00B022A2" w:rsidRDefault="00D214CF" w:rsidP="0009023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En 2015</w:t>
      </w:r>
      <w:r w:rsidR="0009023E" w:rsidRPr="00B022A2">
        <w:rPr>
          <w:sz w:val="18"/>
          <w:szCs w:val="18"/>
        </w:rPr>
        <w:t>, plus d’un mill</w:t>
      </w:r>
      <w:r w:rsidR="00775253" w:rsidRPr="00B022A2">
        <w:rPr>
          <w:sz w:val="18"/>
          <w:szCs w:val="18"/>
        </w:rPr>
        <w:t>i</w:t>
      </w:r>
      <w:r w:rsidR="0009023E" w:rsidRPr="00B022A2">
        <w:rPr>
          <w:sz w:val="18"/>
          <w:szCs w:val="18"/>
        </w:rPr>
        <w:t>ard d’humains n’ont pa</w:t>
      </w:r>
      <w:r w:rsidRPr="00B022A2">
        <w:rPr>
          <w:sz w:val="18"/>
          <w:szCs w:val="18"/>
        </w:rPr>
        <w:t>s accès à l’eau potable, ce qui entraine de nombreux conflits sur Terre. 40% des humains n’ont pas accès à des systèmes d’assainissement de base (Pour eau potable) ce qui génère de nombreux problèmes notamment des maladies parasitaires.</w:t>
      </w:r>
    </w:p>
    <w:p w:rsidR="0009023E" w:rsidRPr="00B022A2" w:rsidRDefault="0009023E" w:rsidP="0009023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Face à la croissance démographique, comment assurer les besoins en </w:t>
      </w:r>
      <w:r w:rsidR="00D214CF" w:rsidRPr="00B022A2">
        <w:rPr>
          <w:sz w:val="18"/>
          <w:szCs w:val="18"/>
        </w:rPr>
        <w:t>eau en quantité et en qualité ?</w:t>
      </w:r>
    </w:p>
    <w:p w:rsidR="00D214CF" w:rsidRPr="00B022A2" w:rsidRDefault="0009023E" w:rsidP="0009023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="00D214CF" w:rsidRPr="00B022A2">
        <w:rPr>
          <w:sz w:val="18"/>
          <w:szCs w:val="18"/>
        </w:rPr>
        <w:t xml:space="preserve"> Impact géopolitique fort.</w:t>
      </w:r>
      <w:r w:rsidRPr="00B022A2">
        <w:rPr>
          <w:sz w:val="18"/>
          <w:szCs w:val="18"/>
        </w:rPr>
        <w:t xml:space="preserve"> </w:t>
      </w:r>
    </w:p>
    <w:p w:rsidR="00103ED7" w:rsidRPr="00B022A2" w:rsidRDefault="00D214CF" w:rsidP="009F4DCE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t>2005 – 2015 : Décennie internationale d’action « eau source de vie </w:t>
      </w:r>
      <w:r w:rsidR="0009023E" w:rsidRPr="00B022A2">
        <w:rPr>
          <w:sz w:val="18"/>
          <w:szCs w:val="18"/>
        </w:rPr>
        <w:t xml:space="preserve"> </w:t>
      </w:r>
    </w:p>
    <w:p w:rsidR="009F4DCE" w:rsidRDefault="00FF5B44" w:rsidP="00C40D7D">
      <w:pPr>
        <w:pStyle w:val="Titre4"/>
        <w:numPr>
          <w:ilvl w:val="0"/>
          <w:numId w:val="15"/>
        </w:numPr>
      </w:pPr>
      <w:r>
        <w:t>Les sources d’énergie.</w:t>
      </w:r>
    </w:p>
    <w:p w:rsidR="00FF5B44" w:rsidRPr="00B022A2" w:rsidRDefault="00FF5B44" w:rsidP="00FF5B44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Pétrole, gaz, (charbon) : Quelles réserves avant la fin ? </w:t>
      </w:r>
      <w:r w:rsidR="00966B1B" w:rsidRPr="00B022A2">
        <w:rPr>
          <w:sz w:val="18"/>
          <w:szCs w:val="18"/>
        </w:rPr>
        <w:t>5 pays sur Terre possèdent 60% des ressources en pétrole, l’épuisement est rapide. De même, 60% des gaz sont possédés par 5 pays</w:t>
      </w:r>
    </w:p>
    <w:p w:rsidR="00FF5B44" w:rsidRPr="00B022A2" w:rsidRDefault="00FF5B44" w:rsidP="00FF5B44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9109FC" w:rsidRPr="00B022A2">
        <w:rPr>
          <w:sz w:val="18"/>
          <w:szCs w:val="18"/>
        </w:rPr>
        <w:t>Rendre</w:t>
      </w:r>
      <w:r w:rsidRPr="00B022A2">
        <w:rPr>
          <w:sz w:val="18"/>
          <w:szCs w:val="18"/>
        </w:rPr>
        <w:t xml:space="preserve"> le charbon propre : en </w:t>
      </w:r>
      <w:r w:rsidR="009109FC" w:rsidRPr="00B022A2">
        <w:rPr>
          <w:sz w:val="18"/>
          <w:szCs w:val="18"/>
        </w:rPr>
        <w:t>stockant</w:t>
      </w:r>
      <w:r w:rsidRPr="00B022A2">
        <w:rPr>
          <w:sz w:val="18"/>
          <w:szCs w:val="18"/>
        </w:rPr>
        <w:t xml:space="preserve"> le CO2 dans le sous-sol …</w:t>
      </w:r>
      <w:r w:rsidR="00966B1B" w:rsidRPr="00B022A2">
        <w:rPr>
          <w:sz w:val="18"/>
          <w:szCs w:val="18"/>
        </w:rPr>
        <w:t xml:space="preserve"> 5 pays possèdent 60% du charbon.</w:t>
      </w:r>
      <w:r w:rsidRPr="00B022A2">
        <w:rPr>
          <w:sz w:val="18"/>
          <w:szCs w:val="18"/>
        </w:rPr>
        <w:t xml:space="preserve"> </w:t>
      </w:r>
    </w:p>
    <w:p w:rsidR="00FF5B44" w:rsidRPr="00B022A2" w:rsidRDefault="00FF5B44" w:rsidP="00FF5B44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Pr="00B022A2">
        <w:rPr>
          <w:sz w:val="18"/>
          <w:szCs w:val="18"/>
        </w:rPr>
        <w:t xml:space="preserve"> </w:t>
      </w:r>
      <w:r w:rsidR="009109FC" w:rsidRPr="00B022A2">
        <w:rPr>
          <w:sz w:val="18"/>
          <w:szCs w:val="18"/>
        </w:rPr>
        <w:t>L’uranium</w:t>
      </w:r>
      <w:r w:rsidRPr="00B022A2">
        <w:rPr>
          <w:sz w:val="18"/>
          <w:szCs w:val="18"/>
        </w:rPr>
        <w:t> :</w:t>
      </w:r>
      <w:r w:rsidR="00966B1B" w:rsidRPr="00B022A2">
        <w:rPr>
          <w:sz w:val="18"/>
          <w:szCs w:val="18"/>
        </w:rPr>
        <w:t xml:space="preserve"> Ce n’est pas une matière première, et cette ressource est extrêmement limitée, possédée par 5 pays dans le monde.</w:t>
      </w:r>
      <w:r w:rsidRPr="00B022A2">
        <w:rPr>
          <w:sz w:val="18"/>
          <w:szCs w:val="18"/>
        </w:rPr>
        <w:t xml:space="preserve"> </w:t>
      </w:r>
    </w:p>
    <w:p w:rsidR="00FF5B44" w:rsidRPr="00B022A2" w:rsidRDefault="00FF5B44" w:rsidP="00FF5B44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0"/>
      </w:r>
      <w:r w:rsidR="007362DB" w:rsidRPr="00B022A2">
        <w:rPr>
          <w:sz w:val="18"/>
          <w:szCs w:val="18"/>
        </w:rPr>
        <w:t xml:space="preserve"> La géothermie. </w:t>
      </w:r>
      <w:r w:rsidRPr="00B022A2">
        <w:rPr>
          <w:sz w:val="18"/>
          <w:szCs w:val="18"/>
        </w:rPr>
        <w:t xml:space="preserve"> </w:t>
      </w:r>
    </w:p>
    <w:p w:rsidR="00E1276F" w:rsidRPr="00B022A2" w:rsidRDefault="00FF5B44" w:rsidP="00D214CF">
      <w:pPr>
        <w:spacing w:after="0"/>
        <w:rPr>
          <w:sz w:val="18"/>
          <w:szCs w:val="18"/>
        </w:rPr>
      </w:pPr>
      <w:r w:rsidRPr="00B022A2">
        <w:rPr>
          <w:sz w:val="18"/>
          <w:szCs w:val="18"/>
        </w:rPr>
        <w:sym w:font="Wingdings" w:char="F0E8"/>
      </w:r>
      <w:r w:rsidRPr="00B022A2">
        <w:rPr>
          <w:sz w:val="18"/>
          <w:szCs w:val="18"/>
        </w:rPr>
        <w:t xml:space="preserve"> 2014-2024 : décennie de l’énergie durable pour tous.</w:t>
      </w:r>
      <w:r w:rsidR="007408AE" w:rsidRPr="00B022A2">
        <w:rPr>
          <w:sz w:val="18"/>
          <w:szCs w:val="18"/>
        </w:rPr>
        <w:t xml:space="preserve"> Efficacité énergétique + économie énergie + accès énergie + énergies renouvelables. Utilisation de la biomas</w:t>
      </w:r>
      <w:bookmarkStart w:id="0" w:name="_GoBack"/>
      <w:bookmarkEnd w:id="0"/>
      <w:r w:rsidR="007408AE" w:rsidRPr="00B022A2">
        <w:rPr>
          <w:sz w:val="18"/>
          <w:szCs w:val="18"/>
        </w:rPr>
        <w:t>se.</w:t>
      </w:r>
    </w:p>
    <w:sectPr w:rsidR="00E1276F" w:rsidRPr="00B02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48D8"/>
    <w:multiLevelType w:val="hybridMultilevel"/>
    <w:tmpl w:val="26E6B594"/>
    <w:lvl w:ilvl="0" w:tplc="F21469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AB447EB"/>
    <w:multiLevelType w:val="hybridMultilevel"/>
    <w:tmpl w:val="681C8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559D"/>
    <w:multiLevelType w:val="hybridMultilevel"/>
    <w:tmpl w:val="6638C756"/>
    <w:lvl w:ilvl="0" w:tplc="7F927386">
      <w:start w:val="1"/>
      <w:numFmt w:val="upp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5F11A12"/>
    <w:multiLevelType w:val="hybridMultilevel"/>
    <w:tmpl w:val="72B4E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67244"/>
    <w:multiLevelType w:val="hybridMultilevel"/>
    <w:tmpl w:val="5798DD92"/>
    <w:lvl w:ilvl="0" w:tplc="ED741ED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CF427C"/>
    <w:multiLevelType w:val="hybridMultilevel"/>
    <w:tmpl w:val="5D6EC0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C253C"/>
    <w:multiLevelType w:val="hybridMultilevel"/>
    <w:tmpl w:val="D14A95F8"/>
    <w:lvl w:ilvl="0" w:tplc="533C89B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0FC1220"/>
    <w:multiLevelType w:val="hybridMultilevel"/>
    <w:tmpl w:val="5240F3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C3DAF"/>
    <w:multiLevelType w:val="hybridMultilevel"/>
    <w:tmpl w:val="BB4E344A"/>
    <w:lvl w:ilvl="0" w:tplc="2312EA14">
      <w:start w:val="1"/>
      <w:numFmt w:val="upp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59943F68"/>
    <w:multiLevelType w:val="hybridMultilevel"/>
    <w:tmpl w:val="C91CD0EA"/>
    <w:lvl w:ilvl="0" w:tplc="7018EAB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65914792"/>
    <w:multiLevelType w:val="hybridMultilevel"/>
    <w:tmpl w:val="AB765EC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15F74"/>
    <w:multiLevelType w:val="hybridMultilevel"/>
    <w:tmpl w:val="6A7A30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A2F97"/>
    <w:multiLevelType w:val="hybridMultilevel"/>
    <w:tmpl w:val="5A606B8E"/>
    <w:lvl w:ilvl="0" w:tplc="F11C8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F23D2"/>
    <w:multiLevelType w:val="hybridMultilevel"/>
    <w:tmpl w:val="CCB0F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11846"/>
    <w:multiLevelType w:val="hybridMultilevel"/>
    <w:tmpl w:val="EC1229C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07"/>
    <w:rsid w:val="0003748A"/>
    <w:rsid w:val="00050926"/>
    <w:rsid w:val="00061DCD"/>
    <w:rsid w:val="0009023E"/>
    <w:rsid w:val="00102662"/>
    <w:rsid w:val="00103ED7"/>
    <w:rsid w:val="00170148"/>
    <w:rsid w:val="00193A2C"/>
    <w:rsid w:val="001B17EC"/>
    <w:rsid w:val="001E46E1"/>
    <w:rsid w:val="001F7563"/>
    <w:rsid w:val="002133AD"/>
    <w:rsid w:val="0027039F"/>
    <w:rsid w:val="00282014"/>
    <w:rsid w:val="00293107"/>
    <w:rsid w:val="002B5ED4"/>
    <w:rsid w:val="002D6639"/>
    <w:rsid w:val="00341E4A"/>
    <w:rsid w:val="0039624C"/>
    <w:rsid w:val="00455069"/>
    <w:rsid w:val="004709A6"/>
    <w:rsid w:val="004777B7"/>
    <w:rsid w:val="00481D3B"/>
    <w:rsid w:val="004860C8"/>
    <w:rsid w:val="004C51C6"/>
    <w:rsid w:val="004F6BFA"/>
    <w:rsid w:val="0050623E"/>
    <w:rsid w:val="00530BD8"/>
    <w:rsid w:val="00574286"/>
    <w:rsid w:val="006145A9"/>
    <w:rsid w:val="00617031"/>
    <w:rsid w:val="0062456C"/>
    <w:rsid w:val="00632DC0"/>
    <w:rsid w:val="00643EF0"/>
    <w:rsid w:val="006B1373"/>
    <w:rsid w:val="006B2411"/>
    <w:rsid w:val="00701FC4"/>
    <w:rsid w:val="007306D2"/>
    <w:rsid w:val="007362DB"/>
    <w:rsid w:val="007408AE"/>
    <w:rsid w:val="00775253"/>
    <w:rsid w:val="008038B5"/>
    <w:rsid w:val="00807231"/>
    <w:rsid w:val="008E1D4D"/>
    <w:rsid w:val="0090425F"/>
    <w:rsid w:val="009109FC"/>
    <w:rsid w:val="00966B1B"/>
    <w:rsid w:val="009A28FA"/>
    <w:rsid w:val="009A3449"/>
    <w:rsid w:val="009B78F5"/>
    <w:rsid w:val="009C0583"/>
    <w:rsid w:val="009F4DCE"/>
    <w:rsid w:val="00A07A20"/>
    <w:rsid w:val="00A1572D"/>
    <w:rsid w:val="00A317D8"/>
    <w:rsid w:val="00A75272"/>
    <w:rsid w:val="00B022A2"/>
    <w:rsid w:val="00B167B8"/>
    <w:rsid w:val="00B2555E"/>
    <w:rsid w:val="00B82E81"/>
    <w:rsid w:val="00B87C07"/>
    <w:rsid w:val="00B92487"/>
    <w:rsid w:val="00BC1678"/>
    <w:rsid w:val="00BE4524"/>
    <w:rsid w:val="00BF0C06"/>
    <w:rsid w:val="00BF1114"/>
    <w:rsid w:val="00C2302C"/>
    <w:rsid w:val="00C40D7D"/>
    <w:rsid w:val="00C53390"/>
    <w:rsid w:val="00C701D4"/>
    <w:rsid w:val="00C72CAA"/>
    <w:rsid w:val="00C84557"/>
    <w:rsid w:val="00CC5FDA"/>
    <w:rsid w:val="00D214CF"/>
    <w:rsid w:val="00D260D1"/>
    <w:rsid w:val="00D473F1"/>
    <w:rsid w:val="00D5097F"/>
    <w:rsid w:val="00DA3A44"/>
    <w:rsid w:val="00DF2821"/>
    <w:rsid w:val="00E1276F"/>
    <w:rsid w:val="00E83EF3"/>
    <w:rsid w:val="00E9135C"/>
    <w:rsid w:val="00F05572"/>
    <w:rsid w:val="00F1782B"/>
    <w:rsid w:val="00F44011"/>
    <w:rsid w:val="00F74792"/>
    <w:rsid w:val="00FC7E6D"/>
    <w:rsid w:val="00FF5B44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2D1D2-391A-4A80-97F7-EF6FF698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44"/>
    <w:pPr>
      <w:keepNext/>
      <w:spacing w:after="0"/>
      <w:jc w:val="center"/>
      <w:outlineLvl w:val="0"/>
    </w:pPr>
    <w:rPr>
      <w:color w:val="FF0000"/>
      <w:sz w:val="4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2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2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A2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276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44"/>
    <w:rPr>
      <w:color w:val="FF0000"/>
      <w:sz w:val="44"/>
      <w:u w:val="single"/>
    </w:rPr>
  </w:style>
  <w:style w:type="paragraph" w:styleId="Paragraphedeliste">
    <w:name w:val="List Paragraph"/>
    <w:basedOn w:val="Normal"/>
    <w:uiPriority w:val="34"/>
    <w:qFormat/>
    <w:rsid w:val="00614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6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A2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2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28FA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A28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A28F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CD13-FB15-4BE8-829C-7E5FF583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.</dc:creator>
  <cp:keywords/>
  <dc:description/>
  <cp:lastModifiedBy>Justine Zecchini</cp:lastModifiedBy>
  <cp:revision>82</cp:revision>
  <dcterms:created xsi:type="dcterms:W3CDTF">2014-02-05T07:06:00Z</dcterms:created>
  <dcterms:modified xsi:type="dcterms:W3CDTF">2015-03-07T11:25:00Z</dcterms:modified>
</cp:coreProperties>
</file>