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426" w:rsidRPr="00614864" w:rsidRDefault="00365425" w:rsidP="00AD5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60" w:right="2035"/>
        <w:jc w:val="center"/>
        <w:rPr>
          <w:rFonts w:ascii="Baskerville Old Face" w:hAnsi="Baskerville Old Face"/>
          <w:b/>
          <w:sz w:val="36"/>
          <w:szCs w:val="36"/>
        </w:rPr>
      </w:pPr>
      <w:r w:rsidRPr="00614864">
        <w:rPr>
          <w:rFonts w:ascii="Baskerville Old Face" w:hAnsi="Baskerville Old Face"/>
          <w:b/>
          <w:sz w:val="36"/>
          <w:szCs w:val="36"/>
        </w:rPr>
        <w:t>DAMEZ-MARTI Robin</w:t>
      </w:r>
    </w:p>
    <w:p w:rsidR="00365425" w:rsidRPr="00614864" w:rsidRDefault="00365425" w:rsidP="00AD533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560" w:right="2035"/>
        <w:jc w:val="center"/>
        <w:rPr>
          <w:rFonts w:ascii="Baskerville Old Face" w:hAnsi="Baskerville Old Face"/>
          <w:b/>
          <w:sz w:val="36"/>
          <w:szCs w:val="36"/>
        </w:rPr>
      </w:pPr>
      <w:r w:rsidRPr="00614864">
        <w:rPr>
          <w:rFonts w:ascii="Baskerville Old Face" w:hAnsi="Baskerville Old Face"/>
          <w:b/>
          <w:sz w:val="36"/>
          <w:szCs w:val="36"/>
        </w:rPr>
        <w:t>Groupe 1 // 1</w:t>
      </w:r>
      <w:r w:rsidRPr="00614864">
        <w:rPr>
          <w:rFonts w:ascii="Baskerville Old Face" w:hAnsi="Baskerville Old Face"/>
          <w:b/>
          <w:sz w:val="36"/>
          <w:szCs w:val="36"/>
          <w:vertAlign w:val="superscript"/>
        </w:rPr>
        <w:t>ère</w:t>
      </w:r>
      <w:r w:rsidRPr="00614864">
        <w:rPr>
          <w:rFonts w:ascii="Baskerville Old Face" w:hAnsi="Baskerville Old Face"/>
          <w:b/>
          <w:sz w:val="36"/>
          <w:szCs w:val="36"/>
        </w:rPr>
        <w:t xml:space="preserve"> année</w:t>
      </w:r>
    </w:p>
    <w:p w:rsidR="00365425" w:rsidRDefault="00365425" w:rsidP="00365425">
      <w:pPr>
        <w:jc w:val="center"/>
      </w:pPr>
    </w:p>
    <w:p w:rsidR="00365425" w:rsidRDefault="00365425" w:rsidP="00365425">
      <w:pPr>
        <w:jc w:val="center"/>
      </w:pPr>
    </w:p>
    <w:p w:rsidR="00365425" w:rsidRDefault="00365425" w:rsidP="00365425">
      <w:pPr>
        <w:jc w:val="center"/>
      </w:pPr>
    </w:p>
    <w:p w:rsidR="00365425" w:rsidRDefault="00365425" w:rsidP="00365425">
      <w:pPr>
        <w:jc w:val="center"/>
      </w:pPr>
    </w:p>
    <w:p w:rsidR="00365425" w:rsidRDefault="00365425" w:rsidP="00365425">
      <w:pPr>
        <w:jc w:val="center"/>
      </w:pPr>
    </w:p>
    <w:p w:rsidR="00365425" w:rsidRDefault="00365425" w:rsidP="000317AD">
      <w:pPr>
        <w:jc w:val="center"/>
        <w:rPr>
          <w:rFonts w:ascii="Baskerville Old Face" w:hAnsi="Baskerville Old Face"/>
          <w:b/>
          <w:color w:val="FFFEFD" w:themeColor="accent6" w:themeTint="02"/>
          <w:spacing w:val="10"/>
          <w:sz w:val="72"/>
          <w:szCs w:val="72"/>
          <w:u w:val="single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  <w:r w:rsidRPr="00365425">
        <w:rPr>
          <w:rFonts w:ascii="Baskerville Old Face" w:hAnsi="Baskerville Old Face"/>
          <w:b/>
          <w:color w:val="FFFEFD" w:themeColor="accent6" w:themeTint="02"/>
          <w:spacing w:val="10"/>
          <w:sz w:val="72"/>
          <w:szCs w:val="72"/>
          <w:u w:val="single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 xml:space="preserve">La reproduction des crustacées à Bikini </w:t>
      </w:r>
      <w:proofErr w:type="spellStart"/>
      <w:r w:rsidRPr="00365425">
        <w:rPr>
          <w:rFonts w:ascii="Baskerville Old Face" w:hAnsi="Baskerville Old Face"/>
          <w:b/>
          <w:color w:val="FFFEFD" w:themeColor="accent6" w:themeTint="02"/>
          <w:spacing w:val="10"/>
          <w:sz w:val="72"/>
          <w:szCs w:val="72"/>
          <w:u w:val="single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  <w:t>Bottom</w:t>
      </w:r>
      <w:proofErr w:type="spellEnd"/>
    </w:p>
    <w:p w:rsidR="00365425" w:rsidRPr="00614864" w:rsidRDefault="00365425" w:rsidP="00365425">
      <w:pPr>
        <w:jc w:val="center"/>
        <w:rPr>
          <w:rFonts w:ascii="Baskerville Old Face" w:hAnsi="Baskerville Old Face"/>
          <w:b/>
          <w:color w:val="FFFEFD" w:themeColor="accent6" w:themeTint="02"/>
          <w:spacing w:val="10"/>
          <w:sz w:val="72"/>
          <w:szCs w:val="72"/>
          <w:u w:val="single"/>
          <w14:textOutline w14:w="6350" w14:cap="flat" w14:cmpd="sng" w14:algn="ctr">
            <w14:noFill/>
            <w14:prstDash w14:val="solid"/>
            <w14:round/>
          </w14:textOutline>
        </w:rPr>
      </w:pPr>
      <w:r w:rsidRPr="000317AD">
        <w:rPr>
          <w:rFonts w:ascii="Baskerville Old Face" w:hAnsi="Baskerville Old Face"/>
          <w:b/>
          <w:noProof/>
          <w:color w:val="F79646" w:themeColor="accent6"/>
          <w:spacing w:val="10"/>
          <w:sz w:val="72"/>
          <w:szCs w:val="72"/>
          <w:lang w:val="en-US"/>
        </w:rPr>
        <w:drawing>
          <wp:inline distT="0" distB="0" distL="0" distR="0" wp14:anchorId="6313EE4C" wp14:editId="0EA9B88C">
            <wp:extent cx="4011283" cy="4011283"/>
            <wp:effectExtent l="0" t="0" r="889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rick the Starfish[1].jpg"/>
                    <pic:cNvPicPr/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975" cy="401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7AD" w:rsidRPr="00614864" w:rsidRDefault="000317AD">
      <w:pPr>
        <w:rPr>
          <w:rFonts w:ascii="Baskerville Old Face" w:hAnsi="Baskerville Old Face"/>
          <w:color w:val="FFFEFD" w:themeColor="accent6" w:themeTint="02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</w:pPr>
    </w:p>
    <w:p w:rsidR="000317AD" w:rsidRPr="00614864" w:rsidRDefault="00614864" w:rsidP="00614864">
      <w:pPr>
        <w:jc w:val="center"/>
        <w:rPr>
          <w:rFonts w:ascii="Baskerville Old Face" w:hAnsi="Baskerville Old Face"/>
          <w:b/>
          <w:spacing w:val="10"/>
          <w:sz w:val="24"/>
          <w:szCs w:val="24"/>
          <w:u w:val="single"/>
          <w14:textOutline w14:w="6350" w14:cap="flat" w14:cmpd="sng" w14:algn="ctr">
            <w14:noFill/>
            <w14:prstDash w14:val="solid"/>
            <w14:round/>
          </w14:textOutline>
        </w:rPr>
      </w:pPr>
      <w:r w:rsidRPr="00614864">
        <w:rPr>
          <w:rFonts w:ascii="Baskerville Old Face" w:hAnsi="Baskerville Old Face"/>
          <w:b/>
          <w:spacing w:val="10"/>
          <w:sz w:val="24"/>
          <w:szCs w:val="24"/>
          <w:u w:val="single"/>
          <w14:textOutline w14:w="6350" w14:cap="flat" w14:cmpd="sng" w14:algn="ctr">
            <w14:noFill/>
            <w14:prstDash w14:val="solid"/>
            <w14:round/>
          </w14:textOutline>
        </w:rPr>
        <w:t>Description du projet</w:t>
      </w:r>
    </w:p>
    <w:p w:rsidR="00614864" w:rsidRPr="00614864" w:rsidRDefault="00614864" w:rsidP="00614864">
      <w:pPr>
        <w:jc w:val="center"/>
        <w:rPr>
          <w:rFonts w:ascii="Baskerville Old Face" w:hAnsi="Baskerville Old Face"/>
          <w:b/>
          <w:spacing w:val="10"/>
          <w:sz w:val="24"/>
          <w:szCs w:val="24"/>
          <w:u w:val="single"/>
          <w14:textOutline w14:w="6350" w14:cap="flat" w14:cmpd="sng" w14:algn="ctr">
            <w14:noFill/>
            <w14:prstDash w14:val="solid"/>
            <w14:round/>
          </w14:textOutline>
        </w:rPr>
      </w:pPr>
    </w:p>
    <w:p w:rsidR="00614864" w:rsidRPr="00111CBC" w:rsidRDefault="00614864" w:rsidP="00111CBC">
      <w:pPr>
        <w:pStyle w:val="Paragraphedeliste"/>
        <w:numPr>
          <w:ilvl w:val="0"/>
          <w:numId w:val="2"/>
        </w:numPr>
        <w:ind w:left="1134" w:firstLine="0"/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</w:pPr>
      <w:r w:rsidRPr="00111CBC"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  <w:t>Introduction :</w:t>
      </w:r>
    </w:p>
    <w:p w:rsidR="00614864" w:rsidRDefault="00111CBC" w:rsidP="00614864">
      <w:pPr>
        <w:ind w:firstLine="1134"/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="Baskerville Old Face" w:hAnsi="Baskerville Old Face"/>
          <w:noProof/>
          <w:spacing w:val="10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376E383D" wp14:editId="1A704D03">
            <wp:simplePos x="0" y="0"/>
            <wp:positionH relativeFrom="column">
              <wp:posOffset>4136390</wp:posOffset>
            </wp:positionH>
            <wp:positionV relativeFrom="paragraph">
              <wp:posOffset>1105535</wp:posOffset>
            </wp:positionV>
            <wp:extent cx="1742440" cy="2421255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cton.jpg"/>
                    <pic:cNvPicPr/>
                  </pic:nvPicPr>
                  <pic:blipFill rotWithShape="1">
                    <a:blip r:embed="rId10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9" t="754"/>
                    <a:stretch/>
                  </pic:blipFill>
                  <pic:spPr bwMode="auto">
                    <a:xfrm>
                      <a:off x="0" y="0"/>
                      <a:ext cx="1742440" cy="24212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4864"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  <w:t xml:space="preserve">Tout d’abord pour introduire mon projet, je souhaite remercier Aurélien </w:t>
      </w:r>
      <w:proofErr w:type="spellStart"/>
      <w:r w:rsidR="00614864"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  <w:t>Trisna</w:t>
      </w:r>
      <w:proofErr w:type="spellEnd"/>
      <w:r w:rsidR="00614864"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  <w:t xml:space="preserve"> qui m’a rappelé le sujet de mon projet Word de décembre, ce qui m’a permis de faire un tableau plutôt cohérent. Ensuite je tiens à dire </w:t>
      </w:r>
      <w:r w:rsidR="00691A2D"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  <w:t>qu’aucun</w:t>
      </w:r>
      <w:r w:rsidR="00614864"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  <w:t xml:space="preserve"> des chiffres de ce tableau et de ce graphique n’est recherché, ils sont tous sortis de mon imaginaire.</w:t>
      </w:r>
      <w:r w:rsidR="00691A2D"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  <w:t xml:space="preserve"> Enfin je vous souhaite une bonne lecture et de </w:t>
      </w:r>
      <w:r w:rsidR="00691A2D" w:rsidRPr="00691A2D">
        <w:rPr>
          <w:rFonts w:ascii="Baskerville Old Face" w:hAnsi="Baskerville Old Face"/>
          <w:b/>
          <w:spacing w:val="10"/>
          <w:sz w:val="24"/>
          <w:szCs w:val="24"/>
          <w14:glow w14:rad="228600">
            <w14:srgbClr w14:val="FFFF00">
              <w14:alpha w14:val="60000"/>
            </w14:srgbClr>
          </w14:glow>
          <w14:textOutline w14:w="6350" w14:cap="flat" w14:cmpd="sng" w14:algn="ctr">
            <w14:noFill/>
            <w14:prstDash w14:val="solid"/>
            <w14:round/>
          </w14:textOutline>
        </w:rPr>
        <w:t>bonnes vacances !</w:t>
      </w:r>
      <w:r w:rsidR="00691A2D" w:rsidRPr="00691A2D">
        <w:rPr>
          <w:rFonts w:ascii="Baskerville Old Face" w:hAnsi="Baskerville Old Face"/>
          <w:spacing w:val="10"/>
          <w:sz w:val="24"/>
          <w:szCs w:val="24"/>
          <w14:glow w14:rad="228600">
            <w14:srgbClr w14:val="FFFF00">
              <w14:alpha w14:val="60000"/>
            </w14:srgbClr>
          </w14:glow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</w:p>
    <w:p w:rsidR="00614864" w:rsidRPr="00111CBC" w:rsidRDefault="00614864" w:rsidP="00111CBC">
      <w:pPr>
        <w:pStyle w:val="Paragraphedeliste"/>
        <w:numPr>
          <w:ilvl w:val="1"/>
          <w:numId w:val="1"/>
        </w:numPr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</w:pPr>
      <w:r w:rsidRPr="00111CBC"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  <w:t>Le sujet :</w:t>
      </w:r>
    </w:p>
    <w:p w:rsidR="00E441A5" w:rsidRDefault="00691A2D" w:rsidP="00614864">
      <w:pPr>
        <w:ind w:firstLine="1134"/>
        <w:rPr>
          <w:rFonts w:ascii="Baskerville Old Face" w:hAnsi="Baskerville Old Face"/>
          <w:noProof/>
          <w:spacing w:val="10"/>
          <w:sz w:val="24"/>
          <w:szCs w:val="24"/>
          <w:lang w:eastAsia="fr-FR"/>
        </w:rPr>
      </w:pPr>
      <w:r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  <w:t xml:space="preserve">Comme pour le projet de décembre, nous avons encore à faire à Patrick l’étoile de mer, et son cercle d’amis, en particulier ses amis de Bikini </w:t>
      </w:r>
      <w:proofErr w:type="spellStart"/>
      <w:r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  <w:t>Bottom</w:t>
      </w:r>
      <w:proofErr w:type="spellEnd"/>
      <w:r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  <w:t xml:space="preserve">, la ville juste au sud de Topless </w:t>
      </w:r>
      <w:proofErr w:type="spellStart"/>
      <w:r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  <w:t>Boobs</w:t>
      </w:r>
      <w:proofErr w:type="spellEnd"/>
      <w:r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  <w:t xml:space="preserve">. </w:t>
      </w:r>
      <w:r w:rsidR="0043184F"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  <w:t xml:space="preserve">De plus ce sujet traite de la reproduction des habitants de Bikini </w:t>
      </w:r>
      <w:proofErr w:type="spellStart"/>
      <w:r w:rsidR="0043184F"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  <w:t>Bottom</w:t>
      </w:r>
      <w:proofErr w:type="spellEnd"/>
      <w:r w:rsidR="0043184F"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  <w:t>, il est important de dire que les informations ont été recueillies avec l’accord des participants à l’</w:t>
      </w:r>
      <w:r w:rsidR="00F6569C"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  <w:t>étude.</w:t>
      </w:r>
      <w:r w:rsidR="0043184F"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  <w:t xml:space="preserve"> </w:t>
      </w:r>
      <w:r w:rsidR="00F6569C"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  <w:t>Pour finir</w:t>
      </w:r>
      <w:r w:rsidR="0043184F"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  <w:t xml:space="preserve"> Patrick, Bob et Carlos</w:t>
      </w:r>
      <w:r w:rsidR="00F6569C"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  <w:t xml:space="preserve"> ont souhaité rester discret sur leur vie sexuelle mais ils voulaient tout de même apparaitre sur l’étude pour une </w:t>
      </w:r>
      <w:r w:rsidR="00264E02"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  <w:t>question de communication et de devoir citoyen.</w:t>
      </w:r>
    </w:p>
    <w:tbl>
      <w:tblPr>
        <w:tblpPr w:leftFromText="180" w:rightFromText="180" w:vertAnchor="text" w:horzAnchor="page" w:tblpX="4743" w:tblpY="80"/>
        <w:tblW w:w="7160" w:type="dxa"/>
        <w:tblLook w:val="04A0" w:firstRow="1" w:lastRow="0" w:firstColumn="1" w:lastColumn="0" w:noHBand="0" w:noVBand="1"/>
      </w:tblPr>
      <w:tblGrid>
        <w:gridCol w:w="2700"/>
        <w:gridCol w:w="2280"/>
        <w:gridCol w:w="2180"/>
      </w:tblGrid>
      <w:tr w:rsidR="0010568C" w:rsidRPr="0010568C" w:rsidTr="0010568C">
        <w:trPr>
          <w:trHeight w:val="915"/>
        </w:trPr>
        <w:tc>
          <w:tcPr>
            <w:tcW w:w="27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68C" w:rsidRPr="0010568C" w:rsidRDefault="0010568C" w:rsidP="001056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  <w:lang w:val="en-US"/>
              </w:rPr>
            </w:pPr>
            <w:proofErr w:type="spellStart"/>
            <w:r w:rsidRPr="0010568C">
              <w:rPr>
                <w:rFonts w:ascii="Calibri" w:eastAsia="Times New Roman" w:hAnsi="Calibri" w:cs="Times New Roman"/>
                <w:color w:val="000000"/>
                <w:u w:val="single"/>
                <w:lang w:val="en-US"/>
              </w:rPr>
              <w:t>Espèces</w:t>
            </w:r>
            <w:proofErr w:type="spellEnd"/>
          </w:p>
        </w:tc>
        <w:tc>
          <w:tcPr>
            <w:tcW w:w="22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68C" w:rsidRPr="0010568C" w:rsidRDefault="0010568C" w:rsidP="001056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10568C">
              <w:rPr>
                <w:rFonts w:ascii="Calibri" w:eastAsia="Times New Roman" w:hAnsi="Calibri" w:cs="Times New Roman"/>
                <w:color w:val="000000"/>
                <w:u w:val="single"/>
              </w:rPr>
              <w:t>Production de spermatozoïdes par jour</w:t>
            </w:r>
          </w:p>
        </w:tc>
        <w:tc>
          <w:tcPr>
            <w:tcW w:w="218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0568C" w:rsidRPr="0010568C" w:rsidRDefault="0010568C" w:rsidP="0010568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u w:val="single"/>
                <w:lang w:val="en-US"/>
              </w:rPr>
            </w:pPr>
            <w:proofErr w:type="spellStart"/>
            <w:r w:rsidRPr="0010568C">
              <w:rPr>
                <w:rFonts w:ascii="Calibri" w:eastAsia="Times New Roman" w:hAnsi="Calibri" w:cs="Times New Roman"/>
                <w:color w:val="000000"/>
                <w:u w:val="single"/>
                <w:lang w:val="en-US"/>
              </w:rPr>
              <w:t>Nb</w:t>
            </w:r>
            <w:proofErr w:type="spellEnd"/>
            <w:r w:rsidRPr="0010568C">
              <w:rPr>
                <w:rFonts w:ascii="Calibri" w:eastAsia="Times New Roman" w:hAnsi="Calibri" w:cs="Times New Roman"/>
                <w:color w:val="000000"/>
                <w:u w:val="single"/>
                <w:lang w:val="en-US"/>
              </w:rPr>
              <w:t xml:space="preserve"> </w:t>
            </w:r>
            <w:proofErr w:type="spellStart"/>
            <w:r w:rsidRPr="0010568C">
              <w:rPr>
                <w:rFonts w:ascii="Calibri" w:eastAsia="Times New Roman" w:hAnsi="Calibri" w:cs="Times New Roman"/>
                <w:color w:val="000000"/>
                <w:u w:val="single"/>
                <w:lang w:val="en-US"/>
              </w:rPr>
              <w:t>d'ébats</w:t>
            </w:r>
            <w:proofErr w:type="spellEnd"/>
            <w:r w:rsidRPr="0010568C">
              <w:rPr>
                <w:rFonts w:ascii="Calibri" w:eastAsia="Times New Roman" w:hAnsi="Calibri" w:cs="Times New Roman"/>
                <w:color w:val="000000"/>
                <w:u w:val="single"/>
                <w:lang w:val="en-US"/>
              </w:rPr>
              <w:t xml:space="preserve"> par jour</w:t>
            </w:r>
          </w:p>
        </w:tc>
      </w:tr>
      <w:tr w:rsidR="0010568C" w:rsidRPr="0010568C" w:rsidTr="0010568C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68C" w:rsidRPr="0010568C" w:rsidRDefault="0010568C" w:rsidP="00105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10568C">
              <w:rPr>
                <w:rFonts w:ascii="Calibri" w:eastAsia="Times New Roman" w:hAnsi="Calibri" w:cs="Times New Roman"/>
                <w:color w:val="000000"/>
                <w:lang w:val="en-US"/>
              </w:rPr>
              <w:t>Crabe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10568C" w:rsidRPr="0010568C" w:rsidRDefault="0010568C" w:rsidP="001056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0568C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10 000 </w:t>
            </w:r>
            <w:proofErr w:type="spellStart"/>
            <w:r w:rsidRPr="0010568C">
              <w:rPr>
                <w:rFonts w:ascii="Calibri" w:eastAsia="Times New Roman" w:hAnsi="Calibri" w:cs="Times New Roman"/>
                <w:color w:val="000000"/>
                <w:lang w:val="en-US"/>
              </w:rPr>
              <w:t>sprm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68C" w:rsidRPr="0010568C" w:rsidRDefault="0010568C" w:rsidP="001056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0568C">
              <w:rPr>
                <w:rFonts w:ascii="Calibri" w:eastAsia="Times New Roman" w:hAnsi="Calibri" w:cs="Times New Roman"/>
                <w:color w:val="000000"/>
                <w:lang w:val="en-US"/>
              </w:rPr>
              <w:t>2</w:t>
            </w:r>
          </w:p>
        </w:tc>
      </w:tr>
      <w:tr w:rsidR="0010568C" w:rsidRPr="0010568C" w:rsidTr="0010568C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68C" w:rsidRPr="0010568C" w:rsidRDefault="0010568C" w:rsidP="00105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0568C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Bob </w:t>
            </w:r>
            <w:proofErr w:type="spellStart"/>
            <w:r w:rsidRPr="0010568C">
              <w:rPr>
                <w:rFonts w:ascii="Calibri" w:eastAsia="Times New Roman" w:hAnsi="Calibri" w:cs="Times New Roman"/>
                <w:color w:val="000000"/>
                <w:lang w:val="en-US"/>
              </w:rPr>
              <w:t>l'éponge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10568C" w:rsidRPr="0010568C" w:rsidRDefault="0010568C" w:rsidP="001056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0568C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12 </w:t>
            </w:r>
            <w:proofErr w:type="spellStart"/>
            <w:r w:rsidRPr="0010568C">
              <w:rPr>
                <w:rFonts w:ascii="Calibri" w:eastAsia="Times New Roman" w:hAnsi="Calibri" w:cs="Times New Roman"/>
                <w:color w:val="000000"/>
                <w:lang w:val="en-US"/>
              </w:rPr>
              <w:t>sprm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68C" w:rsidRPr="0010568C" w:rsidRDefault="0010568C" w:rsidP="001056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0568C">
              <w:rPr>
                <w:rFonts w:ascii="Calibri" w:eastAsia="Times New Roman" w:hAnsi="Calibri" w:cs="Times New Roman"/>
                <w:color w:val="000000"/>
                <w:lang w:val="en-US"/>
              </w:rPr>
              <w:t>0</w:t>
            </w:r>
          </w:p>
        </w:tc>
      </w:tr>
      <w:tr w:rsidR="0010568C" w:rsidRPr="0010568C" w:rsidTr="0010568C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68C" w:rsidRPr="0010568C" w:rsidRDefault="0010568C" w:rsidP="00105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10568C">
              <w:rPr>
                <w:rFonts w:ascii="Calibri" w:eastAsia="Times New Roman" w:hAnsi="Calibri" w:cs="Times New Roman"/>
                <w:color w:val="000000"/>
                <w:lang w:val="en-US"/>
              </w:rPr>
              <w:t>Crevette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10568C" w:rsidRPr="0010568C" w:rsidRDefault="0010568C" w:rsidP="001056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0568C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15 000 </w:t>
            </w:r>
            <w:proofErr w:type="spellStart"/>
            <w:r w:rsidRPr="0010568C">
              <w:rPr>
                <w:rFonts w:ascii="Calibri" w:eastAsia="Times New Roman" w:hAnsi="Calibri" w:cs="Times New Roman"/>
                <w:color w:val="000000"/>
                <w:lang w:val="en-US"/>
              </w:rPr>
              <w:t>sprm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68C" w:rsidRPr="0010568C" w:rsidRDefault="0010568C" w:rsidP="001056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0568C">
              <w:rPr>
                <w:rFonts w:ascii="Calibri" w:eastAsia="Times New Roman" w:hAnsi="Calibri" w:cs="Times New Roman"/>
                <w:color w:val="000000"/>
                <w:lang w:val="en-US"/>
              </w:rPr>
              <w:t>12</w:t>
            </w:r>
          </w:p>
        </w:tc>
      </w:tr>
      <w:tr w:rsidR="0010568C" w:rsidRPr="0010568C" w:rsidTr="0010568C">
        <w:trPr>
          <w:trHeight w:val="300"/>
        </w:trPr>
        <w:tc>
          <w:tcPr>
            <w:tcW w:w="270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68C" w:rsidRPr="0010568C" w:rsidRDefault="0010568C" w:rsidP="0010568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proofErr w:type="spellStart"/>
            <w:r w:rsidRPr="0010568C">
              <w:rPr>
                <w:rFonts w:ascii="Calibri" w:eastAsia="Times New Roman" w:hAnsi="Calibri" w:cs="Times New Roman"/>
                <w:color w:val="000000"/>
                <w:lang w:val="en-US"/>
              </w:rPr>
              <w:t>Homard</w:t>
            </w:r>
            <w:proofErr w:type="spellEnd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double" w:sz="6" w:space="0" w:color="auto"/>
            </w:tcBorders>
            <w:shd w:val="clear" w:color="auto" w:fill="auto"/>
            <w:noWrap/>
            <w:vAlign w:val="bottom"/>
            <w:hideMark/>
          </w:tcPr>
          <w:p w:rsidR="0010568C" w:rsidRPr="0010568C" w:rsidRDefault="0010568C" w:rsidP="001056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0568C">
              <w:rPr>
                <w:rFonts w:ascii="Calibri" w:eastAsia="Times New Roman" w:hAnsi="Calibri" w:cs="Times New Roman"/>
                <w:color w:val="000000"/>
                <w:lang w:val="en-US"/>
              </w:rPr>
              <w:t xml:space="preserve">12 000 </w:t>
            </w:r>
            <w:proofErr w:type="spellStart"/>
            <w:r w:rsidRPr="0010568C">
              <w:rPr>
                <w:rFonts w:ascii="Calibri" w:eastAsia="Times New Roman" w:hAnsi="Calibri" w:cs="Times New Roman"/>
                <w:color w:val="000000"/>
                <w:lang w:val="en-US"/>
              </w:rPr>
              <w:t>sprm</w:t>
            </w:r>
            <w:proofErr w:type="spellEnd"/>
          </w:p>
        </w:tc>
        <w:tc>
          <w:tcPr>
            <w:tcW w:w="21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0568C" w:rsidRPr="0010568C" w:rsidRDefault="0010568C" w:rsidP="0010568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10568C">
              <w:rPr>
                <w:rFonts w:ascii="Calibri" w:eastAsia="Times New Roman" w:hAnsi="Calibri" w:cs="Times New Roman"/>
                <w:color w:val="000000"/>
                <w:lang w:val="en-US"/>
              </w:rPr>
              <w:t>10</w:t>
            </w:r>
          </w:p>
        </w:tc>
      </w:tr>
    </w:tbl>
    <w:p w:rsidR="00264E02" w:rsidRDefault="0010568C" w:rsidP="0010568C">
      <w:pPr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  <w:t xml:space="preserve">Voici un extrait du tableau : </w:t>
      </w:r>
    </w:p>
    <w:p w:rsidR="00264E02" w:rsidRDefault="00111CBC" w:rsidP="00E441A5">
      <w:pPr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="Baskerville Old Face" w:hAnsi="Baskerville Old Face"/>
          <w:noProof/>
          <w:spacing w:val="10"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3F1CF2CE" wp14:editId="549B8C32">
            <wp:simplePos x="0" y="0"/>
            <wp:positionH relativeFrom="column">
              <wp:posOffset>209550</wp:posOffset>
            </wp:positionH>
            <wp:positionV relativeFrom="paragraph">
              <wp:posOffset>104140</wp:posOffset>
            </wp:positionV>
            <wp:extent cx="1710055" cy="1492250"/>
            <wp:effectExtent l="0" t="0" r="4445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ry.jpg"/>
                    <pic:cNvPicPr/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41A5" w:rsidRDefault="00E441A5" w:rsidP="00E441A5">
      <w:pPr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</w:pPr>
    </w:p>
    <w:p w:rsidR="00264E02" w:rsidRDefault="00264E02" w:rsidP="0010568C">
      <w:pPr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</w:pPr>
    </w:p>
    <w:p w:rsidR="00111CBC" w:rsidRDefault="00264E02" w:rsidP="00264E02">
      <w:pPr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  <w:t>Enfin je m’excuse si le sujet de mon projet vous a outré, je comprends parfaitement que la sexualité des crevettes puisse choquer les âmes les plus sensibles.</w:t>
      </w:r>
    </w:p>
    <w:p w:rsidR="00111CBC" w:rsidRDefault="00111CBC">
      <w:pPr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  <w:br w:type="page"/>
      </w:r>
    </w:p>
    <w:p w:rsidR="00111CBC" w:rsidRDefault="00111CBC" w:rsidP="00264E02">
      <w:pPr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</w:pPr>
    </w:p>
    <w:p w:rsidR="00111CBC" w:rsidRDefault="00111CBC">
      <w:pPr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  <w:br w:type="page"/>
      </w:r>
    </w:p>
    <w:p w:rsidR="00111CBC" w:rsidRDefault="00111CBC" w:rsidP="00264E02">
      <w:pPr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</w:pPr>
    </w:p>
    <w:p w:rsidR="00111CBC" w:rsidRDefault="00111CBC">
      <w:pPr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  <w:br w:type="page"/>
      </w:r>
    </w:p>
    <w:p w:rsidR="0010568C" w:rsidRDefault="0010568C" w:rsidP="00264E02">
      <w:pPr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</w:pPr>
    </w:p>
    <w:p w:rsidR="0010568C" w:rsidRDefault="0010568C">
      <w:pPr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</w:pPr>
      <w:r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  <w:br w:type="page"/>
      </w:r>
    </w:p>
    <w:p w:rsidR="00264E02" w:rsidRPr="00614864" w:rsidRDefault="00264E02" w:rsidP="00264E02">
      <w:pPr>
        <w:rPr>
          <w:rFonts w:ascii="Baskerville Old Face" w:hAnsi="Baskerville Old Face"/>
          <w:spacing w:val="10"/>
          <w:sz w:val="24"/>
          <w:szCs w:val="24"/>
          <w14:textOutline w14:w="635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264E02" w:rsidRPr="00614864">
      <w:headerReference w:type="default" r:id="rId12"/>
      <w:footerReference w:type="default" r:id="rId13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9066F" w:rsidRDefault="0039066F" w:rsidP="00365425">
      <w:pPr>
        <w:spacing w:after="0" w:line="240" w:lineRule="auto"/>
      </w:pPr>
      <w:r>
        <w:separator/>
      </w:r>
    </w:p>
  </w:endnote>
  <w:endnote w:type="continuationSeparator" w:id="0">
    <w:p w:rsidR="0039066F" w:rsidRDefault="0039066F" w:rsidP="003654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61520476"/>
      <w:docPartObj>
        <w:docPartGallery w:val="Page Numbers (Bottom of Page)"/>
        <w:docPartUnique/>
      </w:docPartObj>
    </w:sdtPr>
    <w:sdtEndPr/>
    <w:sdtContent>
      <w:p w:rsidR="000317AD" w:rsidRDefault="000317A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10F40">
          <w:rPr>
            <w:noProof/>
          </w:rPr>
          <w:t>2</w:t>
        </w:r>
        <w:r>
          <w:fldChar w:fldCharType="end"/>
        </w:r>
      </w:p>
    </w:sdtContent>
  </w:sdt>
  <w:p w:rsidR="000317AD" w:rsidRDefault="000317AD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9066F" w:rsidRDefault="0039066F" w:rsidP="00365425">
      <w:pPr>
        <w:spacing w:after="0" w:line="240" w:lineRule="auto"/>
      </w:pPr>
      <w:r>
        <w:separator/>
      </w:r>
    </w:p>
  </w:footnote>
  <w:footnote w:type="continuationSeparator" w:id="0">
    <w:p w:rsidR="0039066F" w:rsidRDefault="0039066F" w:rsidP="003654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5425" w:rsidRDefault="00365425" w:rsidP="00365425">
    <w:pPr>
      <w:pStyle w:val="En-tte"/>
    </w:pPr>
    <w:r>
      <w:t>19/05/2014</w:t>
    </w:r>
    <w:r>
      <w:tab/>
    </w:r>
    <w:r>
      <w:tab/>
      <w:t>Promo 46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447BED"/>
    <w:multiLevelType w:val="hybridMultilevel"/>
    <w:tmpl w:val="F208DDEA"/>
    <w:lvl w:ilvl="0" w:tplc="B8E23B68">
      <w:start w:val="1"/>
      <w:numFmt w:val="bullet"/>
      <w:lvlText w:val=""/>
      <w:lvlJc w:val="left"/>
      <w:pPr>
        <w:ind w:left="1854" w:hanging="360"/>
      </w:pPr>
      <w:rPr>
        <w:rFonts w:ascii="Symbol" w:hAnsi="Symbol" w:hint="default"/>
      </w:rPr>
    </w:lvl>
    <w:lvl w:ilvl="1" w:tplc="B8E23B68">
      <w:start w:val="1"/>
      <w:numFmt w:val="bullet"/>
      <w:lvlText w:val="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FD4F39"/>
    <w:multiLevelType w:val="hybridMultilevel"/>
    <w:tmpl w:val="00BA3508"/>
    <w:lvl w:ilvl="0" w:tplc="B8E23B68">
      <w:start w:val="1"/>
      <w:numFmt w:val="bullet"/>
      <w:lvlText w:val=""/>
      <w:lvlJc w:val="left"/>
      <w:pPr>
        <w:ind w:left="184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425"/>
    <w:rsid w:val="000317AD"/>
    <w:rsid w:val="0010568C"/>
    <w:rsid w:val="00111CBC"/>
    <w:rsid w:val="00191398"/>
    <w:rsid w:val="00264E02"/>
    <w:rsid w:val="00365425"/>
    <w:rsid w:val="0039066F"/>
    <w:rsid w:val="003A06DC"/>
    <w:rsid w:val="0043184F"/>
    <w:rsid w:val="004F222E"/>
    <w:rsid w:val="00595F2D"/>
    <w:rsid w:val="00614864"/>
    <w:rsid w:val="00626728"/>
    <w:rsid w:val="00691A2D"/>
    <w:rsid w:val="00710F40"/>
    <w:rsid w:val="00AD5330"/>
    <w:rsid w:val="00BE5C44"/>
    <w:rsid w:val="00E441A5"/>
    <w:rsid w:val="00F6569C"/>
    <w:rsid w:val="00FF5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654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5425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654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5425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5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5425"/>
    <w:rPr>
      <w:rFonts w:ascii="Tahoma" w:hAnsi="Tahoma" w:cs="Tahoma"/>
      <w:sz w:val="16"/>
      <w:szCs w:val="16"/>
      <w:lang w:val="fr-FR"/>
    </w:rPr>
  </w:style>
  <w:style w:type="paragraph" w:styleId="Paragraphedeliste">
    <w:name w:val="List Paragraph"/>
    <w:basedOn w:val="Normal"/>
    <w:uiPriority w:val="34"/>
    <w:qFormat/>
    <w:rsid w:val="00111C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654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65425"/>
    <w:rPr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654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65425"/>
    <w:rPr>
      <w:lang w:val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65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5425"/>
    <w:rPr>
      <w:rFonts w:ascii="Tahoma" w:hAnsi="Tahoma" w:cs="Tahoma"/>
      <w:sz w:val="16"/>
      <w:szCs w:val="16"/>
      <w:lang w:val="fr-FR"/>
    </w:rPr>
  </w:style>
  <w:style w:type="paragraph" w:styleId="Paragraphedeliste">
    <w:name w:val="List Paragraph"/>
    <w:basedOn w:val="Normal"/>
    <w:uiPriority w:val="34"/>
    <w:qFormat/>
    <w:rsid w:val="00111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00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A21F2-0BAA-456C-831A-6A3B6F13D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DAMEZ-MARTI</dc:creator>
  <cp:lastModifiedBy>Robin</cp:lastModifiedBy>
  <cp:revision>16</cp:revision>
  <dcterms:created xsi:type="dcterms:W3CDTF">2014-05-19T18:00:00Z</dcterms:created>
  <dcterms:modified xsi:type="dcterms:W3CDTF">2014-05-27T08:48:00Z</dcterms:modified>
</cp:coreProperties>
</file>