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72" w:rsidRPr="00CE3D46" w:rsidRDefault="002119C2" w:rsidP="00CE3D46">
      <w:pPr>
        <w:jc w:val="center"/>
        <w:rPr>
          <w:rFonts w:ascii="Papyrus" w:hAnsi="Papyrus" w:cs="Arial"/>
          <w:b/>
          <w:i/>
          <w:sz w:val="52"/>
          <w:szCs w:val="52"/>
        </w:rPr>
      </w:pPr>
      <w:r>
        <w:rPr>
          <w:rFonts w:ascii="Papyrus" w:hAnsi="Papyrus" w:cs="Arial"/>
          <w:b/>
          <w:i/>
          <w:sz w:val="52"/>
          <w:szCs w:val="52"/>
        </w:rPr>
        <w:t>MOUCHE SCORPION</w:t>
      </w:r>
    </w:p>
    <w:p w:rsidR="00810872" w:rsidRDefault="00FD2B19" w:rsidP="00810872">
      <w:pPr>
        <w:ind w:firstLine="708"/>
        <w:rPr>
          <w:rFonts w:ascii="Arial" w:hAnsi="Arial" w:cs="Arial"/>
          <w:b/>
          <w:u w:val="single"/>
        </w:rPr>
      </w:pPr>
      <w:r>
        <w:rPr>
          <w:rFonts w:ascii="Arial" w:hAnsi="Arial" w:cs="Arial"/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41270CD" wp14:editId="327E5E56">
            <wp:simplePos x="0" y="0"/>
            <wp:positionH relativeFrom="column">
              <wp:posOffset>2987675</wp:posOffset>
            </wp:positionH>
            <wp:positionV relativeFrom="paragraph">
              <wp:posOffset>114300</wp:posOffset>
            </wp:positionV>
            <wp:extent cx="2933700" cy="2200275"/>
            <wp:effectExtent l="114300" t="57150" r="76200" b="1428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che scorp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Pr="003159A0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Classification :</w:t>
      </w:r>
    </w:p>
    <w:p w:rsidR="00810872" w:rsidRPr="00ED33AF" w:rsidRDefault="00810872" w:rsidP="00810872">
      <w:pPr>
        <w:rPr>
          <w:rFonts w:ascii="Arial" w:hAnsi="Arial" w:cs="Arial"/>
        </w:rPr>
      </w:pPr>
    </w:p>
    <w:p w:rsidR="00810872" w:rsidRPr="00ED33AF" w:rsidRDefault="00810872" w:rsidP="00810872">
      <w:pPr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Ordre :</w:t>
      </w:r>
      <w:r w:rsidR="002119C2">
        <w:rPr>
          <w:rFonts w:ascii="Arial" w:hAnsi="Arial" w:cs="Arial"/>
          <w:i/>
        </w:rPr>
        <w:t xml:space="preserve"> Mécoptères</w:t>
      </w:r>
    </w:p>
    <w:p w:rsidR="00810872" w:rsidRPr="00ED33AF" w:rsidRDefault="00810872" w:rsidP="00810872">
      <w:pPr>
        <w:rPr>
          <w:rFonts w:ascii="Arial" w:hAnsi="Arial" w:cs="Arial"/>
        </w:rPr>
      </w:pPr>
      <w:r w:rsidRPr="00ED33AF">
        <w:rPr>
          <w:rFonts w:ascii="Arial" w:hAnsi="Arial" w:cs="Arial"/>
          <w:b/>
        </w:rPr>
        <w:t>Famille :</w:t>
      </w:r>
      <w:r w:rsidRPr="00ED33AF">
        <w:rPr>
          <w:rFonts w:ascii="Arial" w:hAnsi="Arial" w:cs="Arial"/>
        </w:rPr>
        <w:t xml:space="preserve"> </w:t>
      </w:r>
      <w:proofErr w:type="spellStart"/>
      <w:r w:rsidR="002119C2">
        <w:rPr>
          <w:rFonts w:ascii="Arial" w:hAnsi="Arial" w:cs="Arial"/>
          <w:i/>
        </w:rPr>
        <w:t>Panorpidae</w:t>
      </w:r>
      <w:proofErr w:type="spellEnd"/>
    </w:p>
    <w:p w:rsidR="00810872" w:rsidRDefault="00810872" w:rsidP="00810872"/>
    <w:p w:rsidR="00810872" w:rsidRDefault="00810872" w:rsidP="00810872"/>
    <w:p w:rsidR="00810872" w:rsidRDefault="00810872" w:rsidP="00810872"/>
    <w:p w:rsidR="00810872" w:rsidRDefault="00810872" w:rsidP="00810872"/>
    <w:p w:rsidR="00810872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C</w:t>
      </w:r>
      <w:r w:rsidR="00810872" w:rsidRPr="003159A0">
        <w:rPr>
          <w:rFonts w:ascii="Papyrus" w:hAnsi="Papyrus" w:cs="Arial"/>
          <w:b/>
          <w:u w:val="single"/>
        </w:rPr>
        <w:t>aractéristiques morphologiques :</w:t>
      </w:r>
    </w:p>
    <w:p w:rsidR="00DF16D8" w:rsidRPr="00DF16D8" w:rsidRDefault="00DF16D8" w:rsidP="00810872">
      <w:pPr>
        <w:rPr>
          <w:rFonts w:ascii="Papyrus" w:hAnsi="Papyrus" w:cs="Arial"/>
          <w:b/>
          <w:sz w:val="12"/>
          <w:szCs w:val="12"/>
          <w:u w:val="single"/>
        </w:rPr>
      </w:pP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Taille : </w:t>
      </w:r>
      <w:r w:rsidR="002119C2">
        <w:rPr>
          <w:rFonts w:ascii="Arial" w:hAnsi="Arial" w:cs="Arial"/>
          <w:i/>
          <w:sz w:val="22"/>
          <w:szCs w:val="22"/>
        </w:rPr>
        <w:t>entre 18 et 20 mm</w:t>
      </w:r>
    </w:p>
    <w:p w:rsidR="002119C2" w:rsidRDefault="00DF16D8" w:rsidP="0081087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</w:rPr>
        <w:t>Couleur :</w:t>
      </w:r>
      <w:r w:rsidR="00F97635">
        <w:rPr>
          <w:rFonts w:ascii="Arial" w:hAnsi="Arial" w:cs="Arial"/>
          <w:b/>
        </w:rPr>
        <w:t xml:space="preserve"> </w:t>
      </w:r>
      <w:r w:rsidR="002119C2">
        <w:rPr>
          <w:rFonts w:ascii="Arial" w:hAnsi="Arial" w:cs="Arial"/>
          <w:i/>
          <w:sz w:val="22"/>
          <w:szCs w:val="22"/>
        </w:rPr>
        <w:t>zébrée jaune et noire, ailes tachetées noires</w:t>
      </w: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Appareil buccal : </w:t>
      </w:r>
      <w:r w:rsidR="0066296C">
        <w:rPr>
          <w:rFonts w:ascii="Arial" w:hAnsi="Arial" w:cs="Arial"/>
          <w:i/>
          <w:sz w:val="22"/>
          <w:szCs w:val="22"/>
        </w:rPr>
        <w:t>type suceur labial</w:t>
      </w:r>
    </w:p>
    <w:p w:rsidR="002119C2" w:rsidRDefault="00DF16D8" w:rsidP="0081087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</w:rPr>
        <w:t xml:space="preserve">Tête : </w:t>
      </w:r>
      <w:r w:rsidR="00F77B92" w:rsidRPr="004A181C">
        <w:rPr>
          <w:rFonts w:ascii="Arial" w:hAnsi="Arial" w:cs="Arial"/>
          <w:i/>
          <w:sz w:val="22"/>
          <w:szCs w:val="22"/>
        </w:rPr>
        <w:t>longues mandibules en formes de bec</w:t>
      </w:r>
      <w:r w:rsidR="009B0101" w:rsidRPr="004A181C">
        <w:rPr>
          <w:rFonts w:ascii="Arial" w:hAnsi="Arial" w:cs="Arial"/>
          <w:i/>
          <w:sz w:val="22"/>
          <w:szCs w:val="22"/>
        </w:rPr>
        <w:t>, tête en forme de rostre</w:t>
      </w:r>
    </w:p>
    <w:p w:rsidR="002119C2" w:rsidRPr="00B60E74" w:rsidRDefault="00DF16D8" w:rsidP="00810872">
      <w:pPr>
        <w:rPr>
          <w:rFonts w:ascii="Arial" w:hAnsi="Arial" w:cs="Arial"/>
        </w:rPr>
      </w:pPr>
      <w:r>
        <w:rPr>
          <w:rFonts w:ascii="Arial" w:hAnsi="Arial" w:cs="Arial"/>
          <w:b/>
        </w:rPr>
        <w:t>Thorax</w:t>
      </w:r>
      <w:r w:rsidR="00B60E74">
        <w:rPr>
          <w:rFonts w:ascii="Arial" w:hAnsi="Arial" w:cs="Arial"/>
          <w:b/>
        </w:rPr>
        <w:t xml:space="preserve"> : </w:t>
      </w:r>
      <w:r w:rsidR="00B60E74" w:rsidRPr="004A181C">
        <w:rPr>
          <w:rFonts w:ascii="Arial" w:hAnsi="Arial" w:cs="Arial"/>
        </w:rPr>
        <w:t>ailes membraneuses tachetées</w:t>
      </w:r>
      <w:r w:rsidR="00D55B0D" w:rsidRPr="004A181C">
        <w:rPr>
          <w:rFonts w:ascii="Arial" w:hAnsi="Arial" w:cs="Arial"/>
        </w:rPr>
        <w:t xml:space="preserve"> de marques sombres</w:t>
      </w:r>
    </w:p>
    <w:p w:rsidR="00DF16D8" w:rsidRPr="004A181C" w:rsidRDefault="00DF16D8" w:rsidP="0081087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Abdomen </w:t>
      </w:r>
      <w:r w:rsidRPr="002761EE">
        <w:rPr>
          <w:rFonts w:ascii="Arial" w:hAnsi="Arial" w:cs="Arial"/>
          <w:b/>
        </w:rPr>
        <w:t xml:space="preserve">: </w:t>
      </w:r>
      <w:r w:rsidR="00D55B0D" w:rsidRPr="004A181C">
        <w:rPr>
          <w:rFonts w:ascii="Arial" w:hAnsi="Arial" w:cs="Arial"/>
          <w:i/>
          <w:sz w:val="22"/>
          <w:szCs w:val="22"/>
        </w:rPr>
        <w:t>le mâle porte une sorte de pince abdominale, la femelle possède un abdomen se terminant en pointe qui constitue l’ovipositeur</w:t>
      </w:r>
    </w:p>
    <w:p w:rsidR="00DF16D8" w:rsidRPr="00B60E74" w:rsidRDefault="00DF16D8" w:rsidP="00810872">
      <w:pPr>
        <w:rPr>
          <w:rFonts w:ascii="Papyrus" w:hAnsi="Papyrus" w:cs="Arial"/>
          <w:sz w:val="22"/>
          <w:szCs w:val="22"/>
          <w:u w:val="single"/>
        </w:rPr>
      </w:pPr>
      <w:r>
        <w:rPr>
          <w:rFonts w:ascii="Arial" w:hAnsi="Arial" w:cs="Arial"/>
          <w:b/>
        </w:rPr>
        <w:t xml:space="preserve">Pattes : </w:t>
      </w:r>
      <w:r w:rsidR="00B60E74" w:rsidRPr="004A181C">
        <w:rPr>
          <w:rFonts w:ascii="Arial" w:hAnsi="Arial" w:cs="Arial"/>
          <w:i/>
          <w:sz w:val="22"/>
          <w:szCs w:val="22"/>
        </w:rPr>
        <w:t>pattes postérieures longues adaptées au saut</w:t>
      </w:r>
    </w:p>
    <w:p w:rsidR="00810872" w:rsidRPr="004A181C" w:rsidRDefault="00DF16D8" w:rsidP="00810872">
      <w:pPr>
        <w:rPr>
          <w:rFonts w:ascii="Arial" w:hAnsi="Arial" w:cs="Arial"/>
          <w:i/>
          <w:sz w:val="22"/>
          <w:szCs w:val="22"/>
        </w:rPr>
      </w:pPr>
      <w:r w:rsidRPr="00DF16D8">
        <w:rPr>
          <w:rFonts w:ascii="Arial" w:hAnsi="Arial" w:cs="Arial"/>
          <w:b/>
          <w:sz w:val="22"/>
          <w:szCs w:val="22"/>
        </w:rPr>
        <w:t xml:space="preserve">Dimorphisme sexuel : </w:t>
      </w:r>
      <w:r w:rsidR="002119C2" w:rsidRPr="004A181C">
        <w:rPr>
          <w:rFonts w:ascii="Arial" w:hAnsi="Arial" w:cs="Arial"/>
          <w:i/>
          <w:sz w:val="22"/>
          <w:szCs w:val="22"/>
        </w:rPr>
        <w:t>L</w:t>
      </w:r>
      <w:r w:rsidR="002761EE" w:rsidRPr="004A181C">
        <w:rPr>
          <w:rFonts w:ascii="Arial" w:hAnsi="Arial" w:cs="Arial"/>
          <w:i/>
          <w:sz w:val="22"/>
          <w:szCs w:val="22"/>
        </w:rPr>
        <w:t>e</w:t>
      </w:r>
      <w:r w:rsidR="00AB655E" w:rsidRPr="004A181C">
        <w:rPr>
          <w:rFonts w:ascii="Arial" w:hAnsi="Arial" w:cs="Arial"/>
          <w:i/>
          <w:sz w:val="22"/>
          <w:szCs w:val="22"/>
        </w:rPr>
        <w:t xml:space="preserve"> mâle</w:t>
      </w:r>
      <w:r w:rsidR="002761EE" w:rsidRPr="004A181C">
        <w:rPr>
          <w:rFonts w:ascii="Arial" w:hAnsi="Arial" w:cs="Arial"/>
          <w:i/>
          <w:sz w:val="22"/>
          <w:szCs w:val="22"/>
        </w:rPr>
        <w:t xml:space="preserve"> </w:t>
      </w:r>
      <w:r w:rsidR="002119C2" w:rsidRPr="004A181C">
        <w:rPr>
          <w:rFonts w:ascii="Arial" w:hAnsi="Arial" w:cs="Arial"/>
          <w:i/>
          <w:sz w:val="22"/>
          <w:szCs w:val="22"/>
        </w:rPr>
        <w:t xml:space="preserve">possède un abdomen relevé faisant penser à une </w:t>
      </w:r>
      <w:r w:rsidR="00EE45D5" w:rsidRPr="004A181C">
        <w:rPr>
          <w:rFonts w:ascii="Arial" w:hAnsi="Arial" w:cs="Arial"/>
          <w:i/>
          <w:sz w:val="22"/>
          <w:szCs w:val="22"/>
        </w:rPr>
        <w:t>queue de scorpion (inoffensive), qui</w:t>
      </w:r>
      <w:r w:rsidR="002119C2" w:rsidRPr="004A181C">
        <w:rPr>
          <w:rFonts w:ascii="Arial" w:hAnsi="Arial" w:cs="Arial"/>
          <w:i/>
          <w:sz w:val="22"/>
          <w:szCs w:val="22"/>
        </w:rPr>
        <w:t xml:space="preserve"> sert notamment pour l’accouplement</w:t>
      </w:r>
      <w:r w:rsidR="00EE45D5" w:rsidRPr="004A181C">
        <w:rPr>
          <w:rFonts w:ascii="Arial" w:hAnsi="Arial" w:cs="Arial"/>
          <w:i/>
          <w:sz w:val="22"/>
          <w:szCs w:val="22"/>
        </w:rPr>
        <w:t>.</w:t>
      </w:r>
    </w:p>
    <w:p w:rsidR="00FD2B19" w:rsidRDefault="00FD2B19" w:rsidP="00810872">
      <w:pPr>
        <w:rPr>
          <w:rFonts w:ascii="Arial" w:hAnsi="Arial" w:cs="Arial"/>
          <w:sz w:val="22"/>
          <w:szCs w:val="22"/>
        </w:rPr>
      </w:pPr>
    </w:p>
    <w:p w:rsidR="00510BAD" w:rsidRDefault="00810872" w:rsidP="00FD2B19">
      <w:pPr>
        <w:tabs>
          <w:tab w:val="left" w:pos="4007"/>
        </w:tabs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Cycle de développement :</w:t>
      </w:r>
    </w:p>
    <w:p w:rsidR="008055BF" w:rsidRPr="004A181C" w:rsidRDefault="00EE45D5" w:rsidP="008055BF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A181C">
        <w:rPr>
          <w:rFonts w:ascii="Arial" w:hAnsi="Arial" w:cs="Arial"/>
          <w:i/>
          <w:sz w:val="22"/>
          <w:szCs w:val="22"/>
        </w:rPr>
        <w:t>Le mâle apporte</w:t>
      </w:r>
      <w:r w:rsidR="008055BF" w:rsidRPr="004A181C">
        <w:rPr>
          <w:rFonts w:ascii="Arial" w:hAnsi="Arial" w:cs="Arial"/>
          <w:i/>
          <w:sz w:val="22"/>
          <w:szCs w:val="22"/>
        </w:rPr>
        <w:t xml:space="preserve"> de la nourriture à la femelle pour s'accoupler. Mais s'il </w:t>
      </w:r>
      <w:r w:rsidRPr="004A181C">
        <w:rPr>
          <w:rFonts w:ascii="Arial" w:hAnsi="Arial" w:cs="Arial"/>
          <w:i/>
          <w:sz w:val="22"/>
          <w:szCs w:val="22"/>
        </w:rPr>
        <w:t>aperçoit</w:t>
      </w:r>
      <w:r w:rsidR="008055BF" w:rsidRPr="004A181C">
        <w:rPr>
          <w:rFonts w:ascii="Arial" w:hAnsi="Arial" w:cs="Arial"/>
          <w:i/>
          <w:sz w:val="22"/>
          <w:szCs w:val="22"/>
        </w:rPr>
        <w:t xml:space="preserve"> une femelle qui lui </w:t>
      </w:r>
      <w:r w:rsidR="008055BF" w:rsidRPr="004A181C">
        <w:rPr>
          <w:rFonts w:ascii="Arial" w:hAnsi="Arial" w:cs="Arial"/>
          <w:i/>
          <w:iCs/>
          <w:sz w:val="22"/>
          <w:szCs w:val="22"/>
        </w:rPr>
        <w:t>plaît davantage</w:t>
      </w:r>
      <w:r w:rsidR="008055BF" w:rsidRPr="004A181C">
        <w:rPr>
          <w:rFonts w:ascii="Arial" w:hAnsi="Arial" w:cs="Arial"/>
          <w:i/>
          <w:sz w:val="22"/>
          <w:szCs w:val="22"/>
        </w:rPr>
        <w:t>, il reprend ce qu'il reste de son cadeau à sa partena</w:t>
      </w:r>
      <w:r w:rsidRPr="004A181C">
        <w:rPr>
          <w:rFonts w:ascii="Arial" w:hAnsi="Arial" w:cs="Arial"/>
          <w:i/>
          <w:sz w:val="22"/>
          <w:szCs w:val="22"/>
        </w:rPr>
        <w:t>ire pour aller le présenter à sa</w:t>
      </w:r>
      <w:r w:rsidR="008055BF" w:rsidRPr="004A181C">
        <w:rPr>
          <w:rFonts w:ascii="Arial" w:hAnsi="Arial" w:cs="Arial"/>
          <w:i/>
          <w:sz w:val="22"/>
          <w:szCs w:val="22"/>
        </w:rPr>
        <w:t xml:space="preserve"> nouvelle conquête.</w:t>
      </w:r>
    </w:p>
    <w:p w:rsidR="007F7E71" w:rsidRPr="004A181C" w:rsidRDefault="00D55B0D" w:rsidP="007F7E71">
      <w:pPr>
        <w:rPr>
          <w:rFonts w:ascii="Arial" w:hAnsi="Arial" w:cs="Arial"/>
          <w:i/>
          <w:sz w:val="22"/>
          <w:szCs w:val="22"/>
        </w:rPr>
      </w:pPr>
      <w:r w:rsidRPr="004A181C">
        <w:rPr>
          <w:rFonts w:ascii="Arial" w:hAnsi="Arial" w:cs="Arial"/>
          <w:i/>
          <w:sz w:val="22"/>
          <w:szCs w:val="22"/>
        </w:rPr>
        <w:t>Les œufs sont déposés dans la couche supérieure du sol. La larve possède une sorte d’appendice term</w:t>
      </w:r>
      <w:r w:rsidR="00731A6B" w:rsidRPr="004A181C">
        <w:rPr>
          <w:rFonts w:ascii="Arial" w:hAnsi="Arial" w:cs="Arial"/>
          <w:i/>
          <w:sz w:val="22"/>
          <w:szCs w:val="22"/>
        </w:rPr>
        <w:t xml:space="preserve">inal qui lui sert d’organe de </w:t>
      </w:r>
      <w:r w:rsidRPr="004A181C">
        <w:rPr>
          <w:rFonts w:ascii="Arial" w:hAnsi="Arial" w:cs="Arial"/>
          <w:i/>
          <w:sz w:val="22"/>
          <w:szCs w:val="22"/>
        </w:rPr>
        <w:t>fixation, elle vit dans la terre où elle se nymphose.</w:t>
      </w:r>
    </w:p>
    <w:p w:rsidR="007F7E71" w:rsidRDefault="007F7E71" w:rsidP="007F7E71">
      <w:pPr>
        <w:rPr>
          <w:rFonts w:ascii="Arial" w:hAnsi="Arial" w:cs="Arial"/>
          <w:sz w:val="22"/>
          <w:szCs w:val="22"/>
        </w:rPr>
      </w:pPr>
    </w:p>
    <w:p w:rsidR="003447E2" w:rsidRDefault="00810872" w:rsidP="007F7E71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Régime alimentaire :</w:t>
      </w:r>
    </w:p>
    <w:p w:rsidR="008055BF" w:rsidRPr="004A181C" w:rsidRDefault="008055BF" w:rsidP="008055BF">
      <w:pPr>
        <w:rPr>
          <w:rFonts w:ascii="Arial" w:hAnsi="Arial" w:cs="Arial"/>
          <w:i/>
          <w:sz w:val="22"/>
          <w:szCs w:val="22"/>
        </w:rPr>
      </w:pPr>
      <w:r w:rsidRPr="004A181C">
        <w:rPr>
          <w:rFonts w:ascii="Arial" w:hAnsi="Arial" w:cs="Arial"/>
          <w:i/>
          <w:sz w:val="22"/>
          <w:szCs w:val="22"/>
        </w:rPr>
        <w:t>Les adultes se nourrissent de nectar et du miellat des pucerons, ils consomment aussi des insectes morts et des débris végétaux.</w:t>
      </w:r>
    </w:p>
    <w:p w:rsidR="007F7E71" w:rsidRPr="004A181C" w:rsidRDefault="007F7E71" w:rsidP="008055BF">
      <w:pPr>
        <w:rPr>
          <w:rFonts w:ascii="Arial" w:hAnsi="Arial" w:cs="Arial"/>
          <w:i/>
          <w:sz w:val="22"/>
          <w:szCs w:val="22"/>
        </w:rPr>
      </w:pPr>
    </w:p>
    <w:p w:rsidR="00810872" w:rsidRDefault="00810872" w:rsidP="00810872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Mœurs (habitudes de vie) :</w:t>
      </w:r>
    </w:p>
    <w:p w:rsidR="008055BF" w:rsidRPr="004A181C" w:rsidRDefault="008055BF" w:rsidP="008055BF">
      <w:pPr>
        <w:rPr>
          <w:rFonts w:ascii="Arial" w:hAnsi="Arial" w:cs="Arial"/>
          <w:i/>
          <w:sz w:val="22"/>
          <w:szCs w:val="22"/>
        </w:rPr>
      </w:pPr>
      <w:r w:rsidRPr="004A181C">
        <w:rPr>
          <w:rFonts w:ascii="Arial" w:hAnsi="Arial" w:cs="Arial"/>
          <w:i/>
          <w:sz w:val="22"/>
          <w:szCs w:val="22"/>
        </w:rPr>
        <w:t>La mouche-scorpion est fréquente et abondante dans les lieux ombragés, les forêts mixtes ou  de feuillus, les endroits plutôt humides comme les bords de ruisseaux, les marécages ou les prés.</w:t>
      </w:r>
    </w:p>
    <w:p w:rsidR="008055BF" w:rsidRPr="003159A0" w:rsidRDefault="008055BF" w:rsidP="00810872">
      <w:pPr>
        <w:rPr>
          <w:rFonts w:ascii="Papyrus" w:hAnsi="Papyrus" w:cs="Arial"/>
          <w:b/>
          <w:u w:val="single"/>
        </w:rPr>
      </w:pPr>
    </w:p>
    <w:p w:rsidR="00810872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Autres informations caractéristiques de l’individu :</w:t>
      </w:r>
    </w:p>
    <w:p w:rsidR="00F13979" w:rsidRPr="004A181C" w:rsidRDefault="00F13979" w:rsidP="00510BAD">
      <w:pPr>
        <w:rPr>
          <w:rFonts w:ascii="Arial" w:hAnsi="Arial" w:cs="Arial"/>
          <w:i/>
          <w:sz w:val="22"/>
          <w:szCs w:val="22"/>
        </w:rPr>
      </w:pPr>
      <w:r w:rsidRPr="004A181C">
        <w:rPr>
          <w:rFonts w:ascii="Arial" w:hAnsi="Arial" w:cs="Arial"/>
          <w:i/>
          <w:sz w:val="22"/>
          <w:szCs w:val="22"/>
        </w:rPr>
        <w:t>Leur</w:t>
      </w:r>
      <w:r w:rsidR="004A181C">
        <w:rPr>
          <w:rFonts w:ascii="Arial" w:hAnsi="Arial" w:cs="Arial"/>
          <w:i/>
          <w:sz w:val="22"/>
          <w:szCs w:val="22"/>
        </w:rPr>
        <w:t>s</w:t>
      </w:r>
      <w:bookmarkStart w:id="0" w:name="_GoBack"/>
      <w:bookmarkEnd w:id="0"/>
      <w:r w:rsidRPr="004A181C">
        <w:rPr>
          <w:rFonts w:ascii="Arial" w:hAnsi="Arial" w:cs="Arial"/>
          <w:i/>
          <w:sz w:val="22"/>
          <w:szCs w:val="22"/>
        </w:rPr>
        <w:t xml:space="preserve"> trompes allongées adaptées à la consommation de nectar (insectes floricoles)</w:t>
      </w:r>
      <w:r w:rsidR="00C7085E" w:rsidRPr="004A181C">
        <w:rPr>
          <w:rFonts w:ascii="Arial" w:hAnsi="Arial" w:cs="Arial"/>
          <w:i/>
          <w:sz w:val="22"/>
          <w:szCs w:val="22"/>
        </w:rPr>
        <w:t>, rendent</w:t>
      </w:r>
      <w:r w:rsidRPr="004A181C">
        <w:rPr>
          <w:rFonts w:ascii="Arial" w:hAnsi="Arial" w:cs="Arial"/>
          <w:i/>
          <w:sz w:val="22"/>
          <w:szCs w:val="22"/>
        </w:rPr>
        <w:t xml:space="preserve"> ces insectes aptes à la pollinisation.</w:t>
      </w:r>
    </w:p>
    <w:p w:rsidR="003447E2" w:rsidRPr="00510BAD" w:rsidRDefault="003447E2" w:rsidP="00510BAD">
      <w:pPr>
        <w:rPr>
          <w:rFonts w:ascii="Papyrus" w:hAnsi="Papyrus" w:cs="Arial"/>
          <w:b/>
          <w:u w:val="single"/>
        </w:rPr>
      </w:pPr>
    </w:p>
    <w:p w:rsidR="00810872" w:rsidRPr="00810872" w:rsidRDefault="00810872" w:rsidP="003B7B65">
      <w:pPr>
        <w:jc w:val="left"/>
        <w:rPr>
          <w:rFonts w:ascii="Arial" w:hAnsi="Arial" w:cs="Arial"/>
          <w:i/>
          <w:sz w:val="22"/>
          <w:szCs w:val="22"/>
        </w:rPr>
      </w:pPr>
    </w:p>
    <w:sectPr w:rsidR="00810872" w:rsidRPr="00810872" w:rsidSect="00432B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AEE" w:rsidRDefault="00467AEE" w:rsidP="00ED33AF">
      <w:r>
        <w:separator/>
      </w:r>
    </w:p>
  </w:endnote>
  <w:endnote w:type="continuationSeparator" w:id="0">
    <w:p w:rsidR="00467AEE" w:rsidRDefault="00467AEE" w:rsidP="00E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76919"/>
      <w:docPartObj>
        <w:docPartGallery w:val="Page Numbers (Bottom of Page)"/>
        <w:docPartUnique/>
      </w:docPartObj>
    </w:sdtPr>
    <w:sdtEndPr/>
    <w:sdtContent>
      <w:p w:rsidR="007019D3" w:rsidRDefault="007019D3" w:rsidP="00510BAD">
        <w:pPr>
          <w:pStyle w:val="Pieddepage"/>
          <w:rPr>
            <w:rFonts w:ascii="Arial" w:hAnsi="Arial" w:cs="Arial"/>
            <w:color w:val="A6A6A6" w:themeColor="background1" w:themeShade="A6"/>
            <w:sz w:val="14"/>
            <w:szCs w:val="14"/>
          </w:rPr>
        </w:pP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BEYNET 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GROZELLIER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LECOMTE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MENIS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TRENTESAUX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VASSE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</w:p>
      <w:p w:rsidR="007019D3" w:rsidRPr="00021004" w:rsidRDefault="007019D3" w:rsidP="00510BAD">
        <w:pPr>
          <w:pStyle w:val="Pieddepage"/>
          <w:rPr>
            <w:color w:val="BFBFBF" w:themeColor="background1" w:themeShade="BF"/>
            <w:sz w:val="16"/>
            <w:szCs w:val="16"/>
          </w:rPr>
        </w:pPr>
        <w:r w:rsidRPr="00510BAD">
          <w:rPr>
            <w:rFonts w:ascii="Arial" w:hAnsi="Arial" w:cs="Arial"/>
            <w:color w:val="A6A6A6" w:themeColor="background1" w:themeShade="A6"/>
            <w:sz w:val="22"/>
            <w:szCs w:val="22"/>
          </w:rPr>
          <w:t>Mai 2013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                                     </w:t>
        </w:r>
        <w:r w:rsidRPr="00021004">
          <w:rPr>
            <w:color w:val="BFBFBF" w:themeColor="background1" w:themeShade="BF"/>
            <w:sz w:val="16"/>
            <w:szCs w:val="16"/>
          </w:rPr>
          <w:t xml:space="preserve"> </w:t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color w:val="808080" w:themeColor="background1" w:themeShade="80"/>
            <w:sz w:val="22"/>
            <w:szCs w:val="22"/>
          </w:rPr>
          <w:t>P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age 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begin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instrText xml:space="preserve"> PAGE   \* MERGEFORMAT </w:instrTex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separate"/>
        </w:r>
        <w:r w:rsidR="004A181C">
          <w:rPr>
            <w:rFonts w:ascii="Arial" w:hAnsi="Arial" w:cs="Arial"/>
            <w:noProof/>
            <w:color w:val="808080" w:themeColor="background1" w:themeShade="80"/>
            <w:sz w:val="22"/>
            <w:szCs w:val="22"/>
          </w:rPr>
          <w:t>1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end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/18</w:t>
        </w:r>
        <w:r w:rsidRPr="00510BAD">
          <w:rPr>
            <w:rFonts w:ascii="Arial" w:hAnsi="Arial" w:cs="Arial"/>
            <w:color w:val="BFBFBF" w:themeColor="background1" w:themeShade="BF"/>
            <w:sz w:val="22"/>
            <w:szCs w:val="22"/>
          </w:rPr>
          <w:tab/>
        </w:r>
      </w:p>
      <w:p w:rsidR="007019D3" w:rsidRDefault="00467AEE">
        <w:pPr>
          <w:pStyle w:val="Pieddepage"/>
          <w:jc w:val="center"/>
        </w:pPr>
      </w:p>
    </w:sdtContent>
  </w:sdt>
  <w:p w:rsidR="007019D3" w:rsidRDefault="007019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AEE" w:rsidRDefault="00467AEE" w:rsidP="00ED33AF">
      <w:r>
        <w:separator/>
      </w:r>
    </w:p>
  </w:footnote>
  <w:footnote w:type="continuationSeparator" w:id="0">
    <w:p w:rsidR="00467AEE" w:rsidRDefault="00467AEE" w:rsidP="00ED3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D3" w:rsidRPr="00021004" w:rsidRDefault="007019D3">
    <w:pPr>
      <w:pStyle w:val="En-tte"/>
      <w:rPr>
        <w:color w:val="BFBFBF" w:themeColor="background1" w:themeShade="BF"/>
      </w:rPr>
    </w:pPr>
    <w:r w:rsidRPr="00021004">
      <w:rPr>
        <w:rFonts w:ascii="Arial" w:hAnsi="Arial"/>
        <w:smallCaps/>
        <w:color w:val="BFBFBF" w:themeColor="background1" w:themeShade="BF"/>
        <w:sz w:val="22"/>
      </w:rPr>
      <w:t>Zoologie appliquée</w:t>
    </w:r>
    <w:r w:rsidRPr="00021004">
      <w:rPr>
        <w:color w:val="BFBFBF" w:themeColor="background1" w:themeShade="BF"/>
      </w:rPr>
      <w:tab/>
    </w:r>
    <w:r w:rsidRPr="00021004">
      <w:rPr>
        <w:color w:val="BFBFBF" w:themeColor="background1" w:themeShade="BF"/>
      </w:rPr>
      <w:tab/>
    </w:r>
    <w:r w:rsidRPr="00021004">
      <w:rPr>
        <w:rFonts w:ascii="Arial" w:hAnsi="Arial" w:cs="Arial"/>
        <w:color w:val="BFBFBF" w:themeColor="background1" w:themeShade="BF"/>
      </w:rPr>
      <w:t xml:space="preserve"> Fiche signalétique d’insectes</w:t>
    </w:r>
    <w:r w:rsidRPr="00021004">
      <w:rPr>
        <w:color w:val="BFBFBF" w:themeColor="background1" w:themeShade="BF"/>
      </w:rPr>
      <w:t xml:space="preserve"> </w:t>
    </w:r>
  </w:p>
  <w:p w:rsidR="007019D3" w:rsidRDefault="007019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3AF"/>
    <w:rsid w:val="00021004"/>
    <w:rsid w:val="001A505C"/>
    <w:rsid w:val="001B49AB"/>
    <w:rsid w:val="002119C2"/>
    <w:rsid w:val="0026231F"/>
    <w:rsid w:val="002761EE"/>
    <w:rsid w:val="003159A0"/>
    <w:rsid w:val="003447E2"/>
    <w:rsid w:val="003B7B65"/>
    <w:rsid w:val="0041423F"/>
    <w:rsid w:val="00432BF7"/>
    <w:rsid w:val="004444E3"/>
    <w:rsid w:val="00467AEE"/>
    <w:rsid w:val="004926A3"/>
    <w:rsid w:val="004A181C"/>
    <w:rsid w:val="00510BAD"/>
    <w:rsid w:val="005207D0"/>
    <w:rsid w:val="005A4BE6"/>
    <w:rsid w:val="005E3640"/>
    <w:rsid w:val="00653BFC"/>
    <w:rsid w:val="0066296C"/>
    <w:rsid w:val="007019D3"/>
    <w:rsid w:val="00731A6B"/>
    <w:rsid w:val="007F7E71"/>
    <w:rsid w:val="00804E16"/>
    <w:rsid w:val="008055BF"/>
    <w:rsid w:val="00810872"/>
    <w:rsid w:val="008215C3"/>
    <w:rsid w:val="0087498A"/>
    <w:rsid w:val="00962CDE"/>
    <w:rsid w:val="00965895"/>
    <w:rsid w:val="009B0101"/>
    <w:rsid w:val="009D7B70"/>
    <w:rsid w:val="009E7CB1"/>
    <w:rsid w:val="00AB655E"/>
    <w:rsid w:val="00B30CF1"/>
    <w:rsid w:val="00B559CA"/>
    <w:rsid w:val="00B60E74"/>
    <w:rsid w:val="00B6507F"/>
    <w:rsid w:val="00BB6438"/>
    <w:rsid w:val="00C7085E"/>
    <w:rsid w:val="00CE3D46"/>
    <w:rsid w:val="00D16312"/>
    <w:rsid w:val="00D55B0D"/>
    <w:rsid w:val="00DF16D8"/>
    <w:rsid w:val="00E22C4C"/>
    <w:rsid w:val="00E91021"/>
    <w:rsid w:val="00ED33AF"/>
    <w:rsid w:val="00EE45D5"/>
    <w:rsid w:val="00F11BEE"/>
    <w:rsid w:val="00F13979"/>
    <w:rsid w:val="00F77B92"/>
    <w:rsid w:val="00F9763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AF"/>
    <w:pPr>
      <w:spacing w:after="0"/>
      <w:jc w:val="both"/>
    </w:pPr>
    <w:rPr>
      <w:rFonts w:ascii="Times New Roman" w:hAnsi="Times New Roman" w:cstheme="majorBidi"/>
      <w:spacing w:val="5"/>
      <w:kern w:val="2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33AF"/>
    <w:pPr>
      <w:spacing w:after="300"/>
      <w:contextualSpacing/>
      <w:jc w:val="center"/>
    </w:pPr>
    <w:rPr>
      <w:rFonts w:eastAsiaTheme="majorEastAsia"/>
      <w:i/>
      <w:sz w:val="68"/>
      <w:szCs w:val="68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D33AF"/>
    <w:rPr>
      <w:rFonts w:ascii="Times New Roman" w:eastAsiaTheme="majorEastAsia" w:hAnsi="Times New Roman" w:cstheme="majorBidi"/>
      <w:i/>
      <w:spacing w:val="5"/>
      <w:kern w:val="28"/>
      <w:sz w:val="68"/>
      <w:szCs w:val="68"/>
      <w:u w:val="single"/>
    </w:rPr>
  </w:style>
  <w:style w:type="paragraph" w:styleId="En-tte">
    <w:name w:val="header"/>
    <w:basedOn w:val="Normal"/>
    <w:link w:val="En-tt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33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3AF"/>
    <w:rPr>
      <w:rFonts w:ascii="Tahoma" w:hAnsi="Tahoma" w:cs="Tahoma"/>
      <w:spacing w:val="5"/>
      <w:kern w:val="28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5B0D"/>
    <w:pPr>
      <w:spacing w:before="100" w:beforeAutospacing="1" w:after="100" w:afterAutospacing="1"/>
      <w:jc w:val="left"/>
    </w:pPr>
    <w:rPr>
      <w:rFonts w:eastAsia="Times New Roman" w:cs="Times New Roman"/>
      <w:spacing w:val="0"/>
      <w:kern w:val="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62CDE"/>
    <w:rPr>
      <w:color w:val="0000FF"/>
      <w:u w:val="single"/>
    </w:rPr>
  </w:style>
  <w:style w:type="character" w:customStyle="1" w:styleId="citecrochet1">
    <w:name w:val="cite_crochet1"/>
    <w:basedOn w:val="Policepardfaut"/>
    <w:rsid w:val="00962CDE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Lucie</cp:lastModifiedBy>
  <cp:revision>33</cp:revision>
  <dcterms:created xsi:type="dcterms:W3CDTF">2013-05-23T18:28:00Z</dcterms:created>
  <dcterms:modified xsi:type="dcterms:W3CDTF">2013-06-07T17:09:00Z</dcterms:modified>
</cp:coreProperties>
</file>