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CB9" w:rsidRPr="004E141B" w:rsidRDefault="0063110B" w:rsidP="004E141B">
      <w:pPr>
        <w:pStyle w:val="Titre5"/>
      </w:pPr>
      <w:r w:rsidRPr="004E141B">
        <w:t>Chapitre 7 : Nutrition et alimentation vitaminiques</w:t>
      </w:r>
    </w:p>
    <w:p w:rsidR="0063110B" w:rsidRPr="004E141B" w:rsidRDefault="0063110B" w:rsidP="0063110B">
      <w:pPr>
        <w:pStyle w:val="Sansinterligne"/>
        <w:rPr>
          <w:b/>
          <w:u w:val="single"/>
        </w:rPr>
      </w:pPr>
      <w:r w:rsidRPr="004E141B">
        <w:rPr>
          <w:b/>
          <w:u w:val="single"/>
        </w:rPr>
        <w:t>Caractéristique</w:t>
      </w:r>
      <w:r w:rsidR="003417C5">
        <w:rPr>
          <w:b/>
          <w:u w:val="single"/>
        </w:rPr>
        <w:t>s</w:t>
      </w:r>
      <w:r w:rsidRPr="004E141B">
        <w:rPr>
          <w:b/>
          <w:u w:val="single"/>
        </w:rPr>
        <w:t> :</w:t>
      </w:r>
    </w:p>
    <w:p w:rsidR="0063110B" w:rsidRPr="004E141B" w:rsidRDefault="0063110B" w:rsidP="0063110B">
      <w:pPr>
        <w:pStyle w:val="Sansinterligne"/>
        <w:numPr>
          <w:ilvl w:val="0"/>
          <w:numId w:val="36"/>
        </w:numPr>
        <w:suppressAutoHyphens w:val="0"/>
        <w:autoSpaceDN/>
        <w:textAlignment w:val="auto"/>
      </w:pPr>
      <w:r w:rsidRPr="004E141B">
        <w:rPr>
          <w:b/>
          <w:color w:val="FF0000"/>
        </w:rPr>
        <w:t>Indispensable</w:t>
      </w:r>
      <w:r w:rsidRPr="004E141B">
        <w:t xml:space="preserve"> à la vie, au bon fonctionnement de l’organisme</w:t>
      </w:r>
    </w:p>
    <w:p w:rsidR="0063110B" w:rsidRPr="004E141B" w:rsidRDefault="0063110B" w:rsidP="0063110B">
      <w:pPr>
        <w:pStyle w:val="Sansinterligne"/>
        <w:numPr>
          <w:ilvl w:val="0"/>
          <w:numId w:val="36"/>
        </w:numPr>
        <w:suppressAutoHyphens w:val="0"/>
        <w:autoSpaceDN/>
        <w:textAlignment w:val="auto"/>
      </w:pPr>
      <w:r w:rsidRPr="004E141B">
        <w:rPr>
          <w:b/>
          <w:color w:val="FF0000"/>
        </w:rPr>
        <w:t>Actives</w:t>
      </w:r>
      <w:r w:rsidRPr="004E141B">
        <w:t xml:space="preserve"> </w:t>
      </w:r>
      <w:r w:rsidRPr="004E141B">
        <w:rPr>
          <w:b/>
          <w:color w:val="00B050"/>
        </w:rPr>
        <w:t>à faibles doses</w:t>
      </w:r>
      <w:r w:rsidRPr="004E141B">
        <w:t xml:space="preserve"> (de l’ordre du milligramme, du microgramme)</w:t>
      </w:r>
    </w:p>
    <w:p w:rsidR="0063110B" w:rsidRPr="004E141B" w:rsidRDefault="0063110B" w:rsidP="0063110B">
      <w:pPr>
        <w:pStyle w:val="Sansinterligne"/>
        <w:numPr>
          <w:ilvl w:val="0"/>
          <w:numId w:val="36"/>
        </w:numPr>
        <w:suppressAutoHyphens w:val="0"/>
        <w:autoSpaceDN/>
        <w:textAlignment w:val="auto"/>
      </w:pPr>
      <w:r w:rsidRPr="004E141B">
        <w:t xml:space="preserve">Molécules ayant des </w:t>
      </w:r>
      <w:r w:rsidRPr="004E141B">
        <w:rPr>
          <w:b/>
          <w:color w:val="FF0000"/>
        </w:rPr>
        <w:t>actions spécifiques</w:t>
      </w:r>
      <w:r w:rsidRPr="004E141B">
        <w:t xml:space="preserve">,  on ne </w:t>
      </w:r>
      <w:r w:rsidRPr="00A06B91">
        <w:rPr>
          <w:b/>
          <w:color w:val="00B050"/>
        </w:rPr>
        <w:t xml:space="preserve">peut pas </w:t>
      </w:r>
      <w:r w:rsidRPr="00A06B91">
        <w:rPr>
          <w:b/>
          <w:color w:val="FF0000"/>
        </w:rPr>
        <w:t>remplacer</w:t>
      </w:r>
      <w:r w:rsidRPr="004E141B">
        <w:t xml:space="preserve"> </w:t>
      </w:r>
      <w:r w:rsidRPr="00744C3D">
        <w:rPr>
          <w:b/>
          <w:color w:val="7030A0"/>
        </w:rPr>
        <w:t>une vitamine</w:t>
      </w:r>
      <w:r w:rsidRPr="004E141B">
        <w:t xml:space="preserve"> par une autre</w:t>
      </w:r>
    </w:p>
    <w:p w:rsidR="0063110B" w:rsidRPr="004E141B" w:rsidRDefault="0063110B" w:rsidP="0063110B">
      <w:pPr>
        <w:pStyle w:val="Sansinterligne"/>
        <w:numPr>
          <w:ilvl w:val="0"/>
          <w:numId w:val="36"/>
        </w:numPr>
        <w:suppressAutoHyphens w:val="0"/>
        <w:autoSpaceDN/>
        <w:textAlignment w:val="auto"/>
      </w:pPr>
      <w:r w:rsidRPr="004E141B">
        <w:t xml:space="preserve">L’animal est </w:t>
      </w:r>
      <w:r w:rsidRPr="00A06B91">
        <w:rPr>
          <w:b/>
          <w:color w:val="00B050"/>
        </w:rPr>
        <w:t>incapable</w:t>
      </w:r>
      <w:r w:rsidRPr="004E141B">
        <w:t xml:space="preserve"> </w:t>
      </w:r>
      <w:r w:rsidRPr="00A06B91">
        <w:rPr>
          <w:b/>
          <w:color w:val="FF0000"/>
        </w:rPr>
        <w:t>de les synthétiser</w:t>
      </w:r>
      <w:r w:rsidRPr="004E141B">
        <w:t xml:space="preserve">, elles </w:t>
      </w:r>
      <w:r w:rsidRPr="00A06B91">
        <w:rPr>
          <w:b/>
          <w:color w:val="00B050"/>
        </w:rPr>
        <w:t>doivent</w:t>
      </w:r>
      <w:r w:rsidRPr="004E141B">
        <w:t xml:space="preserve"> </w:t>
      </w:r>
      <w:r w:rsidRPr="00A06B91">
        <w:rPr>
          <w:b/>
          <w:color w:val="00B050"/>
        </w:rPr>
        <w:t>être présentes</w:t>
      </w:r>
      <w:r w:rsidRPr="004E141B">
        <w:t xml:space="preserve"> </w:t>
      </w:r>
      <w:r w:rsidRPr="00A06B91">
        <w:rPr>
          <w:b/>
          <w:color w:val="FF0000"/>
        </w:rPr>
        <w:t>dans la ration</w:t>
      </w:r>
    </w:p>
    <w:p w:rsidR="0063110B" w:rsidRPr="004E141B" w:rsidRDefault="0063110B" w:rsidP="0063110B">
      <w:pPr>
        <w:pStyle w:val="Sansinterligne"/>
      </w:pPr>
    </w:p>
    <w:p w:rsidR="0063110B" w:rsidRPr="004E141B" w:rsidRDefault="0063110B" w:rsidP="0063110B">
      <w:pPr>
        <w:pStyle w:val="Sansinterligne"/>
        <w:rPr>
          <w:b/>
          <w:u w:val="single"/>
        </w:rPr>
      </w:pPr>
      <w:r w:rsidRPr="004E141B">
        <w:rPr>
          <w:b/>
          <w:u w:val="single"/>
        </w:rPr>
        <w:t>Rôles :</w:t>
      </w:r>
    </w:p>
    <w:p w:rsidR="0063110B" w:rsidRPr="004E141B" w:rsidRDefault="0063110B" w:rsidP="0063110B">
      <w:pPr>
        <w:pStyle w:val="Sansinterligne"/>
        <w:numPr>
          <w:ilvl w:val="0"/>
          <w:numId w:val="36"/>
        </w:numPr>
        <w:suppressAutoHyphens w:val="0"/>
        <w:autoSpaceDN/>
        <w:textAlignment w:val="auto"/>
      </w:pPr>
      <w:r w:rsidRPr="00744C3D">
        <w:rPr>
          <w:b/>
          <w:color w:val="FF0000"/>
        </w:rPr>
        <w:t>Catalytique</w:t>
      </w:r>
      <w:r w:rsidRPr="004E141B">
        <w:t xml:space="preserve"> essentiel</w:t>
      </w:r>
    </w:p>
    <w:p w:rsidR="0063110B" w:rsidRPr="004E141B" w:rsidRDefault="0063110B" w:rsidP="0063110B">
      <w:pPr>
        <w:pStyle w:val="Sansinterligne"/>
      </w:pPr>
      <w:r w:rsidRPr="004E141B">
        <w:t xml:space="preserve">Les vitamines vont souvent </w:t>
      </w:r>
      <w:r w:rsidRPr="00744C3D">
        <w:rPr>
          <w:b/>
          <w:color w:val="FF0000"/>
        </w:rPr>
        <w:t xml:space="preserve">agir en synergie avec les </w:t>
      </w:r>
      <w:r w:rsidRPr="00744C3D">
        <w:rPr>
          <w:b/>
          <w:color w:val="7030A0"/>
        </w:rPr>
        <w:t>oligoéléments</w:t>
      </w:r>
      <w:r w:rsidRPr="004E141B">
        <w:t xml:space="preserve">, elles doivent donc </w:t>
      </w:r>
      <w:r w:rsidRPr="00744C3D">
        <w:rPr>
          <w:b/>
          <w:color w:val="FF0000"/>
        </w:rPr>
        <w:t>être réfléchies simultanément en alimentation</w:t>
      </w:r>
    </w:p>
    <w:p w:rsidR="0063110B" w:rsidRPr="004E141B" w:rsidRDefault="0063110B" w:rsidP="0063110B">
      <w:pPr>
        <w:pStyle w:val="Sansinterligne"/>
      </w:pPr>
    </w:p>
    <w:p w:rsidR="0063110B" w:rsidRPr="004E141B" w:rsidRDefault="0063110B" w:rsidP="0063110B">
      <w:pPr>
        <w:pStyle w:val="Sansinterligne"/>
        <w:rPr>
          <w:b/>
          <w:u w:val="single"/>
        </w:rPr>
      </w:pPr>
      <w:r w:rsidRPr="004E141B">
        <w:rPr>
          <w:b/>
          <w:u w:val="single"/>
        </w:rPr>
        <w:t>Carence :</w:t>
      </w:r>
    </w:p>
    <w:p w:rsidR="0063110B" w:rsidRPr="004E141B" w:rsidRDefault="0063110B" w:rsidP="0063110B">
      <w:pPr>
        <w:pStyle w:val="Sansinterligne"/>
        <w:numPr>
          <w:ilvl w:val="0"/>
          <w:numId w:val="36"/>
        </w:numPr>
        <w:suppressAutoHyphens w:val="0"/>
        <w:autoSpaceDN/>
        <w:textAlignment w:val="auto"/>
      </w:pPr>
      <w:r w:rsidRPr="00744C3D">
        <w:rPr>
          <w:b/>
          <w:color w:val="00B050"/>
        </w:rPr>
        <w:t>Diminution</w:t>
      </w:r>
      <w:r w:rsidRPr="004E141B">
        <w:t xml:space="preserve"> </w:t>
      </w:r>
      <w:r w:rsidRPr="00744C3D">
        <w:rPr>
          <w:b/>
          <w:color w:val="FF0000"/>
        </w:rPr>
        <w:t>des performances</w:t>
      </w:r>
    </w:p>
    <w:p w:rsidR="0063110B" w:rsidRPr="004E141B" w:rsidRDefault="0063110B" w:rsidP="0063110B">
      <w:pPr>
        <w:pStyle w:val="Sansinterligne"/>
      </w:pPr>
      <w:r w:rsidRPr="00744C3D">
        <w:rPr>
          <w:b/>
          <w:color w:val="00B050"/>
        </w:rPr>
        <w:t>Aucuns</w:t>
      </w:r>
      <w:r w:rsidRPr="004E141B">
        <w:t xml:space="preserve"> </w:t>
      </w:r>
      <w:r w:rsidRPr="00744C3D">
        <w:rPr>
          <w:b/>
          <w:color w:val="FF0000"/>
        </w:rPr>
        <w:t>symptômes spécifiques</w:t>
      </w:r>
      <w:r w:rsidRPr="004E141B">
        <w:t xml:space="preserve"> sauf pour les </w:t>
      </w:r>
      <w:r w:rsidRPr="00744C3D">
        <w:rPr>
          <w:b/>
          <w:color w:val="00B050"/>
        </w:rPr>
        <w:t>carences graves</w:t>
      </w:r>
    </w:p>
    <w:p w:rsidR="0063110B" w:rsidRPr="004E141B" w:rsidRDefault="0063110B" w:rsidP="0063110B">
      <w:pPr>
        <w:pStyle w:val="Sansinterligne"/>
      </w:pPr>
    </w:p>
    <w:p w:rsidR="0063110B" w:rsidRPr="004E141B" w:rsidRDefault="0063110B" w:rsidP="0063110B">
      <w:pPr>
        <w:pStyle w:val="Titre1"/>
        <w:rPr>
          <w:color w:val="0070C0"/>
        </w:rPr>
      </w:pPr>
      <w:r w:rsidRPr="004E141B">
        <w:rPr>
          <w:color w:val="0070C0"/>
        </w:rPr>
        <w:t>Caractéristiques et rôles des vitamines</w:t>
      </w:r>
    </w:p>
    <w:p w:rsidR="0063110B" w:rsidRPr="004E141B" w:rsidRDefault="0063110B" w:rsidP="0063110B">
      <w:pPr>
        <w:pStyle w:val="Titre2"/>
        <w:rPr>
          <w:b/>
          <w:i w:val="0"/>
          <w:u w:val="single"/>
        </w:rPr>
      </w:pPr>
      <w:r w:rsidRPr="004E141B">
        <w:rPr>
          <w:b/>
          <w:i w:val="0"/>
          <w:u w:val="single"/>
        </w:rPr>
        <w:t>Vitamines liposolubles</w:t>
      </w:r>
    </w:p>
    <w:p w:rsidR="0063110B" w:rsidRPr="004E141B" w:rsidRDefault="0063110B" w:rsidP="0063110B">
      <w:pPr>
        <w:pStyle w:val="Sansinterligne"/>
      </w:pPr>
      <w:r w:rsidRPr="004E141B">
        <w:t xml:space="preserve">Ce sont les </w:t>
      </w:r>
      <w:r w:rsidRPr="00744C3D">
        <w:rPr>
          <w:b/>
          <w:color w:val="7030A0"/>
        </w:rPr>
        <w:t>groupes A, D, et E</w:t>
      </w:r>
      <w:r w:rsidRPr="004E141B">
        <w:t xml:space="preserve"> et la </w:t>
      </w:r>
      <w:r w:rsidRPr="00744C3D">
        <w:rPr>
          <w:b/>
          <w:color w:val="7030A0"/>
        </w:rPr>
        <w:t>vitamine K</w:t>
      </w:r>
      <w:r w:rsidRPr="004E141B">
        <w:t xml:space="preserve">, on parle </w:t>
      </w:r>
      <w:r w:rsidRPr="00744C3D">
        <w:rPr>
          <w:b/>
          <w:color w:val="7030A0"/>
        </w:rPr>
        <w:t>d’ADEK</w:t>
      </w:r>
      <w:bookmarkStart w:id="0" w:name="_GoBack"/>
      <w:bookmarkEnd w:id="0"/>
      <w:r w:rsidRPr="004E141B">
        <w:t>.</w:t>
      </w:r>
    </w:p>
    <w:p w:rsidR="0063110B" w:rsidRPr="004E141B" w:rsidRDefault="00744C3D" w:rsidP="00744C3D">
      <w:pPr>
        <w:pStyle w:val="Sansinterligne"/>
      </w:pPr>
      <w:r>
        <w:sym w:font="Wingdings" w:char="F0E8"/>
      </w:r>
      <w:r>
        <w:t xml:space="preserve"> </w:t>
      </w:r>
      <w:proofErr w:type="gramStart"/>
      <w:r>
        <w:t>celles</w:t>
      </w:r>
      <w:proofErr w:type="gramEnd"/>
      <w:r w:rsidR="0063110B" w:rsidRPr="004E141B">
        <w:t xml:space="preserve"> </w:t>
      </w:r>
      <w:r w:rsidR="0063110B" w:rsidRPr="00744C3D">
        <w:rPr>
          <w:b/>
          <w:color w:val="FF0000"/>
        </w:rPr>
        <w:t>dont l’animal</w:t>
      </w:r>
      <w:r w:rsidR="0063110B" w:rsidRPr="004E141B">
        <w:t xml:space="preserve"> </w:t>
      </w:r>
      <w:r w:rsidR="0063110B" w:rsidRPr="00744C3D">
        <w:rPr>
          <w:b/>
          <w:color w:val="00B050"/>
        </w:rPr>
        <w:t xml:space="preserve">est le </w:t>
      </w:r>
      <w:r w:rsidRPr="00744C3D">
        <w:rPr>
          <w:b/>
          <w:color w:val="00B050"/>
        </w:rPr>
        <w:t>+</w:t>
      </w:r>
      <w:r w:rsidR="0063110B" w:rsidRPr="00744C3D">
        <w:rPr>
          <w:b/>
          <w:color w:val="00B050"/>
        </w:rPr>
        <w:t xml:space="preserve"> dépendant</w:t>
      </w:r>
      <w:r w:rsidR="0063110B" w:rsidRPr="004E141B">
        <w:t xml:space="preserve">, on </w:t>
      </w:r>
      <w:r w:rsidR="0063110B" w:rsidRPr="00744C3D">
        <w:rPr>
          <w:b/>
          <w:color w:val="FF0000"/>
        </w:rPr>
        <w:t>peut les stocker</w:t>
      </w:r>
      <w:r w:rsidR="0063110B" w:rsidRPr="004E141B">
        <w:t xml:space="preserve"> </w:t>
      </w:r>
      <w:r w:rsidR="0063110B" w:rsidRPr="00744C3D">
        <w:rPr>
          <w:b/>
        </w:rPr>
        <w:t xml:space="preserve">dans </w:t>
      </w:r>
      <w:r w:rsidRPr="00744C3D">
        <w:rPr>
          <w:b/>
        </w:rPr>
        <w:t>la MG</w:t>
      </w:r>
      <w:r w:rsidR="0063110B" w:rsidRPr="004E141B">
        <w:t xml:space="preserve"> au nivea</w:t>
      </w:r>
      <w:r>
        <w:t>u du foie et des tissus adipeux</w:t>
      </w:r>
    </w:p>
    <w:p w:rsidR="0063110B" w:rsidRPr="004E141B" w:rsidRDefault="00744C3D" w:rsidP="0063110B">
      <w:pPr>
        <w:pStyle w:val="Sansinterligne"/>
      </w:pPr>
      <w:r>
        <w:t xml:space="preserve">Si </w:t>
      </w:r>
      <w:r w:rsidR="0063110B" w:rsidRPr="00744C3D">
        <w:rPr>
          <w:b/>
          <w:color w:val="00B050"/>
        </w:rPr>
        <w:t>excès</w:t>
      </w:r>
      <w:r>
        <w:t xml:space="preserve"> </w:t>
      </w:r>
      <w:r>
        <w:sym w:font="Wingdings" w:char="F0E8"/>
      </w:r>
      <w:r>
        <w:t xml:space="preserve"> </w:t>
      </w:r>
      <w:r w:rsidR="0063110B" w:rsidRPr="00744C3D">
        <w:rPr>
          <w:b/>
          <w:color w:val="FF0000"/>
        </w:rPr>
        <w:t>organisme va garder les vitamines</w:t>
      </w:r>
      <w:r w:rsidR="0063110B" w:rsidRPr="004E141B">
        <w:t xml:space="preserve"> </w:t>
      </w:r>
      <w:r>
        <w:sym w:font="Wingdings" w:char="F0E8"/>
      </w:r>
      <w:r>
        <w:t xml:space="preserve"> </w:t>
      </w:r>
      <w:r w:rsidR="0063110B" w:rsidRPr="004E141B">
        <w:t xml:space="preserve"> peut être </w:t>
      </w:r>
      <w:r w:rsidR="0063110B" w:rsidRPr="00744C3D">
        <w:rPr>
          <w:b/>
          <w:color w:val="FF0000"/>
        </w:rPr>
        <w:t>toxique</w:t>
      </w:r>
      <w:r w:rsidR="0063110B" w:rsidRPr="004E141B">
        <w:t xml:space="preserve"> </w:t>
      </w:r>
      <w:r w:rsidR="0063110B" w:rsidRPr="00744C3D">
        <w:rPr>
          <w:b/>
        </w:rPr>
        <w:t>à haute dose</w:t>
      </w:r>
      <w:r>
        <w:br/>
        <w:t xml:space="preserve">Si </w:t>
      </w:r>
      <w:r w:rsidRPr="00744C3D">
        <w:rPr>
          <w:b/>
          <w:color w:val="00B050"/>
        </w:rPr>
        <w:t>carence</w:t>
      </w:r>
      <w:r>
        <w:t xml:space="preserve"> </w:t>
      </w:r>
      <w:r>
        <w:sym w:font="Wingdings" w:char="F0E8"/>
      </w:r>
      <w:r>
        <w:t xml:space="preserve"> c'est </w:t>
      </w:r>
      <w:r w:rsidRPr="00744C3D">
        <w:rPr>
          <w:b/>
          <w:color w:val="00B050"/>
        </w:rPr>
        <w:t>positif</w:t>
      </w:r>
    </w:p>
    <w:p w:rsidR="0063110B" w:rsidRPr="004E141B" w:rsidRDefault="0063110B" w:rsidP="0063110B">
      <w:pPr>
        <w:pStyle w:val="Sansinterligne"/>
      </w:pPr>
    </w:p>
    <w:p w:rsidR="0063110B" w:rsidRPr="004E141B" w:rsidRDefault="0063110B" w:rsidP="0063110B">
      <w:pPr>
        <w:pStyle w:val="Titre3"/>
        <w:rPr>
          <w:color w:val="0070C0"/>
          <w:u w:val="single"/>
        </w:rPr>
      </w:pPr>
      <w:r w:rsidRPr="004E141B">
        <w:rPr>
          <w:color w:val="0070C0"/>
          <w:u w:val="single"/>
        </w:rPr>
        <w:t>Vitamines du groupe A</w:t>
      </w:r>
    </w:p>
    <w:p w:rsidR="0063110B" w:rsidRPr="00744C3D" w:rsidRDefault="0063110B" w:rsidP="0063110B">
      <w:pPr>
        <w:pStyle w:val="Sansinterligne"/>
        <w:ind w:left="709"/>
        <w:rPr>
          <w:b/>
        </w:rPr>
      </w:pPr>
      <w:r w:rsidRPr="004E141B">
        <w:rPr>
          <w:sz w:val="24"/>
        </w:rPr>
        <w:t xml:space="preserve">- </w:t>
      </w:r>
      <w:r w:rsidRPr="00744C3D">
        <w:rPr>
          <w:b/>
          <w:color w:val="7030A0"/>
        </w:rPr>
        <w:t>vitamine A1</w:t>
      </w:r>
      <w:r w:rsidRPr="004E141B">
        <w:rPr>
          <w:b/>
        </w:rPr>
        <w:t xml:space="preserve"> </w:t>
      </w:r>
      <w:r w:rsidR="00744C3D">
        <w:sym w:font="Wingdings" w:char="F0E8"/>
      </w:r>
      <w:r w:rsidRPr="004E141B">
        <w:t xml:space="preserve"> </w:t>
      </w:r>
      <w:r w:rsidRPr="00744C3D">
        <w:rPr>
          <w:b/>
          <w:color w:val="FF0000"/>
        </w:rPr>
        <w:t xml:space="preserve">forme active </w:t>
      </w:r>
      <w:r w:rsidRPr="00744C3D">
        <w:rPr>
          <w:b/>
          <w:color w:val="00B050"/>
        </w:rPr>
        <w:t>absente</w:t>
      </w:r>
      <w:r w:rsidRPr="004E141B">
        <w:t xml:space="preserve"> </w:t>
      </w:r>
      <w:r w:rsidRPr="00744C3D">
        <w:rPr>
          <w:b/>
        </w:rPr>
        <w:t>chez les végétaux</w:t>
      </w:r>
      <w:r w:rsidRPr="004E141B">
        <w:t xml:space="preserve"> et </w:t>
      </w:r>
      <w:r w:rsidRPr="00744C3D">
        <w:rPr>
          <w:b/>
          <w:color w:val="00B050"/>
        </w:rPr>
        <w:t>abondante</w:t>
      </w:r>
      <w:r w:rsidRPr="004E141B">
        <w:t xml:space="preserve"> dans les </w:t>
      </w:r>
      <w:r w:rsidRPr="00744C3D">
        <w:rPr>
          <w:b/>
        </w:rPr>
        <w:t>hu</w:t>
      </w:r>
      <w:r w:rsidR="00744C3D" w:rsidRPr="00744C3D">
        <w:rPr>
          <w:b/>
        </w:rPr>
        <w:t>iles</w:t>
      </w:r>
      <w:r w:rsidR="00744C3D">
        <w:rPr>
          <w:b/>
        </w:rPr>
        <w:t xml:space="preserve"> de foies de poisson</w:t>
      </w:r>
    </w:p>
    <w:p w:rsidR="0063110B" w:rsidRPr="004E141B" w:rsidRDefault="0063110B" w:rsidP="0063110B">
      <w:pPr>
        <w:pStyle w:val="Sansinterligne"/>
        <w:ind w:left="709"/>
      </w:pPr>
      <w:r w:rsidRPr="004E141B">
        <w:t xml:space="preserve">- </w:t>
      </w:r>
      <w:r w:rsidRPr="00744C3D">
        <w:rPr>
          <w:b/>
          <w:color w:val="7030A0"/>
        </w:rPr>
        <w:t>vitamine A2</w:t>
      </w:r>
      <w:r w:rsidRPr="004E141B">
        <w:t xml:space="preserve"> </w:t>
      </w:r>
      <w:r w:rsidR="00744C3D">
        <w:sym w:font="Wingdings" w:char="F0E8"/>
      </w:r>
      <w:r w:rsidRPr="004E141B">
        <w:t xml:space="preserve"> </w:t>
      </w:r>
      <w:r w:rsidRPr="00744C3D">
        <w:rPr>
          <w:b/>
          <w:color w:val="FF0000"/>
        </w:rPr>
        <w:t>activité</w:t>
      </w:r>
      <w:r w:rsidRPr="004E141B">
        <w:t xml:space="preserve"> </w:t>
      </w:r>
      <w:r w:rsidRPr="00744C3D">
        <w:rPr>
          <w:b/>
          <w:color w:val="00B050"/>
        </w:rPr>
        <w:t>partielle</w:t>
      </w:r>
    </w:p>
    <w:p w:rsidR="0063110B" w:rsidRPr="004E141B" w:rsidRDefault="0063110B" w:rsidP="0063110B">
      <w:pPr>
        <w:pStyle w:val="Sansinterligne"/>
        <w:ind w:left="709"/>
      </w:pPr>
      <w:r w:rsidRPr="004E141B">
        <w:t xml:space="preserve">- </w:t>
      </w:r>
      <w:r w:rsidRPr="00744C3D">
        <w:rPr>
          <w:b/>
          <w:color w:val="7030A0"/>
        </w:rPr>
        <w:t>provitamine A</w:t>
      </w:r>
      <w:r w:rsidR="00744C3D">
        <w:t xml:space="preserve">  </w:t>
      </w:r>
      <w:r w:rsidR="00744C3D">
        <w:sym w:font="Wingdings" w:char="F0E8"/>
      </w:r>
      <w:r w:rsidR="00744C3D">
        <w:t xml:space="preserve"> </w:t>
      </w:r>
      <w:r w:rsidRPr="00744C3D">
        <w:rPr>
          <w:b/>
          <w:color w:val="FF0000"/>
        </w:rPr>
        <w:t>caroténoïdes</w:t>
      </w:r>
      <w:r w:rsidRPr="004E141B">
        <w:t>, elles ne peuvent pas toute avoir une activité vitamine A</w:t>
      </w:r>
      <w:r w:rsidR="00C50462">
        <w:br/>
      </w:r>
    </w:p>
    <w:p w:rsidR="0063110B" w:rsidRPr="00C50462" w:rsidRDefault="0063110B" w:rsidP="0063110B">
      <w:pPr>
        <w:pStyle w:val="Sansinterligne"/>
        <w:rPr>
          <w:b/>
          <w:u w:val="single"/>
        </w:rPr>
      </w:pPr>
      <w:r w:rsidRPr="00C50462">
        <w:rPr>
          <w:b/>
          <w:u w:val="single"/>
        </w:rPr>
        <w:t>Rôle</w:t>
      </w:r>
      <w:r w:rsidR="00B14931">
        <w:rPr>
          <w:b/>
          <w:u w:val="single"/>
        </w:rPr>
        <w:t>s</w:t>
      </w:r>
      <w:r w:rsidRPr="00C50462">
        <w:rPr>
          <w:b/>
          <w:u w:val="single"/>
        </w:rPr>
        <w:t xml:space="preserve"> et symptômes de carences :</w:t>
      </w:r>
    </w:p>
    <w:p w:rsidR="0063110B" w:rsidRPr="004E141B" w:rsidRDefault="0063110B" w:rsidP="0063110B">
      <w:pPr>
        <w:pStyle w:val="Sansinterligne"/>
        <w:ind w:left="-567"/>
      </w:pPr>
      <w:r w:rsidRPr="004E141B">
        <w:tab/>
        <w:t xml:space="preserve">Des </w:t>
      </w:r>
      <w:r w:rsidRPr="00C50462">
        <w:rPr>
          <w:b/>
          <w:color w:val="00B050"/>
        </w:rPr>
        <w:t>retards</w:t>
      </w:r>
      <w:r w:rsidRPr="004E141B">
        <w:t xml:space="preserve"> </w:t>
      </w:r>
      <w:r w:rsidRPr="00C50462">
        <w:rPr>
          <w:b/>
          <w:color w:val="FF0000"/>
        </w:rPr>
        <w:t>de croissance</w:t>
      </w:r>
      <w:r w:rsidRPr="004E141B">
        <w:t xml:space="preserve"> et </w:t>
      </w:r>
      <w:r w:rsidRPr="00C50462">
        <w:rPr>
          <w:b/>
          <w:color w:val="00B050"/>
        </w:rPr>
        <w:t>perte</w:t>
      </w:r>
      <w:r w:rsidRPr="004E141B">
        <w:t xml:space="preserve"> </w:t>
      </w:r>
      <w:r w:rsidRPr="00C50462">
        <w:rPr>
          <w:b/>
          <w:color w:val="FF0000"/>
        </w:rPr>
        <w:t>d’appétit</w:t>
      </w:r>
    </w:p>
    <w:p w:rsidR="0063110B" w:rsidRPr="004E141B" w:rsidRDefault="0063110B" w:rsidP="0063110B">
      <w:pPr>
        <w:pStyle w:val="Sansinterligne"/>
        <w:ind w:left="-567"/>
      </w:pPr>
      <w:r w:rsidRPr="004E141B">
        <w:tab/>
      </w:r>
      <w:r w:rsidRPr="00C50462">
        <w:rPr>
          <w:b/>
          <w:color w:val="00B050"/>
        </w:rPr>
        <w:t>Impact</w:t>
      </w:r>
      <w:r w:rsidRPr="004E141B">
        <w:t xml:space="preserve"> sur la </w:t>
      </w:r>
      <w:r w:rsidRPr="00C50462">
        <w:rPr>
          <w:b/>
          <w:color w:val="FF0000"/>
        </w:rPr>
        <w:t>vision</w:t>
      </w:r>
    </w:p>
    <w:p w:rsidR="0063110B" w:rsidRPr="004E141B" w:rsidRDefault="0063110B" w:rsidP="0063110B">
      <w:pPr>
        <w:pStyle w:val="Sansinterligne"/>
        <w:ind w:left="-567"/>
      </w:pPr>
      <w:r w:rsidRPr="004E141B">
        <w:tab/>
      </w:r>
      <w:r w:rsidRPr="00C50462">
        <w:rPr>
          <w:b/>
          <w:color w:val="00B050"/>
        </w:rPr>
        <w:t>Impact</w:t>
      </w:r>
      <w:r w:rsidRPr="004E141B">
        <w:t xml:space="preserve"> sur le </w:t>
      </w:r>
      <w:r w:rsidRPr="00C50462">
        <w:rPr>
          <w:b/>
          <w:color w:val="FF0000"/>
        </w:rPr>
        <w:t>renouvellement des cellules épithéliales</w:t>
      </w:r>
    </w:p>
    <w:p w:rsidR="0063110B" w:rsidRPr="004E141B" w:rsidRDefault="0063110B" w:rsidP="0063110B">
      <w:pPr>
        <w:pStyle w:val="Sansinterligne"/>
        <w:ind w:left="-567"/>
      </w:pPr>
      <w:r w:rsidRPr="004E141B">
        <w:tab/>
      </w:r>
      <w:r w:rsidRPr="00C50462">
        <w:rPr>
          <w:b/>
          <w:color w:val="00B050"/>
        </w:rPr>
        <w:t>Impact</w:t>
      </w:r>
      <w:r w:rsidRPr="004E141B">
        <w:t xml:space="preserve"> sur les </w:t>
      </w:r>
      <w:r w:rsidRPr="00C50462">
        <w:rPr>
          <w:b/>
          <w:color w:val="FF0000"/>
        </w:rPr>
        <w:t>anticorps</w:t>
      </w:r>
    </w:p>
    <w:p w:rsidR="0063110B" w:rsidRPr="004E141B" w:rsidRDefault="0063110B" w:rsidP="0063110B">
      <w:pPr>
        <w:pStyle w:val="Sansinterligne"/>
        <w:ind w:left="-567"/>
      </w:pPr>
      <w:r w:rsidRPr="004E141B">
        <w:tab/>
      </w:r>
      <w:r w:rsidRPr="00C50462">
        <w:rPr>
          <w:b/>
          <w:color w:val="00B050"/>
        </w:rPr>
        <w:t>Diminution</w:t>
      </w:r>
      <w:r w:rsidRPr="004E141B">
        <w:t xml:space="preserve"> des </w:t>
      </w:r>
      <w:r w:rsidRPr="00C50462">
        <w:rPr>
          <w:b/>
          <w:color w:val="FF0000"/>
        </w:rPr>
        <w:t>performances</w:t>
      </w:r>
    </w:p>
    <w:p w:rsidR="0063110B" w:rsidRPr="004E141B" w:rsidRDefault="0063110B" w:rsidP="0063110B">
      <w:pPr>
        <w:pStyle w:val="Sansinterligne"/>
        <w:ind w:left="-567"/>
      </w:pPr>
      <w:r w:rsidRPr="004E141B">
        <w:tab/>
      </w:r>
      <w:r w:rsidRPr="00C50462">
        <w:rPr>
          <w:b/>
          <w:color w:val="FF0000"/>
        </w:rPr>
        <w:t>Mortalité</w:t>
      </w:r>
      <w:r w:rsidRPr="004E141B">
        <w:t xml:space="preserve"> </w:t>
      </w:r>
      <w:r w:rsidRPr="00C50462">
        <w:rPr>
          <w:b/>
          <w:color w:val="00B050"/>
        </w:rPr>
        <w:t>accrue</w:t>
      </w:r>
      <w:r w:rsidRPr="004E141B">
        <w:t xml:space="preserve"> </w:t>
      </w:r>
      <w:r w:rsidRPr="00C50462">
        <w:rPr>
          <w:b/>
          <w:color w:val="FF0000"/>
        </w:rPr>
        <w:t>dans</w:t>
      </w:r>
      <w:r w:rsidRPr="004E141B">
        <w:t xml:space="preserve"> </w:t>
      </w:r>
      <w:r w:rsidRPr="00C50462">
        <w:rPr>
          <w:b/>
          <w:color w:val="FF0000"/>
        </w:rPr>
        <w:t>les élevages</w:t>
      </w:r>
    </w:p>
    <w:p w:rsidR="0063110B" w:rsidRPr="004E141B" w:rsidRDefault="0063110B" w:rsidP="0063110B">
      <w:pPr>
        <w:pStyle w:val="Sansinterligne"/>
      </w:pPr>
    </w:p>
    <w:p w:rsidR="0063110B" w:rsidRPr="004E141B" w:rsidRDefault="0063110B" w:rsidP="0063110B">
      <w:pPr>
        <w:pStyle w:val="Titre3"/>
        <w:rPr>
          <w:color w:val="0070C0"/>
          <w:u w:val="single"/>
        </w:rPr>
      </w:pPr>
      <w:r w:rsidRPr="004E141B">
        <w:rPr>
          <w:color w:val="0070C0"/>
          <w:u w:val="single"/>
        </w:rPr>
        <w:t>Vitamines du groupe D</w:t>
      </w:r>
    </w:p>
    <w:p w:rsidR="0063110B" w:rsidRPr="004E141B" w:rsidRDefault="0063110B" w:rsidP="00C50462">
      <w:pPr>
        <w:pStyle w:val="Sansinterligne"/>
        <w:ind w:left="708"/>
      </w:pPr>
      <w:r w:rsidRPr="004E141B">
        <w:t xml:space="preserve">- </w:t>
      </w:r>
      <w:r w:rsidRPr="00C50462">
        <w:rPr>
          <w:b/>
          <w:color w:val="7030A0"/>
        </w:rPr>
        <w:t>vitamine D2</w:t>
      </w:r>
      <w:r w:rsidRPr="004E141B">
        <w:t xml:space="preserve"> </w:t>
      </w:r>
      <w:r w:rsidRPr="00C50462">
        <w:rPr>
          <w:b/>
          <w:color w:val="00B050"/>
        </w:rPr>
        <w:t xml:space="preserve">présente </w:t>
      </w:r>
      <w:r w:rsidRPr="00C50462">
        <w:rPr>
          <w:b/>
        </w:rPr>
        <w:t>chez les végétaux</w:t>
      </w:r>
      <w:r w:rsidRPr="004E141B">
        <w:t xml:space="preserve"> notamment </w:t>
      </w:r>
      <w:r w:rsidRPr="00C50462">
        <w:rPr>
          <w:b/>
        </w:rPr>
        <w:t>dans</w:t>
      </w:r>
      <w:r w:rsidRPr="004E141B">
        <w:t xml:space="preserve"> </w:t>
      </w:r>
      <w:r w:rsidRPr="00C50462">
        <w:rPr>
          <w:b/>
        </w:rPr>
        <w:t>les fourrages</w:t>
      </w:r>
    </w:p>
    <w:p w:rsidR="0063110B" w:rsidRDefault="0063110B" w:rsidP="00C50462">
      <w:pPr>
        <w:pStyle w:val="Sansinterligne"/>
        <w:ind w:left="708"/>
      </w:pPr>
      <w:r w:rsidRPr="004E141B">
        <w:t xml:space="preserve">- </w:t>
      </w:r>
      <w:r w:rsidRPr="00C50462">
        <w:rPr>
          <w:b/>
          <w:color w:val="7030A0"/>
        </w:rPr>
        <w:t>vitamine D3</w:t>
      </w:r>
      <w:r w:rsidRPr="004E141B">
        <w:t xml:space="preserve"> lié</w:t>
      </w:r>
      <w:r w:rsidR="00C50462">
        <w:t>e</w:t>
      </w:r>
      <w:r w:rsidRPr="004E141B">
        <w:t xml:space="preserve"> à la </w:t>
      </w:r>
      <w:r w:rsidRPr="00C50462">
        <w:rPr>
          <w:b/>
          <w:color w:val="00B050"/>
        </w:rPr>
        <w:t xml:space="preserve">régulation </w:t>
      </w:r>
      <w:r w:rsidRPr="00C50462">
        <w:rPr>
          <w:b/>
          <w:color w:val="FF0000"/>
        </w:rPr>
        <w:t>de la calcémie</w:t>
      </w:r>
      <w:r w:rsidRPr="004E141B">
        <w:t xml:space="preserve">, elle est </w:t>
      </w:r>
      <w:r w:rsidRPr="00C50462">
        <w:rPr>
          <w:b/>
        </w:rPr>
        <w:t>d’origine animale</w:t>
      </w:r>
      <w:r w:rsidRPr="004E141B">
        <w:t xml:space="preserve">, elle est </w:t>
      </w:r>
      <w:r w:rsidRPr="00C50462">
        <w:rPr>
          <w:b/>
          <w:color w:val="FF0000"/>
        </w:rPr>
        <w:t>synthétisée par les UV</w:t>
      </w:r>
      <w:r w:rsidRPr="004E141B">
        <w:t xml:space="preserve"> </w:t>
      </w:r>
      <w:r w:rsidRPr="00C50462">
        <w:rPr>
          <w:b/>
        </w:rPr>
        <w:t>sur la peau</w:t>
      </w:r>
      <w:r w:rsidRPr="004E141B">
        <w:t xml:space="preserve"> </w:t>
      </w:r>
      <w:r w:rsidRPr="00C50462">
        <w:rPr>
          <w:b/>
          <w:color w:val="FF0000"/>
        </w:rPr>
        <w:t>et stocké</w:t>
      </w:r>
      <w:r w:rsidR="00C50462">
        <w:rPr>
          <w:b/>
          <w:color w:val="FF0000"/>
        </w:rPr>
        <w:t>e</w:t>
      </w:r>
      <w:r w:rsidRPr="004E141B">
        <w:t xml:space="preserve"> </w:t>
      </w:r>
      <w:r w:rsidRPr="00C50462">
        <w:rPr>
          <w:b/>
        </w:rPr>
        <w:t>dans le foie</w:t>
      </w:r>
      <w:r w:rsidRPr="004E141B">
        <w:t xml:space="preserve"> (beaucoup dans le foie de poisson)</w:t>
      </w:r>
    </w:p>
    <w:p w:rsidR="00C50462" w:rsidRPr="004E141B" w:rsidRDefault="00C50462" w:rsidP="0063110B">
      <w:pPr>
        <w:pStyle w:val="Sansinterligne"/>
        <w:ind w:left="709"/>
      </w:pPr>
    </w:p>
    <w:p w:rsidR="0063110B" w:rsidRPr="00C50462" w:rsidRDefault="0063110B" w:rsidP="0063110B">
      <w:pPr>
        <w:pStyle w:val="Sansinterligne"/>
        <w:rPr>
          <w:b/>
          <w:u w:val="single"/>
        </w:rPr>
      </w:pPr>
      <w:r w:rsidRPr="00C50462">
        <w:rPr>
          <w:b/>
          <w:u w:val="single"/>
        </w:rPr>
        <w:lastRenderedPageBreak/>
        <w:t>Rôle et symptômes de carences</w:t>
      </w:r>
    </w:p>
    <w:p w:rsidR="0063110B" w:rsidRPr="004E141B" w:rsidRDefault="0063110B" w:rsidP="00C50462">
      <w:pPr>
        <w:pStyle w:val="Sansinterligne"/>
      </w:pPr>
      <w:r w:rsidRPr="00C50462">
        <w:rPr>
          <w:b/>
          <w:color w:val="FF0000"/>
        </w:rPr>
        <w:t>Lien avec</w:t>
      </w:r>
      <w:r w:rsidRPr="004E141B">
        <w:t xml:space="preserve"> le </w:t>
      </w:r>
      <w:r w:rsidRPr="00C50462">
        <w:rPr>
          <w:b/>
          <w:color w:val="7030A0"/>
        </w:rPr>
        <w:t xml:space="preserve">Ca </w:t>
      </w:r>
      <w:r w:rsidRPr="00C50462">
        <w:t>et</w:t>
      </w:r>
      <w:r w:rsidRPr="00C50462">
        <w:rPr>
          <w:b/>
          <w:color w:val="7030A0"/>
        </w:rPr>
        <w:t xml:space="preserve"> P</w:t>
      </w:r>
    </w:p>
    <w:p w:rsidR="0063110B" w:rsidRPr="004E141B" w:rsidRDefault="0063110B" w:rsidP="0063110B">
      <w:pPr>
        <w:pStyle w:val="Sansinterligne"/>
      </w:pPr>
      <w:r w:rsidRPr="00C50462">
        <w:rPr>
          <w:b/>
          <w:color w:val="FF0000"/>
        </w:rPr>
        <w:t>Perturbation</w:t>
      </w:r>
      <w:r w:rsidRPr="004E141B">
        <w:t xml:space="preserve"> </w:t>
      </w:r>
      <w:r w:rsidRPr="00C50462">
        <w:t>du</w:t>
      </w:r>
      <w:r w:rsidRPr="00C50462">
        <w:rPr>
          <w:b/>
          <w:color w:val="7030A0"/>
        </w:rPr>
        <w:t xml:space="preserve"> Ca </w:t>
      </w:r>
      <w:r w:rsidRPr="00C50462">
        <w:t>et du</w:t>
      </w:r>
      <w:r w:rsidRPr="00C50462">
        <w:rPr>
          <w:b/>
          <w:color w:val="7030A0"/>
        </w:rPr>
        <w:t xml:space="preserve"> P</w:t>
      </w:r>
      <w:r w:rsidRPr="004E141B">
        <w:t xml:space="preserve"> et entraîne un </w:t>
      </w:r>
      <w:r w:rsidRPr="00C50462">
        <w:rPr>
          <w:b/>
          <w:color w:val="FF0000"/>
        </w:rPr>
        <w:t>rachitisme</w:t>
      </w:r>
      <w:r w:rsidRPr="004E141B">
        <w:t>.</w:t>
      </w:r>
    </w:p>
    <w:p w:rsidR="0063110B" w:rsidRPr="004E141B" w:rsidRDefault="0063110B" w:rsidP="0063110B">
      <w:pPr>
        <w:pStyle w:val="Sansinterligne"/>
      </w:pPr>
      <w:r w:rsidRPr="004E141B">
        <w:t xml:space="preserve">Le </w:t>
      </w:r>
      <w:r w:rsidRPr="00C50462">
        <w:rPr>
          <w:b/>
        </w:rPr>
        <w:t>squelette devient mou</w:t>
      </w:r>
      <w:r w:rsidRPr="004E141B">
        <w:t xml:space="preserve"> : </w:t>
      </w:r>
      <w:r w:rsidRPr="00C50462">
        <w:rPr>
          <w:b/>
          <w:color w:val="FF0000"/>
        </w:rPr>
        <w:t>l’ostéomalacie</w:t>
      </w:r>
      <w:r w:rsidRPr="004E141B">
        <w:t>.</w:t>
      </w:r>
    </w:p>
    <w:p w:rsidR="0063110B" w:rsidRPr="004E141B" w:rsidRDefault="0063110B" w:rsidP="0063110B">
      <w:pPr>
        <w:pStyle w:val="Sansinterligne"/>
        <w:rPr>
          <w:b/>
          <w:color w:val="0070C0"/>
          <w:u w:val="single"/>
        </w:rPr>
      </w:pPr>
    </w:p>
    <w:p w:rsidR="0063110B" w:rsidRPr="004E141B" w:rsidRDefault="0063110B" w:rsidP="0063110B">
      <w:pPr>
        <w:pStyle w:val="Titre3"/>
        <w:rPr>
          <w:color w:val="0070C0"/>
          <w:u w:val="single"/>
        </w:rPr>
      </w:pPr>
      <w:r w:rsidRPr="004E141B">
        <w:rPr>
          <w:color w:val="0070C0"/>
          <w:u w:val="single"/>
        </w:rPr>
        <w:t>Vitamines du groupe E</w:t>
      </w:r>
    </w:p>
    <w:p w:rsidR="0063110B" w:rsidRPr="004E141B" w:rsidRDefault="0063110B" w:rsidP="0063110B">
      <w:pPr>
        <w:pStyle w:val="Sansinterligne"/>
        <w:ind w:left="709"/>
      </w:pPr>
      <w:r w:rsidRPr="004E141B">
        <w:t xml:space="preserve">- </w:t>
      </w:r>
      <w:r w:rsidRPr="004E141B">
        <w:rPr>
          <w:b/>
        </w:rPr>
        <w:t>alpha-tocophérol</w:t>
      </w:r>
    </w:p>
    <w:p w:rsidR="0063110B" w:rsidRPr="001E1B8B" w:rsidRDefault="0063110B" w:rsidP="0063110B">
      <w:pPr>
        <w:pStyle w:val="Sansinterligne"/>
        <w:rPr>
          <w:b/>
          <w:u w:val="single"/>
        </w:rPr>
      </w:pPr>
      <w:r w:rsidRPr="001E1B8B">
        <w:rPr>
          <w:b/>
          <w:u w:val="single"/>
        </w:rPr>
        <w:t>Rôle et symptômes de carences</w:t>
      </w:r>
    </w:p>
    <w:p w:rsidR="0063110B" w:rsidRPr="001E1B8B" w:rsidRDefault="0063110B" w:rsidP="001E1B8B">
      <w:pPr>
        <w:pStyle w:val="Sansinterligne"/>
        <w:rPr>
          <w:b/>
          <w:color w:val="FF0000"/>
        </w:rPr>
      </w:pPr>
      <w:r w:rsidRPr="001E1B8B">
        <w:rPr>
          <w:b/>
          <w:color w:val="FF0000"/>
        </w:rPr>
        <w:t>Antioxydant</w:t>
      </w:r>
    </w:p>
    <w:p w:rsidR="0063110B" w:rsidRPr="004E141B" w:rsidRDefault="0063110B" w:rsidP="0063110B">
      <w:pPr>
        <w:pStyle w:val="Sansinterligne"/>
      </w:pPr>
      <w:r w:rsidRPr="001E1B8B">
        <w:rPr>
          <w:b/>
          <w:color w:val="00B050"/>
        </w:rPr>
        <w:t>Dégénérescence</w:t>
      </w:r>
      <w:r w:rsidRPr="004E141B">
        <w:t xml:space="preserve"> </w:t>
      </w:r>
      <w:r w:rsidRPr="001E1B8B">
        <w:rPr>
          <w:b/>
          <w:color w:val="FF0000"/>
        </w:rPr>
        <w:t>des fibres musculaires</w:t>
      </w:r>
      <w:r w:rsidRPr="004E141B">
        <w:t xml:space="preserve"> en cas </w:t>
      </w:r>
      <w:r w:rsidRPr="001E1B8B">
        <w:rPr>
          <w:b/>
          <w:color w:val="00B050"/>
        </w:rPr>
        <w:t>d’absence</w:t>
      </w:r>
    </w:p>
    <w:p w:rsidR="0063110B" w:rsidRPr="004E141B" w:rsidRDefault="0063110B" w:rsidP="0063110B">
      <w:pPr>
        <w:pStyle w:val="Sansinterligne"/>
      </w:pPr>
    </w:p>
    <w:p w:rsidR="0063110B" w:rsidRPr="004E141B" w:rsidRDefault="0063110B" w:rsidP="0063110B">
      <w:pPr>
        <w:pStyle w:val="Titre3"/>
        <w:rPr>
          <w:color w:val="0070C0"/>
          <w:u w:val="single"/>
        </w:rPr>
      </w:pPr>
      <w:r w:rsidRPr="004E141B">
        <w:rPr>
          <w:color w:val="0070C0"/>
          <w:u w:val="single"/>
        </w:rPr>
        <w:t>Vitamine K</w:t>
      </w:r>
    </w:p>
    <w:p w:rsidR="0063110B" w:rsidRPr="004E141B" w:rsidRDefault="0063110B" w:rsidP="0063110B">
      <w:pPr>
        <w:pStyle w:val="Sansinterligne"/>
      </w:pPr>
      <w:r w:rsidRPr="004E141B">
        <w:t xml:space="preserve">C’est une </w:t>
      </w:r>
      <w:r w:rsidRPr="001E1B8B">
        <w:rPr>
          <w:b/>
          <w:color w:val="7030A0"/>
        </w:rPr>
        <w:t xml:space="preserve">vitamine </w:t>
      </w:r>
      <w:r w:rsidRPr="001E1B8B">
        <w:rPr>
          <w:b/>
          <w:color w:val="FF0000"/>
        </w:rPr>
        <w:t>antihémorragique</w:t>
      </w:r>
    </w:p>
    <w:p w:rsidR="0063110B" w:rsidRPr="004E141B" w:rsidRDefault="0063110B" w:rsidP="0063110B">
      <w:pPr>
        <w:pStyle w:val="Sansinterligne"/>
      </w:pPr>
      <w:r w:rsidRPr="004E141B">
        <w:t xml:space="preserve">Elle est </w:t>
      </w:r>
      <w:r w:rsidRPr="001E1B8B">
        <w:rPr>
          <w:b/>
          <w:color w:val="FF0000"/>
        </w:rPr>
        <w:t>apportée</w:t>
      </w:r>
      <w:r w:rsidRPr="004E141B">
        <w:t xml:space="preserve"> </w:t>
      </w:r>
      <w:r w:rsidRPr="001E1B8B">
        <w:rPr>
          <w:b/>
        </w:rPr>
        <w:t>soit</w:t>
      </w:r>
      <w:r w:rsidRPr="004E141B">
        <w:t xml:space="preserve"> </w:t>
      </w:r>
      <w:r w:rsidRPr="001E1B8B">
        <w:rPr>
          <w:b/>
          <w:color w:val="FF0000"/>
        </w:rPr>
        <w:t>par l’alimentation</w:t>
      </w:r>
      <w:r w:rsidRPr="004E141B">
        <w:t xml:space="preserve"> </w:t>
      </w:r>
      <w:r w:rsidRPr="001E1B8B">
        <w:rPr>
          <w:b/>
        </w:rPr>
        <w:t>soit</w:t>
      </w:r>
      <w:r w:rsidRPr="004E141B">
        <w:t xml:space="preserve"> </w:t>
      </w:r>
      <w:r w:rsidRPr="001E1B8B">
        <w:rPr>
          <w:b/>
          <w:color w:val="FF0000"/>
        </w:rPr>
        <w:t>par les microorganismes</w:t>
      </w:r>
      <w:r w:rsidRPr="004E141B">
        <w:t xml:space="preserve"> du rumen chez les ruminants.</w:t>
      </w:r>
    </w:p>
    <w:p w:rsidR="0063110B" w:rsidRPr="004E141B" w:rsidRDefault="0063110B" w:rsidP="0063110B">
      <w:pPr>
        <w:pStyle w:val="Sansinterligne"/>
      </w:pPr>
    </w:p>
    <w:p w:rsidR="0063110B" w:rsidRPr="004E141B" w:rsidRDefault="0063110B" w:rsidP="0063110B">
      <w:pPr>
        <w:pStyle w:val="Titre2"/>
        <w:rPr>
          <w:b/>
          <w:i w:val="0"/>
          <w:u w:val="single"/>
        </w:rPr>
      </w:pPr>
      <w:r w:rsidRPr="004E141B">
        <w:rPr>
          <w:b/>
          <w:i w:val="0"/>
          <w:u w:val="single"/>
        </w:rPr>
        <w:t>Vitamines hydrosolubles</w:t>
      </w:r>
    </w:p>
    <w:p w:rsidR="0063110B" w:rsidRPr="004E141B" w:rsidRDefault="0063110B" w:rsidP="0063110B">
      <w:pPr>
        <w:pStyle w:val="Titre3"/>
        <w:rPr>
          <w:color w:val="0070C0"/>
          <w:u w:val="single"/>
        </w:rPr>
      </w:pPr>
      <w:r w:rsidRPr="004E141B">
        <w:rPr>
          <w:color w:val="0070C0"/>
          <w:u w:val="single"/>
        </w:rPr>
        <w:t>Vitamine C</w:t>
      </w:r>
    </w:p>
    <w:p w:rsidR="0063110B" w:rsidRPr="004E141B" w:rsidRDefault="0063110B" w:rsidP="0063110B">
      <w:pPr>
        <w:pStyle w:val="Sansinterligne"/>
      </w:pPr>
      <w:r w:rsidRPr="004E141B">
        <w:t xml:space="preserve">Elle est </w:t>
      </w:r>
      <w:r w:rsidRPr="001E1B8B">
        <w:rPr>
          <w:b/>
          <w:color w:val="FF0000"/>
        </w:rPr>
        <w:t>synthétisée par l’organisme</w:t>
      </w:r>
      <w:r w:rsidRPr="004E141B">
        <w:t>, toute a</w:t>
      </w:r>
      <w:r w:rsidR="001E1B8B">
        <w:t xml:space="preserve">bsorption de </w:t>
      </w:r>
      <w:r w:rsidR="001E1B8B" w:rsidRPr="001E1B8B">
        <w:rPr>
          <w:b/>
          <w:color w:val="7030A0"/>
        </w:rPr>
        <w:t>vitamine C</w:t>
      </w:r>
      <w:r w:rsidR="001E1B8B">
        <w:t xml:space="preserve"> </w:t>
      </w:r>
      <w:r w:rsidR="001E1B8B" w:rsidRPr="001E1B8B">
        <w:rPr>
          <w:b/>
          <w:color w:val="00B050"/>
        </w:rPr>
        <w:t>excessive</w:t>
      </w:r>
      <w:r w:rsidRPr="004E141B">
        <w:t xml:space="preserve"> va juste passer </w:t>
      </w:r>
      <w:r w:rsidRPr="001E1B8B">
        <w:rPr>
          <w:b/>
        </w:rPr>
        <w:t>dans les urines</w:t>
      </w:r>
      <w:r w:rsidR="001E1B8B" w:rsidRPr="00824AE7">
        <w:br/>
      </w:r>
    </w:p>
    <w:p w:rsidR="0063110B" w:rsidRPr="004E141B" w:rsidRDefault="0063110B" w:rsidP="0063110B">
      <w:pPr>
        <w:pStyle w:val="Titre3"/>
        <w:rPr>
          <w:color w:val="0070C0"/>
          <w:u w:val="single"/>
        </w:rPr>
      </w:pPr>
      <w:r w:rsidRPr="004E141B">
        <w:rPr>
          <w:color w:val="0070C0"/>
          <w:u w:val="single"/>
        </w:rPr>
        <w:t>Vitamines du groupe B</w:t>
      </w:r>
    </w:p>
    <w:p w:rsidR="0063110B" w:rsidRPr="004E141B" w:rsidRDefault="0063110B" w:rsidP="00824AE7">
      <w:pPr>
        <w:pStyle w:val="Sansinterligne"/>
      </w:pPr>
      <w:r w:rsidRPr="004E141B">
        <w:t xml:space="preserve">Les </w:t>
      </w:r>
      <w:r w:rsidRPr="00824AE7">
        <w:rPr>
          <w:b/>
          <w:color w:val="FF0000"/>
        </w:rPr>
        <w:t>besoins</w:t>
      </w:r>
      <w:r w:rsidRPr="004E141B">
        <w:t xml:space="preserve"> </w:t>
      </w:r>
      <w:r w:rsidRPr="00824AE7">
        <w:rPr>
          <w:b/>
          <w:color w:val="7030A0"/>
        </w:rPr>
        <w:t>en vitamine B</w:t>
      </w:r>
      <w:r w:rsidRPr="004E141B">
        <w:t xml:space="preserve"> sont pris en compte par les </w:t>
      </w:r>
      <w:r w:rsidRPr="000546BA">
        <w:rPr>
          <w:b/>
        </w:rPr>
        <w:t>monogastriques et les jeunes ruminants</w:t>
      </w:r>
      <w:r w:rsidRPr="004E141B">
        <w:t xml:space="preserve"> car les </w:t>
      </w:r>
      <w:r w:rsidRPr="00824AE7">
        <w:rPr>
          <w:b/>
          <w:color w:val="FF0000"/>
        </w:rPr>
        <w:t>MO du rumen synthétise</w:t>
      </w:r>
      <w:r w:rsidR="00824AE7">
        <w:rPr>
          <w:b/>
          <w:color w:val="FF0000"/>
        </w:rPr>
        <w:t>nt</w:t>
      </w:r>
      <w:r w:rsidRPr="004E141B">
        <w:t xml:space="preserve"> </w:t>
      </w:r>
      <w:r w:rsidRPr="00824AE7">
        <w:rPr>
          <w:b/>
          <w:color w:val="7030A0"/>
        </w:rPr>
        <w:t>ces vitamines</w:t>
      </w:r>
    </w:p>
    <w:p w:rsidR="0063110B" w:rsidRPr="004E141B" w:rsidRDefault="0063110B" w:rsidP="0063110B">
      <w:pPr>
        <w:pStyle w:val="Sansinterligne"/>
      </w:pPr>
      <w:r w:rsidRPr="004E141B">
        <w:t xml:space="preserve">Elle </w:t>
      </w:r>
      <w:r w:rsidRPr="00824AE7">
        <w:rPr>
          <w:b/>
          <w:color w:val="00B050"/>
        </w:rPr>
        <w:t>ne s’accumule pas</w:t>
      </w:r>
      <w:r w:rsidRPr="004E141B">
        <w:t xml:space="preserve"> </w:t>
      </w:r>
      <w:r w:rsidRPr="00824AE7">
        <w:rPr>
          <w:b/>
        </w:rPr>
        <w:t>dans l’organisme</w:t>
      </w:r>
      <w:r w:rsidRPr="004E141B">
        <w:t xml:space="preserve">, il faut donc un </w:t>
      </w:r>
      <w:r w:rsidRPr="00824AE7">
        <w:rPr>
          <w:b/>
          <w:color w:val="FF0000"/>
        </w:rPr>
        <w:t>apport</w:t>
      </w:r>
      <w:r w:rsidRPr="004E141B">
        <w:t xml:space="preserve"> </w:t>
      </w:r>
      <w:r w:rsidRPr="00824AE7">
        <w:rPr>
          <w:b/>
          <w:color w:val="00B050"/>
        </w:rPr>
        <w:t>quotidien régulier</w:t>
      </w:r>
    </w:p>
    <w:p w:rsidR="0063110B" w:rsidRPr="004E141B" w:rsidRDefault="00A65CD2" w:rsidP="0063110B">
      <w:pPr>
        <w:pStyle w:val="Sansinterligne"/>
      </w:pPr>
      <w:r w:rsidRPr="00A65CD2">
        <w:rPr>
          <w:u w:val="single"/>
        </w:rPr>
        <w:t>R</w:t>
      </w:r>
      <w:r w:rsidR="0063110B" w:rsidRPr="00A65CD2">
        <w:rPr>
          <w:u w:val="single"/>
        </w:rPr>
        <w:t>ôle sur</w:t>
      </w:r>
      <w:r w:rsidR="0063110B" w:rsidRPr="004E141B">
        <w:t xml:space="preserve"> le </w:t>
      </w:r>
      <w:r w:rsidR="0063110B" w:rsidRPr="00A65CD2">
        <w:rPr>
          <w:b/>
          <w:color w:val="FF0000"/>
        </w:rPr>
        <w:t>métabolisme</w:t>
      </w:r>
      <w:r w:rsidR="0063110B" w:rsidRPr="004E141B">
        <w:t> </w:t>
      </w:r>
      <w:r w:rsidR="0063110B" w:rsidRPr="00A65CD2">
        <w:rPr>
          <w:b/>
          <w:color w:val="7030A0"/>
        </w:rPr>
        <w:t>des glucides, des protides, des lipides</w:t>
      </w:r>
    </w:p>
    <w:p w:rsidR="0063110B" w:rsidRPr="004E141B" w:rsidRDefault="0063110B" w:rsidP="0063110B">
      <w:pPr>
        <w:pStyle w:val="Sansinterligne"/>
      </w:pPr>
      <w:r w:rsidRPr="004E141B">
        <w:t xml:space="preserve">En cas de </w:t>
      </w:r>
      <w:r w:rsidRPr="00A65CD2">
        <w:rPr>
          <w:b/>
          <w:color w:val="00B050"/>
        </w:rPr>
        <w:t>carences</w:t>
      </w:r>
      <w:r w:rsidRPr="004E141B">
        <w:t xml:space="preserve"> on trouve une </w:t>
      </w:r>
      <w:r w:rsidRPr="00A65CD2">
        <w:rPr>
          <w:b/>
          <w:color w:val="00B050"/>
        </w:rPr>
        <w:t>diminution</w:t>
      </w:r>
      <w:r w:rsidRPr="004E141B">
        <w:t xml:space="preserve"> des </w:t>
      </w:r>
      <w:r w:rsidRPr="00A65CD2">
        <w:rPr>
          <w:b/>
          <w:color w:val="FF0000"/>
        </w:rPr>
        <w:t>performances</w:t>
      </w:r>
      <w:r w:rsidRPr="004E141B">
        <w:t xml:space="preserve">, une </w:t>
      </w:r>
      <w:r w:rsidRPr="00A65CD2">
        <w:rPr>
          <w:b/>
          <w:color w:val="00B050"/>
        </w:rPr>
        <w:t>baisse</w:t>
      </w:r>
      <w:r w:rsidRPr="004E141B">
        <w:t xml:space="preserve"> de </w:t>
      </w:r>
      <w:r w:rsidRPr="00A65CD2">
        <w:rPr>
          <w:b/>
          <w:color w:val="FF0000"/>
        </w:rPr>
        <w:t>l’appétit</w:t>
      </w:r>
      <w:r w:rsidRPr="004E141B">
        <w:t xml:space="preserve"> et des </w:t>
      </w:r>
      <w:r w:rsidRPr="00A65CD2">
        <w:rPr>
          <w:b/>
          <w:color w:val="FF0000"/>
        </w:rPr>
        <w:t>troubles</w:t>
      </w:r>
      <w:r w:rsidRPr="00A65CD2">
        <w:rPr>
          <w:b/>
          <w:color w:val="00B050"/>
        </w:rPr>
        <w:t xml:space="preserve"> </w:t>
      </w:r>
      <w:r w:rsidR="00A65CD2" w:rsidRPr="00A65CD2">
        <w:rPr>
          <w:b/>
          <w:color w:val="00B050"/>
        </w:rPr>
        <w:t>+</w:t>
      </w:r>
      <w:r w:rsidRPr="00A65CD2">
        <w:rPr>
          <w:b/>
          <w:color w:val="00B050"/>
        </w:rPr>
        <w:t xml:space="preserve"> spécifiques</w:t>
      </w:r>
      <w:r w:rsidRPr="004E141B">
        <w:t xml:space="preserve"> </w:t>
      </w:r>
      <w:r w:rsidRPr="00A65CD2">
        <w:rPr>
          <w:b/>
        </w:rPr>
        <w:t>au niv</w:t>
      </w:r>
      <w:r w:rsidR="00A65CD2" w:rsidRPr="00A65CD2">
        <w:rPr>
          <w:b/>
        </w:rPr>
        <w:t>eau de la peau et des muqueuses</w:t>
      </w:r>
    </w:p>
    <w:p w:rsidR="0063110B" w:rsidRPr="004E141B" w:rsidRDefault="0063110B" w:rsidP="0063110B">
      <w:pPr>
        <w:pStyle w:val="Sansinterligne"/>
      </w:pPr>
    </w:p>
    <w:p w:rsidR="0063110B" w:rsidRPr="004E141B" w:rsidRDefault="0063110B" w:rsidP="0063110B">
      <w:pPr>
        <w:pStyle w:val="Titre1"/>
        <w:rPr>
          <w:color w:val="0070C0"/>
        </w:rPr>
      </w:pPr>
      <w:r w:rsidRPr="004E141B">
        <w:rPr>
          <w:color w:val="0070C0"/>
        </w:rPr>
        <w:t>Couverture des besoins en vitamines</w:t>
      </w:r>
    </w:p>
    <w:p w:rsidR="0063110B" w:rsidRPr="004E141B" w:rsidRDefault="0063110B" w:rsidP="0063110B">
      <w:pPr>
        <w:pStyle w:val="Titre2"/>
        <w:rPr>
          <w:b/>
          <w:i w:val="0"/>
          <w:u w:val="single"/>
        </w:rPr>
      </w:pPr>
      <w:r w:rsidRPr="004E141B">
        <w:rPr>
          <w:b/>
          <w:i w:val="0"/>
          <w:u w:val="single"/>
        </w:rPr>
        <w:t>Principe</w:t>
      </w:r>
    </w:p>
    <w:p w:rsidR="0063110B" w:rsidRPr="000546BA" w:rsidRDefault="0063110B" w:rsidP="0063110B">
      <w:pPr>
        <w:pStyle w:val="Sansinterligne"/>
        <w:rPr>
          <w:sz w:val="24"/>
        </w:rPr>
      </w:pPr>
      <w:r w:rsidRPr="000546BA">
        <w:rPr>
          <w:sz w:val="24"/>
        </w:rPr>
        <w:t xml:space="preserve">On va faire des </w:t>
      </w:r>
      <w:r w:rsidRPr="000546BA">
        <w:rPr>
          <w:b/>
          <w:color w:val="FF0000"/>
          <w:sz w:val="24"/>
        </w:rPr>
        <w:t>courbes réponses</w:t>
      </w:r>
      <w:r w:rsidRPr="000546BA">
        <w:rPr>
          <w:sz w:val="24"/>
        </w:rPr>
        <w:t xml:space="preserve"> pour trouver </w:t>
      </w:r>
      <w:r w:rsidRPr="000546BA">
        <w:rPr>
          <w:b/>
          <w:color w:val="FF0000"/>
          <w:sz w:val="24"/>
        </w:rPr>
        <w:t xml:space="preserve">le besoin </w:t>
      </w:r>
      <w:r w:rsidRPr="000546BA">
        <w:rPr>
          <w:b/>
          <w:color w:val="00B050"/>
          <w:sz w:val="24"/>
        </w:rPr>
        <w:t>minimal</w:t>
      </w:r>
      <w:r w:rsidRPr="000546BA">
        <w:rPr>
          <w:sz w:val="24"/>
        </w:rPr>
        <w:t>, on est sur des essais d’alimentation</w:t>
      </w:r>
      <w:r w:rsidR="00D00C4F" w:rsidRPr="000546BA">
        <w:rPr>
          <w:sz w:val="24"/>
        </w:rPr>
        <w:br/>
        <w:t>A partir</w:t>
      </w:r>
      <w:r w:rsidRPr="000546BA">
        <w:rPr>
          <w:sz w:val="24"/>
        </w:rPr>
        <w:t xml:space="preserve"> de là on va </w:t>
      </w:r>
      <w:r w:rsidRPr="000546BA">
        <w:rPr>
          <w:b/>
          <w:sz w:val="24"/>
        </w:rPr>
        <w:t>ajouter une</w:t>
      </w:r>
      <w:r w:rsidRPr="000546BA">
        <w:rPr>
          <w:sz w:val="24"/>
        </w:rPr>
        <w:t xml:space="preserve"> </w:t>
      </w:r>
      <w:r w:rsidRPr="000546BA">
        <w:rPr>
          <w:b/>
          <w:color w:val="FF0000"/>
          <w:sz w:val="24"/>
        </w:rPr>
        <w:t>marge de sécurité</w:t>
      </w:r>
      <w:r w:rsidRPr="000546BA">
        <w:rPr>
          <w:sz w:val="24"/>
        </w:rPr>
        <w:t xml:space="preserve"> (</w:t>
      </w:r>
      <w:r w:rsidRPr="000546BA">
        <w:rPr>
          <w:b/>
          <w:color w:val="00B050"/>
          <w:sz w:val="24"/>
        </w:rPr>
        <w:t>importante</w:t>
      </w:r>
      <w:r w:rsidRPr="000546BA">
        <w:rPr>
          <w:sz w:val="24"/>
        </w:rPr>
        <w:t xml:space="preserve">) et on va donc avoir les </w:t>
      </w:r>
      <w:r w:rsidRPr="000546BA">
        <w:rPr>
          <w:b/>
          <w:sz w:val="24"/>
        </w:rPr>
        <w:t>AAR</w:t>
      </w:r>
      <w:r w:rsidRPr="000546BA">
        <w:rPr>
          <w:sz w:val="24"/>
        </w:rPr>
        <w:t xml:space="preserve"> ce qui permet d’obtenir un </w:t>
      </w:r>
      <w:r w:rsidRPr="000546BA">
        <w:rPr>
          <w:b/>
          <w:color w:val="FF0000"/>
          <w:sz w:val="24"/>
        </w:rPr>
        <w:t xml:space="preserve">rendement </w:t>
      </w:r>
      <w:r w:rsidRPr="000546BA">
        <w:rPr>
          <w:b/>
          <w:color w:val="00B050"/>
          <w:sz w:val="24"/>
        </w:rPr>
        <w:t>optimal</w:t>
      </w:r>
    </w:p>
    <w:p w:rsidR="0063110B" w:rsidRPr="000546BA" w:rsidRDefault="0063110B" w:rsidP="0063110B">
      <w:pPr>
        <w:pStyle w:val="Sansinterligne"/>
        <w:rPr>
          <w:sz w:val="24"/>
        </w:rPr>
      </w:pPr>
      <w:r w:rsidRPr="000546BA">
        <w:rPr>
          <w:sz w:val="24"/>
        </w:rPr>
        <w:t xml:space="preserve">Il y a des </w:t>
      </w:r>
      <w:r w:rsidRPr="000546BA">
        <w:rPr>
          <w:b/>
          <w:color w:val="FF0000"/>
          <w:sz w:val="24"/>
        </w:rPr>
        <w:t xml:space="preserve">interactions avec </w:t>
      </w:r>
      <w:r w:rsidRPr="000546BA">
        <w:rPr>
          <w:b/>
          <w:color w:val="00B050"/>
          <w:sz w:val="24"/>
        </w:rPr>
        <w:t>les oligoéléments</w:t>
      </w:r>
      <w:r w:rsidRPr="000546BA">
        <w:rPr>
          <w:sz w:val="24"/>
        </w:rPr>
        <w:t xml:space="preserve"> mais il faut que tous les autres éléments (énergie, azote) </w:t>
      </w:r>
      <w:r w:rsidRPr="000546BA">
        <w:rPr>
          <w:b/>
          <w:color w:val="00B050"/>
          <w:sz w:val="24"/>
        </w:rPr>
        <w:t>soient équ</w:t>
      </w:r>
      <w:r w:rsidR="00D00C4F" w:rsidRPr="000546BA">
        <w:rPr>
          <w:b/>
          <w:color w:val="00B050"/>
          <w:sz w:val="24"/>
        </w:rPr>
        <w:t>ilibrés</w:t>
      </w:r>
    </w:p>
    <w:p w:rsidR="0063110B" w:rsidRPr="000546BA" w:rsidRDefault="0063110B" w:rsidP="0063110B">
      <w:pPr>
        <w:pStyle w:val="Sansinterligne"/>
        <w:rPr>
          <w:sz w:val="24"/>
        </w:rPr>
      </w:pPr>
      <w:r w:rsidRPr="000546BA">
        <w:rPr>
          <w:sz w:val="24"/>
        </w:rPr>
        <w:t xml:space="preserve">Il y a des </w:t>
      </w:r>
      <w:r w:rsidRPr="000546BA">
        <w:rPr>
          <w:b/>
          <w:color w:val="FF0000"/>
          <w:sz w:val="24"/>
        </w:rPr>
        <w:t>variations entre les animaux</w:t>
      </w:r>
      <w:r w:rsidRPr="000546BA">
        <w:rPr>
          <w:sz w:val="24"/>
        </w:rPr>
        <w:t xml:space="preserve">, on a </w:t>
      </w:r>
      <w:r w:rsidRPr="000546BA">
        <w:rPr>
          <w:b/>
          <w:color w:val="FF0000"/>
          <w:sz w:val="24"/>
        </w:rPr>
        <w:t>un effet individu</w:t>
      </w:r>
      <w:r w:rsidRPr="000546BA">
        <w:rPr>
          <w:sz w:val="24"/>
        </w:rPr>
        <w:t xml:space="preserve"> </w:t>
      </w:r>
      <w:r w:rsidRPr="000546BA">
        <w:rPr>
          <w:b/>
          <w:color w:val="00B050"/>
          <w:sz w:val="24"/>
        </w:rPr>
        <w:t>important</w:t>
      </w:r>
      <w:r w:rsidRPr="000546BA">
        <w:rPr>
          <w:sz w:val="24"/>
        </w:rPr>
        <w:t xml:space="preserve"> mais aussi selon l’âge, le</w:t>
      </w:r>
      <w:r w:rsidR="00D00C4F" w:rsidRPr="000546BA">
        <w:rPr>
          <w:sz w:val="24"/>
        </w:rPr>
        <w:t xml:space="preserve"> sexe, les conditions d’élevage</w:t>
      </w:r>
    </w:p>
    <w:p w:rsidR="0063110B" w:rsidRPr="000546BA" w:rsidRDefault="0063110B" w:rsidP="0063110B">
      <w:pPr>
        <w:pStyle w:val="Sansinterligne"/>
        <w:rPr>
          <w:b/>
          <w:color w:val="FF0000"/>
          <w:sz w:val="24"/>
        </w:rPr>
      </w:pPr>
      <w:r w:rsidRPr="000546BA">
        <w:rPr>
          <w:sz w:val="24"/>
        </w:rPr>
        <w:t xml:space="preserve">Il y a une </w:t>
      </w:r>
      <w:r w:rsidRPr="000546BA">
        <w:rPr>
          <w:b/>
          <w:color w:val="FF0000"/>
          <w:sz w:val="24"/>
        </w:rPr>
        <w:t>variation selon la composition des aliments</w:t>
      </w:r>
      <w:r w:rsidRPr="000546BA">
        <w:rPr>
          <w:sz w:val="24"/>
        </w:rPr>
        <w:t xml:space="preserve">, si on </w:t>
      </w:r>
      <w:r w:rsidRPr="000546BA">
        <w:rPr>
          <w:b/>
          <w:color w:val="FF0000"/>
          <w:sz w:val="24"/>
        </w:rPr>
        <w:t>chauffe</w:t>
      </w:r>
      <w:r w:rsidRPr="000546BA">
        <w:rPr>
          <w:sz w:val="24"/>
        </w:rPr>
        <w:t xml:space="preserve"> </w:t>
      </w:r>
      <w:r w:rsidRPr="000546BA">
        <w:rPr>
          <w:b/>
          <w:color w:val="00B050"/>
          <w:sz w:val="24"/>
        </w:rPr>
        <w:t>trop il n’y a plus de</w:t>
      </w:r>
      <w:r w:rsidRPr="000546BA">
        <w:rPr>
          <w:sz w:val="24"/>
        </w:rPr>
        <w:t xml:space="preserve"> </w:t>
      </w:r>
      <w:r w:rsidRPr="000546BA">
        <w:rPr>
          <w:b/>
          <w:color w:val="7030A0"/>
          <w:sz w:val="24"/>
        </w:rPr>
        <w:t>vitamines</w:t>
      </w:r>
      <w:r w:rsidR="00D00C4F" w:rsidRPr="000546BA">
        <w:rPr>
          <w:sz w:val="24"/>
        </w:rPr>
        <w:br/>
      </w:r>
      <w:r w:rsidRPr="000546BA">
        <w:rPr>
          <w:sz w:val="24"/>
        </w:rPr>
        <w:t xml:space="preserve">Dans certains aliments on trouve des molécules qui ont des </w:t>
      </w:r>
      <w:r w:rsidRPr="000546BA">
        <w:rPr>
          <w:b/>
          <w:color w:val="FF0000"/>
          <w:sz w:val="24"/>
        </w:rPr>
        <w:t>actions anti vitaminiques</w:t>
      </w:r>
    </w:p>
    <w:p w:rsidR="00E104A4" w:rsidRDefault="00E104A4" w:rsidP="0063110B">
      <w:pPr>
        <w:pStyle w:val="Sansinterligne"/>
        <w:rPr>
          <w:sz w:val="24"/>
        </w:rPr>
      </w:pPr>
    </w:p>
    <w:p w:rsidR="00E104A4" w:rsidRDefault="00E104A4" w:rsidP="0063110B">
      <w:pPr>
        <w:pStyle w:val="Sansinterligne"/>
        <w:rPr>
          <w:sz w:val="24"/>
        </w:rPr>
      </w:pPr>
    </w:p>
    <w:p w:rsidR="00E104A4" w:rsidRPr="004E141B" w:rsidRDefault="00E104A4" w:rsidP="0063110B">
      <w:pPr>
        <w:pStyle w:val="Sansinterligne"/>
        <w:rPr>
          <w:sz w:val="24"/>
        </w:rPr>
      </w:pPr>
    </w:p>
    <w:p w:rsidR="0063110B" w:rsidRPr="004E141B" w:rsidRDefault="0063110B" w:rsidP="0063110B">
      <w:pPr>
        <w:pStyle w:val="Sansinterligne"/>
        <w:rPr>
          <w:sz w:val="24"/>
        </w:rPr>
      </w:pPr>
    </w:p>
    <w:p w:rsidR="0063110B" w:rsidRPr="004E141B" w:rsidRDefault="0063110B" w:rsidP="0063110B">
      <w:pPr>
        <w:pStyle w:val="Titre2"/>
        <w:rPr>
          <w:b/>
          <w:i w:val="0"/>
          <w:u w:val="single"/>
        </w:rPr>
      </w:pPr>
      <w:r w:rsidRPr="004E141B">
        <w:rPr>
          <w:b/>
          <w:i w:val="0"/>
          <w:u w:val="single"/>
        </w:rPr>
        <w:lastRenderedPageBreak/>
        <w:t>Chez les ruminants</w:t>
      </w:r>
    </w:p>
    <w:p w:rsidR="0063110B" w:rsidRPr="004E141B" w:rsidRDefault="0063110B" w:rsidP="0063110B">
      <w:pPr>
        <w:pStyle w:val="Titre3"/>
        <w:rPr>
          <w:color w:val="0070C0"/>
          <w:u w:val="single"/>
        </w:rPr>
      </w:pPr>
      <w:r w:rsidRPr="004E141B">
        <w:rPr>
          <w:color w:val="0070C0"/>
          <w:u w:val="single"/>
        </w:rPr>
        <w:t>Couverture des besoins en vitamines du groupe A</w:t>
      </w:r>
    </w:p>
    <w:p w:rsidR="0063110B" w:rsidRPr="004E141B" w:rsidRDefault="00A46937" w:rsidP="00A46937">
      <w:pPr>
        <w:pStyle w:val="Sansinterligne"/>
        <w:rPr>
          <w:sz w:val="24"/>
        </w:rPr>
      </w:pPr>
      <w:r>
        <w:rPr>
          <w:sz w:val="24"/>
        </w:rPr>
        <w:t xml:space="preserve">Il faut </w:t>
      </w:r>
      <w:r w:rsidRPr="00A46937">
        <w:rPr>
          <w:b/>
          <w:color w:val="FF0000"/>
          <w:sz w:val="24"/>
        </w:rPr>
        <w:t>être vigila</w:t>
      </w:r>
      <w:r w:rsidR="0063110B" w:rsidRPr="00A46937">
        <w:rPr>
          <w:b/>
          <w:color w:val="FF0000"/>
          <w:sz w:val="24"/>
        </w:rPr>
        <w:t>nt</w:t>
      </w:r>
      <w:r w:rsidR="0063110B" w:rsidRPr="004E141B">
        <w:rPr>
          <w:sz w:val="24"/>
        </w:rPr>
        <w:t xml:space="preserve"> </w:t>
      </w:r>
      <w:r w:rsidR="0063110B" w:rsidRPr="00A46937">
        <w:rPr>
          <w:b/>
          <w:color w:val="00B050"/>
          <w:sz w:val="24"/>
        </w:rPr>
        <w:t>à la naissance</w:t>
      </w:r>
      <w:r w:rsidR="0063110B" w:rsidRPr="004E141B">
        <w:rPr>
          <w:sz w:val="24"/>
        </w:rPr>
        <w:t xml:space="preserve"> des ruminants, </w:t>
      </w:r>
      <w:r w:rsidR="0063110B" w:rsidRPr="00A46937">
        <w:rPr>
          <w:b/>
          <w:color w:val="FF0000"/>
          <w:sz w:val="24"/>
        </w:rPr>
        <w:t>on peut compenser</w:t>
      </w:r>
      <w:r w:rsidR="0063110B" w:rsidRPr="004E141B">
        <w:rPr>
          <w:sz w:val="24"/>
        </w:rPr>
        <w:t xml:space="preserve"> </w:t>
      </w:r>
      <w:r w:rsidR="0063110B" w:rsidRPr="00A46937">
        <w:rPr>
          <w:b/>
          <w:color w:val="00B050"/>
          <w:sz w:val="24"/>
        </w:rPr>
        <w:t>un manque</w:t>
      </w:r>
      <w:r w:rsidR="0063110B" w:rsidRPr="004E141B">
        <w:rPr>
          <w:sz w:val="24"/>
        </w:rPr>
        <w:t xml:space="preserve"> </w:t>
      </w:r>
      <w:r w:rsidR="0063110B" w:rsidRPr="00A46937">
        <w:rPr>
          <w:b/>
          <w:color w:val="FF0000"/>
          <w:sz w:val="24"/>
        </w:rPr>
        <w:t>par du colostrum</w:t>
      </w:r>
      <w:r w:rsidR="0063110B" w:rsidRPr="004E141B">
        <w:rPr>
          <w:sz w:val="24"/>
        </w:rPr>
        <w:t xml:space="preserve"> ou par </w:t>
      </w:r>
      <w:r w:rsidR="0063110B" w:rsidRPr="00A46937">
        <w:rPr>
          <w:b/>
          <w:color w:val="FF0000"/>
          <w:sz w:val="24"/>
        </w:rPr>
        <w:t>l’ajout de</w:t>
      </w:r>
      <w:r w:rsidR="0063110B" w:rsidRPr="004E141B">
        <w:rPr>
          <w:sz w:val="24"/>
        </w:rPr>
        <w:t xml:space="preserve"> </w:t>
      </w:r>
      <w:r w:rsidR="0063110B" w:rsidRPr="00A46937">
        <w:rPr>
          <w:b/>
          <w:color w:val="7030A0"/>
          <w:sz w:val="24"/>
        </w:rPr>
        <w:t>vitamine A</w:t>
      </w:r>
      <w:r w:rsidR="0063110B" w:rsidRPr="004E141B">
        <w:rPr>
          <w:sz w:val="24"/>
        </w:rPr>
        <w:t xml:space="preserve"> par </w:t>
      </w:r>
      <w:r w:rsidR="0063110B" w:rsidRPr="00A46937">
        <w:rPr>
          <w:b/>
          <w:color w:val="FF0000"/>
          <w:sz w:val="24"/>
        </w:rPr>
        <w:t>voie buccale</w:t>
      </w:r>
    </w:p>
    <w:p w:rsidR="0063110B" w:rsidRPr="00A46937" w:rsidRDefault="0063110B" w:rsidP="0063110B">
      <w:pPr>
        <w:pStyle w:val="Sansinterligne"/>
        <w:rPr>
          <w:b/>
          <w:sz w:val="28"/>
          <w:highlight w:val="magenta"/>
        </w:rPr>
      </w:pPr>
      <w:r w:rsidRPr="00A46937">
        <w:rPr>
          <w:b/>
          <w:sz w:val="28"/>
          <w:highlight w:val="magenta"/>
        </w:rPr>
        <w:t>Tableau 2 page 5</w:t>
      </w:r>
    </w:p>
    <w:p w:rsidR="0063110B" w:rsidRPr="004E141B" w:rsidRDefault="0063110B" w:rsidP="0063110B">
      <w:pPr>
        <w:pStyle w:val="Sansinterligne"/>
        <w:rPr>
          <w:sz w:val="24"/>
        </w:rPr>
      </w:pPr>
      <w:r w:rsidRPr="00A46937">
        <w:rPr>
          <w:sz w:val="24"/>
          <w:u w:val="single"/>
        </w:rPr>
        <w:t>Pour les aliments</w:t>
      </w:r>
      <w:r w:rsidRPr="004E141B">
        <w:rPr>
          <w:sz w:val="24"/>
        </w:rPr>
        <w:t> : Fourrages verts &gt; foins (4 à 6mois)  &gt; ensilages &gt; concentrés</w:t>
      </w:r>
    </w:p>
    <w:p w:rsidR="0063110B" w:rsidRPr="004E141B" w:rsidRDefault="0063110B" w:rsidP="0063110B">
      <w:pPr>
        <w:pStyle w:val="Sansinterligne"/>
        <w:rPr>
          <w:sz w:val="24"/>
        </w:rPr>
      </w:pPr>
      <w:r w:rsidRPr="00A46937">
        <w:rPr>
          <w:b/>
          <w:sz w:val="24"/>
        </w:rPr>
        <w:t>A la pâture</w:t>
      </w:r>
      <w:r w:rsidRPr="004E141B">
        <w:rPr>
          <w:sz w:val="24"/>
        </w:rPr>
        <w:t xml:space="preserve"> on n’a </w:t>
      </w:r>
      <w:r w:rsidRPr="00A46937">
        <w:rPr>
          <w:b/>
          <w:color w:val="00B050"/>
          <w:sz w:val="24"/>
        </w:rPr>
        <w:t>pas besoin d’apporter</w:t>
      </w:r>
      <w:r w:rsidRPr="004E141B">
        <w:rPr>
          <w:sz w:val="24"/>
        </w:rPr>
        <w:t xml:space="preserve"> </w:t>
      </w:r>
      <w:r w:rsidRPr="00A46937">
        <w:rPr>
          <w:b/>
          <w:color w:val="7030A0"/>
          <w:sz w:val="24"/>
        </w:rPr>
        <w:t>de vitamine A</w:t>
      </w:r>
    </w:p>
    <w:p w:rsidR="0063110B" w:rsidRPr="004E141B" w:rsidRDefault="0063110B" w:rsidP="0063110B">
      <w:pPr>
        <w:pStyle w:val="Sansinterligne"/>
        <w:rPr>
          <w:sz w:val="24"/>
        </w:rPr>
      </w:pPr>
      <w:r w:rsidRPr="00A46937">
        <w:rPr>
          <w:b/>
          <w:sz w:val="24"/>
        </w:rPr>
        <w:t>A l’auge</w:t>
      </w:r>
      <w:r w:rsidRPr="004E141B">
        <w:rPr>
          <w:sz w:val="24"/>
        </w:rPr>
        <w:t xml:space="preserve"> il y a une </w:t>
      </w:r>
      <w:r w:rsidRPr="00A46937">
        <w:rPr>
          <w:b/>
          <w:color w:val="FF0000"/>
          <w:sz w:val="24"/>
        </w:rPr>
        <w:t>complémentation</w:t>
      </w:r>
    </w:p>
    <w:p w:rsidR="0063110B" w:rsidRPr="004E141B" w:rsidRDefault="0063110B" w:rsidP="0063110B">
      <w:pPr>
        <w:pStyle w:val="Sansinterligne"/>
        <w:rPr>
          <w:sz w:val="24"/>
        </w:rPr>
      </w:pPr>
    </w:p>
    <w:p w:rsidR="0063110B" w:rsidRPr="004E141B" w:rsidRDefault="0063110B" w:rsidP="0063110B">
      <w:pPr>
        <w:pStyle w:val="Titre3"/>
        <w:rPr>
          <w:color w:val="0070C0"/>
          <w:u w:val="single"/>
        </w:rPr>
      </w:pPr>
      <w:r w:rsidRPr="004E141B">
        <w:rPr>
          <w:color w:val="0070C0"/>
          <w:u w:val="single"/>
        </w:rPr>
        <w:t>Couverture des besoins en vitamines du groupe D</w:t>
      </w:r>
    </w:p>
    <w:p w:rsidR="0063110B" w:rsidRPr="004E141B" w:rsidRDefault="0063110B" w:rsidP="0063110B">
      <w:pPr>
        <w:pStyle w:val="Sansinterligne"/>
        <w:rPr>
          <w:sz w:val="24"/>
        </w:rPr>
      </w:pPr>
      <w:r w:rsidRPr="004E141B">
        <w:rPr>
          <w:sz w:val="24"/>
        </w:rPr>
        <w:t xml:space="preserve">Il y en aussi </w:t>
      </w:r>
      <w:r w:rsidRPr="00A46937">
        <w:rPr>
          <w:b/>
          <w:color w:val="FF0000"/>
          <w:sz w:val="24"/>
        </w:rPr>
        <w:t>dans les aliments</w:t>
      </w:r>
      <w:r w:rsidRPr="004E141B">
        <w:rPr>
          <w:sz w:val="24"/>
        </w:rPr>
        <w:t xml:space="preserve"> </w:t>
      </w:r>
      <w:r w:rsidRPr="00A46937">
        <w:rPr>
          <w:b/>
          <w:color w:val="00B050"/>
          <w:sz w:val="24"/>
        </w:rPr>
        <w:t>mais beaucoup moins que</w:t>
      </w:r>
      <w:r w:rsidRPr="004E141B">
        <w:rPr>
          <w:sz w:val="24"/>
        </w:rPr>
        <w:t xml:space="preserve"> </w:t>
      </w:r>
      <w:r w:rsidRPr="00A46937">
        <w:rPr>
          <w:b/>
          <w:color w:val="7030A0"/>
          <w:sz w:val="24"/>
        </w:rPr>
        <w:t>les vitamines A</w:t>
      </w:r>
    </w:p>
    <w:p w:rsidR="0063110B" w:rsidRPr="004E141B" w:rsidRDefault="0063110B" w:rsidP="0063110B">
      <w:pPr>
        <w:pStyle w:val="Sansinterligne"/>
        <w:rPr>
          <w:sz w:val="24"/>
        </w:rPr>
      </w:pPr>
      <w:r w:rsidRPr="00A46937">
        <w:rPr>
          <w:b/>
          <w:sz w:val="24"/>
        </w:rPr>
        <w:t>Au pâturage</w:t>
      </w:r>
      <w:r w:rsidRPr="004E141B">
        <w:rPr>
          <w:sz w:val="24"/>
        </w:rPr>
        <w:t xml:space="preserve"> on n’</w:t>
      </w:r>
      <w:r w:rsidR="00A46937">
        <w:rPr>
          <w:sz w:val="24"/>
        </w:rPr>
        <w:t xml:space="preserve">a </w:t>
      </w:r>
      <w:r w:rsidR="00A46937" w:rsidRPr="00A46937">
        <w:rPr>
          <w:b/>
          <w:color w:val="00B050"/>
          <w:sz w:val="24"/>
        </w:rPr>
        <w:t>pas besoin de</w:t>
      </w:r>
      <w:r w:rsidR="00A46937">
        <w:rPr>
          <w:sz w:val="24"/>
        </w:rPr>
        <w:t xml:space="preserve"> </w:t>
      </w:r>
      <w:r w:rsidR="00A46937" w:rsidRPr="00A46937">
        <w:rPr>
          <w:b/>
          <w:color w:val="FF0000"/>
          <w:sz w:val="24"/>
        </w:rPr>
        <w:t>complémentation</w:t>
      </w:r>
    </w:p>
    <w:p w:rsidR="0063110B" w:rsidRPr="004E141B" w:rsidRDefault="0063110B" w:rsidP="0063110B">
      <w:pPr>
        <w:pStyle w:val="Sansinterligne"/>
        <w:rPr>
          <w:sz w:val="24"/>
        </w:rPr>
      </w:pPr>
      <w:r w:rsidRPr="00A46937">
        <w:rPr>
          <w:b/>
          <w:sz w:val="24"/>
        </w:rPr>
        <w:t>A l’auge</w:t>
      </w:r>
      <w:r w:rsidRPr="004E141B">
        <w:rPr>
          <w:sz w:val="24"/>
        </w:rPr>
        <w:t xml:space="preserve"> on a </w:t>
      </w:r>
      <w:r w:rsidRPr="00A46937">
        <w:rPr>
          <w:b/>
          <w:color w:val="00B050"/>
          <w:sz w:val="24"/>
        </w:rPr>
        <w:t>besoin</w:t>
      </w:r>
      <w:r w:rsidR="00A46937" w:rsidRPr="00A46937">
        <w:rPr>
          <w:b/>
          <w:color w:val="00B050"/>
          <w:sz w:val="24"/>
        </w:rPr>
        <w:t xml:space="preserve"> d’apporter</w:t>
      </w:r>
      <w:r w:rsidR="00A46937">
        <w:rPr>
          <w:sz w:val="24"/>
        </w:rPr>
        <w:t xml:space="preserve"> </w:t>
      </w:r>
      <w:r w:rsidR="00A46937" w:rsidRPr="00A46937">
        <w:rPr>
          <w:b/>
          <w:color w:val="FF0000"/>
          <w:sz w:val="24"/>
        </w:rPr>
        <w:t>une complémentation</w:t>
      </w:r>
    </w:p>
    <w:p w:rsidR="0063110B" w:rsidRPr="004E141B" w:rsidRDefault="0063110B" w:rsidP="0063110B">
      <w:pPr>
        <w:pStyle w:val="Sansinterligne"/>
        <w:rPr>
          <w:sz w:val="24"/>
        </w:rPr>
      </w:pPr>
    </w:p>
    <w:p w:rsidR="0063110B" w:rsidRPr="004E141B" w:rsidRDefault="0063110B" w:rsidP="0063110B">
      <w:pPr>
        <w:pStyle w:val="Titre3"/>
        <w:rPr>
          <w:color w:val="0070C0"/>
          <w:u w:val="single"/>
        </w:rPr>
      </w:pPr>
      <w:r w:rsidRPr="004E141B">
        <w:rPr>
          <w:color w:val="0070C0"/>
          <w:u w:val="single"/>
        </w:rPr>
        <w:t>Couverture des besoins en vitamines du groupe E</w:t>
      </w:r>
    </w:p>
    <w:p w:rsidR="0063110B" w:rsidRPr="004E141B" w:rsidRDefault="0063110B" w:rsidP="0063110B">
      <w:pPr>
        <w:pStyle w:val="Sansinterligne"/>
        <w:rPr>
          <w:sz w:val="24"/>
        </w:rPr>
      </w:pPr>
      <w:r w:rsidRPr="004E141B">
        <w:rPr>
          <w:sz w:val="24"/>
        </w:rPr>
        <w:t xml:space="preserve">De la même façon que pour les </w:t>
      </w:r>
      <w:r w:rsidRPr="00A46937">
        <w:rPr>
          <w:b/>
          <w:color w:val="7030A0"/>
          <w:sz w:val="24"/>
        </w:rPr>
        <w:t>vitamines E</w:t>
      </w:r>
      <w:r w:rsidRPr="004E141B">
        <w:rPr>
          <w:sz w:val="24"/>
        </w:rPr>
        <w:t xml:space="preserve">, </w:t>
      </w:r>
      <w:r w:rsidRPr="00A46937">
        <w:rPr>
          <w:b/>
          <w:color w:val="00B050"/>
          <w:sz w:val="24"/>
        </w:rPr>
        <w:t>il y en a assez</w:t>
      </w:r>
      <w:r w:rsidRPr="004E141B">
        <w:rPr>
          <w:sz w:val="24"/>
        </w:rPr>
        <w:t xml:space="preserve"> </w:t>
      </w:r>
      <w:r w:rsidRPr="00A46937">
        <w:rPr>
          <w:b/>
          <w:sz w:val="24"/>
        </w:rPr>
        <w:t>dans les fourrages verts</w:t>
      </w:r>
      <w:r w:rsidRPr="004E141B">
        <w:rPr>
          <w:sz w:val="24"/>
        </w:rPr>
        <w:t xml:space="preserve"> </w:t>
      </w:r>
      <w:r w:rsidRPr="00A46937">
        <w:rPr>
          <w:b/>
          <w:color w:val="FF0000"/>
          <w:sz w:val="24"/>
        </w:rPr>
        <w:t>pour couvrir les besoins</w:t>
      </w:r>
      <w:r w:rsidRPr="004E141B">
        <w:rPr>
          <w:sz w:val="24"/>
        </w:rPr>
        <w:t xml:space="preserve"> des animaux.</w:t>
      </w:r>
    </w:p>
    <w:p w:rsidR="0063110B" w:rsidRPr="004E141B" w:rsidRDefault="0063110B" w:rsidP="0063110B">
      <w:pPr>
        <w:pStyle w:val="Sansinterligne"/>
        <w:rPr>
          <w:sz w:val="24"/>
        </w:rPr>
      </w:pPr>
    </w:p>
    <w:p w:rsidR="0063110B" w:rsidRPr="004E141B" w:rsidRDefault="0063110B" w:rsidP="0063110B">
      <w:pPr>
        <w:pStyle w:val="Titre3"/>
        <w:rPr>
          <w:color w:val="0070C0"/>
          <w:u w:val="single"/>
        </w:rPr>
      </w:pPr>
      <w:r w:rsidRPr="004E141B">
        <w:rPr>
          <w:color w:val="0070C0"/>
          <w:u w:val="single"/>
        </w:rPr>
        <w:t>Couverture des besoins en vitamines du groupe B</w:t>
      </w:r>
    </w:p>
    <w:p w:rsidR="0063110B" w:rsidRPr="004E141B" w:rsidRDefault="0063110B" w:rsidP="0063110B">
      <w:pPr>
        <w:pStyle w:val="Sansinterligne"/>
        <w:rPr>
          <w:sz w:val="24"/>
        </w:rPr>
      </w:pPr>
      <w:r w:rsidRPr="004E141B">
        <w:rPr>
          <w:sz w:val="24"/>
        </w:rPr>
        <w:t xml:space="preserve">Pour les </w:t>
      </w:r>
      <w:r w:rsidRPr="00A46937">
        <w:rPr>
          <w:b/>
          <w:color w:val="FF0000"/>
          <w:sz w:val="24"/>
        </w:rPr>
        <w:t xml:space="preserve">vaches </w:t>
      </w:r>
      <w:r w:rsidRPr="00A46937">
        <w:rPr>
          <w:b/>
          <w:color w:val="00B050"/>
          <w:sz w:val="24"/>
        </w:rPr>
        <w:t>hautes</w:t>
      </w:r>
      <w:r w:rsidRPr="00A46937">
        <w:rPr>
          <w:b/>
          <w:color w:val="FF0000"/>
          <w:sz w:val="24"/>
        </w:rPr>
        <w:t xml:space="preserve"> productions</w:t>
      </w:r>
      <w:r w:rsidRPr="004E141B">
        <w:rPr>
          <w:sz w:val="24"/>
        </w:rPr>
        <w:t xml:space="preserve">, quand on </w:t>
      </w:r>
      <w:r w:rsidRPr="00A46937">
        <w:rPr>
          <w:b/>
          <w:color w:val="00B050"/>
          <w:sz w:val="24"/>
        </w:rPr>
        <w:t>rajoute</w:t>
      </w:r>
      <w:r w:rsidRPr="004E141B">
        <w:rPr>
          <w:sz w:val="24"/>
        </w:rPr>
        <w:t xml:space="preserve"> </w:t>
      </w:r>
      <w:r w:rsidRPr="00A46937">
        <w:rPr>
          <w:b/>
          <w:color w:val="7030A0"/>
          <w:sz w:val="24"/>
        </w:rPr>
        <w:t>des vitamines PP</w:t>
      </w:r>
      <w:r w:rsidRPr="004E141B">
        <w:rPr>
          <w:sz w:val="24"/>
        </w:rPr>
        <w:t xml:space="preserve"> on a une </w:t>
      </w:r>
      <w:r w:rsidRPr="00A46937">
        <w:rPr>
          <w:b/>
          <w:color w:val="00B050"/>
          <w:sz w:val="24"/>
        </w:rPr>
        <w:t>augmentation</w:t>
      </w:r>
      <w:r w:rsidRPr="004E141B">
        <w:rPr>
          <w:sz w:val="24"/>
        </w:rPr>
        <w:t xml:space="preserve"> </w:t>
      </w:r>
      <w:r w:rsidRPr="00A46937">
        <w:rPr>
          <w:b/>
          <w:color w:val="FF0000"/>
          <w:sz w:val="24"/>
        </w:rPr>
        <w:t>de l’ingestion</w:t>
      </w:r>
      <w:r w:rsidRPr="004E141B">
        <w:rPr>
          <w:sz w:val="24"/>
        </w:rPr>
        <w:t xml:space="preserve"> et de </w:t>
      </w:r>
      <w:r w:rsidRPr="00A46937">
        <w:rPr>
          <w:b/>
          <w:color w:val="FF0000"/>
          <w:sz w:val="24"/>
        </w:rPr>
        <w:t>la production</w:t>
      </w:r>
    </w:p>
    <w:p w:rsidR="0063110B" w:rsidRPr="00A46937" w:rsidRDefault="0063110B" w:rsidP="0063110B">
      <w:pPr>
        <w:pStyle w:val="Sansinterligne"/>
        <w:rPr>
          <w:b/>
          <w:sz w:val="28"/>
          <w:highlight w:val="magenta"/>
        </w:rPr>
      </w:pPr>
      <w:r w:rsidRPr="00A46937">
        <w:rPr>
          <w:b/>
          <w:sz w:val="28"/>
          <w:highlight w:val="magenta"/>
        </w:rPr>
        <w:t>Figure 1 page 6</w:t>
      </w:r>
    </w:p>
    <w:p w:rsidR="0063110B" w:rsidRPr="004E141B" w:rsidRDefault="0063110B" w:rsidP="0063110B">
      <w:pPr>
        <w:pStyle w:val="Sansinterligne"/>
        <w:rPr>
          <w:sz w:val="24"/>
        </w:rPr>
      </w:pPr>
    </w:p>
    <w:p w:rsidR="0063110B" w:rsidRPr="00A46937" w:rsidRDefault="0063110B" w:rsidP="0063110B">
      <w:pPr>
        <w:pStyle w:val="Sansinterligne"/>
        <w:rPr>
          <w:sz w:val="24"/>
          <w:u w:val="single"/>
        </w:rPr>
      </w:pPr>
      <w:r w:rsidRPr="00A46937">
        <w:rPr>
          <w:sz w:val="24"/>
          <w:u w:val="single"/>
        </w:rPr>
        <w:t xml:space="preserve">En pratique on additionne ces vitamines dans la ration avec </w:t>
      </w:r>
      <w:r w:rsidR="00A46937">
        <w:rPr>
          <w:sz w:val="24"/>
          <w:u w:val="single"/>
        </w:rPr>
        <w:t>2</w:t>
      </w:r>
      <w:r w:rsidRPr="00A46937">
        <w:rPr>
          <w:sz w:val="24"/>
          <w:u w:val="single"/>
        </w:rPr>
        <w:t xml:space="preserve"> solutions :</w:t>
      </w:r>
    </w:p>
    <w:p w:rsidR="0063110B" w:rsidRPr="004E141B" w:rsidRDefault="0063110B" w:rsidP="0063110B">
      <w:pPr>
        <w:pStyle w:val="Sansinterligne"/>
        <w:numPr>
          <w:ilvl w:val="0"/>
          <w:numId w:val="36"/>
        </w:numPr>
        <w:suppressAutoHyphens w:val="0"/>
        <w:autoSpaceDN/>
        <w:textAlignment w:val="auto"/>
        <w:rPr>
          <w:sz w:val="24"/>
        </w:rPr>
      </w:pPr>
      <w:r w:rsidRPr="00A46937">
        <w:rPr>
          <w:b/>
          <w:color w:val="00B050"/>
          <w:sz w:val="24"/>
        </w:rPr>
        <w:t>Ajouter</w:t>
      </w:r>
      <w:r w:rsidRPr="004E141B">
        <w:rPr>
          <w:sz w:val="24"/>
        </w:rPr>
        <w:t xml:space="preserve"> </w:t>
      </w:r>
      <w:r w:rsidRPr="00A46937">
        <w:rPr>
          <w:b/>
          <w:color w:val="7030A0"/>
          <w:sz w:val="24"/>
        </w:rPr>
        <w:t>des vitamines</w:t>
      </w:r>
      <w:r w:rsidRPr="004E141B">
        <w:rPr>
          <w:sz w:val="24"/>
        </w:rPr>
        <w:t xml:space="preserve"> </w:t>
      </w:r>
      <w:r w:rsidRPr="00A46937">
        <w:rPr>
          <w:b/>
          <w:color w:val="FF0000"/>
          <w:sz w:val="24"/>
        </w:rPr>
        <w:t>dans l’eau de boisson</w:t>
      </w:r>
    </w:p>
    <w:p w:rsidR="0063110B" w:rsidRPr="00A46937" w:rsidRDefault="0063110B" w:rsidP="0063110B">
      <w:pPr>
        <w:pStyle w:val="Sansinterligne"/>
        <w:numPr>
          <w:ilvl w:val="0"/>
          <w:numId w:val="36"/>
        </w:numPr>
        <w:suppressAutoHyphens w:val="0"/>
        <w:autoSpaceDN/>
        <w:textAlignment w:val="auto"/>
        <w:rPr>
          <w:b/>
          <w:color w:val="FF0000"/>
          <w:sz w:val="24"/>
        </w:rPr>
      </w:pPr>
      <w:r w:rsidRPr="00A46937">
        <w:rPr>
          <w:b/>
          <w:color w:val="FF0000"/>
          <w:sz w:val="24"/>
        </w:rPr>
        <w:t xml:space="preserve">Acheter des </w:t>
      </w:r>
      <w:r w:rsidRPr="00A46937">
        <w:rPr>
          <w:b/>
          <w:sz w:val="24"/>
        </w:rPr>
        <w:t>CMV</w:t>
      </w:r>
    </w:p>
    <w:p w:rsidR="0063110B" w:rsidRPr="004E141B" w:rsidRDefault="0063110B" w:rsidP="0063110B">
      <w:pPr>
        <w:pStyle w:val="Sansinterligne"/>
        <w:rPr>
          <w:sz w:val="24"/>
        </w:rPr>
      </w:pPr>
    </w:p>
    <w:p w:rsidR="0063110B" w:rsidRPr="004E141B" w:rsidRDefault="0063110B" w:rsidP="0063110B">
      <w:pPr>
        <w:pStyle w:val="Titre2"/>
        <w:rPr>
          <w:b/>
          <w:i w:val="0"/>
          <w:u w:val="single"/>
        </w:rPr>
      </w:pPr>
      <w:r w:rsidRPr="004E141B">
        <w:rPr>
          <w:b/>
          <w:i w:val="0"/>
          <w:u w:val="single"/>
        </w:rPr>
        <w:t>Chez les monogastriques</w:t>
      </w:r>
    </w:p>
    <w:p w:rsidR="0063110B" w:rsidRPr="004E141B" w:rsidRDefault="0063110B" w:rsidP="0063110B">
      <w:pPr>
        <w:pStyle w:val="Titre3"/>
        <w:rPr>
          <w:color w:val="0070C0"/>
          <w:u w:val="single"/>
        </w:rPr>
      </w:pPr>
      <w:r w:rsidRPr="004E141B">
        <w:rPr>
          <w:color w:val="0070C0"/>
          <w:u w:val="single"/>
        </w:rPr>
        <w:t>Couverture des besoins en vitamines liposolubles</w:t>
      </w:r>
    </w:p>
    <w:p w:rsidR="0063110B" w:rsidRPr="004E141B" w:rsidRDefault="0063110B" w:rsidP="0063110B">
      <w:pPr>
        <w:pStyle w:val="Sansinterligne"/>
        <w:rPr>
          <w:sz w:val="24"/>
        </w:rPr>
      </w:pPr>
      <w:r w:rsidRPr="004E141B">
        <w:rPr>
          <w:sz w:val="24"/>
        </w:rPr>
        <w:t xml:space="preserve">On </w:t>
      </w:r>
      <w:r w:rsidRPr="00A46937">
        <w:rPr>
          <w:b/>
          <w:color w:val="00B050"/>
          <w:sz w:val="24"/>
        </w:rPr>
        <w:t>ajoute</w:t>
      </w:r>
      <w:r w:rsidRPr="004E141B">
        <w:rPr>
          <w:sz w:val="24"/>
        </w:rPr>
        <w:t xml:space="preserve"> des </w:t>
      </w:r>
      <w:r w:rsidRPr="00A46937">
        <w:rPr>
          <w:b/>
          <w:color w:val="7030A0"/>
          <w:sz w:val="24"/>
        </w:rPr>
        <w:t>vitamines A et D</w:t>
      </w:r>
      <w:r w:rsidRPr="004E141B">
        <w:rPr>
          <w:sz w:val="24"/>
        </w:rPr>
        <w:t xml:space="preserve"> dans toutes les ration</w:t>
      </w:r>
      <w:r w:rsidR="00A46937">
        <w:rPr>
          <w:sz w:val="24"/>
        </w:rPr>
        <w:t>s</w:t>
      </w:r>
    </w:p>
    <w:p w:rsidR="0063110B" w:rsidRPr="004E141B" w:rsidRDefault="0063110B" w:rsidP="0063110B">
      <w:pPr>
        <w:pStyle w:val="Sansinterligne"/>
        <w:rPr>
          <w:sz w:val="24"/>
        </w:rPr>
      </w:pPr>
      <w:r w:rsidRPr="004E141B">
        <w:rPr>
          <w:sz w:val="24"/>
        </w:rPr>
        <w:t xml:space="preserve">Pour la </w:t>
      </w:r>
      <w:r w:rsidRPr="00A46937">
        <w:rPr>
          <w:b/>
          <w:color w:val="7030A0"/>
          <w:sz w:val="24"/>
        </w:rPr>
        <w:t>vitamine E</w:t>
      </w:r>
      <w:r w:rsidRPr="004E141B">
        <w:rPr>
          <w:sz w:val="24"/>
        </w:rPr>
        <w:t xml:space="preserve"> </w:t>
      </w:r>
      <w:r w:rsidRPr="00A46937">
        <w:rPr>
          <w:b/>
          <w:color w:val="FF0000"/>
          <w:sz w:val="24"/>
        </w:rPr>
        <w:t>on fait attention</w:t>
      </w:r>
      <w:r w:rsidRPr="004E141B">
        <w:rPr>
          <w:sz w:val="24"/>
        </w:rPr>
        <w:t xml:space="preserve"> car elle </w:t>
      </w:r>
      <w:r w:rsidRPr="00A46937">
        <w:rPr>
          <w:b/>
          <w:color w:val="00B050"/>
          <w:sz w:val="24"/>
        </w:rPr>
        <w:t>coûte chère</w:t>
      </w:r>
      <w:r w:rsidRPr="004E141B">
        <w:rPr>
          <w:sz w:val="24"/>
        </w:rPr>
        <w:t xml:space="preserve">, on aura des </w:t>
      </w:r>
      <w:r w:rsidRPr="00A46937">
        <w:rPr>
          <w:b/>
          <w:color w:val="FF0000"/>
          <w:sz w:val="24"/>
        </w:rPr>
        <w:t xml:space="preserve">doses en fonction des animaux </w:t>
      </w:r>
      <w:r w:rsidRPr="004E141B">
        <w:rPr>
          <w:sz w:val="24"/>
        </w:rPr>
        <w:t xml:space="preserve">et avec </w:t>
      </w:r>
      <w:r w:rsidRPr="00A46937">
        <w:rPr>
          <w:b/>
          <w:color w:val="00B050"/>
          <w:sz w:val="24"/>
        </w:rPr>
        <w:t>une moins grande</w:t>
      </w:r>
      <w:r w:rsidRPr="004E141B">
        <w:rPr>
          <w:sz w:val="24"/>
        </w:rPr>
        <w:t xml:space="preserve"> </w:t>
      </w:r>
      <w:r w:rsidRPr="00A46937">
        <w:rPr>
          <w:b/>
          <w:color w:val="FF0000"/>
          <w:sz w:val="24"/>
        </w:rPr>
        <w:t>marge de sécurité</w:t>
      </w:r>
    </w:p>
    <w:p w:rsidR="0063110B" w:rsidRPr="004E141B" w:rsidRDefault="0063110B" w:rsidP="0063110B">
      <w:pPr>
        <w:pStyle w:val="Sansinterligne"/>
        <w:rPr>
          <w:sz w:val="24"/>
        </w:rPr>
      </w:pPr>
      <w:r w:rsidRPr="004E141B">
        <w:rPr>
          <w:sz w:val="24"/>
        </w:rPr>
        <w:t xml:space="preserve">Pour la </w:t>
      </w:r>
      <w:r w:rsidRPr="00A46937">
        <w:rPr>
          <w:b/>
          <w:color w:val="7030A0"/>
          <w:sz w:val="24"/>
        </w:rPr>
        <w:t>vitamine K</w:t>
      </w:r>
      <w:r w:rsidRPr="004E141B">
        <w:rPr>
          <w:sz w:val="24"/>
        </w:rPr>
        <w:t xml:space="preserve"> elle est </w:t>
      </w:r>
      <w:r w:rsidRPr="00A46937">
        <w:rPr>
          <w:b/>
          <w:color w:val="00B050"/>
          <w:sz w:val="24"/>
        </w:rPr>
        <w:t>ajoutée</w:t>
      </w:r>
      <w:r w:rsidRPr="004E141B">
        <w:rPr>
          <w:sz w:val="24"/>
        </w:rPr>
        <w:t xml:space="preserve"> </w:t>
      </w:r>
      <w:r w:rsidRPr="00A46937">
        <w:rPr>
          <w:b/>
          <w:sz w:val="24"/>
        </w:rPr>
        <w:t>pour les volailles</w:t>
      </w:r>
      <w:r w:rsidRPr="004E141B">
        <w:rPr>
          <w:sz w:val="24"/>
        </w:rPr>
        <w:t xml:space="preserve"> et </w:t>
      </w:r>
      <w:r w:rsidRPr="00A46937">
        <w:rPr>
          <w:b/>
          <w:color w:val="00B050"/>
          <w:sz w:val="24"/>
        </w:rPr>
        <w:t>pendant les premiers jours de la vie</w:t>
      </w:r>
      <w:r w:rsidRPr="004E141B">
        <w:rPr>
          <w:sz w:val="24"/>
        </w:rPr>
        <w:t xml:space="preserve"> </w:t>
      </w:r>
      <w:r w:rsidRPr="00A46937">
        <w:rPr>
          <w:b/>
          <w:sz w:val="24"/>
        </w:rPr>
        <w:t xml:space="preserve">des porcs et </w:t>
      </w:r>
      <w:r w:rsidR="00A46937" w:rsidRPr="00A46937">
        <w:rPr>
          <w:b/>
          <w:sz w:val="24"/>
        </w:rPr>
        <w:t>des lapins</w:t>
      </w:r>
    </w:p>
    <w:p w:rsidR="0063110B" w:rsidRPr="004E141B" w:rsidRDefault="0063110B" w:rsidP="0063110B">
      <w:pPr>
        <w:pStyle w:val="Sansinterligne"/>
        <w:rPr>
          <w:sz w:val="24"/>
        </w:rPr>
      </w:pPr>
    </w:p>
    <w:p w:rsidR="0063110B" w:rsidRPr="004E141B" w:rsidRDefault="0063110B" w:rsidP="0063110B">
      <w:pPr>
        <w:pStyle w:val="Titre3"/>
        <w:rPr>
          <w:color w:val="0070C0"/>
          <w:u w:val="single"/>
        </w:rPr>
      </w:pPr>
      <w:r w:rsidRPr="004E141B">
        <w:rPr>
          <w:color w:val="0070C0"/>
          <w:u w:val="single"/>
        </w:rPr>
        <w:t>Couverture des besoins en vitamines hydrosolubles</w:t>
      </w:r>
    </w:p>
    <w:p w:rsidR="0063110B" w:rsidRPr="004E141B" w:rsidRDefault="0063110B" w:rsidP="0063110B">
      <w:pPr>
        <w:pStyle w:val="Sansinterligne"/>
        <w:rPr>
          <w:sz w:val="24"/>
        </w:rPr>
      </w:pPr>
      <w:r w:rsidRPr="00A46937">
        <w:rPr>
          <w:b/>
          <w:color w:val="FF0000"/>
          <w:sz w:val="24"/>
        </w:rPr>
        <w:t>Supplém</w:t>
      </w:r>
      <w:r w:rsidR="00A46937" w:rsidRPr="00A46937">
        <w:rPr>
          <w:b/>
          <w:color w:val="FF0000"/>
          <w:sz w:val="24"/>
        </w:rPr>
        <w:t>entation obligatoire</w:t>
      </w:r>
      <w:r w:rsidR="00A46937">
        <w:rPr>
          <w:sz w:val="24"/>
        </w:rPr>
        <w:t xml:space="preserve"> </w:t>
      </w:r>
      <w:r w:rsidR="00A46937" w:rsidRPr="00A46937">
        <w:rPr>
          <w:b/>
          <w:color w:val="7030A0"/>
          <w:sz w:val="24"/>
        </w:rPr>
        <w:t>pour la B1</w:t>
      </w:r>
    </w:p>
    <w:p w:rsidR="0063110B" w:rsidRPr="00A46937" w:rsidRDefault="0063110B" w:rsidP="0063110B">
      <w:pPr>
        <w:pStyle w:val="Sansinterligne"/>
        <w:rPr>
          <w:b/>
          <w:color w:val="FF0000"/>
          <w:sz w:val="24"/>
        </w:rPr>
      </w:pPr>
      <w:r w:rsidRPr="00A46937">
        <w:rPr>
          <w:b/>
          <w:color w:val="7030A0"/>
          <w:sz w:val="24"/>
        </w:rPr>
        <w:t>Pour la B2</w:t>
      </w:r>
      <w:r w:rsidRPr="004E141B">
        <w:rPr>
          <w:sz w:val="24"/>
        </w:rPr>
        <w:t>, l’acide Pantothénique, niacine, choline on aura une</w:t>
      </w:r>
      <w:r w:rsidR="00A46937">
        <w:rPr>
          <w:sz w:val="24"/>
        </w:rPr>
        <w:t xml:space="preserve"> </w:t>
      </w:r>
      <w:proofErr w:type="spellStart"/>
      <w:r w:rsidR="00A46937" w:rsidRPr="00A46937">
        <w:rPr>
          <w:b/>
          <w:color w:val="FF0000"/>
          <w:sz w:val="24"/>
        </w:rPr>
        <w:t>supplémentation</w:t>
      </w:r>
      <w:proofErr w:type="spellEnd"/>
      <w:r w:rsidR="00A46937" w:rsidRPr="00A46937">
        <w:rPr>
          <w:b/>
          <w:color w:val="FF0000"/>
          <w:sz w:val="24"/>
        </w:rPr>
        <w:t xml:space="preserve"> de précautions</w:t>
      </w:r>
    </w:p>
    <w:p w:rsidR="0063110B" w:rsidRPr="004E141B" w:rsidRDefault="0063110B" w:rsidP="0063110B">
      <w:pPr>
        <w:pStyle w:val="Sansinterligne"/>
        <w:rPr>
          <w:sz w:val="24"/>
        </w:rPr>
      </w:pPr>
      <w:r w:rsidRPr="00A46937">
        <w:rPr>
          <w:b/>
          <w:color w:val="00B050"/>
          <w:sz w:val="24"/>
        </w:rPr>
        <w:t xml:space="preserve">Peu </w:t>
      </w:r>
      <w:r w:rsidRPr="00A46937">
        <w:rPr>
          <w:b/>
          <w:color w:val="FF0000"/>
          <w:sz w:val="24"/>
        </w:rPr>
        <w:t>de beso</w:t>
      </w:r>
      <w:r w:rsidR="00A46937" w:rsidRPr="00A46937">
        <w:rPr>
          <w:b/>
          <w:color w:val="FF0000"/>
          <w:sz w:val="24"/>
        </w:rPr>
        <w:t>ins</w:t>
      </w:r>
      <w:r w:rsidR="00A46937">
        <w:rPr>
          <w:sz w:val="24"/>
        </w:rPr>
        <w:t xml:space="preserve"> </w:t>
      </w:r>
      <w:r w:rsidR="00A46937" w:rsidRPr="00A46937">
        <w:rPr>
          <w:b/>
          <w:color w:val="7030A0"/>
          <w:sz w:val="24"/>
        </w:rPr>
        <w:t>pour la B12</w:t>
      </w:r>
      <w:r w:rsidR="00A46937">
        <w:rPr>
          <w:sz w:val="24"/>
        </w:rPr>
        <w:t>, l’acide folique</w:t>
      </w:r>
    </w:p>
    <w:p w:rsidR="0063110B" w:rsidRPr="004E141B" w:rsidRDefault="0063110B" w:rsidP="0063110B">
      <w:pPr>
        <w:pStyle w:val="Sansinterligne"/>
        <w:rPr>
          <w:sz w:val="24"/>
        </w:rPr>
      </w:pPr>
      <w:r w:rsidRPr="004E141B">
        <w:rPr>
          <w:sz w:val="24"/>
        </w:rPr>
        <w:t xml:space="preserve">La </w:t>
      </w:r>
      <w:r w:rsidRPr="00A46937">
        <w:rPr>
          <w:b/>
          <w:sz w:val="24"/>
        </w:rPr>
        <w:t>biotine</w:t>
      </w:r>
      <w:r w:rsidRPr="004E141B">
        <w:rPr>
          <w:sz w:val="24"/>
        </w:rPr>
        <w:t xml:space="preserve"> </w:t>
      </w:r>
      <w:r w:rsidRPr="00A46937">
        <w:rPr>
          <w:b/>
          <w:color w:val="00B050"/>
          <w:sz w:val="24"/>
        </w:rPr>
        <w:t>est présente dans tout</w:t>
      </w:r>
    </w:p>
    <w:p w:rsidR="0063110B" w:rsidRPr="004E141B" w:rsidRDefault="0063110B" w:rsidP="0063110B">
      <w:pPr>
        <w:pStyle w:val="Sansinterligne"/>
        <w:rPr>
          <w:sz w:val="24"/>
        </w:rPr>
      </w:pPr>
    </w:p>
    <w:p w:rsidR="0063110B" w:rsidRPr="004E141B" w:rsidRDefault="0063110B" w:rsidP="0063110B">
      <w:pPr>
        <w:pStyle w:val="Sansinterligne"/>
        <w:rPr>
          <w:b/>
          <w:color w:val="0070C0"/>
          <w:sz w:val="32"/>
          <w:u w:val="single"/>
        </w:rPr>
      </w:pPr>
      <w:r w:rsidRPr="004E141B">
        <w:rPr>
          <w:b/>
          <w:color w:val="0070C0"/>
          <w:sz w:val="32"/>
          <w:u w:val="single"/>
        </w:rPr>
        <w:t>Conclusion :</w:t>
      </w:r>
    </w:p>
    <w:p w:rsidR="0063110B" w:rsidRPr="004E141B" w:rsidRDefault="0063110B" w:rsidP="0063110B">
      <w:pPr>
        <w:pStyle w:val="Sansinterligne"/>
        <w:rPr>
          <w:b/>
          <w:color w:val="943634" w:themeColor="accent2" w:themeShade="BF"/>
          <w:sz w:val="32"/>
          <w:u w:val="single"/>
        </w:rPr>
      </w:pPr>
    </w:p>
    <w:p w:rsidR="0063110B" w:rsidRPr="004E141B" w:rsidRDefault="0063110B" w:rsidP="0063110B">
      <w:pPr>
        <w:pStyle w:val="Sansinterligne"/>
        <w:rPr>
          <w:sz w:val="24"/>
        </w:rPr>
      </w:pPr>
      <w:r w:rsidRPr="004E141B">
        <w:rPr>
          <w:noProof/>
          <w:sz w:val="24"/>
          <w:lang w:eastAsia="fr-FR"/>
        </w:rPr>
        <w:drawing>
          <wp:inline distT="0" distB="0" distL="0" distR="0">
            <wp:extent cx="5686425" cy="35814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10B" w:rsidRPr="004E141B" w:rsidRDefault="0063110B" w:rsidP="0063110B">
      <w:pPr>
        <w:pStyle w:val="Sansinterligne"/>
        <w:rPr>
          <w:sz w:val="24"/>
        </w:rPr>
      </w:pPr>
    </w:p>
    <w:p w:rsidR="0063110B" w:rsidRPr="004E141B" w:rsidRDefault="0063110B" w:rsidP="0063110B">
      <w:pPr>
        <w:pStyle w:val="Sansinterligne"/>
        <w:rPr>
          <w:sz w:val="24"/>
        </w:rPr>
      </w:pPr>
      <w:r w:rsidRPr="006F6D3C">
        <w:rPr>
          <w:b/>
          <w:color w:val="FF0000"/>
          <w:sz w:val="24"/>
        </w:rPr>
        <w:t>L’alimentation en vitamine</w:t>
      </w:r>
      <w:r w:rsidRPr="004E141B">
        <w:rPr>
          <w:sz w:val="24"/>
        </w:rPr>
        <w:t xml:space="preserve"> est encore </w:t>
      </w:r>
      <w:r w:rsidRPr="006F6D3C">
        <w:rPr>
          <w:b/>
          <w:color w:val="00B050"/>
          <w:sz w:val="24"/>
        </w:rPr>
        <w:t>fortement</w:t>
      </w:r>
      <w:r w:rsidRPr="004E141B">
        <w:rPr>
          <w:sz w:val="24"/>
        </w:rPr>
        <w:t xml:space="preserve"> </w:t>
      </w:r>
      <w:r w:rsidRPr="006F6D3C">
        <w:rPr>
          <w:b/>
          <w:color w:val="FF0000"/>
          <w:sz w:val="24"/>
        </w:rPr>
        <w:t>raisonnée en fonction des coûts</w:t>
      </w:r>
    </w:p>
    <w:p w:rsidR="0063110B" w:rsidRPr="004E141B" w:rsidRDefault="0063110B" w:rsidP="0063110B">
      <w:pPr>
        <w:pStyle w:val="Sansinterligne"/>
        <w:rPr>
          <w:sz w:val="24"/>
        </w:rPr>
      </w:pPr>
      <w:r w:rsidRPr="004E141B">
        <w:rPr>
          <w:sz w:val="24"/>
        </w:rPr>
        <w:t xml:space="preserve">Souvent </w:t>
      </w:r>
      <w:r w:rsidRPr="006F6D3C">
        <w:rPr>
          <w:b/>
          <w:color w:val="FF0000"/>
          <w:sz w:val="24"/>
        </w:rPr>
        <w:t>tout ce qui est additionnel</w:t>
      </w:r>
      <w:r w:rsidR="006F6D3C">
        <w:rPr>
          <w:sz w:val="24"/>
        </w:rPr>
        <w:t xml:space="preserve"> </w:t>
      </w:r>
      <w:r w:rsidR="006F6D3C" w:rsidRPr="006F6D3C">
        <w:rPr>
          <w:b/>
          <w:color w:val="7030A0"/>
          <w:sz w:val="24"/>
        </w:rPr>
        <w:t>comme les vitamines</w:t>
      </w:r>
      <w:r w:rsidR="006F6D3C">
        <w:rPr>
          <w:sz w:val="24"/>
        </w:rPr>
        <w:t xml:space="preserve"> </w:t>
      </w:r>
      <w:r w:rsidR="006F6D3C" w:rsidRPr="006F6D3C">
        <w:rPr>
          <w:b/>
          <w:color w:val="00B050"/>
          <w:sz w:val="24"/>
        </w:rPr>
        <w:t>est ajouté</w:t>
      </w:r>
      <w:r w:rsidRPr="006F6D3C">
        <w:rPr>
          <w:b/>
          <w:color w:val="FF0000"/>
          <w:sz w:val="24"/>
        </w:rPr>
        <w:t xml:space="preserve"> en molécule chimique synthétisée</w:t>
      </w:r>
    </w:p>
    <w:p w:rsidR="0063110B" w:rsidRPr="00A22E10" w:rsidRDefault="0063110B" w:rsidP="0063110B">
      <w:pPr>
        <w:pStyle w:val="Sansinterligne"/>
        <w:rPr>
          <w:sz w:val="24"/>
        </w:rPr>
      </w:pPr>
      <w:r w:rsidRPr="004E141B">
        <w:rPr>
          <w:sz w:val="24"/>
        </w:rPr>
        <w:t xml:space="preserve">Les </w:t>
      </w:r>
      <w:r w:rsidRPr="006F6D3C">
        <w:rPr>
          <w:b/>
          <w:color w:val="FF0000"/>
          <w:sz w:val="24"/>
        </w:rPr>
        <w:t xml:space="preserve">molécules chimiques </w:t>
      </w:r>
      <w:r w:rsidRPr="006F6D3C">
        <w:rPr>
          <w:b/>
          <w:color w:val="00B050"/>
          <w:sz w:val="24"/>
        </w:rPr>
        <w:t>ne sont pas traitées de la même façon</w:t>
      </w:r>
      <w:r w:rsidRPr="006F6D3C">
        <w:rPr>
          <w:b/>
          <w:color w:val="FF0000"/>
          <w:sz w:val="24"/>
        </w:rPr>
        <w:t xml:space="preserve"> qu’une molécule naturelle</w:t>
      </w:r>
    </w:p>
    <w:p w:rsidR="0063110B" w:rsidRPr="0063110B" w:rsidRDefault="0063110B" w:rsidP="0063110B"/>
    <w:sectPr w:rsidR="0063110B" w:rsidRPr="0063110B" w:rsidSect="00F34FFD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1926" w:rsidRDefault="00781926" w:rsidP="0063110B">
      <w:pPr>
        <w:spacing w:after="0" w:line="240" w:lineRule="auto"/>
      </w:pPr>
      <w:r>
        <w:separator/>
      </w:r>
    </w:p>
  </w:endnote>
  <w:endnote w:type="continuationSeparator" w:id="0">
    <w:p w:rsidR="00781926" w:rsidRDefault="00781926" w:rsidP="00631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610"/>
      <w:docPartObj>
        <w:docPartGallery w:val="Page Numbers (Bottom of Page)"/>
        <w:docPartUnique/>
      </w:docPartObj>
    </w:sdtPr>
    <w:sdtContent>
      <w:p w:rsidR="0063110B" w:rsidRDefault="002D3AC5">
        <w:pPr>
          <w:pStyle w:val="Pieddepage"/>
          <w:jc w:val="center"/>
        </w:pPr>
        <w:r>
          <w:fldChar w:fldCharType="begin"/>
        </w:r>
        <w:r w:rsidR="0063110B">
          <w:instrText>PAGE   \* MERGEFORMAT</w:instrText>
        </w:r>
        <w:r>
          <w:fldChar w:fldCharType="separate"/>
        </w:r>
        <w:r w:rsidR="009766C3">
          <w:rPr>
            <w:noProof/>
          </w:rPr>
          <w:t>4</w:t>
        </w:r>
        <w:r>
          <w:fldChar w:fldCharType="end"/>
        </w:r>
      </w:p>
    </w:sdtContent>
  </w:sdt>
  <w:p w:rsidR="0063110B" w:rsidRDefault="0063110B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1926" w:rsidRDefault="00781926" w:rsidP="0063110B">
      <w:pPr>
        <w:spacing w:after="0" w:line="240" w:lineRule="auto"/>
      </w:pPr>
      <w:r>
        <w:separator/>
      </w:r>
    </w:p>
  </w:footnote>
  <w:footnote w:type="continuationSeparator" w:id="0">
    <w:p w:rsidR="00781926" w:rsidRDefault="00781926" w:rsidP="006311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110B" w:rsidRDefault="0063110B">
    <w:pPr>
      <w:pStyle w:val="En-tte"/>
    </w:pPr>
    <w:r>
      <w:t xml:space="preserve">Chapitre 7 </w:t>
    </w:r>
    <w:r>
      <w:ptab w:relativeTo="margin" w:alignment="center" w:leader="none"/>
    </w:r>
    <w:r>
      <w:ptab w:relativeTo="margin" w:alignment="right" w:leader="none"/>
    </w:r>
    <w:r>
      <w:t>Nutrition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011F3"/>
    <w:multiLevelType w:val="hybridMultilevel"/>
    <w:tmpl w:val="D630B0E8"/>
    <w:lvl w:ilvl="0" w:tplc="5808994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0E03E00"/>
    <w:multiLevelType w:val="hybridMultilevel"/>
    <w:tmpl w:val="4C061AA2"/>
    <w:lvl w:ilvl="0" w:tplc="1D1ACB1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0E0B7E"/>
    <w:multiLevelType w:val="hybridMultilevel"/>
    <w:tmpl w:val="BBE8223E"/>
    <w:lvl w:ilvl="0" w:tplc="6A165BFC">
      <w:start w:val="1"/>
      <w:numFmt w:val="upperRoman"/>
      <w:pStyle w:val="Titre1"/>
      <w:lvlText w:val="%1."/>
      <w:lvlJc w:val="left"/>
      <w:pPr>
        <w:ind w:left="1425" w:hanging="720"/>
      </w:pPr>
      <w:rPr>
        <w:rFonts w:hint="default"/>
        <w:sz w:val="32"/>
      </w:rPr>
    </w:lvl>
    <w:lvl w:ilvl="1" w:tplc="04D6C9BA">
      <w:start w:val="1"/>
      <w:numFmt w:val="decimal"/>
      <w:pStyle w:val="Titre2"/>
      <w:lvlText w:val="%2)"/>
      <w:lvlJc w:val="left"/>
      <w:pPr>
        <w:ind w:left="1785" w:hanging="360"/>
      </w:pPr>
    </w:lvl>
    <w:lvl w:ilvl="2" w:tplc="040C0017">
      <w:start w:val="1"/>
      <w:numFmt w:val="lowerLetter"/>
      <w:lvlText w:val="%3)"/>
      <w:lvlJc w:val="left"/>
      <w:pPr>
        <w:ind w:left="2505" w:hanging="180"/>
      </w:pPr>
    </w:lvl>
    <w:lvl w:ilvl="3" w:tplc="040C000F">
      <w:start w:val="1"/>
      <w:numFmt w:val="lowerLetter"/>
      <w:pStyle w:val="Titre3"/>
      <w:lvlText w:val="%4."/>
      <w:lvlJc w:val="left"/>
      <w:pPr>
        <w:ind w:left="3225" w:hanging="360"/>
      </w:pPr>
      <w:rPr>
        <w:rFonts w:hint="default"/>
      </w:r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04D059CD"/>
    <w:multiLevelType w:val="hybridMultilevel"/>
    <w:tmpl w:val="B1EA0F58"/>
    <w:lvl w:ilvl="0" w:tplc="0074AB8E">
      <w:start w:val="1"/>
      <w:numFmt w:val="lowerLetter"/>
      <w:lvlText w:val="%1."/>
      <w:lvlJc w:val="left"/>
      <w:pPr>
        <w:ind w:left="24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10" w:hanging="360"/>
      </w:pPr>
    </w:lvl>
    <w:lvl w:ilvl="2" w:tplc="040C001B" w:tentative="1">
      <w:start w:val="1"/>
      <w:numFmt w:val="lowerRoman"/>
      <w:lvlText w:val="%3."/>
      <w:lvlJc w:val="right"/>
      <w:pPr>
        <w:ind w:left="3930" w:hanging="180"/>
      </w:pPr>
    </w:lvl>
    <w:lvl w:ilvl="3" w:tplc="040C000F" w:tentative="1">
      <w:start w:val="1"/>
      <w:numFmt w:val="decimal"/>
      <w:lvlText w:val="%4."/>
      <w:lvlJc w:val="left"/>
      <w:pPr>
        <w:ind w:left="4650" w:hanging="360"/>
      </w:pPr>
    </w:lvl>
    <w:lvl w:ilvl="4" w:tplc="040C0019" w:tentative="1">
      <w:start w:val="1"/>
      <w:numFmt w:val="lowerLetter"/>
      <w:lvlText w:val="%5."/>
      <w:lvlJc w:val="left"/>
      <w:pPr>
        <w:ind w:left="5370" w:hanging="360"/>
      </w:pPr>
    </w:lvl>
    <w:lvl w:ilvl="5" w:tplc="040C001B" w:tentative="1">
      <w:start w:val="1"/>
      <w:numFmt w:val="lowerRoman"/>
      <w:lvlText w:val="%6."/>
      <w:lvlJc w:val="right"/>
      <w:pPr>
        <w:ind w:left="6090" w:hanging="180"/>
      </w:pPr>
    </w:lvl>
    <w:lvl w:ilvl="6" w:tplc="040C000F" w:tentative="1">
      <w:start w:val="1"/>
      <w:numFmt w:val="decimal"/>
      <w:lvlText w:val="%7."/>
      <w:lvlJc w:val="left"/>
      <w:pPr>
        <w:ind w:left="6810" w:hanging="360"/>
      </w:pPr>
    </w:lvl>
    <w:lvl w:ilvl="7" w:tplc="040C0019" w:tentative="1">
      <w:start w:val="1"/>
      <w:numFmt w:val="lowerLetter"/>
      <w:lvlText w:val="%8."/>
      <w:lvlJc w:val="left"/>
      <w:pPr>
        <w:ind w:left="7530" w:hanging="360"/>
      </w:pPr>
    </w:lvl>
    <w:lvl w:ilvl="8" w:tplc="040C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4">
    <w:nsid w:val="249947FD"/>
    <w:multiLevelType w:val="hybridMultilevel"/>
    <w:tmpl w:val="D95C5DBC"/>
    <w:lvl w:ilvl="0" w:tplc="3926E4B0">
      <w:numFmt w:val="bullet"/>
      <w:lvlText w:val=""/>
      <w:lvlJc w:val="left"/>
      <w:pPr>
        <w:ind w:left="720" w:hanging="360"/>
      </w:pPr>
      <w:rPr>
        <w:rFonts w:ascii="Wingdings" w:eastAsia="Calibri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0E32D4"/>
    <w:multiLevelType w:val="hybridMultilevel"/>
    <w:tmpl w:val="931C46AA"/>
    <w:lvl w:ilvl="0" w:tplc="3BF44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544F64"/>
    <w:multiLevelType w:val="hybridMultilevel"/>
    <w:tmpl w:val="3B963ECA"/>
    <w:lvl w:ilvl="0" w:tplc="563239D6">
      <w:start w:val="1"/>
      <w:numFmt w:val="bullet"/>
      <w:pStyle w:val="Titr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610A60"/>
    <w:multiLevelType w:val="hybridMultilevel"/>
    <w:tmpl w:val="C58C1AFC"/>
    <w:lvl w:ilvl="0" w:tplc="738678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BD31AD"/>
    <w:multiLevelType w:val="hybridMultilevel"/>
    <w:tmpl w:val="85A0D20E"/>
    <w:lvl w:ilvl="0" w:tplc="F8DA7ACE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EC7A97"/>
    <w:multiLevelType w:val="hybridMultilevel"/>
    <w:tmpl w:val="5E846AB6"/>
    <w:lvl w:ilvl="0" w:tplc="38A0CD0E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59680D"/>
    <w:multiLevelType w:val="hybridMultilevel"/>
    <w:tmpl w:val="171034E2"/>
    <w:lvl w:ilvl="0" w:tplc="71E256FC">
      <w:start w:val="1"/>
      <w:numFmt w:val="upperRoman"/>
      <w:lvlText w:val="%1."/>
      <w:lvlJc w:val="righ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>
    <w:nsid w:val="5FCA08DE"/>
    <w:multiLevelType w:val="hybridMultilevel"/>
    <w:tmpl w:val="3E6C391C"/>
    <w:lvl w:ilvl="0" w:tplc="F06CE86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2"/>
  </w:num>
  <w:num w:numId="5">
    <w:abstractNumId w:val="2"/>
  </w:num>
  <w:num w:numId="6">
    <w:abstractNumId w:val="2"/>
  </w:num>
  <w:num w:numId="7">
    <w:abstractNumId w:val="6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5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6"/>
  </w:num>
  <w:num w:numId="28">
    <w:abstractNumId w:val="2"/>
  </w:num>
  <w:num w:numId="29">
    <w:abstractNumId w:val="10"/>
  </w:num>
  <w:num w:numId="30">
    <w:abstractNumId w:val="2"/>
  </w:num>
  <w:num w:numId="31">
    <w:abstractNumId w:val="2"/>
  </w:num>
  <w:num w:numId="32">
    <w:abstractNumId w:val="6"/>
  </w:num>
  <w:num w:numId="33">
    <w:abstractNumId w:val="9"/>
  </w:num>
  <w:num w:numId="34">
    <w:abstractNumId w:val="8"/>
  </w:num>
  <w:num w:numId="35">
    <w:abstractNumId w:val="2"/>
  </w:num>
  <w:num w:numId="36">
    <w:abstractNumId w:val="7"/>
  </w:num>
  <w:num w:numId="37">
    <w:abstractNumId w:val="1"/>
  </w:num>
  <w:num w:numId="38">
    <w:abstractNumId w:val="11"/>
  </w:num>
  <w:num w:numId="39">
    <w:abstractNumId w:val="0"/>
  </w:num>
  <w:num w:numId="4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110B"/>
    <w:rsid w:val="0002048C"/>
    <w:rsid w:val="000546BA"/>
    <w:rsid w:val="00071806"/>
    <w:rsid w:val="001748D7"/>
    <w:rsid w:val="001911FB"/>
    <w:rsid w:val="001E1B8B"/>
    <w:rsid w:val="002135A3"/>
    <w:rsid w:val="002C7E54"/>
    <w:rsid w:val="002D3AC5"/>
    <w:rsid w:val="002F2D9E"/>
    <w:rsid w:val="003417C5"/>
    <w:rsid w:val="00373BC0"/>
    <w:rsid w:val="00412F53"/>
    <w:rsid w:val="004230B5"/>
    <w:rsid w:val="004E141B"/>
    <w:rsid w:val="0063110B"/>
    <w:rsid w:val="00637FFC"/>
    <w:rsid w:val="006B7BE1"/>
    <w:rsid w:val="006F6D3C"/>
    <w:rsid w:val="00744C3D"/>
    <w:rsid w:val="00772A77"/>
    <w:rsid w:val="00781926"/>
    <w:rsid w:val="00824AE7"/>
    <w:rsid w:val="00836395"/>
    <w:rsid w:val="008E0CE3"/>
    <w:rsid w:val="009766C3"/>
    <w:rsid w:val="009935EA"/>
    <w:rsid w:val="00A06B91"/>
    <w:rsid w:val="00A46937"/>
    <w:rsid w:val="00A65CD2"/>
    <w:rsid w:val="00B14931"/>
    <w:rsid w:val="00C50462"/>
    <w:rsid w:val="00C60939"/>
    <w:rsid w:val="00C85449"/>
    <w:rsid w:val="00CF33F9"/>
    <w:rsid w:val="00D00C4F"/>
    <w:rsid w:val="00D10EF4"/>
    <w:rsid w:val="00D41546"/>
    <w:rsid w:val="00D72D1E"/>
    <w:rsid w:val="00D84CBB"/>
    <w:rsid w:val="00DB4FD0"/>
    <w:rsid w:val="00DD1A67"/>
    <w:rsid w:val="00E104A4"/>
    <w:rsid w:val="00E6194F"/>
    <w:rsid w:val="00ED0F65"/>
    <w:rsid w:val="00F34FFD"/>
    <w:rsid w:val="00F401A6"/>
    <w:rsid w:val="00F40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3F9"/>
    <w:pPr>
      <w:suppressAutoHyphens/>
      <w:autoSpaceDN w:val="0"/>
      <w:textAlignment w:val="baseline"/>
    </w:pPr>
    <w:rPr>
      <w:rFonts w:cstheme="minorHAnsi"/>
      <w:kern w:val="3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41546"/>
    <w:pPr>
      <w:widowControl w:val="0"/>
      <w:numPr>
        <w:numId w:val="35"/>
      </w:numPr>
      <w:spacing w:after="0" w:line="240" w:lineRule="auto"/>
      <w:outlineLvl w:val="0"/>
    </w:pPr>
    <w:rPr>
      <w:b/>
      <w:color w:val="FF0066"/>
      <w:kern w:val="0"/>
      <w:sz w:val="36"/>
      <w:szCs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0939"/>
    <w:pPr>
      <w:widowControl w:val="0"/>
      <w:numPr>
        <w:ilvl w:val="1"/>
        <w:numId w:val="1"/>
      </w:numPr>
      <w:spacing w:after="0" w:line="240" w:lineRule="auto"/>
      <w:outlineLvl w:val="1"/>
    </w:pPr>
    <w:rPr>
      <w:i/>
      <w:color w:val="0070C0"/>
      <w:kern w:val="0"/>
      <w:sz w:val="32"/>
      <w:szCs w:val="32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C60939"/>
    <w:pPr>
      <w:numPr>
        <w:ilvl w:val="3"/>
        <w:numId w:val="35"/>
      </w:numPr>
      <w:outlineLvl w:val="2"/>
    </w:pPr>
    <w:rPr>
      <w:rFonts w:cstheme="minorBidi"/>
      <w:b/>
      <w:kern w:val="0"/>
      <w:sz w:val="24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CF33F9"/>
    <w:pPr>
      <w:numPr>
        <w:numId w:val="7"/>
      </w:numPr>
      <w:outlineLvl w:val="3"/>
    </w:pPr>
    <w:rPr>
      <w:rFonts w:cstheme="minorBidi"/>
      <w:b/>
      <w:i/>
      <w:kern w:val="0"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4E141B"/>
    <w:pPr>
      <w:outlineLvl w:val="4"/>
    </w:pPr>
    <w:rPr>
      <w:rFonts w:cstheme="minorBidi"/>
      <w:b/>
      <w:color w:val="00B050"/>
      <w:kern w:val="0"/>
      <w:sz w:val="4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Paragraphedeliste"/>
    <w:next w:val="Normal"/>
    <w:link w:val="TitreCar"/>
    <w:uiPriority w:val="10"/>
    <w:qFormat/>
    <w:rsid w:val="00CF33F9"/>
    <w:pPr>
      <w:ind w:left="1425" w:hanging="720"/>
    </w:pPr>
    <w:rPr>
      <w:rFonts w:cstheme="minorBidi"/>
      <w:b/>
      <w:color w:val="00B050"/>
      <w:kern w:val="0"/>
      <w:sz w:val="32"/>
      <w:szCs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CF33F9"/>
    <w:rPr>
      <w:b/>
      <w:color w:val="00B050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CF33F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60939"/>
    <w:rPr>
      <w:rFonts w:cstheme="minorHAnsi"/>
      <w:i/>
      <w:color w:val="0070C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F33F9"/>
    <w:rPr>
      <w:b/>
      <w:sz w:val="24"/>
    </w:rPr>
  </w:style>
  <w:style w:type="character" w:customStyle="1" w:styleId="Titre4Car">
    <w:name w:val="Titre 4 Car"/>
    <w:basedOn w:val="Policepardfaut"/>
    <w:link w:val="Titre4"/>
    <w:uiPriority w:val="9"/>
    <w:rsid w:val="00CF33F9"/>
    <w:rPr>
      <w:b/>
      <w:i/>
    </w:rPr>
  </w:style>
  <w:style w:type="character" w:customStyle="1" w:styleId="Titre1Car">
    <w:name w:val="Titre 1 Car"/>
    <w:basedOn w:val="Policepardfaut"/>
    <w:link w:val="Titre1"/>
    <w:uiPriority w:val="9"/>
    <w:rsid w:val="00D41546"/>
    <w:rPr>
      <w:rFonts w:cstheme="minorHAnsi"/>
      <w:b/>
      <w:color w:val="FF0066"/>
      <w:sz w:val="36"/>
      <w:szCs w:val="36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4E141B"/>
    <w:rPr>
      <w:b/>
      <w:color w:val="00B050"/>
      <w:sz w:val="48"/>
      <w:u w:val="single"/>
    </w:rPr>
  </w:style>
  <w:style w:type="paragraph" w:styleId="Sansinterligne">
    <w:name w:val="No Spacing"/>
    <w:uiPriority w:val="1"/>
    <w:qFormat/>
    <w:rsid w:val="00CF33F9"/>
    <w:pPr>
      <w:suppressAutoHyphens/>
      <w:autoSpaceDN w:val="0"/>
      <w:spacing w:after="0" w:line="240" w:lineRule="auto"/>
      <w:textAlignment w:val="baseline"/>
    </w:pPr>
    <w:rPr>
      <w:rFonts w:cstheme="minorHAnsi"/>
      <w:kern w:val="3"/>
    </w:rPr>
  </w:style>
  <w:style w:type="paragraph" w:styleId="En-tte">
    <w:name w:val="header"/>
    <w:basedOn w:val="Normal"/>
    <w:link w:val="En-tteCar"/>
    <w:uiPriority w:val="99"/>
    <w:unhideWhenUsed/>
    <w:rsid w:val="006311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110B"/>
    <w:rPr>
      <w:rFonts w:cstheme="minorHAnsi"/>
      <w:kern w:val="3"/>
    </w:rPr>
  </w:style>
  <w:style w:type="paragraph" w:styleId="Pieddepage">
    <w:name w:val="footer"/>
    <w:basedOn w:val="Normal"/>
    <w:link w:val="PieddepageCar"/>
    <w:uiPriority w:val="99"/>
    <w:unhideWhenUsed/>
    <w:rsid w:val="006311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110B"/>
    <w:rPr>
      <w:rFonts w:cstheme="minorHAnsi"/>
      <w:kern w:val="3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31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110B"/>
    <w:rPr>
      <w:rFonts w:ascii="Tahoma" w:hAnsi="Tahoma" w:cs="Tahoma"/>
      <w:kern w:val="3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3F9"/>
    <w:pPr>
      <w:suppressAutoHyphens/>
      <w:autoSpaceDN w:val="0"/>
      <w:textAlignment w:val="baseline"/>
    </w:pPr>
    <w:rPr>
      <w:rFonts w:cstheme="minorHAnsi"/>
      <w:kern w:val="3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41546"/>
    <w:pPr>
      <w:widowControl w:val="0"/>
      <w:numPr>
        <w:numId w:val="35"/>
      </w:numPr>
      <w:spacing w:after="0" w:line="240" w:lineRule="auto"/>
      <w:outlineLvl w:val="0"/>
    </w:pPr>
    <w:rPr>
      <w:b/>
      <w:color w:val="FF0066"/>
      <w:kern w:val="0"/>
      <w:sz w:val="36"/>
      <w:szCs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0939"/>
    <w:pPr>
      <w:widowControl w:val="0"/>
      <w:numPr>
        <w:ilvl w:val="1"/>
        <w:numId w:val="1"/>
      </w:numPr>
      <w:spacing w:after="0" w:line="240" w:lineRule="auto"/>
      <w:outlineLvl w:val="1"/>
    </w:pPr>
    <w:rPr>
      <w:i/>
      <w:color w:val="0070C0"/>
      <w:kern w:val="0"/>
      <w:sz w:val="32"/>
      <w:szCs w:val="32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C60939"/>
    <w:pPr>
      <w:numPr>
        <w:ilvl w:val="3"/>
        <w:numId w:val="35"/>
      </w:numPr>
      <w:outlineLvl w:val="2"/>
    </w:pPr>
    <w:rPr>
      <w:rFonts w:cstheme="minorBidi"/>
      <w:b/>
      <w:kern w:val="0"/>
      <w:sz w:val="24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CF33F9"/>
    <w:pPr>
      <w:numPr>
        <w:numId w:val="7"/>
      </w:numPr>
      <w:outlineLvl w:val="3"/>
    </w:pPr>
    <w:rPr>
      <w:rFonts w:cstheme="minorBidi"/>
      <w:b/>
      <w:i/>
      <w:kern w:val="0"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D41546"/>
    <w:pPr>
      <w:outlineLvl w:val="4"/>
    </w:pPr>
    <w:rPr>
      <w:rFonts w:cstheme="minorBidi"/>
      <w:b/>
      <w:color w:val="993366"/>
      <w:kern w:val="0"/>
      <w:sz w:val="4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Paragraphedeliste"/>
    <w:next w:val="Normal"/>
    <w:link w:val="TitreCar"/>
    <w:uiPriority w:val="10"/>
    <w:qFormat/>
    <w:rsid w:val="00CF33F9"/>
    <w:pPr>
      <w:ind w:left="1425" w:hanging="720"/>
    </w:pPr>
    <w:rPr>
      <w:rFonts w:cstheme="minorBidi"/>
      <w:b/>
      <w:color w:val="00B050"/>
      <w:kern w:val="0"/>
      <w:sz w:val="32"/>
      <w:szCs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CF33F9"/>
    <w:rPr>
      <w:b/>
      <w:color w:val="00B050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CF33F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60939"/>
    <w:rPr>
      <w:rFonts w:cstheme="minorHAnsi"/>
      <w:i/>
      <w:color w:val="0070C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F33F9"/>
    <w:rPr>
      <w:b/>
      <w:sz w:val="24"/>
    </w:rPr>
  </w:style>
  <w:style w:type="character" w:customStyle="1" w:styleId="Titre4Car">
    <w:name w:val="Titre 4 Car"/>
    <w:basedOn w:val="Policepardfaut"/>
    <w:link w:val="Titre4"/>
    <w:uiPriority w:val="9"/>
    <w:rsid w:val="00CF33F9"/>
    <w:rPr>
      <w:b/>
      <w:i/>
    </w:rPr>
  </w:style>
  <w:style w:type="character" w:customStyle="1" w:styleId="Titre1Car">
    <w:name w:val="Titre 1 Car"/>
    <w:basedOn w:val="Policepardfaut"/>
    <w:link w:val="Titre1"/>
    <w:uiPriority w:val="9"/>
    <w:rsid w:val="00D41546"/>
    <w:rPr>
      <w:rFonts w:cstheme="minorHAnsi"/>
      <w:b/>
      <w:color w:val="FF0066"/>
      <w:sz w:val="36"/>
      <w:szCs w:val="36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D41546"/>
    <w:rPr>
      <w:b/>
      <w:color w:val="993366"/>
      <w:sz w:val="48"/>
      <w:u w:val="single"/>
    </w:rPr>
  </w:style>
  <w:style w:type="paragraph" w:styleId="Sansinterligne">
    <w:name w:val="No Spacing"/>
    <w:uiPriority w:val="1"/>
    <w:qFormat/>
    <w:rsid w:val="00CF33F9"/>
    <w:pPr>
      <w:suppressAutoHyphens/>
      <w:autoSpaceDN w:val="0"/>
      <w:spacing w:after="0" w:line="240" w:lineRule="auto"/>
      <w:textAlignment w:val="baseline"/>
    </w:pPr>
    <w:rPr>
      <w:rFonts w:cstheme="minorHAnsi"/>
      <w:kern w:val="3"/>
    </w:rPr>
  </w:style>
  <w:style w:type="paragraph" w:styleId="En-tte">
    <w:name w:val="header"/>
    <w:basedOn w:val="Normal"/>
    <w:link w:val="En-tteCar"/>
    <w:uiPriority w:val="99"/>
    <w:unhideWhenUsed/>
    <w:rsid w:val="006311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110B"/>
    <w:rPr>
      <w:rFonts w:cstheme="minorHAnsi"/>
      <w:kern w:val="3"/>
    </w:rPr>
  </w:style>
  <w:style w:type="paragraph" w:styleId="Pieddepage">
    <w:name w:val="footer"/>
    <w:basedOn w:val="Normal"/>
    <w:link w:val="PieddepageCar"/>
    <w:uiPriority w:val="99"/>
    <w:unhideWhenUsed/>
    <w:rsid w:val="006311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110B"/>
    <w:rPr>
      <w:rFonts w:cstheme="minorHAnsi"/>
      <w:kern w:val="3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31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110B"/>
    <w:rPr>
      <w:rFonts w:ascii="Tahoma" w:hAnsi="Tahoma" w:cs="Tahoma"/>
      <w:kern w:val="3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863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Quitterie</dc:creator>
  <cp:lastModifiedBy>Matthieu</cp:lastModifiedBy>
  <cp:revision>13</cp:revision>
  <dcterms:created xsi:type="dcterms:W3CDTF">2014-01-24T07:33:00Z</dcterms:created>
  <dcterms:modified xsi:type="dcterms:W3CDTF">2014-05-04T13:04:00Z</dcterms:modified>
</cp:coreProperties>
</file>