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B9" w:rsidRPr="001064AD" w:rsidRDefault="005422FB" w:rsidP="001064AD">
      <w:pPr>
        <w:pStyle w:val="Titre5"/>
      </w:pPr>
      <w:r w:rsidRPr="001064AD">
        <w:t xml:space="preserve">Chapitre 8 : </w:t>
      </w:r>
      <w:r w:rsidR="002E7E93" w:rsidRPr="001064AD">
        <w:t>Consommation d’eau</w:t>
      </w:r>
    </w:p>
    <w:p w:rsidR="005422FB" w:rsidRPr="00F67799" w:rsidRDefault="005422FB" w:rsidP="00F67799">
      <w:pPr>
        <w:pStyle w:val="Titre1"/>
      </w:pPr>
      <w:r w:rsidRPr="00F67799">
        <w:t xml:space="preserve">Besoins en eau 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C’est le besoin le </w:t>
      </w:r>
      <w:r w:rsidR="00F67799">
        <w:rPr>
          <w:rFonts w:ascii="Calibri" w:hAnsi="Calibri"/>
        </w:rPr>
        <w:t>+ important,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F67799" w:rsidRDefault="005422FB" w:rsidP="005422FB">
      <w:pPr>
        <w:pStyle w:val="Titre2"/>
        <w:rPr>
          <w:b/>
          <w:i w:val="0"/>
          <w:u w:val="single"/>
        </w:rPr>
      </w:pPr>
      <w:r w:rsidRPr="00F67799">
        <w:rPr>
          <w:b/>
          <w:i w:val="0"/>
          <w:u w:val="single"/>
        </w:rPr>
        <w:t xml:space="preserve"> Importance et rôle de l’eau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L’eau est le constituant </w:t>
      </w:r>
      <w:r w:rsidRPr="00F67799">
        <w:rPr>
          <w:rFonts w:ascii="Calibri" w:hAnsi="Calibri"/>
          <w:b/>
          <w:color w:val="00B050"/>
        </w:rPr>
        <w:t xml:space="preserve">le </w:t>
      </w:r>
      <w:r w:rsidR="00F67799" w:rsidRPr="00F67799">
        <w:rPr>
          <w:rFonts w:ascii="Calibri" w:hAnsi="Calibri"/>
          <w:b/>
          <w:color w:val="00B050"/>
        </w:rPr>
        <w:t>+</w:t>
      </w:r>
      <w:r w:rsidRPr="00F67799">
        <w:rPr>
          <w:rFonts w:ascii="Calibri" w:hAnsi="Calibri"/>
          <w:b/>
          <w:color w:val="00B050"/>
        </w:rPr>
        <w:t xml:space="preserve"> abondant</w:t>
      </w:r>
      <w:r w:rsidRPr="006D0001">
        <w:rPr>
          <w:rFonts w:ascii="Calibri" w:hAnsi="Calibri"/>
        </w:rPr>
        <w:t xml:space="preserve"> de l’organisme. Elle représente par ex</w:t>
      </w:r>
      <w:r w:rsidR="00F67799">
        <w:rPr>
          <w:rFonts w:ascii="Calibri" w:hAnsi="Calibri"/>
        </w:rPr>
        <w:t>emple</w:t>
      </w:r>
      <w:r w:rsidRPr="006D0001">
        <w:rPr>
          <w:rFonts w:ascii="Calibri" w:hAnsi="Calibri"/>
        </w:rPr>
        <w:t xml:space="preserve"> </w:t>
      </w:r>
      <w:r w:rsidRPr="00F67799">
        <w:rPr>
          <w:rFonts w:ascii="Calibri" w:hAnsi="Calibri"/>
          <w:b/>
          <w:color w:val="00B050"/>
        </w:rPr>
        <w:t>75 %</w:t>
      </w:r>
      <w:r w:rsidRPr="006D0001">
        <w:rPr>
          <w:rFonts w:ascii="Calibri" w:hAnsi="Calibri"/>
        </w:rPr>
        <w:t xml:space="preserve"> </w:t>
      </w:r>
      <w:r w:rsidRPr="00F67799">
        <w:rPr>
          <w:rFonts w:ascii="Calibri" w:hAnsi="Calibri"/>
          <w:b/>
          <w:color w:val="FF0000"/>
        </w:rPr>
        <w:t>de la masse corporelle du veau</w:t>
      </w:r>
      <w:r w:rsidRPr="006D0001">
        <w:rPr>
          <w:rFonts w:ascii="Calibri" w:hAnsi="Calibri"/>
        </w:rPr>
        <w:t xml:space="preserve"> et cette </w:t>
      </w:r>
      <w:r w:rsidRPr="00304159">
        <w:rPr>
          <w:rFonts w:ascii="Calibri" w:hAnsi="Calibri"/>
          <w:b/>
          <w:color w:val="00B050"/>
        </w:rPr>
        <w:t>proportion diminue</w:t>
      </w:r>
      <w:r w:rsidRPr="006D0001">
        <w:rPr>
          <w:rFonts w:ascii="Calibri" w:hAnsi="Calibri"/>
        </w:rPr>
        <w:t xml:space="preserve"> </w:t>
      </w:r>
      <w:r w:rsidRPr="00F67799">
        <w:rPr>
          <w:rFonts w:ascii="Calibri" w:hAnsi="Calibri"/>
          <w:b/>
        </w:rPr>
        <w:t>avec l’âge et l’engraissement</w:t>
      </w:r>
      <w:r w:rsidRPr="006D0001">
        <w:rPr>
          <w:rFonts w:ascii="Calibri" w:hAnsi="Calibri"/>
        </w:rPr>
        <w:t xml:space="preserve"> (</w:t>
      </w:r>
      <w:r w:rsidRPr="00F67799">
        <w:rPr>
          <w:rFonts w:ascii="Calibri" w:hAnsi="Calibri"/>
          <w:b/>
          <w:color w:val="00B050"/>
        </w:rPr>
        <w:t>60 %</w:t>
      </w:r>
      <w:r w:rsidRPr="006D0001">
        <w:rPr>
          <w:rFonts w:ascii="Calibri" w:hAnsi="Calibri"/>
        </w:rPr>
        <w:t xml:space="preserve"> chez un bovin adulte ; </w:t>
      </w:r>
      <w:r w:rsidRPr="00F67799">
        <w:rPr>
          <w:rFonts w:ascii="Calibri" w:hAnsi="Calibri"/>
          <w:b/>
          <w:color w:val="00B050"/>
        </w:rPr>
        <w:t>40 %</w:t>
      </w:r>
      <w:r w:rsidRPr="006D0001">
        <w:rPr>
          <w:rFonts w:ascii="Calibri" w:hAnsi="Calibri"/>
        </w:rPr>
        <w:t xml:space="preserve"> chez un bovin adulte très gras).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Les </w:t>
      </w:r>
      <w:r w:rsidRPr="00F67799">
        <w:rPr>
          <w:rFonts w:ascii="Calibri" w:hAnsi="Calibri"/>
          <w:b/>
          <w:color w:val="FF0000"/>
        </w:rPr>
        <w:t>cellules</w:t>
      </w:r>
      <w:r w:rsidRPr="006D0001">
        <w:rPr>
          <w:rFonts w:ascii="Calibri" w:hAnsi="Calibri"/>
        </w:rPr>
        <w:t xml:space="preserve"> </w:t>
      </w:r>
      <w:r w:rsidRPr="00F67799">
        <w:rPr>
          <w:rFonts w:ascii="Calibri" w:hAnsi="Calibri"/>
          <w:b/>
          <w:color w:val="00B050"/>
        </w:rPr>
        <w:t>renferment les ¾</w:t>
      </w:r>
      <w:r w:rsidRPr="006D0001">
        <w:rPr>
          <w:rFonts w:ascii="Calibri" w:hAnsi="Calibri"/>
        </w:rPr>
        <w:t xml:space="preserve"> </w:t>
      </w:r>
      <w:r w:rsidRPr="00F67799">
        <w:rPr>
          <w:rFonts w:ascii="Calibri" w:hAnsi="Calibri"/>
          <w:b/>
          <w:color w:val="FF0000"/>
        </w:rPr>
        <w:t>de l’eau totale</w:t>
      </w:r>
      <w:r w:rsidRPr="006D0001">
        <w:rPr>
          <w:rFonts w:ascii="Calibri" w:hAnsi="Calibri"/>
        </w:rPr>
        <w:t xml:space="preserve">, le reste est représenté par les </w:t>
      </w:r>
      <w:r w:rsidRPr="00F67799">
        <w:rPr>
          <w:rFonts w:ascii="Calibri" w:hAnsi="Calibri"/>
          <w:b/>
          <w:color w:val="FF0000"/>
        </w:rPr>
        <w:t>liquides</w:t>
      </w:r>
      <w:r w:rsidRPr="006D0001">
        <w:rPr>
          <w:rFonts w:ascii="Calibri" w:hAnsi="Calibri"/>
        </w:rPr>
        <w:t xml:space="preserve"> (sang et lymphe : 10 %) et le </w:t>
      </w:r>
      <w:r w:rsidRPr="00F67799">
        <w:rPr>
          <w:rFonts w:ascii="Calibri" w:hAnsi="Calibri"/>
          <w:b/>
          <w:color w:val="FF0000"/>
        </w:rPr>
        <w:t>contenu digestif</w:t>
      </w:r>
      <w:r w:rsidRPr="006D0001">
        <w:rPr>
          <w:rFonts w:ascii="Calibri" w:hAnsi="Calibri"/>
        </w:rPr>
        <w:t xml:space="preserve"> (15 %)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F67799" w:rsidRDefault="005422FB" w:rsidP="005422FB">
      <w:pPr>
        <w:pStyle w:val="Sansinterligne"/>
        <w:rPr>
          <w:rFonts w:ascii="Calibri" w:hAnsi="Calibri"/>
        </w:rPr>
      </w:pPr>
      <w:r w:rsidRPr="00F67799">
        <w:rPr>
          <w:rFonts w:ascii="Calibri" w:hAnsi="Calibri"/>
        </w:rPr>
        <w:t>L’eau joue un rôle essentiel dans les phénomènes :</w:t>
      </w:r>
    </w:p>
    <w:p w:rsidR="005422FB" w:rsidRPr="006D0001" w:rsidRDefault="005422FB" w:rsidP="005422FB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rFonts w:ascii="Calibri" w:hAnsi="Calibri"/>
        </w:rPr>
      </w:pPr>
      <w:r w:rsidRPr="006D0001">
        <w:rPr>
          <w:rFonts w:ascii="Calibri" w:hAnsi="Calibri"/>
        </w:rPr>
        <w:t xml:space="preserve">de </w:t>
      </w:r>
      <w:r w:rsidRPr="001064AD">
        <w:rPr>
          <w:rFonts w:ascii="Calibri" w:hAnsi="Calibri"/>
          <w:b/>
          <w:color w:val="FF0000"/>
        </w:rPr>
        <w:t>transport</w:t>
      </w:r>
      <w:r w:rsidRPr="006D0001">
        <w:rPr>
          <w:rFonts w:ascii="Calibri" w:hAnsi="Calibri"/>
        </w:rPr>
        <w:t>, où elle sert de solvant (transport des aliments et absorption dans le TD, des nutriments par le sang dans et vers les organes, évacuation des déchets (sueur, urée)</w:t>
      </w:r>
      <w:r w:rsidR="002E7E93">
        <w:rPr>
          <w:rFonts w:ascii="Calibri" w:hAnsi="Calibri"/>
        </w:rPr>
        <w:t>)</w:t>
      </w:r>
    </w:p>
    <w:p w:rsidR="005422FB" w:rsidRPr="006D0001" w:rsidRDefault="005422FB" w:rsidP="005422FB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rFonts w:ascii="Calibri" w:hAnsi="Calibri"/>
        </w:rPr>
      </w:pPr>
      <w:r w:rsidRPr="006D0001">
        <w:rPr>
          <w:rFonts w:ascii="Calibri" w:hAnsi="Calibri"/>
        </w:rPr>
        <w:t xml:space="preserve">de </w:t>
      </w:r>
      <w:r w:rsidRPr="001064AD">
        <w:rPr>
          <w:rFonts w:ascii="Calibri" w:hAnsi="Calibri"/>
          <w:b/>
          <w:color w:val="00B050"/>
        </w:rPr>
        <w:t>nombreuses</w:t>
      </w:r>
      <w:r w:rsidRPr="006D0001">
        <w:rPr>
          <w:rFonts w:ascii="Calibri" w:hAnsi="Calibri"/>
        </w:rPr>
        <w:t xml:space="preserve"> </w:t>
      </w:r>
      <w:r w:rsidRPr="001064AD">
        <w:rPr>
          <w:rFonts w:ascii="Calibri" w:hAnsi="Calibri"/>
          <w:b/>
          <w:color w:val="FF0000"/>
        </w:rPr>
        <w:t>réactions biochimiques</w:t>
      </w:r>
      <w:r w:rsidRPr="006D0001">
        <w:rPr>
          <w:rFonts w:ascii="Calibri" w:hAnsi="Calibri"/>
        </w:rPr>
        <w:t> </w:t>
      </w:r>
    </w:p>
    <w:p w:rsidR="005422FB" w:rsidRPr="006D0001" w:rsidRDefault="005422FB" w:rsidP="005422FB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rFonts w:ascii="Calibri" w:hAnsi="Calibri"/>
        </w:rPr>
      </w:pPr>
      <w:r w:rsidRPr="006D0001">
        <w:rPr>
          <w:rFonts w:ascii="Calibri" w:hAnsi="Calibri"/>
        </w:rPr>
        <w:t xml:space="preserve">de </w:t>
      </w:r>
      <w:r w:rsidRPr="001064AD">
        <w:rPr>
          <w:rFonts w:ascii="Calibri" w:hAnsi="Calibri"/>
          <w:b/>
          <w:color w:val="FF0000"/>
        </w:rPr>
        <w:t>thermorégulation</w:t>
      </w:r>
      <w:r w:rsidRPr="006D0001">
        <w:rPr>
          <w:rFonts w:ascii="Calibri" w:hAnsi="Calibri"/>
        </w:rPr>
        <w:t xml:space="preserve"> </w:t>
      </w:r>
      <w:r w:rsidR="001064AD">
        <w:rPr>
          <w:rFonts w:ascii="Calibri" w:hAnsi="Calibri"/>
        </w:rPr>
        <w:t xml:space="preserve">par </w:t>
      </w:r>
      <w:r w:rsidRPr="001064AD">
        <w:rPr>
          <w:rFonts w:ascii="Calibri" w:hAnsi="Calibri"/>
          <w:b/>
          <w:color w:val="00B050"/>
        </w:rPr>
        <w:t>l’élimination</w:t>
      </w:r>
      <w:r w:rsidRPr="006D0001">
        <w:rPr>
          <w:rFonts w:ascii="Calibri" w:hAnsi="Calibri"/>
        </w:rPr>
        <w:t xml:space="preserve"> </w:t>
      </w:r>
      <w:r w:rsidRPr="001064AD">
        <w:rPr>
          <w:rFonts w:ascii="Calibri" w:hAnsi="Calibri"/>
          <w:b/>
          <w:color w:val="FF0000"/>
        </w:rPr>
        <w:t>de la chaleur</w:t>
      </w:r>
      <w:r w:rsidR="001064AD">
        <w:rPr>
          <w:rFonts w:ascii="Calibri" w:hAnsi="Calibri"/>
        </w:rPr>
        <w:br/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La </w:t>
      </w:r>
      <w:r w:rsidRPr="001064AD">
        <w:rPr>
          <w:rFonts w:ascii="Calibri" w:hAnsi="Calibri"/>
          <w:b/>
          <w:color w:val="FF0000"/>
        </w:rPr>
        <w:t>mort</w:t>
      </w:r>
      <w:r w:rsidRPr="006D0001">
        <w:rPr>
          <w:rFonts w:ascii="Calibri" w:hAnsi="Calibri"/>
        </w:rPr>
        <w:t xml:space="preserve"> peut intervenir </w:t>
      </w:r>
      <w:r w:rsidRPr="001064AD">
        <w:rPr>
          <w:rFonts w:ascii="Calibri" w:hAnsi="Calibri"/>
          <w:b/>
          <w:color w:val="00B050"/>
        </w:rPr>
        <w:t>si la perte d’eau dépasse 10 %</w:t>
      </w:r>
      <w:r w:rsidRPr="006D0001">
        <w:rPr>
          <w:rFonts w:ascii="Calibri" w:hAnsi="Calibri"/>
        </w:rPr>
        <w:t xml:space="preserve"> du poids du corps.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F67799" w:rsidRDefault="005422FB" w:rsidP="005422FB">
      <w:pPr>
        <w:pStyle w:val="Titre2"/>
        <w:rPr>
          <w:b/>
          <w:i w:val="0"/>
          <w:u w:val="single"/>
        </w:rPr>
      </w:pPr>
      <w:r w:rsidRPr="00F67799">
        <w:rPr>
          <w:b/>
          <w:i w:val="0"/>
          <w:u w:val="single"/>
        </w:rPr>
        <w:t>Dépenses en eau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Elles proviennent </w:t>
      </w:r>
      <w:r w:rsidRPr="001064AD">
        <w:rPr>
          <w:rFonts w:ascii="Calibri" w:hAnsi="Calibri"/>
          <w:u w:val="single"/>
        </w:rPr>
        <w:t>de 3 sources de pertes liées à</w:t>
      </w:r>
      <w:r w:rsidRPr="006D0001">
        <w:rPr>
          <w:rFonts w:ascii="Calibri" w:hAnsi="Calibri"/>
        </w:rPr>
        <w:t> :</w:t>
      </w:r>
    </w:p>
    <w:p w:rsidR="005422FB" w:rsidRPr="006D0001" w:rsidRDefault="005422FB" w:rsidP="005422FB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rFonts w:ascii="Calibri" w:hAnsi="Calibri"/>
        </w:rPr>
      </w:pPr>
      <w:r w:rsidRPr="006D0001">
        <w:rPr>
          <w:rFonts w:ascii="Calibri" w:hAnsi="Calibri"/>
        </w:rPr>
        <w:t xml:space="preserve">la </w:t>
      </w:r>
      <w:r w:rsidRPr="001064AD">
        <w:rPr>
          <w:rFonts w:ascii="Calibri" w:hAnsi="Calibri"/>
          <w:b/>
          <w:color w:val="FF0000"/>
        </w:rPr>
        <w:t>digestion et le métabolisme</w:t>
      </w:r>
      <w:r w:rsidRPr="006D0001">
        <w:rPr>
          <w:rFonts w:ascii="Calibri" w:hAnsi="Calibri"/>
        </w:rPr>
        <w:t xml:space="preserve"> : </w:t>
      </w:r>
      <w:r w:rsidRPr="001064AD">
        <w:rPr>
          <w:rFonts w:ascii="Calibri" w:hAnsi="Calibri"/>
          <w:b/>
        </w:rPr>
        <w:t>fèces</w:t>
      </w:r>
      <w:r w:rsidRPr="006D0001">
        <w:rPr>
          <w:rFonts w:ascii="Calibri" w:hAnsi="Calibri"/>
        </w:rPr>
        <w:t xml:space="preserve"> (plus important chez les ruminants que chez les monogastriques), urine</w:t>
      </w:r>
    </w:p>
    <w:p w:rsidR="005422FB" w:rsidRPr="001064AD" w:rsidRDefault="005422FB" w:rsidP="005422FB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rFonts w:ascii="Calibri" w:hAnsi="Calibri"/>
          <w:b/>
        </w:rPr>
      </w:pPr>
      <w:r w:rsidRPr="006D0001">
        <w:rPr>
          <w:rFonts w:ascii="Calibri" w:hAnsi="Calibri"/>
        </w:rPr>
        <w:t xml:space="preserve">la </w:t>
      </w:r>
      <w:r w:rsidRPr="001064AD">
        <w:rPr>
          <w:rFonts w:ascii="Calibri" w:hAnsi="Calibri"/>
          <w:b/>
          <w:color w:val="FF0000"/>
        </w:rPr>
        <w:t>thermorégulation</w:t>
      </w:r>
      <w:r w:rsidRPr="006D0001">
        <w:rPr>
          <w:rFonts w:ascii="Calibri" w:hAnsi="Calibri"/>
        </w:rPr>
        <w:t xml:space="preserve"> : par </w:t>
      </w:r>
      <w:r w:rsidRPr="001064AD">
        <w:rPr>
          <w:rFonts w:ascii="Calibri" w:hAnsi="Calibri"/>
          <w:b/>
          <w:color w:val="FF0000"/>
        </w:rPr>
        <w:t>transpiration</w:t>
      </w:r>
      <w:r w:rsidRPr="006D0001">
        <w:rPr>
          <w:rFonts w:ascii="Calibri" w:hAnsi="Calibri"/>
        </w:rPr>
        <w:t xml:space="preserve"> et </w:t>
      </w:r>
      <w:r w:rsidRPr="001064AD">
        <w:rPr>
          <w:rFonts w:ascii="Calibri" w:hAnsi="Calibri"/>
          <w:b/>
          <w:color w:val="FF0000"/>
        </w:rPr>
        <w:t>évaporation</w:t>
      </w:r>
      <w:r w:rsidRPr="006D0001">
        <w:rPr>
          <w:rFonts w:ascii="Calibri" w:hAnsi="Calibri"/>
        </w:rPr>
        <w:t xml:space="preserve"> </w:t>
      </w:r>
      <w:r w:rsidRPr="001064AD">
        <w:rPr>
          <w:rFonts w:ascii="Calibri" w:hAnsi="Calibri"/>
          <w:b/>
        </w:rPr>
        <w:t>à travers la peau et les poumons</w:t>
      </w:r>
    </w:p>
    <w:p w:rsidR="005422FB" w:rsidRPr="006D0001" w:rsidRDefault="005422FB" w:rsidP="005422FB">
      <w:pPr>
        <w:pStyle w:val="Sansinterligne"/>
        <w:numPr>
          <w:ilvl w:val="0"/>
          <w:numId w:val="38"/>
        </w:numPr>
        <w:suppressAutoHyphens w:val="0"/>
        <w:autoSpaceDN/>
        <w:textAlignment w:val="auto"/>
        <w:rPr>
          <w:rFonts w:ascii="Calibri" w:hAnsi="Calibri"/>
        </w:rPr>
      </w:pPr>
      <w:r w:rsidRPr="006D0001">
        <w:rPr>
          <w:rFonts w:ascii="Calibri" w:hAnsi="Calibri"/>
        </w:rPr>
        <w:t xml:space="preserve">aux </w:t>
      </w:r>
      <w:r w:rsidRPr="001064AD">
        <w:rPr>
          <w:rFonts w:ascii="Calibri" w:hAnsi="Calibri"/>
          <w:b/>
          <w:color w:val="FF0000"/>
        </w:rPr>
        <w:t>productions</w:t>
      </w:r>
      <w:r w:rsidRPr="006D0001">
        <w:rPr>
          <w:rFonts w:ascii="Calibri" w:hAnsi="Calibri"/>
        </w:rPr>
        <w:t> </w:t>
      </w:r>
      <w:r w:rsidR="001064AD">
        <w:rPr>
          <w:rFonts w:ascii="Calibri" w:hAnsi="Calibri"/>
        </w:rPr>
        <w:t xml:space="preserve"> =&gt; exemple, dans </w:t>
      </w:r>
      <w:r w:rsidR="001064AD" w:rsidRPr="001064AD">
        <w:rPr>
          <w:rFonts w:ascii="Calibri" w:hAnsi="Calibri"/>
          <w:b/>
        </w:rPr>
        <w:t>lait</w:t>
      </w:r>
      <w:r w:rsidR="001064AD">
        <w:rPr>
          <w:rFonts w:ascii="Calibri" w:hAnsi="Calibri"/>
        </w:rPr>
        <w:t xml:space="preserve"> =&gt; </w:t>
      </w:r>
      <w:r w:rsidR="001064AD" w:rsidRPr="001064AD">
        <w:rPr>
          <w:rFonts w:ascii="Calibri" w:hAnsi="Calibri"/>
          <w:b/>
          <w:color w:val="00B050"/>
        </w:rPr>
        <w:t>87%</w:t>
      </w:r>
      <w:r w:rsidR="001064AD">
        <w:rPr>
          <w:rFonts w:ascii="Calibri" w:hAnsi="Calibri"/>
        </w:rPr>
        <w:t xml:space="preserve"> d'eau, </w:t>
      </w:r>
      <w:r w:rsidR="001064AD" w:rsidRPr="001064AD">
        <w:rPr>
          <w:rFonts w:ascii="Calibri" w:hAnsi="Calibri"/>
          <w:b/>
        </w:rPr>
        <w:t>œuf</w:t>
      </w:r>
      <w:r w:rsidR="001064AD">
        <w:rPr>
          <w:rFonts w:ascii="Calibri" w:hAnsi="Calibri"/>
        </w:rPr>
        <w:t xml:space="preserve"> =&gt; </w:t>
      </w:r>
      <w:r w:rsidR="001064AD" w:rsidRPr="001064AD">
        <w:rPr>
          <w:rFonts w:ascii="Calibri" w:hAnsi="Calibri"/>
          <w:b/>
          <w:color w:val="00B050"/>
        </w:rPr>
        <w:t>70%</w:t>
      </w:r>
      <w:r w:rsidR="001064AD">
        <w:rPr>
          <w:rFonts w:ascii="Calibri" w:hAnsi="Calibri"/>
          <w:b/>
          <w:color w:val="00B050"/>
        </w:rPr>
        <w:t xml:space="preserve"> </w:t>
      </w:r>
      <w:r w:rsidR="001064AD" w:rsidRPr="001064AD">
        <w:rPr>
          <w:rFonts w:ascii="Calibri" w:hAnsi="Calibri"/>
        </w:rPr>
        <w:t>d'eau</w:t>
      </w:r>
    </w:p>
    <w:p w:rsidR="005422FB" w:rsidRPr="006D0001" w:rsidRDefault="005422FB" w:rsidP="005422FB">
      <w:pPr>
        <w:pStyle w:val="Sansinterligne"/>
        <w:rPr>
          <w:rFonts w:ascii="Calibri" w:hAnsi="Calibri"/>
          <w:b/>
          <w:bCs/>
        </w:rPr>
      </w:pPr>
    </w:p>
    <w:p w:rsidR="005422FB" w:rsidRPr="00F67799" w:rsidRDefault="005422FB" w:rsidP="005422FB">
      <w:pPr>
        <w:pStyle w:val="Titre2"/>
        <w:rPr>
          <w:b/>
          <w:i w:val="0"/>
          <w:u w:val="single"/>
        </w:rPr>
      </w:pPr>
      <w:r w:rsidRPr="00F67799">
        <w:rPr>
          <w:b/>
          <w:i w:val="0"/>
          <w:u w:val="single"/>
        </w:rPr>
        <w:t xml:space="preserve"> Régulation de la consommation d’eau 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Une </w:t>
      </w:r>
      <w:proofErr w:type="spellStart"/>
      <w:r w:rsidRPr="001064AD">
        <w:rPr>
          <w:rFonts w:ascii="Calibri" w:hAnsi="Calibri"/>
          <w:b/>
        </w:rPr>
        <w:t>neuro</w:t>
      </w:r>
      <w:proofErr w:type="spellEnd"/>
      <w:r w:rsidRPr="001064AD">
        <w:rPr>
          <w:rFonts w:ascii="Calibri" w:hAnsi="Calibri"/>
          <w:b/>
        </w:rPr>
        <w:t>-hormone post-HP</w:t>
      </w:r>
      <w:r w:rsidRPr="006D0001">
        <w:rPr>
          <w:rFonts w:ascii="Calibri" w:hAnsi="Calibri"/>
        </w:rPr>
        <w:t xml:space="preserve">, </w:t>
      </w:r>
      <w:r w:rsidRPr="001064AD">
        <w:rPr>
          <w:rFonts w:ascii="Calibri" w:hAnsi="Calibri"/>
          <w:b/>
          <w:color w:val="FF0000"/>
        </w:rPr>
        <w:t>l’hormone antidiurétique</w:t>
      </w:r>
      <w:r w:rsidRPr="006D0001">
        <w:rPr>
          <w:rFonts w:ascii="Calibri" w:hAnsi="Calibri"/>
        </w:rPr>
        <w:t xml:space="preserve"> (</w:t>
      </w:r>
      <w:r w:rsidRPr="001064AD">
        <w:rPr>
          <w:rFonts w:ascii="Calibri" w:hAnsi="Calibri"/>
          <w:b/>
        </w:rPr>
        <w:t>ADH</w:t>
      </w:r>
      <w:r w:rsidRPr="006D0001">
        <w:rPr>
          <w:rFonts w:ascii="Calibri" w:hAnsi="Calibri"/>
        </w:rPr>
        <w:t xml:space="preserve">) </w:t>
      </w:r>
      <w:r w:rsidRPr="001064AD">
        <w:rPr>
          <w:rFonts w:ascii="Calibri" w:hAnsi="Calibri"/>
          <w:b/>
          <w:color w:val="00B050"/>
        </w:rPr>
        <w:t>diminue les pertes</w:t>
      </w:r>
      <w:r w:rsidRPr="006D0001">
        <w:rPr>
          <w:rFonts w:ascii="Calibri" w:hAnsi="Calibri"/>
        </w:rPr>
        <w:t xml:space="preserve"> </w:t>
      </w:r>
      <w:r w:rsidRPr="001064AD">
        <w:rPr>
          <w:rFonts w:ascii="Calibri" w:hAnsi="Calibri"/>
          <w:b/>
          <w:color w:val="FF0000"/>
        </w:rPr>
        <w:t xml:space="preserve">en eau dans l’urine </w:t>
      </w:r>
      <w:r w:rsidRPr="006D0001">
        <w:rPr>
          <w:rFonts w:ascii="Calibri" w:hAnsi="Calibri"/>
        </w:rPr>
        <w:t>quand la co</w:t>
      </w:r>
      <w:r w:rsidR="001064AD">
        <w:rPr>
          <w:rFonts w:ascii="Calibri" w:hAnsi="Calibri"/>
        </w:rPr>
        <w:t xml:space="preserve">nsommation devient </w:t>
      </w:r>
      <w:r w:rsidR="001064AD" w:rsidRPr="001064AD">
        <w:rPr>
          <w:rFonts w:ascii="Calibri" w:hAnsi="Calibri"/>
          <w:b/>
          <w:color w:val="00B050"/>
        </w:rPr>
        <w:t>insuffisante</w:t>
      </w:r>
      <w:r w:rsidR="001064AD">
        <w:rPr>
          <w:rFonts w:ascii="Calibri" w:hAnsi="Calibri"/>
          <w:b/>
          <w:color w:val="00B050"/>
        </w:rPr>
        <w:t xml:space="preserve"> </w:t>
      </w:r>
      <w:r w:rsidR="001064AD" w:rsidRPr="001064AD">
        <w:rPr>
          <w:rFonts w:ascii="Calibri" w:hAnsi="Calibri"/>
        </w:rPr>
        <w:sym w:font="Wingdings" w:char="F0E8"/>
      </w:r>
      <w:r w:rsidR="001064AD" w:rsidRPr="001064AD">
        <w:rPr>
          <w:rFonts w:ascii="Calibri" w:hAnsi="Calibri"/>
        </w:rPr>
        <w:t xml:space="preserve"> on a un </w:t>
      </w:r>
      <w:r w:rsidR="001064AD" w:rsidRPr="001064AD">
        <w:rPr>
          <w:rFonts w:ascii="Calibri" w:hAnsi="Calibri"/>
          <w:b/>
          <w:color w:val="FF0000"/>
        </w:rPr>
        <w:t>centre de la soif</w:t>
      </w:r>
      <w:r w:rsidR="001064AD" w:rsidRPr="001064AD">
        <w:rPr>
          <w:rFonts w:ascii="Calibri" w:hAnsi="Calibri"/>
        </w:rPr>
        <w:t xml:space="preserve"> au niveau de </w:t>
      </w:r>
      <w:r w:rsidR="001064AD" w:rsidRPr="00A67456">
        <w:rPr>
          <w:rFonts w:ascii="Calibri" w:hAnsi="Calibri"/>
          <w:b/>
        </w:rPr>
        <w:t>l'hypothalamus</w:t>
      </w:r>
      <w:r w:rsidR="001064AD">
        <w:rPr>
          <w:rFonts w:ascii="Calibri" w:hAnsi="Calibri"/>
        </w:rPr>
        <w:t xml:space="preserve"> relié à un </w:t>
      </w:r>
      <w:r w:rsidR="001064AD" w:rsidRPr="00A67456">
        <w:rPr>
          <w:rFonts w:ascii="Calibri" w:hAnsi="Calibri"/>
          <w:b/>
          <w:color w:val="FF0000"/>
        </w:rPr>
        <w:t>récepteur nerveux</w:t>
      </w:r>
      <w:r w:rsidR="001064AD">
        <w:rPr>
          <w:rFonts w:ascii="Calibri" w:hAnsi="Calibri"/>
        </w:rPr>
        <w:t xml:space="preserve"> donnant des </w:t>
      </w:r>
      <w:r w:rsidR="001064AD" w:rsidRPr="00A67456">
        <w:rPr>
          <w:rFonts w:ascii="Calibri" w:hAnsi="Calibri"/>
          <w:b/>
          <w:color w:val="FF0000"/>
        </w:rPr>
        <w:t>informations</w:t>
      </w:r>
      <w:r w:rsidR="001064AD">
        <w:rPr>
          <w:rFonts w:ascii="Calibri" w:hAnsi="Calibri"/>
        </w:rPr>
        <w:t xml:space="preserve"> </w:t>
      </w:r>
      <w:r w:rsidR="001064AD" w:rsidRPr="00A67456">
        <w:rPr>
          <w:rFonts w:ascii="Calibri" w:hAnsi="Calibri"/>
          <w:b/>
          <w:color w:val="00B050"/>
        </w:rPr>
        <w:t>sur la teneur</w:t>
      </w:r>
      <w:r w:rsidR="001064AD">
        <w:rPr>
          <w:rFonts w:ascii="Calibri" w:hAnsi="Calibri"/>
        </w:rPr>
        <w:t xml:space="preserve"> </w:t>
      </w:r>
      <w:r w:rsidR="001064AD" w:rsidRPr="00A67456">
        <w:rPr>
          <w:rFonts w:ascii="Calibri" w:hAnsi="Calibri"/>
          <w:b/>
        </w:rPr>
        <w:t>en eau du sang</w:t>
      </w:r>
      <w:r w:rsidR="001064AD">
        <w:rPr>
          <w:rFonts w:ascii="Calibri" w:hAnsi="Calibri"/>
        </w:rPr>
        <w:t xml:space="preserve"> et la </w:t>
      </w:r>
      <w:r w:rsidR="001064AD" w:rsidRPr="00A67456">
        <w:rPr>
          <w:rFonts w:ascii="Calibri" w:hAnsi="Calibri"/>
          <w:b/>
          <w:color w:val="FF0000"/>
        </w:rPr>
        <w:t>siccité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Dans l’HT latéral, un centre de la soif est relié à des récepteurs nerveux qui le renseigne sur la concentration saline et le volume du sang ou la siccité de </w:t>
      </w:r>
      <w:smartTag w:uri="urn:schemas-microsoft-com:office:smarttags" w:element="PersonName">
        <w:smartTagPr>
          <w:attr w:name="ProductID" w:val="la bouche. Ces"/>
        </w:smartTagPr>
        <w:r w:rsidRPr="006D0001">
          <w:rPr>
            <w:rFonts w:ascii="Calibri" w:hAnsi="Calibri"/>
          </w:rPr>
          <w:t>la bouche. Ces</w:t>
        </w:r>
      </w:smartTag>
      <w:r w:rsidRPr="006D0001">
        <w:rPr>
          <w:rFonts w:ascii="Calibri" w:hAnsi="Calibri"/>
        </w:rPr>
        <w:t xml:space="preserve"> informations déclenchent la sensation de soif.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F67799" w:rsidRDefault="005422FB" w:rsidP="00F67799">
      <w:pPr>
        <w:pStyle w:val="Titre1"/>
      </w:pPr>
      <w:r w:rsidRPr="00F67799">
        <w:t>Quantité d’eau totale ingérée</w:t>
      </w:r>
    </w:p>
    <w:p w:rsidR="005422FB" w:rsidRDefault="005422FB" w:rsidP="005422FB">
      <w:pPr>
        <w:pStyle w:val="Titre2"/>
        <w:rPr>
          <w:b/>
          <w:i w:val="0"/>
          <w:u w:val="single"/>
        </w:rPr>
      </w:pPr>
      <w:r w:rsidRPr="00F67799">
        <w:rPr>
          <w:b/>
          <w:i w:val="0"/>
          <w:u w:val="single"/>
        </w:rPr>
        <w:t xml:space="preserve"> Relation avec la ration</w:t>
      </w:r>
    </w:p>
    <w:p w:rsidR="005422FB" w:rsidRPr="006D0001" w:rsidRDefault="00A67456" w:rsidP="005422FB">
      <w:pPr>
        <w:pStyle w:val="Sansinterligne"/>
        <w:rPr>
          <w:rFonts w:ascii="Calibri" w:hAnsi="Calibri"/>
        </w:rPr>
      </w:pPr>
      <w:r>
        <w:t xml:space="preserve">L'eau est </w:t>
      </w:r>
      <w:r w:rsidRPr="00A67456">
        <w:rPr>
          <w:b/>
          <w:color w:val="00B050"/>
        </w:rPr>
        <w:t>présente</w:t>
      </w:r>
      <w:r>
        <w:t xml:space="preserve"> </w:t>
      </w:r>
      <w:r w:rsidRPr="00A67456">
        <w:rPr>
          <w:b/>
          <w:color w:val="FF0000"/>
        </w:rPr>
        <w:t>dans tous les aliments</w:t>
      </w:r>
      <w:r>
        <w:br/>
      </w:r>
      <w:r w:rsidR="005422FB" w:rsidRPr="006D0001">
        <w:rPr>
          <w:rFonts w:ascii="Calibri" w:hAnsi="Calibri"/>
        </w:rPr>
        <w:t xml:space="preserve">L’eau ingérée </w:t>
      </w:r>
      <w:proofErr w:type="gramStart"/>
      <w:r w:rsidR="005422FB" w:rsidRPr="006D0001">
        <w:rPr>
          <w:rFonts w:ascii="Calibri" w:hAnsi="Calibri"/>
        </w:rPr>
        <w:t>a</w:t>
      </w:r>
      <w:proofErr w:type="gramEnd"/>
      <w:r w:rsidR="005422FB" w:rsidRPr="006D0001">
        <w:rPr>
          <w:rFonts w:ascii="Calibri" w:hAnsi="Calibri"/>
        </w:rPr>
        <w:t xml:space="preserve"> </w:t>
      </w:r>
      <w:r w:rsidR="005422FB" w:rsidRPr="00A67456">
        <w:rPr>
          <w:rFonts w:ascii="Calibri" w:hAnsi="Calibri"/>
          <w:u w:val="single"/>
        </w:rPr>
        <w:t>2 origines</w:t>
      </w:r>
      <w:r w:rsidR="005422FB" w:rsidRPr="006D0001">
        <w:rPr>
          <w:rFonts w:ascii="Calibri" w:hAnsi="Calibri"/>
        </w:rPr>
        <w:t xml:space="preserve"> : les </w:t>
      </w:r>
      <w:r w:rsidR="005422FB" w:rsidRPr="00A67456">
        <w:rPr>
          <w:rFonts w:ascii="Calibri" w:hAnsi="Calibri"/>
          <w:b/>
          <w:color w:val="FF0000"/>
        </w:rPr>
        <w:t>aliments</w:t>
      </w:r>
      <w:r w:rsidR="005422FB" w:rsidRPr="006D0001">
        <w:rPr>
          <w:rFonts w:ascii="Calibri" w:hAnsi="Calibri"/>
        </w:rPr>
        <w:t xml:space="preserve"> (dont elle représente 15 à plus de 85 %) et </w:t>
      </w:r>
      <w:r w:rsidR="005422FB" w:rsidRPr="00A67456">
        <w:rPr>
          <w:rFonts w:ascii="Calibri" w:hAnsi="Calibri"/>
          <w:b/>
          <w:color w:val="FF0000"/>
        </w:rPr>
        <w:t>l’eau de boisson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La </w:t>
      </w:r>
      <w:r w:rsidRPr="00A67456">
        <w:rPr>
          <w:rFonts w:ascii="Calibri" w:hAnsi="Calibri"/>
          <w:b/>
          <w:color w:val="00B050"/>
        </w:rPr>
        <w:t>quantité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FF0000"/>
        </w:rPr>
        <w:t>d’eau ingérée</w:t>
      </w:r>
      <w:r w:rsidRPr="006D0001">
        <w:rPr>
          <w:rFonts w:ascii="Calibri" w:hAnsi="Calibri"/>
        </w:rPr>
        <w:t xml:space="preserve"> est </w:t>
      </w:r>
      <w:r w:rsidRPr="00A67456">
        <w:rPr>
          <w:rFonts w:ascii="Calibri" w:hAnsi="Calibri"/>
          <w:b/>
          <w:color w:val="00B050"/>
        </w:rPr>
        <w:t>proportionnelle à la quantité</w:t>
      </w:r>
      <w:r w:rsidRPr="006D0001">
        <w:rPr>
          <w:rFonts w:ascii="Calibri" w:hAnsi="Calibri"/>
        </w:rPr>
        <w:t xml:space="preserve"> de </w:t>
      </w:r>
      <w:r w:rsidRPr="00A67456">
        <w:rPr>
          <w:rFonts w:ascii="Calibri" w:hAnsi="Calibri"/>
          <w:b/>
          <w:color w:val="FF0000"/>
        </w:rPr>
        <w:t>MSI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La </w:t>
      </w:r>
      <w:r w:rsidRPr="00A67456">
        <w:rPr>
          <w:rFonts w:ascii="Calibri" w:hAnsi="Calibri"/>
          <w:b/>
          <w:color w:val="00B050"/>
        </w:rPr>
        <w:t>quantité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FF0000"/>
        </w:rPr>
        <w:t>d’eau bue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00B050"/>
        </w:rPr>
        <w:t>augmente</w:t>
      </w:r>
      <w:r w:rsidRPr="006D0001">
        <w:rPr>
          <w:rFonts w:ascii="Calibri" w:hAnsi="Calibri"/>
        </w:rPr>
        <w:t xml:space="preserve"> au fur et à mesure que le </w:t>
      </w:r>
      <w:r w:rsidRPr="00A67456">
        <w:rPr>
          <w:rFonts w:ascii="Calibri" w:hAnsi="Calibri"/>
          <w:b/>
          <w:color w:val="00B050"/>
        </w:rPr>
        <w:t>%</w:t>
      </w:r>
      <w:r w:rsidRPr="006D0001">
        <w:rPr>
          <w:rFonts w:ascii="Calibri" w:hAnsi="Calibri"/>
        </w:rPr>
        <w:t xml:space="preserve"> de </w:t>
      </w:r>
      <w:r w:rsidRPr="00A67456">
        <w:rPr>
          <w:rFonts w:ascii="Calibri" w:hAnsi="Calibri"/>
          <w:b/>
          <w:color w:val="FF0000"/>
        </w:rPr>
        <w:t>MS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FF0000"/>
        </w:rPr>
        <w:t>de la ration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00B050"/>
        </w:rPr>
        <w:t>augmente</w:t>
      </w:r>
      <w:r w:rsidRPr="006D0001">
        <w:rPr>
          <w:rFonts w:ascii="Calibri" w:hAnsi="Calibri"/>
        </w:rPr>
        <w:t xml:space="preserve">. C’est un </w:t>
      </w:r>
      <w:r w:rsidRPr="00A67456">
        <w:rPr>
          <w:rFonts w:ascii="Calibri" w:hAnsi="Calibri"/>
          <w:b/>
          <w:color w:val="00B050"/>
        </w:rPr>
        <w:t>point très important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</w:rPr>
        <w:t>pour les herbivores</w:t>
      </w:r>
      <w:r w:rsidRPr="006D0001">
        <w:rPr>
          <w:rFonts w:ascii="Calibri" w:hAnsi="Calibri"/>
        </w:rPr>
        <w:t>, du fait de la diversité des régimes et des variations de la teneur en MS des aliments :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A67456">
        <w:rPr>
          <w:rFonts w:ascii="Calibri" w:hAnsi="Calibri"/>
          <w:u w:val="single"/>
        </w:rPr>
        <w:t>Ex :</w:t>
      </w:r>
      <w:r w:rsidRPr="006D0001">
        <w:rPr>
          <w:rFonts w:ascii="Calibri" w:hAnsi="Calibri"/>
        </w:rPr>
        <w:t xml:space="preserve"> vache tarie au pâturage : ~ </w:t>
      </w:r>
      <w:smartTag w:uri="urn:schemas-microsoft-com:office:smarttags" w:element="metricconverter">
        <w:smartTagPr>
          <w:attr w:name="ProductID" w:val="5 L"/>
        </w:smartTagPr>
        <w:r w:rsidRPr="00A67456">
          <w:rPr>
            <w:rFonts w:ascii="Calibri" w:hAnsi="Calibri"/>
            <w:b/>
            <w:color w:val="00B050"/>
          </w:rPr>
          <w:t>5 L</w:t>
        </w:r>
      </w:smartTag>
      <w:r w:rsidRPr="00A67456">
        <w:rPr>
          <w:rFonts w:ascii="Calibri" w:hAnsi="Calibri"/>
          <w:b/>
          <w:color w:val="00B050"/>
        </w:rPr>
        <w:t xml:space="preserve"> / j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proofErr w:type="gramStart"/>
      <w:r w:rsidRPr="006D0001">
        <w:rPr>
          <w:rFonts w:ascii="Calibri" w:hAnsi="Calibri"/>
        </w:rPr>
        <w:t>avec</w:t>
      </w:r>
      <w:proofErr w:type="gramEnd"/>
      <w:r w:rsidRPr="006D0001">
        <w:rPr>
          <w:rFonts w:ascii="Calibri" w:hAnsi="Calibri"/>
        </w:rPr>
        <w:t xml:space="preserve"> un régime à base de foin : </w:t>
      </w:r>
      <w:smartTag w:uri="urn:schemas-microsoft-com:office:smarttags" w:element="metricconverter">
        <w:smartTagPr>
          <w:attr w:name="ProductID" w:val="50 L"/>
        </w:smartTagPr>
        <w:r w:rsidRPr="00A67456">
          <w:rPr>
            <w:rFonts w:ascii="Calibri" w:hAnsi="Calibri"/>
            <w:b/>
            <w:color w:val="00B050"/>
          </w:rPr>
          <w:t>50 L</w:t>
        </w:r>
      </w:smartTag>
      <w:r w:rsidRPr="00A67456">
        <w:rPr>
          <w:rFonts w:ascii="Calibri" w:hAnsi="Calibri"/>
          <w:b/>
          <w:color w:val="00B050"/>
        </w:rPr>
        <w:t xml:space="preserve"> / j</w:t>
      </w:r>
    </w:p>
    <w:p w:rsidR="005422FB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lastRenderedPageBreak/>
        <w:t xml:space="preserve">En général, il est conseillé de </w:t>
      </w:r>
      <w:r w:rsidRPr="00A67456">
        <w:rPr>
          <w:rFonts w:ascii="Calibri" w:hAnsi="Calibri"/>
          <w:b/>
          <w:color w:val="FF0000"/>
        </w:rPr>
        <w:t>laisser boire l’animal à sa soif</w:t>
      </w:r>
    </w:p>
    <w:p w:rsidR="005422FB" w:rsidRPr="006D0001" w:rsidRDefault="005422FB" w:rsidP="005422FB">
      <w:pPr>
        <w:pStyle w:val="Sansinterligne"/>
        <w:rPr>
          <w:rFonts w:ascii="Calibri" w:hAnsi="Calibri"/>
          <w:b/>
          <w:bCs/>
        </w:rPr>
      </w:pPr>
    </w:p>
    <w:p w:rsidR="005422FB" w:rsidRPr="00F67799" w:rsidRDefault="005422FB" w:rsidP="005422FB">
      <w:pPr>
        <w:pStyle w:val="Titre2"/>
        <w:rPr>
          <w:b/>
          <w:i w:val="0"/>
          <w:u w:val="single"/>
        </w:rPr>
      </w:pPr>
      <w:r w:rsidRPr="00F67799">
        <w:rPr>
          <w:b/>
          <w:i w:val="0"/>
          <w:u w:val="single"/>
        </w:rPr>
        <w:t xml:space="preserve"> Influence de la production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A67456">
        <w:rPr>
          <w:rFonts w:ascii="Calibri" w:hAnsi="Calibri"/>
          <w:u w:val="single"/>
        </w:rPr>
        <w:t>Ex </w:t>
      </w:r>
      <w:r w:rsidRPr="006D0001">
        <w:rPr>
          <w:rFonts w:ascii="Calibri" w:hAnsi="Calibri"/>
        </w:rPr>
        <w:t>: une vache produisant 30</w:t>
      </w:r>
      <w:r w:rsidR="00FE01E9">
        <w:rPr>
          <w:rFonts w:ascii="Calibri" w:hAnsi="Calibri"/>
        </w:rPr>
        <w:t>L</w:t>
      </w:r>
      <w:r w:rsidRPr="006D0001">
        <w:rPr>
          <w:rFonts w:ascii="Calibri" w:hAnsi="Calibri"/>
        </w:rPr>
        <w:t xml:space="preserve">  de lait boit 2 à 6 fois plus d’eau qu’une vache tarie de poids identique se</w:t>
      </w:r>
      <w:r w:rsidR="00A67456">
        <w:rPr>
          <w:rFonts w:ascii="Calibri" w:hAnsi="Calibri"/>
        </w:rPr>
        <w:t>lon la composition de la ration</w:t>
      </w:r>
      <w:r w:rsidR="00A67456">
        <w:rPr>
          <w:rFonts w:ascii="Calibri" w:hAnsi="Calibri"/>
        </w:rPr>
        <w:br/>
      </w:r>
    </w:p>
    <w:p w:rsidR="005422FB" w:rsidRPr="006D0001" w:rsidRDefault="00A67456" w:rsidP="005422FB">
      <w:pPr>
        <w:pStyle w:val="Sansinterligne"/>
        <w:rPr>
          <w:rFonts w:ascii="Calibri" w:hAnsi="Calibri"/>
        </w:rPr>
      </w:pPr>
      <w:r>
        <w:rPr>
          <w:rFonts w:ascii="Calibri" w:hAnsi="Calibri"/>
        </w:rPr>
        <w:t xml:space="preserve">Il faut </w:t>
      </w:r>
      <w:r w:rsidRPr="0040221E">
        <w:rPr>
          <w:rFonts w:ascii="Calibri" w:hAnsi="Calibri"/>
          <w:b/>
          <w:color w:val="FF0000"/>
        </w:rPr>
        <w:t>de l'eau à disposition</w:t>
      </w:r>
      <w:r>
        <w:rPr>
          <w:rFonts w:ascii="Calibri" w:hAnsi="Calibri"/>
        </w:rPr>
        <w:t xml:space="preserve"> pour que l'animal puisse </w:t>
      </w:r>
      <w:r w:rsidRPr="0040221E">
        <w:rPr>
          <w:rFonts w:ascii="Calibri" w:hAnsi="Calibri"/>
          <w:b/>
          <w:color w:val="00B050"/>
        </w:rPr>
        <w:t>réguler</w:t>
      </w:r>
      <w:r w:rsidRPr="0040221E">
        <w:rPr>
          <w:rFonts w:ascii="Calibri" w:hAnsi="Calibri"/>
          <w:b/>
          <w:color w:val="FF0000"/>
        </w:rPr>
        <w:t xml:space="preserve"> sa consommation</w:t>
      </w:r>
    </w:p>
    <w:p w:rsidR="005422FB" w:rsidRPr="006D0001" w:rsidRDefault="005422FB" w:rsidP="0040221E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Une </w:t>
      </w:r>
      <w:r w:rsidRPr="0040221E">
        <w:rPr>
          <w:rFonts w:ascii="Calibri" w:hAnsi="Calibri"/>
          <w:b/>
        </w:rPr>
        <w:t>brebis</w:t>
      </w:r>
      <w:r w:rsidRPr="006D0001">
        <w:rPr>
          <w:rFonts w:ascii="Calibri" w:hAnsi="Calibri"/>
        </w:rPr>
        <w:t xml:space="preserve"> </w:t>
      </w:r>
      <w:r w:rsidRPr="0040221E">
        <w:rPr>
          <w:rFonts w:ascii="Calibri" w:hAnsi="Calibri"/>
          <w:b/>
          <w:color w:val="00B050"/>
        </w:rPr>
        <w:t xml:space="preserve">boira </w:t>
      </w:r>
      <w:r w:rsidR="0040221E" w:rsidRPr="0040221E">
        <w:rPr>
          <w:rFonts w:ascii="Calibri" w:hAnsi="Calibri"/>
          <w:b/>
          <w:color w:val="00B050"/>
        </w:rPr>
        <w:t>+</w:t>
      </w:r>
      <w:r w:rsidRPr="006D0001">
        <w:rPr>
          <w:rFonts w:ascii="Calibri" w:hAnsi="Calibri"/>
        </w:rPr>
        <w:t xml:space="preserve"> </w:t>
      </w:r>
      <w:r w:rsidRPr="0040221E">
        <w:rPr>
          <w:rFonts w:ascii="Calibri" w:hAnsi="Calibri"/>
          <w:b/>
          <w:color w:val="FF0000"/>
        </w:rPr>
        <w:t>en fin de gestation</w:t>
      </w:r>
      <w:r w:rsidRPr="006D0001">
        <w:rPr>
          <w:rFonts w:ascii="Calibri" w:hAnsi="Calibri"/>
        </w:rPr>
        <w:t xml:space="preserve">, </w:t>
      </w:r>
      <w:r w:rsidRPr="0040221E">
        <w:rPr>
          <w:rFonts w:ascii="Calibri" w:hAnsi="Calibri"/>
          <w:b/>
          <w:color w:val="FF0000"/>
        </w:rPr>
        <w:t>qu’en début</w:t>
      </w:r>
      <w:r w:rsidR="0040221E">
        <w:rPr>
          <w:rFonts w:ascii="Calibri" w:hAnsi="Calibri"/>
        </w:rPr>
        <w:t xml:space="preserve"> ou à l’entretien</w:t>
      </w:r>
      <w:r w:rsidR="0040221E">
        <w:rPr>
          <w:rFonts w:ascii="Calibri" w:hAnsi="Calibri"/>
        </w:rPr>
        <w:br/>
      </w:r>
      <w:r w:rsidRPr="006D0001">
        <w:rPr>
          <w:rFonts w:ascii="Calibri" w:hAnsi="Calibri"/>
        </w:rPr>
        <w:t xml:space="preserve">Sa </w:t>
      </w:r>
      <w:r w:rsidRPr="0040221E">
        <w:rPr>
          <w:rFonts w:ascii="Calibri" w:hAnsi="Calibri"/>
          <w:b/>
          <w:color w:val="FF0000"/>
        </w:rPr>
        <w:t>consommation sera aussi fonction</w:t>
      </w:r>
      <w:r w:rsidRPr="006D0001">
        <w:rPr>
          <w:rFonts w:ascii="Calibri" w:hAnsi="Calibri"/>
        </w:rPr>
        <w:t xml:space="preserve"> </w:t>
      </w:r>
      <w:r w:rsidRPr="0040221E">
        <w:rPr>
          <w:rFonts w:ascii="Calibri" w:hAnsi="Calibri"/>
          <w:b/>
          <w:color w:val="00B050"/>
        </w:rPr>
        <w:t>du nombre de</w:t>
      </w:r>
      <w:r w:rsidRPr="006D0001">
        <w:rPr>
          <w:rFonts w:ascii="Calibri" w:hAnsi="Calibri"/>
        </w:rPr>
        <w:t xml:space="preserve"> </w:t>
      </w:r>
      <w:proofErr w:type="spellStart"/>
      <w:r w:rsidRPr="0040221E">
        <w:rPr>
          <w:rFonts w:ascii="Calibri" w:hAnsi="Calibri"/>
          <w:b/>
        </w:rPr>
        <w:t>foetus</w:t>
      </w:r>
      <w:proofErr w:type="spellEnd"/>
      <w:r w:rsidRPr="006D0001">
        <w:rPr>
          <w:rFonts w:ascii="Calibri" w:hAnsi="Calibri"/>
        </w:rPr>
        <w:t xml:space="preserve"> </w:t>
      </w:r>
      <w:r w:rsidRPr="0040221E">
        <w:rPr>
          <w:rFonts w:ascii="Calibri" w:hAnsi="Calibri"/>
          <w:b/>
        </w:rPr>
        <w:t>et de</w:t>
      </w:r>
      <w:r w:rsidRPr="006D0001">
        <w:rPr>
          <w:rFonts w:ascii="Calibri" w:hAnsi="Calibri"/>
        </w:rPr>
        <w:t xml:space="preserve"> </w:t>
      </w:r>
      <w:r w:rsidRPr="0040221E">
        <w:rPr>
          <w:rFonts w:ascii="Calibri" w:hAnsi="Calibri"/>
          <w:b/>
          <w:color w:val="FF0000"/>
        </w:rPr>
        <w:t>sa production laitière</w:t>
      </w:r>
      <w:r w:rsidRPr="006D0001">
        <w:rPr>
          <w:rFonts w:ascii="Calibri" w:hAnsi="Calibri"/>
        </w:rPr>
        <w:t xml:space="preserve"> (max le 1</w:t>
      </w:r>
      <w:r w:rsidRPr="006D0001">
        <w:rPr>
          <w:rFonts w:ascii="Calibri" w:hAnsi="Calibri"/>
          <w:vertAlign w:val="superscript"/>
        </w:rPr>
        <w:t xml:space="preserve">er </w:t>
      </w:r>
      <w:r w:rsidRPr="006D0001">
        <w:rPr>
          <w:rFonts w:ascii="Calibri" w:hAnsi="Calibri"/>
        </w:rPr>
        <w:t>mois)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F67799" w:rsidRDefault="005422FB" w:rsidP="005422FB">
      <w:pPr>
        <w:pStyle w:val="Titre2"/>
        <w:rPr>
          <w:b/>
          <w:i w:val="0"/>
          <w:u w:val="single"/>
        </w:rPr>
      </w:pPr>
      <w:r w:rsidRPr="00F67799">
        <w:rPr>
          <w:b/>
          <w:i w:val="0"/>
          <w:u w:val="single"/>
        </w:rPr>
        <w:t xml:space="preserve"> Influence de la température ambiante</w:t>
      </w:r>
    </w:p>
    <w:p w:rsidR="005422FB" w:rsidRPr="00A67456" w:rsidRDefault="005422FB" w:rsidP="005422FB">
      <w:pPr>
        <w:pStyle w:val="Sansinterligne"/>
        <w:rPr>
          <w:rFonts w:ascii="Calibri" w:hAnsi="Calibri"/>
          <w:u w:val="single"/>
        </w:rPr>
      </w:pPr>
      <w:r w:rsidRPr="00A67456">
        <w:rPr>
          <w:rFonts w:ascii="Calibri" w:hAnsi="Calibri"/>
          <w:u w:val="single"/>
        </w:rPr>
        <w:t>Pour les bovins :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A67456">
        <w:rPr>
          <w:rFonts w:ascii="Calibri" w:hAnsi="Calibri"/>
          <w:b/>
          <w:color w:val="00B050"/>
        </w:rPr>
        <w:t>jusqu’à ~ 10°C</w:t>
      </w:r>
      <w:r w:rsidRPr="006D0001">
        <w:rPr>
          <w:rFonts w:ascii="Calibri" w:hAnsi="Calibri"/>
        </w:rPr>
        <w:t xml:space="preserve">, la </w:t>
      </w:r>
      <w:r w:rsidRPr="00A67456">
        <w:rPr>
          <w:rFonts w:ascii="Calibri" w:hAnsi="Calibri"/>
          <w:b/>
          <w:color w:val="FF0000"/>
        </w:rPr>
        <w:t>quantité d’eau totale ingérée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</w:rPr>
        <w:t>par kg de MSI</w:t>
      </w:r>
      <w:r w:rsidRPr="006D0001">
        <w:rPr>
          <w:rFonts w:ascii="Calibri" w:hAnsi="Calibri"/>
        </w:rPr>
        <w:t xml:space="preserve"> reste </w:t>
      </w:r>
      <w:r w:rsidRPr="00A67456">
        <w:rPr>
          <w:rFonts w:ascii="Calibri" w:hAnsi="Calibri"/>
          <w:b/>
          <w:color w:val="00B050"/>
        </w:rPr>
        <w:t>pratiquement constante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proofErr w:type="gramStart"/>
      <w:r w:rsidRPr="006D0001">
        <w:rPr>
          <w:rFonts w:ascii="Calibri" w:hAnsi="Calibri"/>
        </w:rPr>
        <w:t>pour</w:t>
      </w:r>
      <w:proofErr w:type="gramEnd"/>
      <w:r w:rsidRPr="006D0001">
        <w:rPr>
          <w:rFonts w:ascii="Calibri" w:hAnsi="Calibri"/>
        </w:rPr>
        <w:t xml:space="preserve"> des températures </w:t>
      </w:r>
      <w:r w:rsidRPr="00A67456">
        <w:rPr>
          <w:rFonts w:ascii="Calibri" w:hAnsi="Calibri"/>
          <w:b/>
          <w:color w:val="00B050"/>
        </w:rPr>
        <w:t xml:space="preserve">&gt; </w:t>
      </w:r>
      <w:smartTag w:uri="urn:schemas-microsoft-com:office:smarttags" w:element="metricconverter">
        <w:smartTagPr>
          <w:attr w:name="ProductID" w:val="10ﾰC"/>
        </w:smartTagPr>
        <w:r w:rsidRPr="00A67456">
          <w:rPr>
            <w:rFonts w:ascii="Calibri" w:hAnsi="Calibri"/>
            <w:b/>
            <w:color w:val="00B050"/>
          </w:rPr>
          <w:t>10°C</w:t>
        </w:r>
      </w:smartTag>
      <w:r w:rsidRPr="006D0001">
        <w:rPr>
          <w:rFonts w:ascii="Calibri" w:hAnsi="Calibri"/>
        </w:rPr>
        <w:t xml:space="preserve">, la </w:t>
      </w:r>
      <w:r w:rsidRPr="00A67456">
        <w:rPr>
          <w:rFonts w:ascii="Calibri" w:hAnsi="Calibri"/>
          <w:b/>
          <w:color w:val="00B050"/>
        </w:rPr>
        <w:t>q</w:t>
      </w:r>
      <w:r w:rsidR="00A67456" w:rsidRPr="00A67456">
        <w:rPr>
          <w:rFonts w:ascii="Calibri" w:hAnsi="Calibri"/>
          <w:b/>
          <w:color w:val="00B050"/>
        </w:rPr>
        <w:t>uantité</w:t>
      </w:r>
      <w:r w:rsidRPr="006D0001">
        <w:rPr>
          <w:rFonts w:ascii="Calibri" w:hAnsi="Calibri"/>
        </w:rPr>
        <w:t xml:space="preserve"> d’eau </w:t>
      </w:r>
      <w:r w:rsidRPr="00A67456">
        <w:rPr>
          <w:rFonts w:ascii="Calibri" w:hAnsi="Calibri"/>
          <w:b/>
          <w:color w:val="00B050"/>
        </w:rPr>
        <w:t>augmente lentement</w:t>
      </w:r>
      <w:r w:rsidRPr="006D0001">
        <w:rPr>
          <w:rFonts w:ascii="Calibri" w:hAnsi="Calibri"/>
        </w:rPr>
        <w:t xml:space="preserve"> puis de façon </w:t>
      </w:r>
      <w:r w:rsidRPr="00A67456">
        <w:rPr>
          <w:rFonts w:ascii="Calibri" w:hAnsi="Calibri"/>
          <w:b/>
          <w:color w:val="00B050"/>
        </w:rPr>
        <w:t>accélérée</w:t>
      </w:r>
      <w:r w:rsidRPr="006D0001">
        <w:rPr>
          <w:rFonts w:ascii="Calibri" w:hAnsi="Calibri"/>
        </w:rPr>
        <w:t xml:space="preserve"> à partir de </w:t>
      </w:r>
      <w:r w:rsidRPr="00A67456">
        <w:rPr>
          <w:rFonts w:ascii="Calibri" w:hAnsi="Calibri"/>
          <w:b/>
          <w:color w:val="00B050"/>
        </w:rPr>
        <w:t>20-</w:t>
      </w:r>
      <w:smartTag w:uri="urn:schemas-microsoft-com:office:smarttags" w:element="metricconverter">
        <w:smartTagPr>
          <w:attr w:name="ProductID" w:val="25ﾰC"/>
        </w:smartTagPr>
        <w:r w:rsidRPr="00A67456">
          <w:rPr>
            <w:rFonts w:ascii="Calibri" w:hAnsi="Calibri"/>
            <w:b/>
            <w:color w:val="00B050"/>
          </w:rPr>
          <w:t>25°C</w:t>
        </w:r>
      </w:smartTag>
    </w:p>
    <w:p w:rsidR="005422FB" w:rsidRPr="00A67456" w:rsidRDefault="005422FB" w:rsidP="005422FB">
      <w:pPr>
        <w:pStyle w:val="Sansinterligne"/>
        <w:rPr>
          <w:rFonts w:ascii="Calibri" w:hAnsi="Calibri"/>
          <w:b/>
          <w:color w:val="00B050"/>
        </w:rPr>
      </w:pPr>
      <w:r w:rsidRPr="00A67456">
        <w:rPr>
          <w:rFonts w:ascii="Calibri" w:hAnsi="Calibri"/>
          <w:b/>
          <w:color w:val="00B050"/>
        </w:rPr>
        <w:t>+ 15</w:t>
      </w:r>
      <w:r w:rsidR="00230503" w:rsidRPr="00A67456">
        <w:rPr>
          <w:rFonts w:ascii="Calibri" w:hAnsi="Calibri"/>
          <w:b/>
          <w:color w:val="00B050"/>
        </w:rPr>
        <w:t>%</w:t>
      </w:r>
      <w:bookmarkStart w:id="0" w:name="_GoBack"/>
      <w:bookmarkEnd w:id="0"/>
      <w:r w:rsidRPr="00A67456">
        <w:rPr>
          <w:rFonts w:ascii="Calibri" w:hAnsi="Calibri"/>
          <w:b/>
          <w:color w:val="00B050"/>
        </w:rPr>
        <w:t xml:space="preserve"> à </w:t>
      </w:r>
      <w:smartTag w:uri="urn:schemas-microsoft-com:office:smarttags" w:element="metricconverter">
        <w:smartTagPr>
          <w:attr w:name="ProductID" w:val="15ﾰC"/>
        </w:smartTagPr>
        <w:r w:rsidRPr="00A67456">
          <w:rPr>
            <w:rFonts w:ascii="Calibri" w:hAnsi="Calibri"/>
            <w:b/>
            <w:color w:val="00B050"/>
          </w:rPr>
          <w:t>15°C</w:t>
        </w:r>
      </w:smartTag>
    </w:p>
    <w:p w:rsidR="005422FB" w:rsidRPr="00A67456" w:rsidRDefault="005422FB" w:rsidP="005422FB">
      <w:pPr>
        <w:pStyle w:val="Sansinterligne"/>
        <w:rPr>
          <w:rFonts w:ascii="Calibri" w:hAnsi="Calibri"/>
          <w:b/>
          <w:color w:val="00B050"/>
        </w:rPr>
      </w:pPr>
      <w:r w:rsidRPr="00A67456">
        <w:rPr>
          <w:rFonts w:ascii="Calibri" w:hAnsi="Calibri"/>
          <w:b/>
          <w:color w:val="00B050"/>
        </w:rPr>
        <w:t xml:space="preserve">+ 30 % à </w:t>
      </w:r>
      <w:smartTag w:uri="urn:schemas-microsoft-com:office:smarttags" w:element="metricconverter">
        <w:smartTagPr>
          <w:attr w:name="ProductID" w:val="20ﾰC"/>
        </w:smartTagPr>
        <w:r w:rsidRPr="00A67456">
          <w:rPr>
            <w:rFonts w:ascii="Calibri" w:hAnsi="Calibri"/>
            <w:b/>
            <w:color w:val="00B050"/>
          </w:rPr>
          <w:t>20°C</w:t>
        </w:r>
      </w:smartTag>
    </w:p>
    <w:p w:rsidR="005422FB" w:rsidRPr="00A67456" w:rsidRDefault="005422FB" w:rsidP="005422FB">
      <w:pPr>
        <w:pStyle w:val="Sansinterligne"/>
        <w:rPr>
          <w:rFonts w:ascii="Calibri" w:hAnsi="Calibri"/>
          <w:b/>
          <w:color w:val="00B050"/>
        </w:rPr>
      </w:pPr>
      <w:r w:rsidRPr="00A67456">
        <w:rPr>
          <w:rFonts w:ascii="Calibri" w:hAnsi="Calibri"/>
          <w:b/>
          <w:color w:val="00B050"/>
        </w:rPr>
        <w:t xml:space="preserve">+ 50 % à </w:t>
      </w:r>
      <w:smartTag w:uri="urn:schemas-microsoft-com:office:smarttags" w:element="metricconverter">
        <w:smartTagPr>
          <w:attr w:name="ProductID" w:val="25ﾰC"/>
        </w:smartTagPr>
        <w:r w:rsidRPr="00A67456">
          <w:rPr>
            <w:rFonts w:ascii="Calibri" w:hAnsi="Calibri"/>
            <w:b/>
            <w:color w:val="00B050"/>
          </w:rPr>
          <w:t>25°C</w:t>
        </w:r>
      </w:smartTag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Dans le cas de </w:t>
      </w:r>
      <w:r w:rsidRPr="00A67456">
        <w:rPr>
          <w:rFonts w:ascii="Calibri" w:hAnsi="Calibri"/>
          <w:b/>
          <w:color w:val="00B050"/>
        </w:rPr>
        <w:t>forte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FF0000"/>
        </w:rPr>
        <w:t>chaleur</w:t>
      </w:r>
      <w:r w:rsidRPr="006D0001">
        <w:rPr>
          <w:rFonts w:ascii="Calibri" w:hAnsi="Calibri"/>
        </w:rPr>
        <w:t xml:space="preserve"> (</w:t>
      </w:r>
      <w:r w:rsidRPr="00A67456">
        <w:rPr>
          <w:rFonts w:ascii="Calibri" w:hAnsi="Calibri"/>
          <w:b/>
          <w:color w:val="00B050"/>
        </w:rPr>
        <w:t xml:space="preserve">&gt; </w:t>
      </w:r>
      <w:smartTag w:uri="urn:schemas-microsoft-com:office:smarttags" w:element="metricconverter">
        <w:smartTagPr>
          <w:attr w:name="ProductID" w:val="30ﾰC"/>
        </w:smartTagPr>
        <w:r w:rsidRPr="00A67456">
          <w:rPr>
            <w:rFonts w:ascii="Calibri" w:hAnsi="Calibri"/>
            <w:b/>
            <w:color w:val="00B050"/>
          </w:rPr>
          <w:t>30°C</w:t>
        </w:r>
      </w:smartTag>
      <w:r w:rsidRPr="006D0001">
        <w:rPr>
          <w:rFonts w:ascii="Calibri" w:hAnsi="Calibri"/>
        </w:rPr>
        <w:t xml:space="preserve">), </w:t>
      </w:r>
      <w:r w:rsidRPr="00A67456">
        <w:rPr>
          <w:rFonts w:ascii="Calibri" w:hAnsi="Calibri"/>
          <w:b/>
          <w:color w:val="00B050"/>
        </w:rPr>
        <w:t>l’accroissement</w:t>
      </w:r>
      <w:r w:rsidRPr="006D0001">
        <w:rPr>
          <w:rFonts w:ascii="Calibri" w:hAnsi="Calibri"/>
        </w:rPr>
        <w:t xml:space="preserve"> observé </w:t>
      </w:r>
      <w:r w:rsidRPr="00A67456">
        <w:rPr>
          <w:rFonts w:ascii="Calibri" w:hAnsi="Calibri"/>
          <w:b/>
          <w:color w:val="FF0000"/>
        </w:rPr>
        <w:t>résulte d’une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00B050"/>
        </w:rPr>
        <w:t>diminution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FF0000"/>
        </w:rPr>
        <w:t>des quantités d’aliments ingérées</w:t>
      </w:r>
      <w:r w:rsidRPr="006D0001">
        <w:rPr>
          <w:rFonts w:ascii="Calibri" w:hAnsi="Calibri"/>
        </w:rPr>
        <w:t xml:space="preserve"> et donc d’une </w:t>
      </w:r>
      <w:r w:rsidRPr="00A67456">
        <w:rPr>
          <w:rFonts w:ascii="Calibri" w:hAnsi="Calibri"/>
          <w:b/>
          <w:color w:val="00B050"/>
        </w:rPr>
        <w:t>augmentation importante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FF0000"/>
        </w:rPr>
        <w:t>de l’eau bue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6D0001" w:rsidRDefault="00A67456" w:rsidP="005422FB">
      <w:pPr>
        <w:pStyle w:val="Sansinterligne"/>
        <w:rPr>
          <w:rFonts w:ascii="Calibri" w:hAnsi="Calibri"/>
        </w:rPr>
      </w:pPr>
      <w:r w:rsidRPr="00A67456">
        <w:rPr>
          <w:rFonts w:ascii="Calibri" w:hAnsi="Calibri"/>
          <w:u w:val="single"/>
        </w:rPr>
        <w:t>Remarque</w:t>
      </w:r>
      <w:r w:rsidR="005422FB" w:rsidRPr="00A67456">
        <w:rPr>
          <w:rFonts w:ascii="Calibri" w:hAnsi="Calibri"/>
          <w:u w:val="single"/>
        </w:rPr>
        <w:t> :</w:t>
      </w:r>
      <w:r w:rsidR="005422FB" w:rsidRPr="006D0001">
        <w:rPr>
          <w:rFonts w:ascii="Calibri" w:hAnsi="Calibri"/>
        </w:rPr>
        <w:t xml:space="preserve"> Il existe des </w:t>
      </w:r>
      <w:r w:rsidR="005422FB" w:rsidRPr="00A67456">
        <w:rPr>
          <w:rFonts w:ascii="Calibri" w:hAnsi="Calibri"/>
          <w:b/>
          <w:color w:val="00B050"/>
        </w:rPr>
        <w:t>différences importantes</w:t>
      </w:r>
      <w:r w:rsidR="005422FB" w:rsidRPr="006D0001">
        <w:rPr>
          <w:rFonts w:ascii="Calibri" w:hAnsi="Calibri"/>
        </w:rPr>
        <w:t xml:space="preserve"> entre le degré d’adaptation des animaux. Ainsi, les animaux de type zébu consomment moins d’eau que les bovins des races européennes.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F67799" w:rsidRDefault="005422FB" w:rsidP="00F67799">
      <w:pPr>
        <w:pStyle w:val="Titre1"/>
      </w:pPr>
      <w:r w:rsidRPr="00F67799">
        <w:t xml:space="preserve"> Qualité de l’eau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La </w:t>
      </w:r>
      <w:r w:rsidRPr="00A67456">
        <w:rPr>
          <w:rFonts w:ascii="Calibri" w:hAnsi="Calibri"/>
          <w:b/>
          <w:color w:val="FF0000"/>
        </w:rPr>
        <w:t>qualité de l’eau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00B050"/>
        </w:rPr>
        <w:t>est importante</w:t>
      </w:r>
      <w:r w:rsidRPr="006D0001">
        <w:rPr>
          <w:rFonts w:ascii="Calibri" w:hAnsi="Calibri"/>
        </w:rPr>
        <w:t xml:space="preserve"> pou</w:t>
      </w:r>
      <w:r w:rsidR="00A67456">
        <w:rPr>
          <w:rFonts w:ascii="Calibri" w:hAnsi="Calibri"/>
        </w:rPr>
        <w:t>r favoriser une bonne ingestion</w:t>
      </w:r>
      <w:r w:rsidRPr="006D0001">
        <w:rPr>
          <w:rFonts w:ascii="Calibri" w:hAnsi="Calibri"/>
        </w:rPr>
        <w:t xml:space="preserve"> </w:t>
      </w:r>
      <w:r w:rsidR="00A67456">
        <w:rPr>
          <w:rFonts w:ascii="Calibri" w:hAnsi="Calibri"/>
        </w:rPr>
        <w:br/>
      </w:r>
      <w:r w:rsidRPr="006D0001">
        <w:rPr>
          <w:rFonts w:ascii="Calibri" w:hAnsi="Calibri"/>
        </w:rPr>
        <w:t xml:space="preserve">Les </w:t>
      </w:r>
      <w:r w:rsidRPr="00A67456">
        <w:rPr>
          <w:rFonts w:ascii="Calibri" w:hAnsi="Calibri"/>
          <w:b/>
        </w:rPr>
        <w:t>VL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00B050"/>
        </w:rPr>
        <w:t>ont besoin d’un</w:t>
      </w:r>
      <w:r w:rsidRPr="006D0001">
        <w:rPr>
          <w:rFonts w:ascii="Calibri" w:hAnsi="Calibri"/>
        </w:rPr>
        <w:t xml:space="preserve"> point d’eau ou </w:t>
      </w:r>
      <w:smartTag w:uri="urn:schemas-microsoft-com:office:smarttags" w:element="metricconverter">
        <w:smartTagPr>
          <w:attr w:name="ProductID" w:val="30 cm"/>
        </w:smartTagPr>
        <w:r w:rsidRPr="00A67456">
          <w:rPr>
            <w:rFonts w:ascii="Calibri" w:hAnsi="Calibri"/>
            <w:b/>
            <w:color w:val="00B050"/>
          </w:rPr>
          <w:t>30</w:t>
        </w:r>
        <w:r w:rsidRPr="006D0001">
          <w:rPr>
            <w:rFonts w:ascii="Calibri" w:hAnsi="Calibri"/>
          </w:rPr>
          <w:t xml:space="preserve"> </w:t>
        </w:r>
        <w:r w:rsidRPr="00A67456">
          <w:rPr>
            <w:rFonts w:ascii="Calibri" w:hAnsi="Calibri"/>
            <w:b/>
            <w:color w:val="00B050"/>
          </w:rPr>
          <w:t>cm</w:t>
        </w:r>
      </w:smartTag>
      <w:r w:rsidRPr="006D0001">
        <w:rPr>
          <w:rFonts w:ascii="Calibri" w:hAnsi="Calibri"/>
        </w:rPr>
        <w:t xml:space="preserve"> d’e</w:t>
      </w:r>
      <w:r w:rsidR="00A67456">
        <w:rPr>
          <w:rFonts w:ascii="Calibri" w:hAnsi="Calibri"/>
        </w:rPr>
        <w:t xml:space="preserve">space à l’abreuvoir pour </w:t>
      </w:r>
      <w:r w:rsidR="00A67456" w:rsidRPr="00A67456">
        <w:rPr>
          <w:rFonts w:ascii="Calibri" w:hAnsi="Calibri"/>
          <w:b/>
          <w:color w:val="00B050"/>
        </w:rPr>
        <w:t>20</w:t>
      </w:r>
      <w:r w:rsidR="00A67456">
        <w:rPr>
          <w:rFonts w:ascii="Calibri" w:hAnsi="Calibri"/>
        </w:rPr>
        <w:t xml:space="preserve"> VL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Une </w:t>
      </w:r>
      <w:r w:rsidRPr="00A67456">
        <w:rPr>
          <w:rFonts w:ascii="Calibri" w:hAnsi="Calibri"/>
          <w:b/>
          <w:color w:val="00B050"/>
        </w:rPr>
        <w:t>grande quantité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FF0000"/>
        </w:rPr>
        <w:t>d’eau doit être disponible</w:t>
      </w:r>
      <w:r w:rsidRPr="006D0001">
        <w:rPr>
          <w:rFonts w:ascii="Calibri" w:hAnsi="Calibri"/>
        </w:rPr>
        <w:t xml:space="preserve"> dès que la VL quitte la salle de traite et quand elle </w:t>
      </w:r>
      <w:r w:rsidRPr="00A67456">
        <w:rPr>
          <w:rFonts w:ascii="Calibri" w:hAnsi="Calibri"/>
          <w:b/>
          <w:color w:val="FF0000"/>
        </w:rPr>
        <w:t>consomme</w:t>
      </w:r>
      <w:r w:rsidRPr="006D0001">
        <w:rPr>
          <w:rFonts w:ascii="Calibri" w:hAnsi="Calibri"/>
        </w:rPr>
        <w:t xml:space="preserve"> de </w:t>
      </w:r>
      <w:r w:rsidRPr="00A67456">
        <w:rPr>
          <w:rFonts w:ascii="Calibri" w:hAnsi="Calibri"/>
          <w:b/>
          <w:color w:val="00B050"/>
        </w:rPr>
        <w:t>grandes quantités</w:t>
      </w:r>
      <w:r w:rsidRPr="006D0001">
        <w:rPr>
          <w:rFonts w:ascii="Calibri" w:hAnsi="Calibri"/>
        </w:rPr>
        <w:t xml:space="preserve"> </w:t>
      </w:r>
      <w:r w:rsidRPr="00A67456">
        <w:rPr>
          <w:rFonts w:ascii="Calibri" w:hAnsi="Calibri"/>
          <w:b/>
          <w:color w:val="FF0000"/>
        </w:rPr>
        <w:t>de MS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L’eau </w:t>
      </w:r>
      <w:r w:rsidRPr="00A67456">
        <w:rPr>
          <w:rFonts w:ascii="Calibri" w:hAnsi="Calibri"/>
          <w:b/>
          <w:color w:val="FF0000"/>
        </w:rPr>
        <w:t>doit être saine</w:t>
      </w:r>
      <w:r w:rsidRPr="006D0001">
        <w:rPr>
          <w:rFonts w:ascii="Calibri" w:hAnsi="Calibri"/>
        </w:rPr>
        <w:t xml:space="preserve">. Les eaux </w:t>
      </w:r>
      <w:r w:rsidRPr="00A67456">
        <w:rPr>
          <w:rFonts w:ascii="Calibri" w:hAnsi="Calibri"/>
          <w:b/>
          <w:color w:val="00B050"/>
        </w:rPr>
        <w:t>trop chargées</w:t>
      </w:r>
      <w:r w:rsidRPr="006D0001">
        <w:rPr>
          <w:rFonts w:ascii="Calibri" w:hAnsi="Calibri"/>
        </w:rPr>
        <w:t xml:space="preserve"> en </w:t>
      </w:r>
      <w:r w:rsidRPr="00A67456">
        <w:rPr>
          <w:rFonts w:ascii="Calibri" w:hAnsi="Calibri"/>
          <w:b/>
          <w:color w:val="7030A0"/>
        </w:rPr>
        <w:t>sels minéraux</w:t>
      </w:r>
      <w:r w:rsidRPr="006D0001">
        <w:rPr>
          <w:rFonts w:ascii="Calibri" w:hAnsi="Calibri"/>
        </w:rPr>
        <w:t xml:space="preserve"> peuvent être </w:t>
      </w:r>
      <w:r w:rsidRPr="0040221E">
        <w:rPr>
          <w:rFonts w:ascii="Calibri" w:hAnsi="Calibri"/>
          <w:b/>
          <w:color w:val="FF0000"/>
        </w:rPr>
        <w:t>mal consommées</w:t>
      </w:r>
      <w:r w:rsidRPr="006D0001">
        <w:rPr>
          <w:rFonts w:ascii="Calibri" w:hAnsi="Calibri"/>
        </w:rPr>
        <w:t xml:space="preserve">, </w:t>
      </w:r>
      <w:r w:rsidRPr="0040221E">
        <w:rPr>
          <w:rFonts w:ascii="Calibri" w:hAnsi="Calibri"/>
          <w:b/>
          <w:color w:val="FF0000"/>
        </w:rPr>
        <w:t>voire dangereuses pour la santé</w:t>
      </w:r>
      <w:r w:rsidR="0040221E">
        <w:rPr>
          <w:rFonts w:ascii="Calibri" w:hAnsi="Calibri"/>
        </w:rPr>
        <w:t xml:space="preserve"> des animaux</w:t>
      </w:r>
      <w:r w:rsidR="0040221E">
        <w:rPr>
          <w:rFonts w:ascii="Calibri" w:hAnsi="Calibri"/>
        </w:rPr>
        <w:br/>
      </w:r>
    </w:p>
    <w:p w:rsidR="005422FB" w:rsidRPr="0040221E" w:rsidRDefault="005422FB" w:rsidP="005422FB">
      <w:pPr>
        <w:pStyle w:val="Sansinterligne"/>
        <w:rPr>
          <w:rFonts w:ascii="Calibri" w:hAnsi="Calibri"/>
          <w:u w:val="single"/>
        </w:rPr>
      </w:pPr>
      <w:r w:rsidRPr="0040221E">
        <w:rPr>
          <w:rFonts w:ascii="Calibri" w:hAnsi="Calibri"/>
          <w:u w:val="single"/>
        </w:rPr>
        <w:t xml:space="preserve">Teneurs en sels à ne pas dépasser : 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proofErr w:type="spellStart"/>
      <w:r w:rsidRPr="0040221E">
        <w:rPr>
          <w:rFonts w:ascii="Calibri" w:hAnsi="Calibri"/>
          <w:b/>
          <w:color w:val="7030A0"/>
        </w:rPr>
        <w:t>NaCl</w:t>
      </w:r>
      <w:proofErr w:type="spellEnd"/>
      <w:r w:rsidRPr="006D0001">
        <w:rPr>
          <w:rFonts w:ascii="Calibri" w:hAnsi="Calibri"/>
        </w:rPr>
        <w:t xml:space="preserve"> &lt;= </w:t>
      </w:r>
      <w:smartTag w:uri="urn:schemas-microsoft-com:office:smarttags" w:element="metricconverter">
        <w:smartTagPr>
          <w:attr w:name="ProductID" w:val="10 g"/>
        </w:smartTagPr>
        <w:r w:rsidRPr="00A67456">
          <w:rPr>
            <w:rFonts w:ascii="Calibri" w:hAnsi="Calibri"/>
            <w:b/>
            <w:color w:val="00B050"/>
          </w:rPr>
          <w:t>10 g</w:t>
        </w:r>
      </w:smartTag>
      <w:r w:rsidRPr="00A67456">
        <w:rPr>
          <w:rFonts w:ascii="Calibri" w:hAnsi="Calibri"/>
          <w:b/>
          <w:color w:val="00B050"/>
        </w:rPr>
        <w:t xml:space="preserve"> / L (</w:t>
      </w:r>
      <w:r w:rsidRPr="006D0001">
        <w:rPr>
          <w:rFonts w:ascii="Calibri" w:hAnsi="Calibri"/>
        </w:rPr>
        <w:t>perte d’appétit)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40221E">
        <w:rPr>
          <w:rFonts w:ascii="Calibri" w:hAnsi="Calibri"/>
          <w:b/>
          <w:color w:val="7030A0"/>
        </w:rPr>
        <w:t>Sulfates</w:t>
      </w:r>
      <w:r w:rsidRPr="006D0001">
        <w:rPr>
          <w:rFonts w:ascii="Calibri" w:hAnsi="Calibri"/>
        </w:rPr>
        <w:t xml:space="preserve"> &lt;= </w:t>
      </w:r>
      <w:smartTag w:uri="urn:schemas-microsoft-com:office:smarttags" w:element="metricconverter">
        <w:smartTagPr>
          <w:attr w:name="ProductID" w:val="1 g"/>
        </w:smartTagPr>
        <w:r w:rsidRPr="00A67456">
          <w:rPr>
            <w:rFonts w:ascii="Calibri" w:hAnsi="Calibri"/>
            <w:b/>
            <w:color w:val="00B050"/>
          </w:rPr>
          <w:t>1 g</w:t>
        </w:r>
      </w:smartTag>
      <w:r w:rsidRPr="00A67456">
        <w:rPr>
          <w:rFonts w:ascii="Calibri" w:hAnsi="Calibri"/>
          <w:b/>
          <w:color w:val="00B050"/>
        </w:rPr>
        <w:t xml:space="preserve"> / L (</w:t>
      </w:r>
      <w:r w:rsidRPr="006D0001">
        <w:rPr>
          <w:rFonts w:ascii="Calibri" w:hAnsi="Calibri"/>
        </w:rPr>
        <w:t>diarrhées)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40221E">
        <w:rPr>
          <w:rFonts w:ascii="Calibri" w:hAnsi="Calibri"/>
          <w:b/>
          <w:color w:val="7030A0"/>
        </w:rPr>
        <w:t>Nitrates</w:t>
      </w:r>
      <w:r w:rsidRPr="006D0001">
        <w:rPr>
          <w:rFonts w:ascii="Calibri" w:hAnsi="Calibri"/>
        </w:rPr>
        <w:t xml:space="preserve"> &lt; </w:t>
      </w:r>
      <w:r w:rsidRPr="00A67456">
        <w:rPr>
          <w:rFonts w:ascii="Calibri" w:hAnsi="Calibri"/>
          <w:b/>
          <w:color w:val="00B050"/>
        </w:rPr>
        <w:t>50-100 ppm / L</w:t>
      </w:r>
      <w:r w:rsidRPr="006D0001">
        <w:rPr>
          <w:rFonts w:ascii="Calibri" w:hAnsi="Calibri"/>
        </w:rPr>
        <w:t xml:space="preserve"> (troubles sanguins)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Les </w:t>
      </w:r>
      <w:r w:rsidRPr="0040221E">
        <w:rPr>
          <w:rFonts w:ascii="Calibri" w:hAnsi="Calibri"/>
          <w:b/>
          <w:color w:val="FF0000"/>
        </w:rPr>
        <w:t>eaux polluées</w:t>
      </w:r>
      <w:r w:rsidRPr="006D0001">
        <w:rPr>
          <w:rFonts w:ascii="Calibri" w:hAnsi="Calibri"/>
        </w:rPr>
        <w:t xml:space="preserve"> par des </w:t>
      </w:r>
      <w:r w:rsidRPr="0040221E">
        <w:rPr>
          <w:rFonts w:ascii="Calibri" w:hAnsi="Calibri"/>
          <w:b/>
          <w:color w:val="FF0000"/>
        </w:rPr>
        <w:t>effluents</w:t>
      </w:r>
      <w:r w:rsidRPr="006D0001">
        <w:rPr>
          <w:rFonts w:ascii="Calibri" w:hAnsi="Calibri"/>
        </w:rPr>
        <w:t xml:space="preserve">, </w:t>
      </w:r>
      <w:r w:rsidRPr="0040221E">
        <w:rPr>
          <w:rFonts w:ascii="Calibri" w:hAnsi="Calibri"/>
          <w:b/>
          <w:color w:val="FF0000"/>
        </w:rPr>
        <w:t>pesticides</w:t>
      </w:r>
      <w:r w:rsidRPr="006D0001">
        <w:rPr>
          <w:rFonts w:ascii="Calibri" w:hAnsi="Calibri"/>
        </w:rPr>
        <w:t xml:space="preserve">, </w:t>
      </w:r>
      <w:r w:rsidRPr="0040221E">
        <w:rPr>
          <w:rFonts w:ascii="Calibri" w:hAnsi="Calibri"/>
          <w:b/>
          <w:color w:val="FF0000"/>
        </w:rPr>
        <w:t>agents infectieux</w:t>
      </w:r>
      <w:r w:rsidRPr="006D0001">
        <w:rPr>
          <w:rFonts w:ascii="Calibri" w:hAnsi="Calibri"/>
        </w:rPr>
        <w:t xml:space="preserve">, </w:t>
      </w:r>
      <w:r w:rsidRPr="0040221E">
        <w:rPr>
          <w:rFonts w:ascii="Calibri" w:hAnsi="Calibri"/>
          <w:b/>
          <w:color w:val="FF0000"/>
        </w:rPr>
        <w:t>parasites</w:t>
      </w:r>
      <w:r w:rsidRPr="006D0001">
        <w:rPr>
          <w:rFonts w:ascii="Calibri" w:hAnsi="Calibri"/>
        </w:rPr>
        <w:t xml:space="preserve">... </w:t>
      </w:r>
      <w:r w:rsidRPr="0040221E">
        <w:rPr>
          <w:rFonts w:ascii="Calibri" w:hAnsi="Calibri"/>
          <w:b/>
          <w:color w:val="00B050"/>
        </w:rPr>
        <w:t>sont à éviter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</w:p>
    <w:p w:rsidR="005422FB" w:rsidRPr="0040221E" w:rsidRDefault="005422FB" w:rsidP="005422FB">
      <w:pPr>
        <w:pStyle w:val="Sansinterligne"/>
        <w:rPr>
          <w:rFonts w:ascii="Calibri" w:hAnsi="Calibri"/>
          <w:b/>
          <w:bCs/>
          <w:iCs/>
          <w:color w:val="0070C0"/>
          <w:sz w:val="32"/>
          <w:u w:val="single"/>
        </w:rPr>
      </w:pPr>
      <w:r w:rsidRPr="0040221E">
        <w:rPr>
          <w:rFonts w:ascii="Calibri" w:hAnsi="Calibri"/>
          <w:b/>
          <w:bCs/>
          <w:iCs/>
          <w:color w:val="0070C0"/>
          <w:sz w:val="32"/>
          <w:u w:val="single"/>
        </w:rPr>
        <w:t>Conclusion :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 Il faut laisser en permanence de l’eau de bonne qualité à la disposition des animaux.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 xml:space="preserve">Si les animaux disposent d’eau à volonté, ils ajustent leur consommation leurs besoins. 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>Cet aspect est à prendre en compte d</w:t>
      </w:r>
      <w:r w:rsidR="00697770">
        <w:rPr>
          <w:rFonts w:ascii="Calibri" w:hAnsi="Calibri"/>
        </w:rPr>
        <w:t>an</w:t>
      </w:r>
      <w:r w:rsidRPr="006D0001">
        <w:rPr>
          <w:rFonts w:ascii="Calibri" w:hAnsi="Calibri"/>
        </w:rPr>
        <w:t>s la conception des bâtiments et la question des équipements liés à l’abreuvement.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>Au pâturage, en l’absence de source, il est nécessaire de prévoir des bacs en permanence</w:t>
      </w:r>
    </w:p>
    <w:p w:rsidR="005422FB" w:rsidRPr="006D0001" w:rsidRDefault="005422FB" w:rsidP="005422FB">
      <w:pPr>
        <w:pStyle w:val="Sansinterligne"/>
        <w:rPr>
          <w:rFonts w:ascii="Calibri" w:hAnsi="Calibri"/>
        </w:rPr>
      </w:pPr>
      <w:r w:rsidRPr="006D0001">
        <w:rPr>
          <w:rFonts w:ascii="Calibri" w:hAnsi="Calibri"/>
        </w:rPr>
        <w:t>Si l’abreuvement des animaux est insuffisant, ils limiteront leur consommation d’aliments.</w:t>
      </w:r>
    </w:p>
    <w:p w:rsidR="005422FB" w:rsidRPr="005422FB" w:rsidRDefault="005422FB" w:rsidP="005422FB"/>
    <w:sectPr w:rsidR="005422FB" w:rsidRPr="005422FB" w:rsidSect="00273D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211" w:rsidRDefault="00442211" w:rsidP="005422FB">
      <w:pPr>
        <w:spacing w:after="0" w:line="240" w:lineRule="auto"/>
      </w:pPr>
      <w:r>
        <w:separator/>
      </w:r>
    </w:p>
  </w:endnote>
  <w:endnote w:type="continuationSeparator" w:id="0">
    <w:p w:rsidR="00442211" w:rsidRDefault="00442211" w:rsidP="0054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79571131"/>
      <w:docPartObj>
        <w:docPartGallery w:val="Page Numbers (Bottom of Page)"/>
        <w:docPartUnique/>
      </w:docPartObj>
    </w:sdtPr>
    <w:sdtContent>
      <w:p w:rsidR="005422FB" w:rsidRDefault="001B24A3">
        <w:pPr>
          <w:pStyle w:val="Pieddepage"/>
          <w:jc w:val="center"/>
        </w:pPr>
        <w:r>
          <w:fldChar w:fldCharType="begin"/>
        </w:r>
        <w:r w:rsidR="005422FB">
          <w:instrText>PAGE   \* MERGEFORMAT</w:instrText>
        </w:r>
        <w:r>
          <w:fldChar w:fldCharType="separate"/>
        </w:r>
        <w:r w:rsidR="00FE01E9">
          <w:rPr>
            <w:noProof/>
          </w:rPr>
          <w:t>2</w:t>
        </w:r>
        <w:r>
          <w:fldChar w:fldCharType="end"/>
        </w:r>
      </w:p>
    </w:sdtContent>
  </w:sdt>
  <w:p w:rsidR="005422FB" w:rsidRDefault="005422F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211" w:rsidRDefault="00442211" w:rsidP="005422FB">
      <w:pPr>
        <w:spacing w:after="0" w:line="240" w:lineRule="auto"/>
      </w:pPr>
      <w:r>
        <w:separator/>
      </w:r>
    </w:p>
  </w:footnote>
  <w:footnote w:type="continuationSeparator" w:id="0">
    <w:p w:rsidR="00442211" w:rsidRDefault="00442211" w:rsidP="00542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2FB" w:rsidRDefault="005422FB">
    <w:pPr>
      <w:pStyle w:val="En-tte"/>
    </w:pPr>
    <w:r>
      <w:t xml:space="preserve">Chapitre 8 </w:t>
    </w:r>
    <w:r>
      <w:ptab w:relativeTo="margin" w:alignment="center" w:leader="none"/>
    </w:r>
    <w:r>
      <w:ptab w:relativeTo="margin" w:alignment="right" w:leader="none"/>
    </w:r>
    <w:r>
      <w:t>Nutrition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BBA41D9E"/>
    <w:lvl w:ilvl="0" w:tplc="9878A452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07EF167D"/>
    <w:multiLevelType w:val="hybridMultilevel"/>
    <w:tmpl w:val="BE14AE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9DA"/>
    <w:multiLevelType w:val="hybridMultilevel"/>
    <w:tmpl w:val="39F83496"/>
    <w:lvl w:ilvl="0" w:tplc="EF2E74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1B75B8A"/>
    <w:multiLevelType w:val="hybridMultilevel"/>
    <w:tmpl w:val="D0AAA2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C0D00"/>
    <w:multiLevelType w:val="hybridMultilevel"/>
    <w:tmpl w:val="C846A000"/>
    <w:lvl w:ilvl="0" w:tplc="36DAD0C6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color w:val="94363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5"/>
  </w:num>
  <w:num w:numId="28">
    <w:abstractNumId w:val="0"/>
  </w:num>
  <w:num w:numId="29">
    <w:abstractNumId w:val="8"/>
  </w:num>
  <w:num w:numId="30">
    <w:abstractNumId w:val="0"/>
  </w:num>
  <w:num w:numId="31">
    <w:abstractNumId w:val="0"/>
  </w:num>
  <w:num w:numId="32">
    <w:abstractNumId w:val="5"/>
  </w:num>
  <w:num w:numId="33">
    <w:abstractNumId w:val="7"/>
  </w:num>
  <w:num w:numId="34">
    <w:abstractNumId w:val="6"/>
  </w:num>
  <w:num w:numId="35">
    <w:abstractNumId w:val="0"/>
  </w:num>
  <w:num w:numId="36">
    <w:abstractNumId w:val="9"/>
  </w:num>
  <w:num w:numId="37">
    <w:abstractNumId w:val="10"/>
  </w:num>
  <w:num w:numId="38">
    <w:abstractNumId w:val="3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2FB"/>
    <w:rsid w:val="0002048C"/>
    <w:rsid w:val="00071806"/>
    <w:rsid w:val="001064AD"/>
    <w:rsid w:val="001748D7"/>
    <w:rsid w:val="001911FB"/>
    <w:rsid w:val="001B24A3"/>
    <w:rsid w:val="00230503"/>
    <w:rsid w:val="00273D88"/>
    <w:rsid w:val="002E7E93"/>
    <w:rsid w:val="002F2D9E"/>
    <w:rsid w:val="00304159"/>
    <w:rsid w:val="0040221E"/>
    <w:rsid w:val="00412F53"/>
    <w:rsid w:val="004230B5"/>
    <w:rsid w:val="00442211"/>
    <w:rsid w:val="00465657"/>
    <w:rsid w:val="005422FB"/>
    <w:rsid w:val="00637FFC"/>
    <w:rsid w:val="006445D5"/>
    <w:rsid w:val="00697770"/>
    <w:rsid w:val="006B7BE1"/>
    <w:rsid w:val="006F2F26"/>
    <w:rsid w:val="00772A77"/>
    <w:rsid w:val="008E0CE3"/>
    <w:rsid w:val="009935EA"/>
    <w:rsid w:val="00A67456"/>
    <w:rsid w:val="00C60939"/>
    <w:rsid w:val="00C85449"/>
    <w:rsid w:val="00CF33F9"/>
    <w:rsid w:val="00D2453C"/>
    <w:rsid w:val="00D30375"/>
    <w:rsid w:val="00D72D1E"/>
    <w:rsid w:val="00E6194F"/>
    <w:rsid w:val="00F401A6"/>
    <w:rsid w:val="00F40517"/>
    <w:rsid w:val="00F67799"/>
    <w:rsid w:val="00F716D7"/>
    <w:rsid w:val="00FE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67799"/>
    <w:pPr>
      <w:widowControl w:val="0"/>
      <w:numPr>
        <w:numId w:val="35"/>
      </w:numPr>
      <w:spacing w:after="0" w:line="240" w:lineRule="auto"/>
      <w:outlineLvl w:val="0"/>
    </w:pPr>
    <w:rPr>
      <w:b/>
      <w:color w:val="0070C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1064AD"/>
    <w:pPr>
      <w:outlineLvl w:val="4"/>
    </w:pPr>
    <w:rPr>
      <w:rFonts w:cstheme="minorBidi"/>
      <w:b/>
      <w:color w:val="00B05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67799"/>
    <w:rPr>
      <w:rFonts w:cstheme="minorHAnsi"/>
      <w:b/>
      <w:color w:val="0070C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064AD"/>
    <w:rPr>
      <w:b/>
      <w:color w:val="00B05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542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22FB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542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22FB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2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22FB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E7E93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2E7E93"/>
    <w:pPr>
      <w:outlineLvl w:val="4"/>
    </w:pPr>
    <w:rPr>
      <w:rFonts w:cstheme="minorBidi"/>
      <w:b/>
      <w:color w:val="993366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2E7E93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2E7E93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542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22FB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542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22FB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2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22FB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6</cp:revision>
  <dcterms:created xsi:type="dcterms:W3CDTF">2014-01-24T08:18:00Z</dcterms:created>
  <dcterms:modified xsi:type="dcterms:W3CDTF">2014-05-04T13:20:00Z</dcterms:modified>
</cp:coreProperties>
</file>