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56" w:rsidRPr="004C032B" w:rsidRDefault="00BE1A44" w:rsidP="00BE1A44">
      <w:pPr>
        <w:jc w:val="center"/>
        <w:rPr>
          <w:color w:val="002060"/>
          <w:sz w:val="28"/>
          <w:szCs w:val="28"/>
          <w:u w:val="single"/>
        </w:rPr>
      </w:pPr>
      <w:r w:rsidRPr="004C032B">
        <w:rPr>
          <w:color w:val="002060"/>
          <w:sz w:val="28"/>
          <w:szCs w:val="28"/>
          <w:u w:val="single"/>
        </w:rPr>
        <w:t>HUMIDITE</w:t>
      </w:r>
    </w:p>
    <w:p w:rsidR="009459D7" w:rsidRPr="00BE1A44" w:rsidRDefault="009459D7" w:rsidP="00BE1A44">
      <w:pPr>
        <w:jc w:val="center"/>
        <w:rPr>
          <w:sz w:val="24"/>
          <w:szCs w:val="24"/>
          <w:u w:val="single"/>
        </w:rPr>
      </w:pPr>
    </w:p>
    <w:p w:rsidR="00FE72F3" w:rsidRDefault="00FE72F3" w:rsidP="004C032B">
      <w:pPr>
        <w:spacing w:after="0"/>
        <w:ind w:firstLine="708"/>
        <w:jc w:val="both"/>
      </w:pPr>
      <w:r>
        <w:t>Pour mesurer l</w:t>
      </w:r>
      <w:r w:rsidR="00C34342">
        <w:t>’humidité de l’aliment</w:t>
      </w:r>
      <w:r>
        <w:t xml:space="preserve">, on utilise le pouvoir </w:t>
      </w:r>
      <w:r w:rsidR="00C34342">
        <w:t xml:space="preserve">évaporateur de l’eau. On pèse l’échantillon prélevé </w:t>
      </w:r>
      <w:r w:rsidR="00E3096E">
        <w:t>avant toute</w:t>
      </w:r>
      <w:r w:rsidR="00AD233A">
        <w:t xml:space="preserve"> manipulation. Et</w:t>
      </w:r>
      <w:r w:rsidR="00C34342">
        <w:t xml:space="preserve"> on pèse ce même échantillon après avoir reposé à l’étuve à 103°C pendant plusieurs heures. La</w:t>
      </w:r>
      <w:r>
        <w:t xml:space="preserve"> différence de masse </w:t>
      </w:r>
      <w:r w:rsidR="00C34342">
        <w:t>correspond à la teneur en eau de l’aliment qui s’est évaporée.</w:t>
      </w:r>
      <w:r w:rsidR="00530DBB">
        <w:t xml:space="preserve"> Pour le</w:t>
      </w:r>
      <w:r w:rsidR="004C032B">
        <w:t xml:space="preserve"> démarrage du pou</w:t>
      </w:r>
      <w:r w:rsidR="00530DBB">
        <w:t>l</w:t>
      </w:r>
      <w:r w:rsidR="004C032B">
        <w:t>et</w:t>
      </w:r>
      <w:r w:rsidR="00530DBB">
        <w:t xml:space="preserve">, ce taux est de </w:t>
      </w:r>
      <w:r w:rsidR="004C032B">
        <w:t>11,20</w:t>
      </w:r>
      <w:r w:rsidR="00530DBB">
        <w:t>%.</w:t>
      </w:r>
    </w:p>
    <w:p w:rsidR="00FE72F3" w:rsidRDefault="00FE72F3" w:rsidP="004C032B">
      <w:pPr>
        <w:spacing w:after="0"/>
        <w:ind w:firstLine="708"/>
        <w:jc w:val="both"/>
      </w:pPr>
      <w:r>
        <w:t xml:space="preserve">La température de vaporisation de l’eau est de 100°C, mais on utilise une étuve à 103°C </w:t>
      </w:r>
      <w:r w:rsidR="00F26856">
        <w:t>car elle est juste à plus ou moins 2°C.</w:t>
      </w:r>
      <w:r w:rsidR="004C032B">
        <w:t xml:space="preserve"> </w:t>
      </w:r>
    </w:p>
    <w:sectPr w:rsidR="00FE72F3" w:rsidSect="00866C7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F2B" w:rsidRDefault="00E97F2B" w:rsidP="004C032B">
      <w:pPr>
        <w:spacing w:after="0" w:line="240" w:lineRule="auto"/>
      </w:pPr>
      <w:r>
        <w:separator/>
      </w:r>
    </w:p>
  </w:endnote>
  <w:endnote w:type="continuationSeparator" w:id="0">
    <w:p w:rsidR="00E97F2B" w:rsidRDefault="00E97F2B" w:rsidP="004C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F2B" w:rsidRDefault="00E97F2B" w:rsidP="004C032B">
      <w:pPr>
        <w:spacing w:after="0" w:line="240" w:lineRule="auto"/>
      </w:pPr>
      <w:r>
        <w:separator/>
      </w:r>
    </w:p>
  </w:footnote>
  <w:footnote w:type="continuationSeparator" w:id="0">
    <w:p w:rsidR="00E97F2B" w:rsidRDefault="00E97F2B" w:rsidP="004C0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32B" w:rsidRPr="00A930F5" w:rsidRDefault="004C032B" w:rsidP="004C032B">
    <w:pPr>
      <w:pStyle w:val="En-tte"/>
      <w:rPr>
        <w:rStyle w:val="Emphaseintense"/>
        <w:rFonts w:cstheme="minorHAnsi"/>
        <w:b w:val="0"/>
      </w:rPr>
    </w:pPr>
    <w:r w:rsidRPr="00A930F5">
      <w:rPr>
        <w:rStyle w:val="Emphaseintense"/>
        <w:rFonts w:cstheme="minorHAnsi"/>
      </w:rPr>
      <w:t>Coline ODE</w:t>
    </w:r>
    <w:r w:rsidRPr="00A930F5">
      <w:rPr>
        <w:rStyle w:val="Emphaseintense"/>
        <w:rFonts w:cstheme="minorHAnsi"/>
      </w:rPr>
      <w:tab/>
    </w:r>
    <w:r w:rsidRPr="00A930F5">
      <w:rPr>
        <w:rStyle w:val="Emphaseintense"/>
        <w:rFonts w:cstheme="minorHAnsi"/>
      </w:rPr>
      <w:tab/>
      <w:t>G4</w:t>
    </w:r>
  </w:p>
  <w:p w:rsidR="004C032B" w:rsidRPr="00A930F5" w:rsidRDefault="004C032B" w:rsidP="004C032B">
    <w:pPr>
      <w:pStyle w:val="En-tte"/>
      <w:rPr>
        <w:rStyle w:val="Emphaseintense"/>
        <w:rFonts w:cstheme="minorHAnsi"/>
        <w:b w:val="0"/>
      </w:rPr>
    </w:pPr>
    <w:r w:rsidRPr="00A930F5">
      <w:rPr>
        <w:rStyle w:val="Emphaseintense"/>
        <w:rFonts w:cstheme="minorHAnsi"/>
      </w:rPr>
      <w:t>Alice PERROUSSET</w:t>
    </w:r>
    <w:r w:rsidRPr="00A930F5">
      <w:rPr>
        <w:rStyle w:val="Emphaseintense"/>
        <w:rFonts w:cstheme="minorHAnsi"/>
      </w:rPr>
      <w:tab/>
    </w:r>
    <w:r w:rsidRPr="00A930F5">
      <w:rPr>
        <w:rStyle w:val="Emphaseintense"/>
        <w:rFonts w:cstheme="minorHAnsi"/>
      </w:rPr>
      <w:tab/>
      <w:t>16/12/11</w:t>
    </w:r>
  </w:p>
  <w:p w:rsidR="004C032B" w:rsidRPr="00A930F5" w:rsidRDefault="004C032B" w:rsidP="004C032B">
    <w:pPr>
      <w:pStyle w:val="En-tte"/>
      <w:rPr>
        <w:rStyle w:val="Emphaseintense"/>
        <w:rFonts w:cstheme="minorHAnsi"/>
        <w:b w:val="0"/>
      </w:rPr>
    </w:pPr>
    <w:r w:rsidRPr="00A930F5">
      <w:rPr>
        <w:rStyle w:val="Emphaseintense"/>
        <w:rFonts w:cstheme="minorHAnsi"/>
      </w:rPr>
      <w:t>Claire BOYER</w:t>
    </w:r>
  </w:p>
  <w:p w:rsidR="004C032B" w:rsidRDefault="004C032B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72F3"/>
    <w:rsid w:val="002178FC"/>
    <w:rsid w:val="004C032B"/>
    <w:rsid w:val="00530DBB"/>
    <w:rsid w:val="005A08CB"/>
    <w:rsid w:val="00612DAE"/>
    <w:rsid w:val="00625667"/>
    <w:rsid w:val="008548AE"/>
    <w:rsid w:val="00866C7A"/>
    <w:rsid w:val="008F7968"/>
    <w:rsid w:val="00943FAC"/>
    <w:rsid w:val="009459D7"/>
    <w:rsid w:val="00AA3D04"/>
    <w:rsid w:val="00AD233A"/>
    <w:rsid w:val="00BE1A44"/>
    <w:rsid w:val="00BF1C01"/>
    <w:rsid w:val="00C34342"/>
    <w:rsid w:val="00CA7F45"/>
    <w:rsid w:val="00CE56C4"/>
    <w:rsid w:val="00E3096E"/>
    <w:rsid w:val="00E97F2B"/>
    <w:rsid w:val="00F26856"/>
    <w:rsid w:val="00F509F4"/>
    <w:rsid w:val="00F95B7C"/>
    <w:rsid w:val="00FE7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4C0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4C032B"/>
  </w:style>
  <w:style w:type="paragraph" w:styleId="Pieddepage">
    <w:name w:val="footer"/>
    <w:basedOn w:val="Normal"/>
    <w:link w:val="PieddepageCar"/>
    <w:uiPriority w:val="99"/>
    <w:semiHidden/>
    <w:unhideWhenUsed/>
    <w:rsid w:val="004C0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C032B"/>
  </w:style>
  <w:style w:type="character" w:styleId="Emphaseintense">
    <w:name w:val="Intense Emphasis"/>
    <w:basedOn w:val="Policepardfaut"/>
    <w:uiPriority w:val="21"/>
    <w:qFormat/>
    <w:rsid w:val="004C032B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Claire</cp:lastModifiedBy>
  <cp:revision>9</cp:revision>
  <dcterms:created xsi:type="dcterms:W3CDTF">2011-12-10T17:22:00Z</dcterms:created>
  <dcterms:modified xsi:type="dcterms:W3CDTF">2011-12-16T16:56:00Z</dcterms:modified>
</cp:coreProperties>
</file>