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CF" w:rsidRPr="00F06848" w:rsidRDefault="00F06848" w:rsidP="008216CF">
      <w:pPr>
        <w:jc w:val="center"/>
        <w:rPr>
          <w:color w:val="002060"/>
          <w:sz w:val="28"/>
          <w:szCs w:val="28"/>
          <w:u w:val="single"/>
        </w:rPr>
      </w:pPr>
      <w:r w:rsidRPr="00F06848">
        <w:rPr>
          <w:color w:val="002060"/>
          <w:sz w:val="28"/>
          <w:szCs w:val="28"/>
          <w:u w:val="single"/>
        </w:rPr>
        <w:t>CALCAIRE TOTAL</w:t>
      </w:r>
    </w:p>
    <w:p w:rsidR="007F690D" w:rsidRDefault="007F690D" w:rsidP="00F06848">
      <w:pPr>
        <w:ind w:firstLine="708"/>
        <w:jc w:val="both"/>
      </w:pPr>
    </w:p>
    <w:p w:rsidR="005C6F12" w:rsidRPr="00F06848" w:rsidRDefault="001F2642" w:rsidP="00F06848">
      <w:pPr>
        <w:ind w:firstLine="708"/>
        <w:jc w:val="both"/>
      </w:pPr>
      <w:r w:rsidRPr="00F06848">
        <w:t xml:space="preserve">Le calcaire total est l’ensemble des carbonates de calcium </w:t>
      </w:r>
      <w:r w:rsidR="005C6F12" w:rsidRPr="00F06848">
        <w:t xml:space="preserve">de toutes tailles </w:t>
      </w:r>
      <w:r w:rsidRPr="00F06848">
        <w:t>présent</w:t>
      </w:r>
      <w:r w:rsidR="008979BA" w:rsidRPr="00F06848">
        <w:t>e</w:t>
      </w:r>
      <w:r w:rsidR="005C6F12" w:rsidRPr="00F06848">
        <w:t>s</w:t>
      </w:r>
      <w:r w:rsidRPr="00F06848">
        <w:t xml:space="preserve"> dans un sol</w:t>
      </w:r>
      <w:r w:rsidR="008172CE" w:rsidRPr="00F06848">
        <w:t>. Il s’agit d’éléments solides comme par exemple des</w:t>
      </w:r>
      <w:r w:rsidR="00EA3331" w:rsidRPr="00F06848">
        <w:t xml:space="preserve"> morceaux de roche mère</w:t>
      </w:r>
      <w:r w:rsidR="008172CE" w:rsidRPr="00F06848">
        <w:t xml:space="preserve"> mais aussi d’éléments</w:t>
      </w:r>
      <w:r w:rsidR="00676F2B" w:rsidRPr="00F06848">
        <w:t xml:space="preserve"> dissous</w:t>
      </w:r>
      <w:r w:rsidR="00F906F4" w:rsidRPr="00F06848">
        <w:t xml:space="preserve"> (CaCo</w:t>
      </w:r>
      <w:r w:rsidR="00F906F4" w:rsidRPr="00F06848">
        <w:rPr>
          <w:vertAlign w:val="subscript"/>
        </w:rPr>
        <w:t>3</w:t>
      </w:r>
      <w:r w:rsidR="00F906F4" w:rsidRPr="00F06848">
        <w:t>)</w:t>
      </w:r>
      <w:r w:rsidR="00676F2B" w:rsidRPr="00F06848">
        <w:t>, provenant de l’hydrolyse de la roche mère,</w:t>
      </w:r>
      <w:r w:rsidR="008172CE" w:rsidRPr="00F06848">
        <w:t xml:space="preserve"> </w:t>
      </w:r>
      <w:r w:rsidR="005C6F12" w:rsidRPr="00F06848">
        <w:t xml:space="preserve">que l’on va trouver </w:t>
      </w:r>
      <w:r w:rsidR="008172CE" w:rsidRPr="00F06848">
        <w:t>dans l</w:t>
      </w:r>
      <w:r w:rsidR="000401F6" w:rsidRPr="00F06848">
        <w:t>a solution</w:t>
      </w:r>
      <w:r w:rsidR="008172CE" w:rsidRPr="00F06848">
        <w:t xml:space="preserve"> du sol</w:t>
      </w:r>
      <w:r w:rsidR="00F906F4" w:rsidRPr="00F06848">
        <w:t>.</w:t>
      </w:r>
      <w:r w:rsidR="00676F2B" w:rsidRPr="00F06848">
        <w:t xml:space="preserve"> Le</w:t>
      </w:r>
      <w:r w:rsidR="00EA3331" w:rsidRPr="00F06848">
        <w:t xml:space="preserve"> calcaire</w:t>
      </w:r>
      <w:r w:rsidR="00676F2B" w:rsidRPr="00F06848">
        <w:t xml:space="preserve"> total</w:t>
      </w:r>
      <w:r w:rsidR="00EA3331" w:rsidRPr="00F06848">
        <w:t xml:space="preserve"> peut repré</w:t>
      </w:r>
      <w:r w:rsidR="000401F6" w:rsidRPr="00F06848">
        <w:t xml:space="preserve">senter un pourcentage important, </w:t>
      </w:r>
      <w:r w:rsidR="00EA3331" w:rsidRPr="00F06848">
        <w:t>jusqu’à 70%</w:t>
      </w:r>
      <w:r w:rsidR="002E2209" w:rsidRPr="00F06848">
        <w:t>.</w:t>
      </w:r>
      <w:r w:rsidR="005C6F12" w:rsidRPr="00F06848">
        <w:t>(1)</w:t>
      </w:r>
    </w:p>
    <w:p w:rsidR="005C6F12" w:rsidRPr="00F06848" w:rsidRDefault="005C6F12" w:rsidP="00F06848">
      <w:pPr>
        <w:ind w:firstLine="708"/>
        <w:jc w:val="both"/>
      </w:pPr>
      <w:r w:rsidRPr="00F06848">
        <w:t>La présence plus ou moins élevé</w:t>
      </w:r>
      <w:r w:rsidR="008979BA" w:rsidRPr="00F06848">
        <w:t>e</w:t>
      </w:r>
      <w:r w:rsidRPr="00F06848">
        <w:t xml:space="preserve"> de calcaire dans un s</w:t>
      </w:r>
      <w:r w:rsidR="00CB66C7" w:rsidRPr="00F06848">
        <w:t xml:space="preserve">ol va avoir une influence sur ses propriétés physiques, chimiques et biologiques. </w:t>
      </w:r>
      <w:r w:rsidR="00676F2B" w:rsidRPr="00F06848">
        <w:t>Le</w:t>
      </w:r>
      <w:r w:rsidRPr="00F06848">
        <w:t xml:space="preserve"> calcaire total dissous </w:t>
      </w:r>
      <w:r w:rsidR="00087682" w:rsidRPr="00F06848">
        <w:t xml:space="preserve">(sous forme de calcium) </w:t>
      </w:r>
      <w:r w:rsidRPr="00F06848">
        <w:t>va permettre de former des agrégats dans le sol</w:t>
      </w:r>
      <w:r w:rsidR="008216CF" w:rsidRPr="00F06848">
        <w:t xml:space="preserve"> : </w:t>
      </w:r>
      <w:r w:rsidRPr="00F06848">
        <w:t>des ponts calciques</w:t>
      </w:r>
      <w:r w:rsidR="00CB66C7" w:rsidRPr="00F06848">
        <w:t xml:space="preserve"> vont se former entre les argiles</w:t>
      </w:r>
      <w:r w:rsidR="000401F6" w:rsidRPr="00F06848">
        <w:t xml:space="preserve"> et</w:t>
      </w:r>
      <w:r w:rsidR="00CB66C7" w:rsidRPr="00F06848">
        <w:t xml:space="preserve"> l’h</w:t>
      </w:r>
      <w:r w:rsidR="00676F2B" w:rsidRPr="00F06848">
        <w:t xml:space="preserve">umus. </w:t>
      </w:r>
      <w:r w:rsidR="00CB66C7" w:rsidRPr="00F06848">
        <w:t>Cela permet</w:t>
      </w:r>
      <w:r w:rsidR="00676F2B" w:rsidRPr="00F06848">
        <w:t xml:space="preserve"> de protéger les argiles et les humus cont</w:t>
      </w:r>
      <w:r w:rsidR="000401F6" w:rsidRPr="00F06848">
        <w:t>re les bactéries du sol</w:t>
      </w:r>
      <w:r w:rsidR="00676F2B" w:rsidRPr="00F06848">
        <w:t xml:space="preserve"> et donc d’avoir un sol riche en humus, plus stable, plus perméable et moins sensibl</w:t>
      </w:r>
      <w:r w:rsidR="000401F6" w:rsidRPr="00F06848">
        <w:t xml:space="preserve">e au tassement. On a </w:t>
      </w:r>
      <w:r w:rsidR="00CB66C7" w:rsidRPr="00F06848">
        <w:t>un sol avec une structure agronomique</w:t>
      </w:r>
      <w:r w:rsidR="000401F6" w:rsidRPr="00F06848">
        <w:t xml:space="preserve"> plus</w:t>
      </w:r>
      <w:r w:rsidR="00CB66C7" w:rsidRPr="00F06848">
        <w:t xml:space="preserve"> intéressante</w:t>
      </w:r>
      <w:r w:rsidR="00676F2B" w:rsidRPr="00F06848">
        <w:t>. (2</w:t>
      </w:r>
      <w:r w:rsidR="00BB4C7D" w:rsidRPr="00F06848">
        <w:t>,3</w:t>
      </w:r>
      <w:r w:rsidR="00676F2B" w:rsidRPr="00F06848">
        <w:t>)</w:t>
      </w:r>
    </w:p>
    <w:p w:rsidR="00CB66C7" w:rsidRPr="00F06848" w:rsidRDefault="00676F2B" w:rsidP="00F06848">
      <w:pPr>
        <w:ind w:firstLine="708"/>
        <w:jc w:val="both"/>
      </w:pPr>
      <w:r w:rsidRPr="00F06848">
        <w:t>Le calcium</w:t>
      </w:r>
      <w:r w:rsidR="0037060B" w:rsidRPr="00F06848">
        <w:t xml:space="preserve"> </w:t>
      </w:r>
      <w:r w:rsidRPr="00F06848">
        <w:t xml:space="preserve">joue aussi un rôle </w:t>
      </w:r>
      <w:r w:rsidR="0037060B" w:rsidRPr="00F06848">
        <w:t xml:space="preserve">important </w:t>
      </w:r>
      <w:r w:rsidR="000401F6" w:rsidRPr="00F06848">
        <w:t>sur les</w:t>
      </w:r>
      <w:r w:rsidRPr="00F06848">
        <w:t xml:space="preserve"> végétaux, </w:t>
      </w:r>
      <w:r w:rsidR="000401F6" w:rsidRPr="00F06848">
        <w:t>il</w:t>
      </w:r>
      <w:r w:rsidR="0037060B" w:rsidRPr="00F06848">
        <w:t xml:space="preserve"> assure la cohésion</w:t>
      </w:r>
      <w:r w:rsidR="000401F6" w:rsidRPr="00F06848">
        <w:t xml:space="preserve"> de la paroi squelettique et </w:t>
      </w:r>
      <w:r w:rsidR="0037060B" w:rsidRPr="00F06848">
        <w:t>permet la régulation des échanges ioniques</w:t>
      </w:r>
      <w:r w:rsidR="00BB4C7D" w:rsidRPr="00F06848">
        <w:t xml:space="preserve"> entre les racines et le sol. (4</w:t>
      </w:r>
      <w:r w:rsidR="0037060B" w:rsidRPr="00F06848">
        <w:t>)</w:t>
      </w:r>
    </w:p>
    <w:p w:rsidR="0037060B" w:rsidRPr="00F06848" w:rsidRDefault="00897A66" w:rsidP="00F06848">
      <w:pPr>
        <w:ind w:firstLine="708"/>
        <w:jc w:val="both"/>
      </w:pPr>
      <w:r w:rsidRPr="00F06848">
        <w:t xml:space="preserve">Notre </w:t>
      </w:r>
      <w:r w:rsidR="005B54B3" w:rsidRPr="00F06848">
        <w:t>échantillon</w:t>
      </w:r>
      <w:r w:rsidRPr="00F06848">
        <w:t> </w:t>
      </w:r>
      <w:proofErr w:type="gramStart"/>
      <w:r w:rsidRPr="00F06848">
        <w:t>a</w:t>
      </w:r>
      <w:proofErr w:type="gramEnd"/>
      <w:r w:rsidRPr="00F06848">
        <w:t xml:space="preserve"> un po</w:t>
      </w:r>
      <w:r w:rsidR="005B54B3" w:rsidRPr="00F06848">
        <w:t>urcentage nul en calcaire total, notre horizon est donc non calcaire</w:t>
      </w:r>
      <w:r w:rsidRPr="00F06848">
        <w:t>.</w:t>
      </w:r>
      <w:r w:rsidR="0037060B" w:rsidRPr="00F06848">
        <w:t xml:space="preserve"> Il est plus intéressant de trouver le calcaire actif d’un sol car </w:t>
      </w:r>
      <w:r w:rsidR="005B54B3" w:rsidRPr="00F06848">
        <w:t xml:space="preserve">étant très fin il est capable de se dissoudre </w:t>
      </w:r>
      <w:r w:rsidR="0037060B" w:rsidRPr="00F06848">
        <w:t xml:space="preserve">rapidement </w:t>
      </w:r>
      <w:r w:rsidR="000401F6" w:rsidRPr="00F06848">
        <w:t>et d’être absorbé par la plante</w:t>
      </w:r>
      <w:r w:rsidR="005B54B3" w:rsidRPr="00F06848">
        <w:t>.</w:t>
      </w:r>
      <w:r w:rsidR="000401F6" w:rsidRPr="00F06848">
        <w:t xml:space="preserve"> </w:t>
      </w:r>
      <w:r w:rsidR="005B54B3" w:rsidRPr="00F06848">
        <w:t>C’est</w:t>
      </w:r>
      <w:r w:rsidR="000401F6" w:rsidRPr="00F06848">
        <w:t xml:space="preserve"> sur lui que l’agriculteur p</w:t>
      </w:r>
      <w:r w:rsidR="005B54B3" w:rsidRPr="00F06848">
        <w:t>eut intervenir (ajout de chaux). (5,6)</w:t>
      </w:r>
    </w:p>
    <w:p w:rsidR="00F06848" w:rsidRDefault="00F06848" w:rsidP="00A362B5"/>
    <w:p w:rsidR="005C6F12" w:rsidRPr="00F06848" w:rsidRDefault="005C6F12" w:rsidP="00A362B5">
      <w:r w:rsidRPr="00F06848">
        <w:t>Sources :</w:t>
      </w:r>
    </w:p>
    <w:p w:rsidR="005C6F12" w:rsidRPr="00F06848" w:rsidRDefault="004D1CFE" w:rsidP="00CB66C7">
      <w:pPr>
        <w:pStyle w:val="Titre3"/>
        <w:numPr>
          <w:ilvl w:val="0"/>
          <w:numId w:val="2"/>
        </w:numPr>
        <w:rPr>
          <w:rFonts w:asciiTheme="minorHAnsi" w:hAnsiTheme="minorHAnsi"/>
          <w:b w:val="0"/>
          <w:color w:val="auto"/>
        </w:rPr>
      </w:pPr>
      <w:hyperlink r:id="rId7" w:anchor="calcaire" w:history="1">
        <w:r w:rsidR="00CB66C7" w:rsidRPr="00F06848">
          <w:rPr>
            <w:rStyle w:val="Lienhypertexte"/>
            <w:rFonts w:asciiTheme="minorHAnsi" w:hAnsiTheme="minorHAnsi"/>
            <w:b w:val="0"/>
            <w:color w:val="auto"/>
            <w:u w:val="none"/>
          </w:rPr>
          <w:t>http://agrilogie.ch/grande/analyses/labo.html#calcaire</w:t>
        </w:r>
      </w:hyperlink>
    </w:p>
    <w:p w:rsidR="00CB66C7" w:rsidRPr="00F06848" w:rsidRDefault="00CB66C7" w:rsidP="00CB66C7">
      <w:pPr>
        <w:pStyle w:val="Paragraphedeliste"/>
        <w:numPr>
          <w:ilvl w:val="0"/>
          <w:numId w:val="2"/>
        </w:numPr>
      </w:pPr>
      <w:r w:rsidRPr="00F06848">
        <w:t xml:space="preserve">Cours de Jean Marie </w:t>
      </w:r>
      <w:proofErr w:type="spellStart"/>
      <w:r w:rsidRPr="00F06848">
        <w:t>Vinatier</w:t>
      </w:r>
      <w:proofErr w:type="spellEnd"/>
      <w:r w:rsidRPr="00F06848">
        <w:t>, Le sol c’est quoi ?</w:t>
      </w:r>
    </w:p>
    <w:p w:rsidR="00BB4C7D" w:rsidRPr="00F06848" w:rsidRDefault="00BB4C7D" w:rsidP="00CB66C7">
      <w:pPr>
        <w:pStyle w:val="Paragraphedeliste"/>
        <w:numPr>
          <w:ilvl w:val="0"/>
          <w:numId w:val="2"/>
        </w:numPr>
      </w:pPr>
      <w:r w:rsidRPr="00F06848">
        <w:t>http://www.lano.asso.fr/web/calcaire_actif.html</w:t>
      </w:r>
    </w:p>
    <w:p w:rsidR="0037060B" w:rsidRPr="00F06848" w:rsidRDefault="0037060B" w:rsidP="00CB66C7">
      <w:pPr>
        <w:pStyle w:val="Paragraphedeliste"/>
        <w:numPr>
          <w:ilvl w:val="0"/>
          <w:numId w:val="2"/>
        </w:numPr>
      </w:pPr>
      <w:r w:rsidRPr="00F06848">
        <w:t xml:space="preserve">Cours de Josiane Broyer, La nutrition </w:t>
      </w:r>
      <w:r w:rsidR="0006605E" w:rsidRPr="00F06848">
        <w:t>minérale</w:t>
      </w:r>
    </w:p>
    <w:p w:rsidR="005B54B3" w:rsidRPr="00F06848" w:rsidRDefault="005B54B3" w:rsidP="00CB66C7">
      <w:pPr>
        <w:pStyle w:val="Paragraphedeliste"/>
        <w:numPr>
          <w:ilvl w:val="0"/>
          <w:numId w:val="2"/>
        </w:numPr>
      </w:pPr>
      <w:r w:rsidRPr="00F06848">
        <w:t xml:space="preserve">Denis </w:t>
      </w:r>
      <w:proofErr w:type="spellStart"/>
      <w:r w:rsidRPr="00F06848">
        <w:t>Baize</w:t>
      </w:r>
      <w:proofErr w:type="spellEnd"/>
      <w:r w:rsidRPr="00F06848">
        <w:t>, Petit lexique de la pédologie, Edition INRA</w:t>
      </w:r>
      <w:r w:rsidR="00017C3D" w:rsidRPr="00F06848">
        <w:t>, p31</w:t>
      </w:r>
      <w:r w:rsidR="005551E4" w:rsidRPr="00F06848">
        <w:t>, 271</w:t>
      </w:r>
      <w:bookmarkStart w:id="0" w:name="_GoBack"/>
      <w:bookmarkEnd w:id="0"/>
      <w:r w:rsidR="00F00876" w:rsidRPr="00F06848">
        <w:t>p</w:t>
      </w:r>
    </w:p>
    <w:p w:rsidR="005B54B3" w:rsidRPr="00F06848" w:rsidRDefault="005B54B3" w:rsidP="00CB66C7">
      <w:pPr>
        <w:pStyle w:val="Paragraphedeliste"/>
        <w:numPr>
          <w:ilvl w:val="0"/>
          <w:numId w:val="2"/>
        </w:numPr>
      </w:pPr>
      <w:r w:rsidRPr="00F06848">
        <w:t xml:space="preserve">Denis </w:t>
      </w:r>
      <w:proofErr w:type="spellStart"/>
      <w:r w:rsidRPr="00F06848">
        <w:t>Baize</w:t>
      </w:r>
      <w:proofErr w:type="spellEnd"/>
      <w:r w:rsidRPr="00F06848">
        <w:t>, Guide des analyses courantes en pédologie</w:t>
      </w:r>
      <w:r w:rsidR="005551E4" w:rsidRPr="00F06848">
        <w:t>, Edition INRA,</w:t>
      </w:r>
      <w:r w:rsidR="00017C3D" w:rsidRPr="00F06848">
        <w:t xml:space="preserve"> </w:t>
      </w:r>
      <w:r w:rsidR="005551E4" w:rsidRPr="00F06848">
        <w:t>p59, 172p</w:t>
      </w:r>
    </w:p>
    <w:sectPr w:rsidR="005B54B3" w:rsidRPr="00F06848" w:rsidSect="00636E4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76F" w:rsidRDefault="00EE276F" w:rsidP="00F06848">
      <w:pPr>
        <w:spacing w:after="0" w:line="240" w:lineRule="auto"/>
      </w:pPr>
      <w:r>
        <w:separator/>
      </w:r>
    </w:p>
  </w:endnote>
  <w:endnote w:type="continuationSeparator" w:id="0">
    <w:p w:rsidR="00EE276F" w:rsidRDefault="00EE276F" w:rsidP="00F0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76F" w:rsidRDefault="00EE276F" w:rsidP="00F06848">
      <w:pPr>
        <w:spacing w:after="0" w:line="240" w:lineRule="auto"/>
      </w:pPr>
      <w:r>
        <w:separator/>
      </w:r>
    </w:p>
  </w:footnote>
  <w:footnote w:type="continuationSeparator" w:id="0">
    <w:p w:rsidR="00EE276F" w:rsidRDefault="00EE276F" w:rsidP="00F0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848" w:rsidRDefault="00F06848" w:rsidP="00F06848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Coline ODE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G4</w:t>
    </w:r>
  </w:p>
  <w:p w:rsidR="00F06848" w:rsidRDefault="00F06848" w:rsidP="00F06848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Alice PERROUSSET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16/12/11</w:t>
    </w:r>
  </w:p>
  <w:p w:rsidR="00F06848" w:rsidRDefault="00F06848" w:rsidP="00F06848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Claire BOYER</w:t>
    </w:r>
  </w:p>
  <w:p w:rsidR="00F06848" w:rsidRDefault="00F0684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251DD"/>
    <w:multiLevelType w:val="hybridMultilevel"/>
    <w:tmpl w:val="9B22FCAE"/>
    <w:lvl w:ilvl="0" w:tplc="1AC07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32EE2"/>
    <w:multiLevelType w:val="hybridMultilevel"/>
    <w:tmpl w:val="4A703132"/>
    <w:lvl w:ilvl="0" w:tplc="55D8BAC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2B5"/>
    <w:rsid w:val="00017C3D"/>
    <w:rsid w:val="000401F6"/>
    <w:rsid w:val="0006605E"/>
    <w:rsid w:val="00087682"/>
    <w:rsid w:val="000A07A8"/>
    <w:rsid w:val="0015187D"/>
    <w:rsid w:val="001F2642"/>
    <w:rsid w:val="002E2209"/>
    <w:rsid w:val="00304401"/>
    <w:rsid w:val="0037060B"/>
    <w:rsid w:val="003C08CB"/>
    <w:rsid w:val="004D1CFE"/>
    <w:rsid w:val="005551E4"/>
    <w:rsid w:val="005B54B3"/>
    <w:rsid w:val="005C6F12"/>
    <w:rsid w:val="00636E4A"/>
    <w:rsid w:val="00676F2B"/>
    <w:rsid w:val="007F690D"/>
    <w:rsid w:val="008172CE"/>
    <w:rsid w:val="008216CF"/>
    <w:rsid w:val="008979BA"/>
    <w:rsid w:val="00897A66"/>
    <w:rsid w:val="008E3EEC"/>
    <w:rsid w:val="00A362B5"/>
    <w:rsid w:val="00BB4C7D"/>
    <w:rsid w:val="00CB66C7"/>
    <w:rsid w:val="00EA3331"/>
    <w:rsid w:val="00EE276F"/>
    <w:rsid w:val="00F00876"/>
    <w:rsid w:val="00F06848"/>
    <w:rsid w:val="00F9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4A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6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F1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6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B66C7"/>
    <w:rPr>
      <w:color w:val="0000FF" w:themeColor="hyperlink"/>
      <w:u w:val="single"/>
    </w:rPr>
  </w:style>
  <w:style w:type="paragraph" w:styleId="En-tte">
    <w:name w:val="header"/>
    <w:basedOn w:val="Normal"/>
    <w:link w:val="En-tteCar"/>
    <w:semiHidden/>
    <w:unhideWhenUsed/>
    <w:rsid w:val="00F06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rsid w:val="00F06848"/>
  </w:style>
  <w:style w:type="paragraph" w:styleId="Pieddepage">
    <w:name w:val="footer"/>
    <w:basedOn w:val="Normal"/>
    <w:link w:val="PieddepageCar"/>
    <w:uiPriority w:val="99"/>
    <w:semiHidden/>
    <w:unhideWhenUsed/>
    <w:rsid w:val="00F06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6848"/>
  </w:style>
  <w:style w:type="character" w:styleId="Emphaseintense">
    <w:name w:val="Intense Emphasis"/>
    <w:basedOn w:val="Policepardfaut"/>
    <w:uiPriority w:val="21"/>
    <w:qFormat/>
    <w:rsid w:val="00F0684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6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F1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6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B66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grilogie.ch/grande/analyses/lab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Claire</cp:lastModifiedBy>
  <cp:revision>17</cp:revision>
  <dcterms:created xsi:type="dcterms:W3CDTF">2011-11-30T14:46:00Z</dcterms:created>
  <dcterms:modified xsi:type="dcterms:W3CDTF">2011-12-16T17:27:00Z</dcterms:modified>
</cp:coreProperties>
</file>