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0F0" w:rsidRDefault="00BF30F0" w:rsidP="00BF30F0">
      <w:pPr>
        <w:rPr>
          <w:b/>
        </w:rPr>
      </w:pPr>
      <w:r>
        <w:rPr>
          <w:b/>
        </w:rPr>
        <w:t>DUCHENE Olivier</w:t>
      </w:r>
    </w:p>
    <w:p w:rsidR="00BF30F0" w:rsidRDefault="00BF30F0" w:rsidP="00BF30F0">
      <w:pPr>
        <w:rPr>
          <w:b/>
        </w:rPr>
      </w:pPr>
      <w:r>
        <w:rPr>
          <w:b/>
        </w:rPr>
        <w:t>BARDELLI Johann</w:t>
      </w:r>
    </w:p>
    <w:p w:rsidR="00BF30F0" w:rsidRPr="00BF30F0" w:rsidRDefault="00BF30F0" w:rsidP="00BF30F0">
      <w:pPr>
        <w:rPr>
          <w:b/>
        </w:rPr>
      </w:pPr>
      <w:r>
        <w:rPr>
          <w:b/>
        </w:rPr>
        <w:t>Groupe 3</w:t>
      </w:r>
    </w:p>
    <w:p w:rsidR="00E53636" w:rsidRDefault="006B5DD4" w:rsidP="006B5DD4">
      <w:pPr>
        <w:pStyle w:val="Titre1"/>
      </w:pPr>
      <w:r>
        <w:t>ANALYSE DE TERRE</w:t>
      </w:r>
    </w:p>
    <w:p w:rsidR="006B5DD4" w:rsidRDefault="006B5DD4" w:rsidP="006B5DD4">
      <w:pPr>
        <w:pStyle w:val="Titre2"/>
      </w:pPr>
      <w:r>
        <w:t>Analyse du pH</w:t>
      </w:r>
    </w:p>
    <w:p w:rsidR="006B5DD4" w:rsidRDefault="006B5DD4" w:rsidP="006B5DD4">
      <w:pPr>
        <w:pStyle w:val="Titre3"/>
      </w:pPr>
      <w:r>
        <w:t>Type de CR : critique du résultat</w:t>
      </w:r>
    </w:p>
    <w:p w:rsidR="007479C2" w:rsidRDefault="007479C2" w:rsidP="007479C2"/>
    <w:p w:rsidR="007479C2" w:rsidRDefault="00BE2BDF" w:rsidP="007479C2">
      <w:r>
        <w:t>Horizon B2 (</w:t>
      </w:r>
      <w:proofErr w:type="spellStart"/>
      <w:r w:rsidR="00DA04F4">
        <w:t>Misérieux</w:t>
      </w:r>
      <w:proofErr w:type="spellEnd"/>
      <w:r w:rsidR="00DA04F4">
        <w:t xml:space="preserve">, Est de </w:t>
      </w:r>
      <w:proofErr w:type="spellStart"/>
      <w:r w:rsidR="00DA04F4">
        <w:t>Villefranche</w:t>
      </w:r>
      <w:proofErr w:type="spellEnd"/>
      <w:r w:rsidR="00DA04F4">
        <w:t xml:space="preserve"> sur </w:t>
      </w:r>
      <w:proofErr w:type="spellStart"/>
      <w:r w:rsidR="00DA04F4">
        <w:t>Saone</w:t>
      </w:r>
      <w:proofErr w:type="spellEnd"/>
      <w:r w:rsidR="00DA04F4">
        <w:t>)</w:t>
      </w:r>
      <w:r w:rsidR="007479C2">
        <w:t xml:space="preserve"> : pH eau = 8,09; pH </w:t>
      </w:r>
      <w:proofErr w:type="spellStart"/>
      <w:r w:rsidR="007479C2">
        <w:t>KCl</w:t>
      </w:r>
      <w:proofErr w:type="spellEnd"/>
      <w:r w:rsidR="007479C2">
        <w:t xml:space="preserve"> = 7,29</w:t>
      </w:r>
    </w:p>
    <w:p w:rsidR="007479C2" w:rsidRDefault="007479C2" w:rsidP="007479C2">
      <w:r>
        <w:t>Le sol analysé est légèrement alcalin.</w:t>
      </w:r>
    </w:p>
    <w:p w:rsidR="00B708EF" w:rsidRDefault="00B708EF" w:rsidP="007479C2"/>
    <w:p w:rsidR="007479C2" w:rsidRDefault="007479C2" w:rsidP="007479C2">
      <w:r>
        <w:t xml:space="preserve">La Base de Données d’Analyse de Terre </w:t>
      </w:r>
      <w:r w:rsidRPr="00B708EF">
        <w:rPr>
          <w:b/>
        </w:rPr>
        <w:t>(GISSOL – INRA)</w:t>
      </w:r>
      <w:r>
        <w:t xml:space="preserve"> indique sur ces parcelles des pH compris entre 7 et 8. </w:t>
      </w:r>
      <w:r w:rsidR="00BE2BDF">
        <w:t>C</w:t>
      </w:r>
      <w:r w:rsidR="000F4BFB">
        <w:t>e résultat est cohérent</w:t>
      </w:r>
      <w:r>
        <w:t xml:space="preserve"> par rapport à la situation géographique</w:t>
      </w:r>
      <w:r w:rsidR="00DA04F4">
        <w:t xml:space="preserve"> (pH eau)</w:t>
      </w:r>
      <w:r>
        <w:t>.</w:t>
      </w:r>
    </w:p>
    <w:p w:rsidR="007479C2" w:rsidRPr="00A400C9" w:rsidRDefault="00DA04F4" w:rsidP="007479C2">
      <w:pPr>
        <w:rPr>
          <w:b/>
        </w:rPr>
      </w:pPr>
      <w:r>
        <w:t xml:space="preserve">Le pH </w:t>
      </w:r>
      <w:proofErr w:type="spellStart"/>
      <w:r>
        <w:t>KCl</w:t>
      </w:r>
      <w:proofErr w:type="spellEnd"/>
      <w:r>
        <w:t xml:space="preserve"> est abaissé de 0,8, </w:t>
      </w:r>
      <w:r w:rsidR="000F4BFB">
        <w:t xml:space="preserve">ce qui est juste puisque les ions H+ remplacés par les K+ dans les liaisons avec les colloïdes sont libérés. </w:t>
      </w:r>
      <w:r w:rsidR="00A400C9">
        <w:t xml:space="preserve"> </w:t>
      </w:r>
      <w:r w:rsidR="00A400C9">
        <w:rPr>
          <w:b/>
        </w:rPr>
        <w:t>(Qualité des sols, AFNOR)</w:t>
      </w:r>
    </w:p>
    <w:p w:rsidR="000F4BFB" w:rsidRDefault="000F4BFB" w:rsidP="007479C2">
      <w:r>
        <w:t>De plus, les pH alcalins peuvent s’expliquer  par les teneurs (plus ou moins fortes) en ca</w:t>
      </w:r>
      <w:r w:rsidR="00BE2BDF">
        <w:t>lcaire</w:t>
      </w:r>
      <w:r>
        <w:t>, et au sein de ce sol nous avons trouvé 30,2g/kg de calcaire total. Ce qui correspond à une valeur assez élevée, plus haute que  la moyenne.</w:t>
      </w:r>
    </w:p>
    <w:p w:rsidR="000F4BFB" w:rsidRPr="007479C2" w:rsidRDefault="00BE2BDF" w:rsidP="007479C2">
      <w:r>
        <w:t>Pour terminer, ce sol est un sol cultivé, et les exploitants essaient toujours dans ces conditions d’avoir un pH compris entre 6,5 et 8,5. Ce qui vient appuyer, de manière très relatif certes, la cohérence du résultat trouvé en laboratoire.</w:t>
      </w:r>
    </w:p>
    <w:sectPr w:rsidR="000F4BFB" w:rsidRPr="007479C2" w:rsidSect="00E5363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B5DD4"/>
    <w:rsid w:val="000E2C60"/>
    <w:rsid w:val="000F4BFB"/>
    <w:rsid w:val="0013652C"/>
    <w:rsid w:val="002C6368"/>
    <w:rsid w:val="006B5DD4"/>
    <w:rsid w:val="007479C2"/>
    <w:rsid w:val="008B60E2"/>
    <w:rsid w:val="00A400C9"/>
    <w:rsid w:val="00B61E2D"/>
    <w:rsid w:val="00B708EF"/>
    <w:rsid w:val="00BE2BDF"/>
    <w:rsid w:val="00BF30F0"/>
    <w:rsid w:val="00DA04F4"/>
    <w:rsid w:val="00E53636"/>
    <w:rsid w:val="00F7339B"/>
    <w:rsid w:val="00F91244"/>
    <w:rsid w:val="00FB6C4A"/>
    <w:rsid w:val="00FE0A6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636"/>
  </w:style>
  <w:style w:type="paragraph" w:styleId="Titre1">
    <w:name w:val="heading 1"/>
    <w:basedOn w:val="Normal"/>
    <w:next w:val="Normal"/>
    <w:link w:val="Titre1Car"/>
    <w:uiPriority w:val="9"/>
    <w:qFormat/>
    <w:rsid w:val="002C6368"/>
    <w:pPr>
      <w:keepNext/>
      <w:keepLines/>
      <w:spacing w:before="480"/>
      <w:jc w:val="center"/>
      <w:outlineLvl w:val="0"/>
    </w:pPr>
    <w:rPr>
      <w:rFonts w:asciiTheme="majorHAnsi" w:eastAsiaTheme="majorEastAsia" w:hAnsiTheme="majorHAnsi" w:cstheme="majorBidi"/>
      <w:b/>
      <w:bCs/>
      <w:color w:val="365F91" w:themeColor="accent1" w:themeShade="BF"/>
      <w:sz w:val="32"/>
      <w:szCs w:val="28"/>
    </w:rPr>
  </w:style>
  <w:style w:type="paragraph" w:styleId="Titre2">
    <w:name w:val="heading 2"/>
    <w:basedOn w:val="Normal"/>
    <w:next w:val="Normal"/>
    <w:link w:val="Titre2Car"/>
    <w:uiPriority w:val="9"/>
    <w:unhideWhenUsed/>
    <w:qFormat/>
    <w:rsid w:val="006B5D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91244"/>
    <w:pPr>
      <w:keepNext/>
      <w:keepLines/>
      <w:spacing w:before="200"/>
      <w:outlineLvl w:val="2"/>
    </w:pPr>
    <w:rPr>
      <w:rFonts w:asciiTheme="majorHAnsi" w:eastAsiaTheme="majorEastAsia" w:hAnsiTheme="majorHAnsi" w:cstheme="majorBidi"/>
      <w:b/>
      <w:bCs/>
      <w:color w:val="0F243E" w:themeColor="text2" w:themeShade="8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C6368"/>
    <w:rPr>
      <w:rFonts w:asciiTheme="majorHAnsi" w:eastAsiaTheme="majorEastAsia" w:hAnsiTheme="majorHAnsi" w:cstheme="majorBidi"/>
      <w:b/>
      <w:bCs/>
      <w:color w:val="365F91" w:themeColor="accent1" w:themeShade="BF"/>
      <w:sz w:val="32"/>
      <w:szCs w:val="28"/>
    </w:rPr>
  </w:style>
  <w:style w:type="character" w:customStyle="1" w:styleId="Titre3Car">
    <w:name w:val="Titre 3 Car"/>
    <w:basedOn w:val="Policepardfaut"/>
    <w:link w:val="Titre3"/>
    <w:uiPriority w:val="9"/>
    <w:rsid w:val="00F91244"/>
    <w:rPr>
      <w:rFonts w:asciiTheme="majorHAnsi" w:eastAsiaTheme="majorEastAsia" w:hAnsiTheme="majorHAnsi" w:cstheme="majorBidi"/>
      <w:b/>
      <w:bCs/>
      <w:color w:val="0F243E" w:themeColor="text2" w:themeShade="80"/>
      <w:sz w:val="20"/>
    </w:rPr>
  </w:style>
  <w:style w:type="character" w:customStyle="1" w:styleId="Titre2Car">
    <w:name w:val="Titre 2 Car"/>
    <w:basedOn w:val="Policepardfaut"/>
    <w:link w:val="Titre2"/>
    <w:uiPriority w:val="9"/>
    <w:rsid w:val="006B5DD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62010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163</Words>
  <Characters>898</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dc:creator>
  <cp:keywords/>
  <dc:description/>
  <cp:lastModifiedBy>olivier</cp:lastModifiedBy>
  <cp:revision>6</cp:revision>
  <dcterms:created xsi:type="dcterms:W3CDTF">2012-12-02T14:52:00Z</dcterms:created>
  <dcterms:modified xsi:type="dcterms:W3CDTF">2012-12-09T10:11:00Z</dcterms:modified>
</cp:coreProperties>
</file>