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C21" w:rsidRDefault="000E7C21" w:rsidP="000E7C21">
      <w:pPr>
        <w:rPr>
          <w:b/>
        </w:rPr>
      </w:pPr>
      <w:r>
        <w:rPr>
          <w:b/>
        </w:rPr>
        <w:t>DUCHENE Olivier</w:t>
      </w:r>
    </w:p>
    <w:p w:rsidR="000E7C21" w:rsidRDefault="000E7C21" w:rsidP="000E7C21">
      <w:pPr>
        <w:rPr>
          <w:b/>
        </w:rPr>
      </w:pPr>
      <w:r>
        <w:rPr>
          <w:b/>
        </w:rPr>
        <w:t>BARDELLI Johann</w:t>
      </w:r>
    </w:p>
    <w:p w:rsidR="000E7C21" w:rsidRPr="000E7C21" w:rsidRDefault="000E7C21" w:rsidP="000E7C21">
      <w:pPr>
        <w:rPr>
          <w:b/>
        </w:rPr>
      </w:pPr>
      <w:r>
        <w:rPr>
          <w:b/>
        </w:rPr>
        <w:t>Groupe 3</w:t>
      </w:r>
    </w:p>
    <w:p w:rsidR="00E53636" w:rsidRDefault="008071A9" w:rsidP="008071A9">
      <w:pPr>
        <w:pStyle w:val="Titre1"/>
      </w:pPr>
      <w:r>
        <w:t>ANALYSE D'ALIMENTS ANIMALES</w:t>
      </w:r>
    </w:p>
    <w:p w:rsidR="008071A9" w:rsidRDefault="008071A9" w:rsidP="008071A9">
      <w:pPr>
        <w:pStyle w:val="Titre2"/>
      </w:pPr>
      <w:r>
        <w:t>Matières Minérales</w:t>
      </w:r>
    </w:p>
    <w:p w:rsidR="00F864CD" w:rsidRPr="00F864CD" w:rsidRDefault="00F864CD" w:rsidP="00F864CD">
      <w:pPr>
        <w:pStyle w:val="Titre3"/>
      </w:pPr>
      <w:r>
        <w:t>Type de CR : principe de la méthode</w:t>
      </w:r>
    </w:p>
    <w:p w:rsidR="008071A9" w:rsidRDefault="008071A9" w:rsidP="008071A9"/>
    <w:p w:rsidR="008071A9" w:rsidRDefault="008071A9" w:rsidP="008071A9">
      <w:r>
        <w:t>Les matières minérales correspondent à la matière re</w:t>
      </w:r>
      <w:r w:rsidR="00B42D78">
        <w:t>stante après combustion complète</w:t>
      </w:r>
      <w:r>
        <w:t>.</w:t>
      </w:r>
    </w:p>
    <w:p w:rsidR="008071A9" w:rsidRDefault="008071A9" w:rsidP="008071A9"/>
    <w:p w:rsidR="008071A9" w:rsidRDefault="008071A9" w:rsidP="008071A9">
      <w:r>
        <w:t>La masse avant incinération correspond à l'échantillon avec tous ces constituants (matière organiques, minérales et eau). La masse après incinération donne la quantité de matières minérales de l'échantillon. Leur rapport donne le pourcentage de matières minérales dans l'échantillon.</w:t>
      </w:r>
    </w:p>
    <w:p w:rsidR="00B42D78" w:rsidRDefault="00B42D78" w:rsidP="008071A9"/>
    <w:p w:rsidR="00B42D78" w:rsidRPr="00B42D78" w:rsidRDefault="00B42D78" w:rsidP="008071A9">
      <w:pPr>
        <w:rPr>
          <w:b/>
        </w:rPr>
      </w:pPr>
      <w:r>
        <w:rPr>
          <w:b/>
        </w:rPr>
        <w:t>N.B. : Attendre le refroidissement des cendres avant la pesée ! (Placer au dessiccateur pour éviter la prise d'humidité).</w:t>
      </w:r>
    </w:p>
    <w:sectPr w:rsidR="00B42D78" w:rsidRPr="00B42D78" w:rsidSect="00E53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71A9"/>
    <w:rsid w:val="000E2C60"/>
    <w:rsid w:val="000E7C21"/>
    <w:rsid w:val="002C6368"/>
    <w:rsid w:val="00336CE3"/>
    <w:rsid w:val="008071A9"/>
    <w:rsid w:val="00860632"/>
    <w:rsid w:val="00A318BE"/>
    <w:rsid w:val="00B42D78"/>
    <w:rsid w:val="00E53636"/>
    <w:rsid w:val="00F864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36"/>
  </w:style>
  <w:style w:type="paragraph" w:styleId="Titre1">
    <w:name w:val="heading 1"/>
    <w:basedOn w:val="Normal"/>
    <w:next w:val="Normal"/>
    <w:link w:val="Titre1Car"/>
    <w:uiPriority w:val="9"/>
    <w:qFormat/>
    <w:rsid w:val="002C6368"/>
    <w:pPr>
      <w:keepNext/>
      <w:keepLines/>
      <w:spacing w:before="480"/>
      <w:jc w:val="center"/>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071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64CD"/>
    <w:pPr>
      <w:keepNext/>
      <w:keepLines/>
      <w:spacing w:before="200"/>
      <w:outlineLvl w:val="2"/>
    </w:pPr>
    <w:rPr>
      <w:rFonts w:asciiTheme="majorHAnsi" w:eastAsiaTheme="majorEastAsia" w:hAnsiTheme="majorHAnsi" w:cstheme="majorBidi"/>
      <w:b/>
      <w:bCs/>
      <w:color w:val="0F243E" w:themeColor="text2" w:themeShade="8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368"/>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8071A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864CD"/>
    <w:rPr>
      <w:rFonts w:asciiTheme="majorHAnsi" w:eastAsiaTheme="majorEastAsia" w:hAnsiTheme="majorHAnsi" w:cstheme="majorBidi"/>
      <w:b/>
      <w:bCs/>
      <w:color w:val="0F243E" w:themeColor="text2" w:themeShade="80"/>
      <w:sz w:val="20"/>
    </w:rPr>
  </w:style>
</w:styles>
</file>

<file path=word/webSettings.xml><?xml version="1.0" encoding="utf-8"?>
<w:webSettings xmlns:r="http://schemas.openxmlformats.org/officeDocument/2006/relationships" xmlns:w="http://schemas.openxmlformats.org/wordprocessingml/2006/main">
  <w:divs>
    <w:div w:id="6492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95</Words>
  <Characters>524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4</cp:revision>
  <dcterms:created xsi:type="dcterms:W3CDTF">2012-12-02T13:27:00Z</dcterms:created>
  <dcterms:modified xsi:type="dcterms:W3CDTF">2012-12-09T10:16:00Z</dcterms:modified>
</cp:coreProperties>
</file>