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CB9" w:rsidRDefault="005663FF">
      <w:pPr>
        <w:rPr>
          <w:b/>
          <w:color w:val="FF0000"/>
          <w:sz w:val="44"/>
          <w:u w:val="single"/>
        </w:rPr>
      </w:pPr>
      <w:r w:rsidRPr="005663FF">
        <w:rPr>
          <w:b/>
          <w:color w:val="FF0000"/>
          <w:sz w:val="44"/>
          <w:u w:val="single"/>
        </w:rPr>
        <w:t>Chapitre 1 : Notions de régulation des fonctions</w:t>
      </w:r>
    </w:p>
    <w:p w:rsidR="005663FF" w:rsidRDefault="005663FF" w:rsidP="005663FF">
      <w:pPr>
        <w:pStyle w:val="Titre1"/>
      </w:pPr>
      <w:r>
        <w:t>La notion de régulation</w:t>
      </w:r>
    </w:p>
    <w:p w:rsidR="005663FF" w:rsidRDefault="00E34442" w:rsidP="005663FF">
      <w:pPr>
        <w:rPr>
          <w:b/>
        </w:rPr>
      </w:pPr>
      <w:r>
        <w:t xml:space="preserve">Maintien des paramètres du milieu intérieur </w:t>
      </w:r>
      <w:r w:rsidR="005663FF">
        <w:sym w:font="Wingdings" w:char="F0E8"/>
      </w:r>
      <w:r w:rsidR="005663FF">
        <w:t xml:space="preserve"> </w:t>
      </w:r>
      <w:r w:rsidR="005663FF" w:rsidRPr="00E34442">
        <w:rPr>
          <w:b/>
          <w:color w:val="FF0000"/>
        </w:rPr>
        <w:t>Homéostasie</w:t>
      </w:r>
    </w:p>
    <w:p w:rsidR="005663FF" w:rsidRDefault="005663FF" w:rsidP="005663FF">
      <w:r>
        <w:t>Nécessité d’avoir des conditions physico-chimiques précises pour maintenir la vie cellulaire</w:t>
      </w:r>
      <w:r>
        <w:br/>
        <w:t>Nécessité de s’affranchir du milieu environnant</w:t>
      </w:r>
      <w:r w:rsidR="009B4463">
        <w:br/>
        <w:t xml:space="preserve">Les mammifères sont </w:t>
      </w:r>
      <w:r w:rsidR="00E34442" w:rsidRPr="00E34442">
        <w:rPr>
          <w:b/>
          <w:color w:val="FF0000"/>
        </w:rPr>
        <w:t>thermo régulés</w:t>
      </w:r>
      <w:r w:rsidR="009B4463" w:rsidRPr="00E34442">
        <w:rPr>
          <w:b/>
          <w:color w:val="FF0000"/>
        </w:rPr>
        <w:t>.</w:t>
      </w:r>
    </w:p>
    <w:p w:rsidR="009B4463" w:rsidRDefault="009B4463" w:rsidP="009B4463">
      <w:pPr>
        <w:pStyle w:val="Titre2"/>
      </w:pPr>
      <w:r>
        <w:t>Principe de fonctionnement d’une régulation</w:t>
      </w:r>
    </w:p>
    <w:p w:rsidR="009B4463" w:rsidRDefault="009B4463" w:rsidP="005663FF">
      <w:r>
        <w:rPr>
          <w:noProof/>
          <w:lang w:eastAsia="fr-FR"/>
        </w:rPr>
        <w:drawing>
          <wp:inline distT="0" distB="0" distL="0" distR="0">
            <wp:extent cx="4229100" cy="127730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83" cy="12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63" w:rsidRDefault="009B4463" w:rsidP="005663FF">
      <w:r>
        <w:t>Dans un système biologique </w:t>
      </w:r>
      <w:r w:rsidRPr="009746BC">
        <w:rPr>
          <w:b/>
          <w:color w:val="00B050"/>
        </w:rPr>
        <w:t>: pas d’eau = pas de vie</w:t>
      </w:r>
    </w:p>
    <w:p w:rsidR="009B4463" w:rsidRDefault="009B4463" w:rsidP="005663FF">
      <w:r>
        <w:rPr>
          <w:noProof/>
          <w:lang w:eastAsia="fr-FR"/>
        </w:rPr>
        <w:drawing>
          <wp:inline distT="0" distB="0" distL="0" distR="0">
            <wp:extent cx="4229100" cy="1561206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58" cy="15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63" w:rsidRDefault="009B4463" w:rsidP="005663FF">
      <w:r>
        <w:t>La variable dépend de l’entrée d’eau et de la sortie d’eau.</w:t>
      </w:r>
    </w:p>
    <w:p w:rsidR="009B4463" w:rsidRDefault="009B4463" w:rsidP="005663FF">
      <w:r>
        <w:rPr>
          <w:noProof/>
          <w:lang w:eastAsia="fr-FR"/>
        </w:rPr>
        <w:drawing>
          <wp:inline distT="0" distB="0" distL="0" distR="0">
            <wp:extent cx="4371975" cy="2928143"/>
            <wp:effectExtent l="1905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261" cy="29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63" w:rsidRDefault="009B4463" w:rsidP="005663FF"/>
    <w:p w:rsidR="009B4463" w:rsidRPr="00E34442" w:rsidRDefault="009B4463" w:rsidP="005663FF">
      <w:pPr>
        <w:rPr>
          <w:b/>
        </w:rPr>
      </w:pPr>
      <w:proofErr w:type="gramStart"/>
      <w:r w:rsidRPr="00E34442">
        <w:rPr>
          <w:b/>
          <w:color w:val="FF0000"/>
        </w:rPr>
        <w:t>système</w:t>
      </w:r>
      <w:proofErr w:type="gramEnd"/>
      <w:r w:rsidRPr="00E34442">
        <w:rPr>
          <w:b/>
          <w:color w:val="FF0000"/>
        </w:rPr>
        <w:t xml:space="preserve"> régulé :</w:t>
      </w:r>
      <w:r w:rsidR="00E34442">
        <w:rPr>
          <w:b/>
        </w:rPr>
        <w:t xml:space="preserve"> </w:t>
      </w:r>
      <w:r>
        <w:t>ensemble des mécanismes permettant de maintenir une variable à une valeur constante en compensant en permanence les modifications par des effets inverses.</w:t>
      </w:r>
    </w:p>
    <w:p w:rsidR="009B4463" w:rsidRDefault="009B4463" w:rsidP="005663FF">
      <w:r>
        <w:rPr>
          <w:noProof/>
          <w:lang w:eastAsia="fr-FR"/>
        </w:rPr>
        <w:drawing>
          <wp:inline distT="0" distB="0" distL="0" distR="0">
            <wp:extent cx="4998405" cy="278130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875" cy="27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63" w:rsidRPr="009B4463" w:rsidRDefault="009B4463" w:rsidP="005663FF">
      <w:pPr>
        <w:rPr>
          <w:b/>
        </w:rPr>
      </w:pPr>
      <w:r w:rsidRPr="009B4463">
        <w:rPr>
          <w:b/>
        </w:rPr>
        <w:t>Exemple de système biologique régulé :</w:t>
      </w:r>
    </w:p>
    <w:p w:rsidR="009B4463" w:rsidRDefault="009B4463" w:rsidP="005663FF">
      <w:r>
        <w:t>Le ref</w:t>
      </w:r>
      <w:r w:rsidR="00E34442">
        <w:t>lexe myotatique permet de réguler</w:t>
      </w:r>
      <w:r>
        <w:t xml:space="preserve"> la longueur du muscle.</w:t>
      </w:r>
    </w:p>
    <w:p w:rsidR="009B4463" w:rsidRDefault="009B4463" w:rsidP="005663FF">
      <w:r>
        <w:rPr>
          <w:noProof/>
          <w:lang w:eastAsia="fr-FR"/>
        </w:rPr>
        <w:drawing>
          <wp:inline distT="0" distB="0" distL="0" distR="0">
            <wp:extent cx="5468338" cy="3752850"/>
            <wp:effectExtent l="1905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440" cy="37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CA" w:rsidRDefault="00A877CA" w:rsidP="005663FF">
      <w:r>
        <w:t xml:space="preserve">Quand il y a élongation des fibres = </w:t>
      </w:r>
      <w:r w:rsidRPr="00E34442">
        <w:rPr>
          <w:b/>
          <w:color w:val="FF0000"/>
        </w:rPr>
        <w:t>signal transmis à la moelle</w:t>
      </w:r>
      <w:r w:rsidR="005F4172" w:rsidRPr="00E34442">
        <w:rPr>
          <w:b/>
          <w:color w:val="FF0000"/>
        </w:rPr>
        <w:t xml:space="preserve"> épinière</w:t>
      </w:r>
      <w:r w:rsidR="005F4172">
        <w:t xml:space="preserve"> puis voies efférentes = </w:t>
      </w:r>
      <w:r w:rsidR="005F4172" w:rsidRPr="00C82CA8">
        <w:rPr>
          <w:b/>
          <w:color w:val="FF0000"/>
        </w:rPr>
        <w:t>action</w:t>
      </w:r>
      <w:r w:rsidR="005F4172">
        <w:t xml:space="preserve"> sur le muscle.</w:t>
      </w:r>
    </w:p>
    <w:p w:rsidR="005F4172" w:rsidRDefault="005F4172" w:rsidP="005663FF"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-205105</wp:posOffset>
            </wp:positionV>
            <wp:extent cx="3857625" cy="2733675"/>
            <wp:effectExtent l="19050" t="0" r="9525" b="0"/>
            <wp:wrapThrough wrapText="bothSides">
              <wp:wrapPolygon edited="0">
                <wp:start x="-107" y="0"/>
                <wp:lineTo x="-107" y="21525"/>
                <wp:lineTo x="21653" y="21525"/>
                <wp:lineTo x="21653" y="0"/>
                <wp:lineTo x="-107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4172" w:rsidRDefault="005F4172" w:rsidP="005663FF">
      <w:r>
        <w:rPr>
          <w:noProof/>
          <w:lang w:eastAsia="fr-FR"/>
        </w:rPr>
        <w:drawing>
          <wp:inline distT="0" distB="0" distL="0" distR="0">
            <wp:extent cx="3737381" cy="2209800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050" cy="22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63" w:rsidRDefault="006675FA" w:rsidP="006675FA">
      <w:pPr>
        <w:pStyle w:val="Titre2"/>
      </w:pPr>
      <w:r>
        <w:t>Importance fonctionnelle de différents paramètres</w:t>
      </w:r>
    </w:p>
    <w:p w:rsidR="006675FA" w:rsidRPr="00E34442" w:rsidRDefault="006675FA" w:rsidP="006675FA">
      <w:pPr>
        <w:pStyle w:val="Titre3"/>
        <w:rPr>
          <w:color w:val="0070C0"/>
          <w:u w:val="single"/>
        </w:rPr>
      </w:pPr>
      <w:r w:rsidRPr="00E34442">
        <w:rPr>
          <w:color w:val="0070C0"/>
          <w:u w:val="single"/>
        </w:rPr>
        <w:t>Le point de consigne</w:t>
      </w:r>
    </w:p>
    <w:p w:rsidR="006675FA" w:rsidRDefault="006675FA" w:rsidP="006675FA">
      <w:r>
        <w:t xml:space="preserve">Le </w:t>
      </w:r>
      <w:r w:rsidRPr="00E34442">
        <w:rPr>
          <w:b/>
          <w:color w:val="FF0000"/>
        </w:rPr>
        <w:t>point de consigne</w:t>
      </w:r>
      <w:r>
        <w:t xml:space="preserve"> est une valeur de référence ou une valeur d’équilibre.</w:t>
      </w:r>
    </w:p>
    <w:p w:rsidR="006675FA" w:rsidRDefault="00E34442" w:rsidP="006675FA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1100455</wp:posOffset>
            </wp:positionH>
            <wp:positionV relativeFrom="paragraph">
              <wp:posOffset>2755900</wp:posOffset>
            </wp:positionV>
            <wp:extent cx="3971925" cy="3432810"/>
            <wp:effectExtent l="19050" t="0" r="9525" b="0"/>
            <wp:wrapThrough wrapText="bothSides">
              <wp:wrapPolygon edited="0">
                <wp:start x="-104" y="0"/>
                <wp:lineTo x="-104" y="21456"/>
                <wp:lineTo x="21652" y="21456"/>
                <wp:lineTo x="21652" y="0"/>
                <wp:lineTo x="-104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5FA">
        <w:rPr>
          <w:noProof/>
          <w:lang w:eastAsia="fr-FR"/>
        </w:rPr>
        <w:drawing>
          <wp:inline distT="0" distB="0" distL="0" distR="0">
            <wp:extent cx="4124326" cy="269272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963" cy="269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FA" w:rsidRPr="00E34442" w:rsidRDefault="00963007" w:rsidP="006675FA">
      <w:pPr>
        <w:rPr>
          <w:b/>
          <w:u w:val="single"/>
        </w:rPr>
      </w:pPr>
      <w:r w:rsidRPr="00E34442">
        <w:rPr>
          <w:b/>
          <w:u w:val="single"/>
        </w:rPr>
        <w:t xml:space="preserve">Modélisation : </w:t>
      </w:r>
    </w:p>
    <w:p w:rsidR="00963007" w:rsidRDefault="00963007" w:rsidP="006675FA"/>
    <w:p w:rsidR="00C53279" w:rsidRDefault="00C53279" w:rsidP="006675FA">
      <w:r>
        <w:rPr>
          <w:noProof/>
          <w:lang w:eastAsia="fr-FR"/>
        </w:rPr>
        <w:lastRenderedPageBreak/>
        <w:drawing>
          <wp:inline distT="0" distB="0" distL="0" distR="0">
            <wp:extent cx="3809816" cy="3486150"/>
            <wp:effectExtent l="0" t="0" r="63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61" w:rsidRDefault="003C6161" w:rsidP="006675FA">
      <w:pPr>
        <w:rPr>
          <w:b/>
        </w:rPr>
      </w:pPr>
      <w:r>
        <w:t xml:space="preserve">Toute perturbation par rapport à l’équilibre va avoir une influence directe sur le système qui va progressivement s’équilibrer </w:t>
      </w:r>
      <w:r>
        <w:sym w:font="Wingdings" w:char="F0E8"/>
      </w:r>
      <w:r>
        <w:t xml:space="preserve"> </w:t>
      </w:r>
      <w:r w:rsidRPr="00E34442">
        <w:rPr>
          <w:b/>
          <w:color w:val="FF0000"/>
        </w:rPr>
        <w:t>point de consigne</w:t>
      </w:r>
    </w:p>
    <w:p w:rsidR="00184004" w:rsidRDefault="00E34442" w:rsidP="006675FA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-823595</wp:posOffset>
            </wp:positionH>
            <wp:positionV relativeFrom="paragraph">
              <wp:posOffset>180975</wp:posOffset>
            </wp:positionV>
            <wp:extent cx="4743450" cy="3705225"/>
            <wp:effectExtent l="19050" t="0" r="0" b="0"/>
            <wp:wrapThrough wrapText="bothSides">
              <wp:wrapPolygon edited="0">
                <wp:start x="-87" y="0"/>
                <wp:lineTo x="-87" y="21544"/>
                <wp:lineTo x="21600" y="21544"/>
                <wp:lineTo x="21600" y="0"/>
                <wp:lineTo x="-87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5C2">
        <w:t xml:space="preserve">Il n’y </w:t>
      </w:r>
      <w:r w:rsidR="00E745C2" w:rsidRPr="00E34442">
        <w:rPr>
          <w:b/>
          <w:color w:val="FF0000"/>
        </w:rPr>
        <w:t>a jamais de régulation brutale</w:t>
      </w:r>
      <w:r w:rsidR="00E745C2">
        <w:t>.</w:t>
      </w:r>
    </w:p>
    <w:p w:rsidR="00184004" w:rsidRDefault="00184004" w:rsidP="006675FA">
      <w:r>
        <w:t xml:space="preserve">Au niveau de l’hypophyse, il y a le </w:t>
      </w:r>
      <w:r w:rsidRPr="00727378">
        <w:rPr>
          <w:b/>
          <w:color w:val="FF0000"/>
        </w:rPr>
        <w:t xml:space="preserve">fonctionnement </w:t>
      </w:r>
      <w:r w:rsidR="00527C8F" w:rsidRPr="00727378">
        <w:rPr>
          <w:b/>
          <w:color w:val="FF0000"/>
        </w:rPr>
        <w:t>thyroïdien</w:t>
      </w:r>
      <w:r>
        <w:t>. C’est le « </w:t>
      </w:r>
      <w:r w:rsidRPr="001939B8">
        <w:rPr>
          <w:b/>
          <w:color w:val="FF0000"/>
        </w:rPr>
        <w:t>calcul interne</w:t>
      </w:r>
      <w:r>
        <w:t xml:space="preserve"> » du corps. C’est un </w:t>
      </w:r>
      <w:r w:rsidRPr="001939B8">
        <w:rPr>
          <w:b/>
          <w:color w:val="FF0000"/>
        </w:rPr>
        <w:t>centre de régulat</w:t>
      </w:r>
      <w:r w:rsidR="00527C8F" w:rsidRPr="001939B8">
        <w:rPr>
          <w:b/>
          <w:color w:val="FF0000"/>
        </w:rPr>
        <w:t>ion</w:t>
      </w:r>
      <w:r w:rsidR="00527C8F">
        <w:t xml:space="preserve"> de la glande thyroïdienne. La </w:t>
      </w:r>
      <w:r w:rsidR="00527C8F" w:rsidRPr="001939B8">
        <w:rPr>
          <w:b/>
          <w:color w:val="FF0000"/>
        </w:rPr>
        <w:t xml:space="preserve">thyroïde a un rôle majeur </w:t>
      </w:r>
      <w:r w:rsidR="001A0FBA">
        <w:rPr>
          <w:b/>
          <w:color w:val="FF0000"/>
        </w:rPr>
        <w:br/>
      </w:r>
      <w:r w:rsidR="00527C8F" w:rsidRPr="001939B8">
        <w:rPr>
          <w:b/>
          <w:color w:val="FF0000"/>
        </w:rPr>
        <w:t>dans la thermorégulation</w:t>
      </w:r>
      <w:r w:rsidR="00527C8F">
        <w:t>.</w:t>
      </w:r>
    </w:p>
    <w:p w:rsidR="00E34442" w:rsidRPr="001939B8" w:rsidRDefault="001A0FBA" w:rsidP="006675FA">
      <w:pPr>
        <w:rPr>
          <w:b/>
          <w:color w:val="FF0000"/>
        </w:rPr>
      </w:pPr>
      <w:r>
        <w:rPr>
          <w:b/>
          <w:color w:val="FF0000"/>
        </w:rPr>
        <w:br/>
      </w:r>
      <w:r>
        <w:rPr>
          <w:b/>
          <w:color w:val="FF0000"/>
        </w:rPr>
        <w:br/>
      </w:r>
      <w:r>
        <w:rPr>
          <w:b/>
          <w:color w:val="FF0000"/>
        </w:rPr>
        <w:br/>
      </w:r>
      <w:r>
        <w:rPr>
          <w:b/>
          <w:color w:val="FF0000"/>
        </w:rPr>
        <w:br/>
      </w:r>
      <w:r w:rsidR="00605A13" w:rsidRPr="001939B8">
        <w:rPr>
          <w:b/>
          <w:color w:val="FF0000"/>
        </w:rPr>
        <w:t>TSH</w:t>
      </w:r>
      <w:r w:rsidR="00605A13">
        <w:t xml:space="preserve"> = agit sur la thyroïde et enclenche la synthèse d’iodes sur l’hormone. </w:t>
      </w:r>
      <w:r w:rsidR="00605A13" w:rsidRPr="001939B8">
        <w:rPr>
          <w:b/>
          <w:color w:val="FF0000"/>
        </w:rPr>
        <w:t>Libération de l’hormone</w:t>
      </w:r>
      <w:r w:rsidR="00605A13">
        <w:t xml:space="preserve"> = </w:t>
      </w:r>
      <w:r w:rsidR="00065B7E">
        <w:rPr>
          <w:b/>
          <w:color w:val="00B050"/>
        </w:rPr>
        <w:t>↗</w:t>
      </w:r>
      <w:r w:rsidR="00605A13">
        <w:t xml:space="preserve">de la </w:t>
      </w:r>
      <w:r w:rsidR="00605A13" w:rsidRPr="001939B8">
        <w:rPr>
          <w:b/>
          <w:color w:val="FF0000"/>
        </w:rPr>
        <w:t>quantité d’hormones</w:t>
      </w:r>
      <w:r w:rsidR="00605A13">
        <w:t xml:space="preserve"> par rapport aux besoins de l’organisme </w:t>
      </w:r>
      <w:r w:rsidR="00605A13">
        <w:sym w:font="Wingdings" w:char="F0E0"/>
      </w:r>
      <w:r w:rsidR="00605A13">
        <w:t xml:space="preserve"> </w:t>
      </w:r>
      <w:r w:rsidR="00605A13" w:rsidRPr="001939B8">
        <w:rPr>
          <w:b/>
          <w:color w:val="FF0000"/>
        </w:rPr>
        <w:t>rétrocontrôle négatif</w:t>
      </w:r>
      <w:r w:rsidR="00605A13">
        <w:t xml:space="preserve"> au niveau de l’hypophyse </w:t>
      </w:r>
      <w:r w:rsidR="00605A13">
        <w:sym w:font="Wingdings" w:char="F0E0"/>
      </w:r>
      <w:r w:rsidR="00605A13">
        <w:t xml:space="preserve"> </w:t>
      </w:r>
      <w:r w:rsidR="00605A13" w:rsidRPr="001939B8">
        <w:rPr>
          <w:b/>
          <w:color w:val="00B050"/>
        </w:rPr>
        <w:t>plus</w:t>
      </w:r>
      <w:r w:rsidR="00605A13">
        <w:t xml:space="preserve"> de </w:t>
      </w:r>
      <w:r w:rsidR="00605A13" w:rsidRPr="001939B8">
        <w:rPr>
          <w:b/>
          <w:color w:val="FF0000"/>
        </w:rPr>
        <w:t>fabrication de TSH</w:t>
      </w:r>
      <w:r w:rsidR="00605A13">
        <w:t xml:space="preserve"> = la </w:t>
      </w:r>
      <w:r w:rsidR="00605A13" w:rsidRPr="001939B8">
        <w:rPr>
          <w:b/>
          <w:color w:val="FF0000"/>
        </w:rPr>
        <w:t>thyroïde</w:t>
      </w:r>
      <w:r w:rsidR="00605A13">
        <w:t xml:space="preserve"> n’est </w:t>
      </w:r>
      <w:r w:rsidR="00605A13" w:rsidRPr="001939B8">
        <w:rPr>
          <w:b/>
          <w:color w:val="FF0000"/>
        </w:rPr>
        <w:t>plus stimulée</w:t>
      </w:r>
      <w:r w:rsidR="00605A13">
        <w:t xml:space="preserve"> </w:t>
      </w:r>
      <w:r w:rsidR="00605A13">
        <w:sym w:font="Wingdings" w:char="F0E0"/>
      </w:r>
      <w:r w:rsidR="00605A13">
        <w:t xml:space="preserve"> organisme a toujours besoin de T3 et T4 </w:t>
      </w:r>
      <w:r w:rsidR="00605A13">
        <w:sym w:font="Wingdings" w:char="F0E0"/>
      </w:r>
      <w:r w:rsidR="00605A13">
        <w:t xml:space="preserve"> </w:t>
      </w:r>
      <w:r w:rsidR="00605A13" w:rsidRPr="001939B8">
        <w:rPr>
          <w:b/>
          <w:color w:val="FF0000"/>
        </w:rPr>
        <w:t>stimulation de l’hypophyse et rebelote</w:t>
      </w:r>
    </w:p>
    <w:p w:rsidR="00727378" w:rsidRDefault="00727378" w:rsidP="006675FA"/>
    <w:p w:rsidR="00605A13" w:rsidRPr="001939B8" w:rsidRDefault="00A86100" w:rsidP="006675FA">
      <w:pPr>
        <w:rPr>
          <w:u w:val="single"/>
        </w:rPr>
      </w:pPr>
      <w:r w:rsidRPr="001939B8">
        <w:rPr>
          <w:u w:val="single"/>
        </w:rPr>
        <w:lastRenderedPageBreak/>
        <w:t xml:space="preserve">Schématisation : </w:t>
      </w:r>
    </w:p>
    <w:p w:rsidR="00A86100" w:rsidRDefault="00A86100" w:rsidP="006675FA">
      <w:r>
        <w:rPr>
          <w:noProof/>
          <w:lang w:eastAsia="fr-FR"/>
        </w:rPr>
        <w:drawing>
          <wp:inline distT="0" distB="0" distL="0" distR="0">
            <wp:extent cx="4241866" cy="3316062"/>
            <wp:effectExtent l="0" t="0" r="635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FA" w:rsidRDefault="00A86100" w:rsidP="006675FA">
      <w:r>
        <w:t xml:space="preserve">Une </w:t>
      </w:r>
      <w:r w:rsidRPr="001939B8">
        <w:rPr>
          <w:b/>
          <w:color w:val="FF0000"/>
        </w:rPr>
        <w:t>perturbation</w:t>
      </w:r>
      <w:r>
        <w:t xml:space="preserve"> </w:t>
      </w:r>
      <w:r w:rsidRPr="001939B8">
        <w:rPr>
          <w:b/>
          <w:color w:val="00B050"/>
        </w:rPr>
        <w:t>plus ou moins forte</w:t>
      </w:r>
      <w:r>
        <w:t xml:space="preserve"> se traduira par une </w:t>
      </w:r>
      <w:r w:rsidRPr="001939B8">
        <w:rPr>
          <w:b/>
          <w:color w:val="FF0000"/>
        </w:rPr>
        <w:t>boucle de régulation</w:t>
      </w:r>
      <w:r>
        <w:t xml:space="preserve"> = retour en équilibre doux.</w:t>
      </w:r>
    </w:p>
    <w:p w:rsidR="005F24DE" w:rsidRPr="001939B8" w:rsidRDefault="001939B8" w:rsidP="00E271F9">
      <w:pPr>
        <w:pStyle w:val="Titre3"/>
        <w:rPr>
          <w:color w:val="0070C0"/>
          <w:u w:val="single"/>
        </w:rPr>
      </w:pPr>
      <w:r>
        <w:rPr>
          <w:noProof/>
          <w:color w:val="0070C0"/>
          <w:u w:val="single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-842645</wp:posOffset>
            </wp:positionH>
            <wp:positionV relativeFrom="paragraph">
              <wp:posOffset>266065</wp:posOffset>
            </wp:positionV>
            <wp:extent cx="3733800" cy="2266950"/>
            <wp:effectExtent l="19050" t="0" r="0" b="0"/>
            <wp:wrapThrough wrapText="bothSides">
              <wp:wrapPolygon edited="0">
                <wp:start x="-110" y="0"/>
                <wp:lineTo x="-110" y="21418"/>
                <wp:lineTo x="21600" y="21418"/>
                <wp:lineTo x="21600" y="0"/>
                <wp:lineTo x="-11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F57" w:rsidRPr="001939B8">
        <w:rPr>
          <w:color w:val="0070C0"/>
          <w:u w:val="single"/>
        </w:rPr>
        <w:t>Gain et bande passante</w:t>
      </w:r>
    </w:p>
    <w:p w:rsidR="00E271F9" w:rsidRDefault="00E271F9" w:rsidP="00E271F9"/>
    <w:p w:rsidR="00E706BA" w:rsidRDefault="00E706BA" w:rsidP="00E271F9">
      <w:r w:rsidRPr="001939B8">
        <w:rPr>
          <w:b/>
          <w:color w:val="FF0000"/>
        </w:rPr>
        <w:t>Bande passante</w:t>
      </w:r>
      <w:r>
        <w:t> : hauteur efficace de la régulation min et max.</w:t>
      </w:r>
    </w:p>
    <w:p w:rsidR="00741DEA" w:rsidRDefault="00741DEA" w:rsidP="00E271F9"/>
    <w:p w:rsidR="00E83A9D" w:rsidRDefault="001939B8" w:rsidP="00E83A9D">
      <w:pPr>
        <w:suppressAutoHyphens w:val="0"/>
        <w:autoSpaceDN/>
        <w:textAlignment w:val="auto"/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-3848100</wp:posOffset>
            </wp:positionH>
            <wp:positionV relativeFrom="paragraph">
              <wp:posOffset>960120</wp:posOffset>
            </wp:positionV>
            <wp:extent cx="4705350" cy="2952750"/>
            <wp:effectExtent l="19050" t="0" r="0" b="0"/>
            <wp:wrapThrough wrapText="bothSides">
              <wp:wrapPolygon edited="0">
                <wp:start x="-87" y="0"/>
                <wp:lineTo x="-87" y="21461"/>
                <wp:lineTo x="21600" y="21461"/>
                <wp:lineTo x="21600" y="0"/>
                <wp:lineTo x="-87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765" w:rsidRPr="001939B8" w:rsidRDefault="001B2765" w:rsidP="001B2765">
      <w:pPr>
        <w:pStyle w:val="Titre3"/>
        <w:rPr>
          <w:color w:val="0070C0"/>
          <w:u w:val="single"/>
        </w:rPr>
      </w:pPr>
      <w:r w:rsidRPr="001939B8">
        <w:rPr>
          <w:color w:val="0070C0"/>
          <w:u w:val="single"/>
        </w:rPr>
        <w:lastRenderedPageBreak/>
        <w:t>Réponse dynamique</w:t>
      </w:r>
    </w:p>
    <w:p w:rsidR="001B2765" w:rsidRDefault="001B2765" w:rsidP="001939B8">
      <w:r>
        <w:t xml:space="preserve">La </w:t>
      </w:r>
      <w:r w:rsidRPr="001939B8">
        <w:rPr>
          <w:b/>
          <w:color w:val="FF0000"/>
        </w:rPr>
        <w:t>réponse dynamique</w:t>
      </w:r>
      <w:r>
        <w:t xml:space="preserve"> est une </w:t>
      </w:r>
      <w:r w:rsidRPr="001939B8">
        <w:rPr>
          <w:b/>
          <w:color w:val="FF0000"/>
        </w:rPr>
        <w:t>réponse transitoire</w:t>
      </w:r>
      <w:r>
        <w:t xml:space="preserve"> lors d’une variation brusque d’un paramètre qui se traduit </w:t>
      </w:r>
      <w:r w:rsidR="0097123B">
        <w:t>généralement par un dépassement (=</w:t>
      </w:r>
      <w:proofErr w:type="spellStart"/>
      <w:r w:rsidR="0097123B" w:rsidRPr="001939B8">
        <w:rPr>
          <w:b/>
          <w:color w:val="FF0000"/>
        </w:rPr>
        <w:t>overshoot</w:t>
      </w:r>
      <w:proofErr w:type="spellEnd"/>
      <w:r w:rsidR="0097123B">
        <w:t>).</w:t>
      </w:r>
    </w:p>
    <w:p w:rsidR="00A339F6" w:rsidRDefault="00E83A9D" w:rsidP="001B2765">
      <w:r>
        <w:rPr>
          <w:noProof/>
          <w:lang w:eastAsia="fr-FR"/>
        </w:rPr>
        <w:drawing>
          <wp:inline distT="0" distB="0" distL="0" distR="0">
            <wp:extent cx="4339290" cy="2420284"/>
            <wp:effectExtent l="0" t="0" r="444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72" cy="242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40" w:rsidRDefault="00790FF8" w:rsidP="00790FF8">
      <w:pPr>
        <w:pStyle w:val="Titre2"/>
      </w:pPr>
      <w:r>
        <w:t>Contrôle de fonctionnement d’une boucle de régulation</w:t>
      </w:r>
    </w:p>
    <w:p w:rsidR="00790FF8" w:rsidRDefault="00790FF8" w:rsidP="00790FF8">
      <w:r w:rsidRPr="001939B8">
        <w:rPr>
          <w:b/>
          <w:color w:val="FF0000"/>
        </w:rPr>
        <w:t>Thermorégulation</w:t>
      </w:r>
      <w:r>
        <w:t> : modification du point de consigne de la température corporelle</w:t>
      </w:r>
    </w:p>
    <w:p w:rsidR="00790FF8" w:rsidRDefault="00790FF8" w:rsidP="00790FF8">
      <w:pPr>
        <w:pStyle w:val="Paragraphedeliste"/>
        <w:numPr>
          <w:ilvl w:val="0"/>
          <w:numId w:val="36"/>
        </w:numPr>
      </w:pPr>
      <w:r w:rsidRPr="001939B8">
        <w:rPr>
          <w:b/>
          <w:color w:val="FF0000"/>
        </w:rPr>
        <w:t>Hibernation</w:t>
      </w:r>
      <w:r>
        <w:t xml:space="preserve"> = point de consigne s’abaisse progressivement</w:t>
      </w:r>
    </w:p>
    <w:p w:rsidR="00790FF8" w:rsidRDefault="00790FF8" w:rsidP="00790FF8">
      <w:pPr>
        <w:pStyle w:val="Paragraphedeliste"/>
        <w:numPr>
          <w:ilvl w:val="0"/>
          <w:numId w:val="36"/>
        </w:numPr>
      </w:pPr>
      <w:r w:rsidRPr="001939B8">
        <w:rPr>
          <w:b/>
          <w:color w:val="FF0000"/>
        </w:rPr>
        <w:t>Fièvre</w:t>
      </w:r>
      <w:r>
        <w:t xml:space="preserve"> = </w:t>
      </w:r>
      <w:r w:rsidR="00871DA9">
        <w:t>augmentation du point de consigne en réponse à une agression</w:t>
      </w:r>
    </w:p>
    <w:p w:rsidR="00DB43C8" w:rsidRDefault="00DB43C8" w:rsidP="00DB43C8">
      <w:r>
        <w:rPr>
          <w:noProof/>
          <w:lang w:eastAsia="fr-FR"/>
        </w:rPr>
        <w:drawing>
          <wp:inline distT="0" distB="0" distL="0" distR="0">
            <wp:extent cx="4203478" cy="3009900"/>
            <wp:effectExtent l="19050" t="0" r="6572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36" cy="301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C0" w:rsidRPr="001939B8" w:rsidRDefault="003B5DC0" w:rsidP="003B5DC0">
      <w:r w:rsidRPr="001939B8">
        <w:t xml:space="preserve">Dans tout organisme, il y toujours </w:t>
      </w:r>
      <w:r w:rsidRPr="001939B8">
        <w:rPr>
          <w:b/>
          <w:color w:val="00B050"/>
        </w:rPr>
        <w:t>deux systèmes de régulation</w:t>
      </w:r>
      <w:r w:rsidRPr="001939B8">
        <w:t xml:space="preserve"> toujours intimement imbriqués :</w:t>
      </w:r>
    </w:p>
    <w:p w:rsidR="003B5DC0" w:rsidRPr="001939B8" w:rsidRDefault="003B5DC0" w:rsidP="003B5DC0">
      <w:pPr>
        <w:pStyle w:val="Paragraphedeliste"/>
        <w:numPr>
          <w:ilvl w:val="0"/>
          <w:numId w:val="36"/>
        </w:numPr>
      </w:pPr>
      <w:r w:rsidRPr="001939B8">
        <w:t xml:space="preserve">Un </w:t>
      </w:r>
      <w:r w:rsidRPr="001939B8">
        <w:rPr>
          <w:b/>
          <w:color w:val="FF0000"/>
        </w:rPr>
        <w:t>systè</w:t>
      </w:r>
      <w:r w:rsidR="00A40593" w:rsidRPr="001939B8">
        <w:rPr>
          <w:b/>
          <w:color w:val="FF0000"/>
        </w:rPr>
        <w:t>me rapide = régulation nerveuse</w:t>
      </w:r>
      <w:r w:rsidR="00A40593" w:rsidRPr="001939B8">
        <w:t xml:space="preserve">, bandes passantes courtes </w:t>
      </w:r>
      <w:r w:rsidRPr="001939B8">
        <w:sym w:font="Wingdings" w:char="F0E8"/>
      </w:r>
      <w:r w:rsidRPr="001939B8">
        <w:t xml:space="preserve"> </w:t>
      </w:r>
      <w:r w:rsidRPr="0084051E">
        <w:rPr>
          <w:b/>
          <w:color w:val="FF0000"/>
        </w:rPr>
        <w:t>réaction</w:t>
      </w:r>
      <w:r w:rsidRPr="001A0FBA">
        <w:rPr>
          <w:b/>
          <w:color w:val="00B050"/>
        </w:rPr>
        <w:t xml:space="preserve"> immédiate</w:t>
      </w:r>
    </w:p>
    <w:p w:rsidR="002F59CD" w:rsidRPr="001939B8" w:rsidRDefault="003B5DC0" w:rsidP="002F59CD">
      <w:pPr>
        <w:pStyle w:val="Paragraphedeliste"/>
        <w:numPr>
          <w:ilvl w:val="0"/>
          <w:numId w:val="36"/>
        </w:numPr>
      </w:pPr>
      <w:r w:rsidRPr="001939B8">
        <w:rPr>
          <w:b/>
          <w:color w:val="FF0000"/>
        </w:rPr>
        <w:t>Réponse longue</w:t>
      </w:r>
      <w:r w:rsidRPr="001939B8">
        <w:t xml:space="preserve"> dans le temps mais des bandes passantes plus larges </w:t>
      </w:r>
      <w:r w:rsidRPr="001939B8">
        <w:sym w:font="Wingdings" w:char="F0E8"/>
      </w:r>
      <w:r w:rsidRPr="001939B8">
        <w:t xml:space="preserve"> </w:t>
      </w:r>
      <w:r w:rsidR="001A0FBA" w:rsidRPr="0084051E">
        <w:rPr>
          <w:b/>
          <w:color w:val="00B050"/>
        </w:rPr>
        <w:t>+</w:t>
      </w:r>
      <w:r w:rsidRPr="0084051E">
        <w:rPr>
          <w:b/>
          <w:color w:val="00B050"/>
        </w:rPr>
        <w:t xml:space="preserve"> l</w:t>
      </w:r>
      <w:r w:rsidRPr="001A0FBA">
        <w:rPr>
          <w:b/>
          <w:color w:val="00B050"/>
        </w:rPr>
        <w:t>ongue durée</w:t>
      </w:r>
      <w:r w:rsidRPr="001939B8">
        <w:t xml:space="preserve"> = </w:t>
      </w:r>
      <w:r w:rsidRPr="001939B8">
        <w:rPr>
          <w:b/>
          <w:color w:val="FF0000"/>
        </w:rPr>
        <w:t>système endocrinien</w:t>
      </w:r>
    </w:p>
    <w:p w:rsidR="002F59CD" w:rsidRDefault="002F59CD" w:rsidP="002F59CD">
      <w:pPr>
        <w:pStyle w:val="Titre1"/>
      </w:pPr>
      <w:r>
        <w:lastRenderedPageBreak/>
        <w:t>Un exemple de boucle de régulation : la pression artérielle</w:t>
      </w:r>
      <w:r w:rsidR="001939B8">
        <w:br/>
      </w:r>
    </w:p>
    <w:p w:rsidR="002F59CD" w:rsidRPr="001939B8" w:rsidRDefault="002F59CD" w:rsidP="002F59CD">
      <w:pPr>
        <w:pStyle w:val="Titre2"/>
        <w:rPr>
          <w:u w:val="single"/>
        </w:rPr>
      </w:pPr>
      <w:r w:rsidRPr="001939B8">
        <w:rPr>
          <w:u w:val="single"/>
        </w:rPr>
        <w:t>Généralités</w:t>
      </w:r>
    </w:p>
    <w:p w:rsidR="002F59CD" w:rsidRDefault="002F59CD" w:rsidP="002F59CD"/>
    <w:p w:rsidR="002F59CD" w:rsidRDefault="002F59CD" w:rsidP="002F59CD">
      <w:r>
        <w:t xml:space="preserve">Importance de la </w:t>
      </w:r>
      <w:r w:rsidRPr="001939B8">
        <w:rPr>
          <w:b/>
          <w:color w:val="FF0000"/>
        </w:rPr>
        <w:t>pression artérielle</w:t>
      </w:r>
      <w:r>
        <w:t xml:space="preserve"> : tout corps est constitué de </w:t>
      </w:r>
      <w:r w:rsidR="008B7F15" w:rsidRPr="008B7F15">
        <w:rPr>
          <w:b/>
          <w:color w:val="00B050"/>
        </w:rPr>
        <w:t>3</w:t>
      </w:r>
      <w:r w:rsidRPr="008B7F15">
        <w:rPr>
          <w:b/>
          <w:color w:val="00B050"/>
        </w:rPr>
        <w:t xml:space="preserve"> types de milieu</w:t>
      </w:r>
      <w:r w:rsidR="008B7F15" w:rsidRPr="008B7F15">
        <w:rPr>
          <w:b/>
          <w:color w:val="00B050"/>
        </w:rPr>
        <w:t>x</w:t>
      </w:r>
    </w:p>
    <w:p w:rsidR="002F59CD" w:rsidRDefault="002F59CD" w:rsidP="002F59CD">
      <w:pPr>
        <w:pStyle w:val="Paragraphedeliste"/>
        <w:numPr>
          <w:ilvl w:val="0"/>
          <w:numId w:val="38"/>
        </w:numPr>
        <w:suppressAutoHyphens w:val="0"/>
        <w:autoSpaceDN/>
        <w:textAlignment w:val="auto"/>
      </w:pPr>
      <w:r>
        <w:t xml:space="preserve">Milieu </w:t>
      </w:r>
      <w:r w:rsidRPr="008B7F15">
        <w:rPr>
          <w:b/>
          <w:color w:val="FF0000"/>
        </w:rPr>
        <w:t>circulant</w:t>
      </w:r>
      <w:r>
        <w:t xml:space="preserve"> (sang) : le mésoderme c’est tout ce qu’est motricité (muscle et squelette), pour un homme il y a 3L.</w:t>
      </w:r>
    </w:p>
    <w:p w:rsidR="002F59CD" w:rsidRDefault="002F59CD" w:rsidP="002F59CD">
      <w:pPr>
        <w:pStyle w:val="Paragraphedeliste"/>
        <w:numPr>
          <w:ilvl w:val="0"/>
          <w:numId w:val="38"/>
        </w:numPr>
        <w:suppressAutoHyphens w:val="0"/>
        <w:autoSpaceDN/>
        <w:textAlignment w:val="auto"/>
      </w:pPr>
      <w:r>
        <w:t xml:space="preserve">Milieu </w:t>
      </w:r>
      <w:r w:rsidRPr="008B7F15">
        <w:rPr>
          <w:b/>
          <w:color w:val="FF0000"/>
        </w:rPr>
        <w:t>intracellulaire</w:t>
      </w:r>
      <w:r>
        <w:t> : 40L dans les cellules</w:t>
      </w:r>
    </w:p>
    <w:p w:rsidR="002F59CD" w:rsidRDefault="002F59CD" w:rsidP="002F59CD">
      <w:pPr>
        <w:pStyle w:val="Paragraphedeliste"/>
        <w:numPr>
          <w:ilvl w:val="0"/>
          <w:numId w:val="38"/>
        </w:numPr>
        <w:suppressAutoHyphens w:val="0"/>
        <w:autoSpaceDN/>
        <w:textAlignment w:val="auto"/>
      </w:pPr>
      <w:r>
        <w:t xml:space="preserve">Milieu </w:t>
      </w:r>
      <w:r w:rsidRPr="008B7F15">
        <w:rPr>
          <w:b/>
          <w:color w:val="FF0000"/>
        </w:rPr>
        <w:t>extracellulaire</w:t>
      </w:r>
      <w:r>
        <w:t> : intermédiaire, il y a la lymphe, entre le sang et les cellules.</w:t>
      </w:r>
    </w:p>
    <w:p w:rsidR="002F59CD" w:rsidRDefault="002F59CD" w:rsidP="002F59CD">
      <w:r>
        <w:t xml:space="preserve">Les </w:t>
      </w:r>
      <w:r w:rsidRPr="001939B8">
        <w:rPr>
          <w:b/>
          <w:color w:val="FF0000"/>
        </w:rPr>
        <w:t>ganglions lymphatiques</w:t>
      </w:r>
      <w:r>
        <w:t xml:space="preserve"> filtrent les échanges.</w:t>
      </w:r>
    </w:p>
    <w:p w:rsidR="002F59CD" w:rsidRDefault="002F59CD" w:rsidP="002F59CD">
      <w:r>
        <w:t xml:space="preserve">Il y a </w:t>
      </w:r>
      <w:r w:rsidRPr="001939B8">
        <w:rPr>
          <w:b/>
          <w:color w:val="00B050"/>
        </w:rPr>
        <w:t>deux systèmes</w:t>
      </w:r>
      <w:r>
        <w:t xml:space="preserve"> pour </w:t>
      </w:r>
      <w:r w:rsidRPr="001939B8">
        <w:rPr>
          <w:b/>
          <w:color w:val="FF0000"/>
        </w:rPr>
        <w:t>réguler la pression artérielle</w:t>
      </w:r>
      <w:r>
        <w:t> :</w:t>
      </w:r>
    </w:p>
    <w:p w:rsidR="002F59CD" w:rsidRDefault="002F59CD" w:rsidP="002F59CD">
      <w:pPr>
        <w:pStyle w:val="Paragraphedeliste"/>
        <w:numPr>
          <w:ilvl w:val="0"/>
          <w:numId w:val="38"/>
        </w:numPr>
        <w:suppressAutoHyphens w:val="0"/>
        <w:autoSpaceDN/>
        <w:textAlignment w:val="auto"/>
      </w:pPr>
      <w:r>
        <w:t xml:space="preserve">Le </w:t>
      </w:r>
      <w:r w:rsidRPr="001939B8">
        <w:rPr>
          <w:b/>
          <w:color w:val="FF0000"/>
        </w:rPr>
        <w:t>cœur</w:t>
      </w:r>
      <w:r>
        <w:t xml:space="preserve"> (appareil de pompage)</w:t>
      </w:r>
    </w:p>
    <w:p w:rsidR="002F59CD" w:rsidRDefault="002F59CD" w:rsidP="002F59CD">
      <w:pPr>
        <w:pStyle w:val="Paragraphedeliste"/>
        <w:numPr>
          <w:ilvl w:val="0"/>
          <w:numId w:val="38"/>
        </w:numPr>
        <w:suppressAutoHyphens w:val="0"/>
        <w:autoSpaceDN/>
        <w:textAlignment w:val="auto"/>
      </w:pPr>
      <w:r>
        <w:t xml:space="preserve">Les </w:t>
      </w:r>
      <w:r w:rsidRPr="001939B8">
        <w:rPr>
          <w:b/>
          <w:color w:val="FF0000"/>
        </w:rPr>
        <w:t>vaisseaux</w:t>
      </w:r>
      <w:r>
        <w:t xml:space="preserve"> (artères, veines) + </w:t>
      </w:r>
      <w:r w:rsidRPr="001939B8">
        <w:rPr>
          <w:b/>
          <w:color w:val="FF0000"/>
        </w:rPr>
        <w:t>réseau capillaire</w:t>
      </w:r>
      <w:r>
        <w:t xml:space="preserve"> (appareil de distribution)</w:t>
      </w:r>
    </w:p>
    <w:p w:rsidR="002F59CD" w:rsidRPr="001939B8" w:rsidRDefault="002F59CD" w:rsidP="002F59CD">
      <w:pPr>
        <w:rPr>
          <w:b/>
          <w:color w:val="FF0000"/>
        </w:rPr>
      </w:pPr>
      <w:r>
        <w:t xml:space="preserve">Pour que ce système soit en mouvement perpétuel, il y a une </w:t>
      </w:r>
      <w:r w:rsidRPr="002C091B">
        <w:rPr>
          <w:b/>
          <w:color w:val="00B050"/>
        </w:rPr>
        <w:t>différence</w:t>
      </w:r>
      <w:r w:rsidRPr="001939B8">
        <w:rPr>
          <w:b/>
          <w:color w:val="FF0000"/>
        </w:rPr>
        <w:t xml:space="preserve"> de pression</w:t>
      </w:r>
      <w:r>
        <w:t xml:space="preserve"> </w:t>
      </w:r>
      <w:r w:rsidRPr="001939B8">
        <w:rPr>
          <w:b/>
          <w:color w:val="FF0000"/>
        </w:rPr>
        <w:t>entre le système artérielle et le système veineux.</w:t>
      </w:r>
    </w:p>
    <w:p w:rsidR="002F59CD" w:rsidRPr="002C091B" w:rsidRDefault="002F59CD" w:rsidP="002F59CD">
      <w:pPr>
        <w:rPr>
          <w:b/>
          <w:color w:val="000000" w:themeColor="text1"/>
        </w:rPr>
      </w:pPr>
      <w:r w:rsidRPr="002C091B">
        <w:rPr>
          <w:b/>
          <w:color w:val="000000" w:themeColor="text1"/>
          <w:highlight w:val="yellow"/>
        </w:rPr>
        <w:t>Pression système artériel &gt; Pression système veineux</w:t>
      </w:r>
    </w:p>
    <w:p w:rsidR="002F59CD" w:rsidRDefault="002F59CD" w:rsidP="002F59CD">
      <w:r>
        <w:t xml:space="preserve">Le </w:t>
      </w:r>
      <w:r w:rsidRPr="002C091B">
        <w:rPr>
          <w:b/>
          <w:color w:val="FF0000"/>
        </w:rPr>
        <w:t>système vasculaire</w:t>
      </w:r>
      <w:r>
        <w:t xml:space="preserve"> a </w:t>
      </w:r>
      <w:r w:rsidR="002C091B">
        <w:t>2</w:t>
      </w:r>
      <w:r>
        <w:t xml:space="preserve"> types de systèmes : système artérielle et système veineux</w:t>
      </w:r>
    </w:p>
    <w:p w:rsidR="002F59CD" w:rsidRDefault="002F59CD" w:rsidP="002F59CD">
      <w:r>
        <w:t xml:space="preserve">L’artère a une tunique </w:t>
      </w:r>
      <w:r w:rsidR="002C091B" w:rsidRPr="002C091B">
        <w:rPr>
          <w:b/>
          <w:color w:val="00B050"/>
        </w:rPr>
        <w:t>+</w:t>
      </w:r>
      <w:r w:rsidRPr="002C091B">
        <w:rPr>
          <w:b/>
          <w:color w:val="00B050"/>
        </w:rPr>
        <w:t xml:space="preserve"> épaisse</w:t>
      </w:r>
      <w:r>
        <w:t xml:space="preserve"> que la veine ; dans les deux cas il y a </w:t>
      </w:r>
      <w:r w:rsidRPr="001A754A">
        <w:rPr>
          <w:b/>
          <w:color w:val="FF0000"/>
        </w:rPr>
        <w:t>l’endothélium</w:t>
      </w:r>
      <w:r>
        <w:t xml:space="preserve"> (chez les veines système de valvule pour empêcher le sang de « retomber ») ; il y a une épaisseur de fibre élastique beaucoup plus grande chez les artères.</w:t>
      </w:r>
    </w:p>
    <w:p w:rsidR="002F59CD" w:rsidRDefault="002C091B" w:rsidP="002F59CD">
      <w:r>
        <w:rPr>
          <w:b/>
          <w:color w:val="00B050"/>
        </w:rPr>
        <w:t>+</w:t>
      </w:r>
      <w:r w:rsidR="002F59CD">
        <w:t xml:space="preserve"> </w:t>
      </w:r>
      <w:proofErr w:type="gramStart"/>
      <w:r w:rsidR="002F59CD">
        <w:t>il</w:t>
      </w:r>
      <w:proofErr w:type="gramEnd"/>
      <w:r w:rsidR="002F59CD">
        <w:t xml:space="preserve"> </w:t>
      </w:r>
      <w:r w:rsidR="002F59CD" w:rsidRPr="001A754A">
        <w:rPr>
          <w:b/>
          <w:color w:val="FF0000"/>
        </w:rPr>
        <w:t>y a des pressions</w:t>
      </w:r>
      <w:r w:rsidR="002F59CD">
        <w:t xml:space="preserve"> </w:t>
      </w:r>
      <w:r w:rsidR="002F59CD" w:rsidRPr="001A754A">
        <w:rPr>
          <w:b/>
          <w:color w:val="00B050"/>
        </w:rPr>
        <w:t>moins</w:t>
      </w:r>
      <w:r w:rsidR="002F59CD">
        <w:t xml:space="preserve"> </w:t>
      </w:r>
      <w:r w:rsidR="002F59CD" w:rsidRPr="001A754A">
        <w:rPr>
          <w:b/>
          <w:color w:val="FF0000"/>
        </w:rPr>
        <w:t>il y a des échanges capillaires</w:t>
      </w:r>
      <w:r w:rsidR="002F59CD">
        <w:t xml:space="preserve">. Au niveau du système capillaire il y a une </w:t>
      </w:r>
      <w:r w:rsidR="002F59CD" w:rsidRPr="002C091B">
        <w:rPr>
          <w:b/>
          <w:color w:val="00B050"/>
        </w:rPr>
        <w:t>chute de pression</w:t>
      </w:r>
      <w:r w:rsidR="002F59CD">
        <w:t xml:space="preserve">. </w:t>
      </w:r>
      <w:r>
        <w:br/>
      </w:r>
      <w:r w:rsidR="002F59CD">
        <w:t xml:space="preserve">Le système sanguin n’est pas présent partout, la </w:t>
      </w:r>
      <w:r w:rsidR="002F59CD" w:rsidRPr="002C091B">
        <w:rPr>
          <w:b/>
          <w:color w:val="FF0000"/>
        </w:rPr>
        <w:t>lymphe va baigner</w:t>
      </w:r>
      <w:r w:rsidR="002F59CD">
        <w:t xml:space="preserve"> </w:t>
      </w:r>
      <w:r w:rsidR="002F59CD" w:rsidRPr="002C091B">
        <w:rPr>
          <w:b/>
          <w:color w:val="00B050"/>
        </w:rPr>
        <w:t>l’ensemble des tissus</w:t>
      </w:r>
      <w:r w:rsidR="002F59CD">
        <w:t>.</w:t>
      </w:r>
    </w:p>
    <w:p w:rsidR="002F59CD" w:rsidRDefault="002F59CD" w:rsidP="002F59CD">
      <w:r>
        <w:t xml:space="preserve">Le </w:t>
      </w:r>
      <w:r w:rsidRPr="001A754A">
        <w:rPr>
          <w:b/>
          <w:color w:val="FF0000"/>
        </w:rPr>
        <w:t>rythme cardiaque</w:t>
      </w:r>
      <w:r>
        <w:t xml:space="preserve"> a toujours </w:t>
      </w:r>
      <w:r w:rsidR="007C0EEC">
        <w:rPr>
          <w:b/>
          <w:color w:val="00B050"/>
        </w:rPr>
        <w:t>2</w:t>
      </w:r>
      <w:r w:rsidRPr="007C0EEC">
        <w:rPr>
          <w:b/>
          <w:color w:val="00B050"/>
        </w:rPr>
        <w:t xml:space="preserve"> périodes</w:t>
      </w:r>
      <w:r>
        <w:t xml:space="preserve"> : la </w:t>
      </w:r>
      <w:r w:rsidRPr="001A754A">
        <w:rPr>
          <w:b/>
          <w:color w:val="FF0000"/>
        </w:rPr>
        <w:t>systole</w:t>
      </w:r>
      <w:r>
        <w:t xml:space="preserve"> (phase de </w:t>
      </w:r>
      <w:r w:rsidRPr="001A754A">
        <w:rPr>
          <w:b/>
          <w:color w:val="FF0000"/>
        </w:rPr>
        <w:t>contraction</w:t>
      </w:r>
      <w:r>
        <w:t xml:space="preserve">) et </w:t>
      </w:r>
      <w:r w:rsidRPr="001A754A">
        <w:rPr>
          <w:b/>
          <w:color w:val="FF0000"/>
        </w:rPr>
        <w:t>diastole</w:t>
      </w:r>
      <w:r>
        <w:t xml:space="preserve"> (phase de </w:t>
      </w:r>
      <w:r w:rsidRPr="001A754A">
        <w:rPr>
          <w:b/>
          <w:color w:val="FF0000"/>
        </w:rPr>
        <w:t>relaxation</w:t>
      </w:r>
      <w:r>
        <w:t xml:space="preserve">). Le cœur est </w:t>
      </w:r>
      <w:r w:rsidR="007C0EEC">
        <w:rPr>
          <w:b/>
          <w:color w:val="00B050"/>
        </w:rPr>
        <w:t>+</w:t>
      </w:r>
      <w:r w:rsidRPr="001A754A">
        <w:rPr>
          <w:b/>
          <w:color w:val="00B050"/>
        </w:rPr>
        <w:t xml:space="preserve"> souvent</w:t>
      </w:r>
      <w:r>
        <w:t xml:space="preserve"> </w:t>
      </w:r>
      <w:r w:rsidRPr="001A754A">
        <w:rPr>
          <w:b/>
          <w:color w:val="FF0000"/>
        </w:rPr>
        <w:t>au repos</w:t>
      </w:r>
      <w:r>
        <w:t xml:space="preserve"> qu’au travail.</w:t>
      </w:r>
      <w:r w:rsidR="001A754A">
        <w:br/>
      </w:r>
      <w:r w:rsidR="001A754A" w:rsidRPr="007C0EEC">
        <w:rPr>
          <w:b/>
          <w:u w:val="single"/>
        </w:rPr>
        <w:t>Période systole</w:t>
      </w:r>
      <w:r w:rsidR="001A754A">
        <w:t xml:space="preserve"> : </w:t>
      </w:r>
      <w:r w:rsidR="001A754A" w:rsidRPr="007C0EEC">
        <w:rPr>
          <w:b/>
          <w:color w:val="FF0000"/>
        </w:rPr>
        <w:t>contraction des ventricules</w:t>
      </w:r>
      <w:r w:rsidR="001A754A">
        <w:t xml:space="preserve"> gauche et droite.</w:t>
      </w:r>
      <w:r w:rsidR="001A754A">
        <w:br/>
      </w:r>
      <w:r w:rsidR="001A754A" w:rsidRPr="001A754A">
        <w:rPr>
          <w:b/>
          <w:color w:val="FF0000"/>
        </w:rPr>
        <w:t>Élasticité</w:t>
      </w:r>
      <w:r w:rsidR="001A754A">
        <w:t xml:space="preserve"> des artères </w:t>
      </w:r>
      <w:r w:rsidR="001A754A" w:rsidRPr="001A754A">
        <w:rPr>
          <w:b/>
          <w:color w:val="FF0000"/>
        </w:rPr>
        <w:t>transforme</w:t>
      </w:r>
      <w:r w:rsidR="001A754A">
        <w:t xml:space="preserve"> </w:t>
      </w:r>
      <w:r w:rsidR="001A754A" w:rsidRPr="001A754A">
        <w:rPr>
          <w:b/>
          <w:color w:val="FF0000"/>
        </w:rPr>
        <w:t>une pression artérielle variable en une pression artérielle continue</w:t>
      </w:r>
      <w:r w:rsidR="001A754A">
        <w:t>.</w:t>
      </w:r>
    </w:p>
    <w:p w:rsidR="002F59CD" w:rsidRDefault="002F59CD" w:rsidP="002F59CD">
      <w:r>
        <w:t xml:space="preserve">Quand on regarde la pression, les </w:t>
      </w:r>
      <w:r w:rsidRPr="001A754A">
        <w:rPr>
          <w:b/>
          <w:color w:val="FF0000"/>
        </w:rPr>
        <w:t>valvules</w:t>
      </w:r>
      <w:r>
        <w:t xml:space="preserve"> vont être </w:t>
      </w:r>
      <w:r w:rsidRPr="001A754A">
        <w:rPr>
          <w:b/>
          <w:color w:val="FF0000"/>
        </w:rPr>
        <w:t>ouvertes</w:t>
      </w:r>
      <w:r>
        <w:t xml:space="preserve"> </w:t>
      </w:r>
      <w:r w:rsidRPr="001A754A">
        <w:rPr>
          <w:b/>
          <w:color w:val="FF0000"/>
        </w:rPr>
        <w:t>en période de</w:t>
      </w:r>
      <w:r>
        <w:t xml:space="preserve"> </w:t>
      </w:r>
      <w:r w:rsidRPr="001A754A">
        <w:rPr>
          <w:b/>
          <w:color w:val="FF0000"/>
        </w:rPr>
        <w:t>diastole</w:t>
      </w:r>
      <w:r>
        <w:t xml:space="preserve"> (presque pas de pression), </w:t>
      </w:r>
      <w:r w:rsidRPr="001A754A">
        <w:rPr>
          <w:b/>
          <w:color w:val="FF0000"/>
        </w:rPr>
        <w:t>en période de systole la pression</w:t>
      </w:r>
      <w:r>
        <w:t xml:space="preserve"> </w:t>
      </w:r>
      <w:r w:rsidRPr="001A754A">
        <w:rPr>
          <w:b/>
          <w:color w:val="00B050"/>
        </w:rPr>
        <w:t>va dépasser</w:t>
      </w:r>
      <w:r>
        <w:t xml:space="preserve"> </w:t>
      </w:r>
      <w:r w:rsidRPr="001A754A">
        <w:rPr>
          <w:b/>
          <w:color w:val="FF0000"/>
        </w:rPr>
        <w:t>la pression aortique</w:t>
      </w:r>
      <w:r>
        <w:t>.</w:t>
      </w:r>
      <w:r w:rsidR="007C0EEC">
        <w:br/>
      </w:r>
      <w:r>
        <w:t xml:space="preserve"> Quand la </w:t>
      </w:r>
      <w:r w:rsidRPr="001A754A">
        <w:rPr>
          <w:b/>
          <w:color w:val="FF0000"/>
        </w:rPr>
        <w:t>pression ventriculaire</w:t>
      </w:r>
      <w:r>
        <w:t xml:space="preserve"> </w:t>
      </w:r>
      <w:r w:rsidRPr="001A754A">
        <w:rPr>
          <w:b/>
          <w:color w:val="00B050"/>
        </w:rPr>
        <w:t>est supérieure</w:t>
      </w:r>
      <w:r>
        <w:t xml:space="preserve"> </w:t>
      </w:r>
      <w:r w:rsidRPr="001A754A">
        <w:rPr>
          <w:b/>
          <w:color w:val="FF0000"/>
        </w:rPr>
        <w:t xml:space="preserve">à </w:t>
      </w:r>
      <w:r w:rsidR="007C0EEC">
        <w:rPr>
          <w:b/>
          <w:color w:val="FF0000"/>
        </w:rPr>
        <w:t xml:space="preserve"> </w:t>
      </w:r>
      <w:r w:rsidRPr="001A754A">
        <w:rPr>
          <w:b/>
          <w:color w:val="FF0000"/>
        </w:rPr>
        <w:t>pression aortique</w:t>
      </w:r>
      <w:r>
        <w:t xml:space="preserve"> il va y avoir </w:t>
      </w:r>
      <w:r w:rsidRPr="001A754A">
        <w:rPr>
          <w:b/>
          <w:color w:val="FF0000"/>
        </w:rPr>
        <w:t>expulsion du sang</w:t>
      </w:r>
      <w:r>
        <w:t>.</w:t>
      </w:r>
      <w:r w:rsidR="001A754A">
        <w:br/>
      </w:r>
      <w:r w:rsidR="001A754A" w:rsidRPr="001A754A">
        <w:rPr>
          <w:b/>
          <w:color w:val="FF0000"/>
        </w:rPr>
        <w:t>Réseau capillaire</w:t>
      </w:r>
      <w:r w:rsidR="001A754A">
        <w:t xml:space="preserve"> : zone d'échange maximale.</w:t>
      </w:r>
      <w:r w:rsidR="001A754A">
        <w:br/>
      </w:r>
      <w:r w:rsidR="001A754A">
        <w:rPr>
          <w:color w:val="000000" w:themeColor="text1"/>
        </w:rPr>
        <w:t xml:space="preserve">Quand la </w:t>
      </w:r>
      <w:r w:rsidR="001A754A" w:rsidRPr="001A754A">
        <w:rPr>
          <w:b/>
          <w:color w:val="FF0000"/>
        </w:rPr>
        <w:t>surface d'échange</w:t>
      </w:r>
      <w:r w:rsidR="001A754A" w:rsidRPr="001A754A">
        <w:rPr>
          <w:b/>
          <w:color w:val="00B050"/>
        </w:rPr>
        <w:t xml:space="preserve"> ↗, </w:t>
      </w:r>
      <w:r w:rsidR="001A754A">
        <w:rPr>
          <w:color w:val="000000" w:themeColor="text1"/>
        </w:rPr>
        <w:t xml:space="preserve">la </w:t>
      </w:r>
      <w:r w:rsidR="001A754A" w:rsidRPr="001A754A">
        <w:rPr>
          <w:b/>
          <w:color w:val="FF0000"/>
        </w:rPr>
        <w:t>pression artérielle</w:t>
      </w:r>
      <w:r w:rsidR="001A754A" w:rsidRPr="001A754A">
        <w:rPr>
          <w:b/>
          <w:color w:val="00B050"/>
        </w:rPr>
        <w:t xml:space="preserve"> ↘</w:t>
      </w:r>
      <w:r w:rsidRPr="001A754A">
        <w:rPr>
          <w:b/>
          <w:color w:val="00B050"/>
        </w:rPr>
        <w:t xml:space="preserve"> </w:t>
      </w:r>
      <w:r w:rsidR="001A754A">
        <w:br/>
      </w:r>
      <w:r w:rsidRPr="001A754A">
        <w:rPr>
          <w:b/>
          <w:color w:val="FF0000"/>
        </w:rPr>
        <w:t>Vasoconstriction</w:t>
      </w:r>
      <w:r>
        <w:t xml:space="preserve"> : </w:t>
      </w:r>
      <w:r w:rsidRPr="007C0EEC">
        <w:rPr>
          <w:b/>
          <w:color w:val="00B050"/>
        </w:rPr>
        <w:t>augmente pression</w:t>
      </w:r>
      <w:r>
        <w:t xml:space="preserve"> (surtout au niveau artérioles)</w:t>
      </w:r>
    </w:p>
    <w:p w:rsidR="002F59CD" w:rsidRDefault="002F59CD" w:rsidP="002F59CD">
      <w:r w:rsidRPr="00F247D1">
        <w:rPr>
          <w:b/>
          <w:color w:val="FF0000"/>
        </w:rPr>
        <w:lastRenderedPageBreak/>
        <w:t>Vasodilatation</w:t>
      </w:r>
      <w:r>
        <w:t xml:space="preserve"> : </w:t>
      </w:r>
      <w:r w:rsidRPr="00F247D1">
        <w:rPr>
          <w:b/>
          <w:color w:val="00B050"/>
        </w:rPr>
        <w:t>diminue</w:t>
      </w:r>
      <w:r>
        <w:t xml:space="preserve"> pression</w:t>
      </w:r>
    </w:p>
    <w:p w:rsidR="002F59CD" w:rsidRPr="00F247D1" w:rsidRDefault="002F59CD" w:rsidP="002F59CD">
      <w:pPr>
        <w:rPr>
          <w:b/>
          <w:u w:val="single"/>
        </w:rPr>
      </w:pPr>
      <w:r w:rsidRPr="00F247D1">
        <w:rPr>
          <w:b/>
          <w:u w:val="single"/>
        </w:rPr>
        <w:t>Définition de la pression artérielle :</w:t>
      </w:r>
    </w:p>
    <w:p w:rsidR="002F59CD" w:rsidRPr="007C0EEC" w:rsidRDefault="002F59CD" w:rsidP="002F59CD">
      <w:pPr>
        <w:rPr>
          <w:sz w:val="24"/>
        </w:rPr>
      </w:pPr>
      <w:r w:rsidRPr="007C0EEC">
        <w:rPr>
          <w:b/>
          <w:color w:val="FF0000"/>
          <w:sz w:val="24"/>
          <w:highlight w:val="yellow"/>
        </w:rPr>
        <w:t xml:space="preserve">PAM </w:t>
      </w:r>
      <w:r w:rsidRPr="007C0EEC">
        <w:rPr>
          <w:sz w:val="24"/>
          <w:highlight w:val="yellow"/>
        </w:rPr>
        <w:t xml:space="preserve">= </w:t>
      </w:r>
      <w:r w:rsidRPr="007C0EEC">
        <w:rPr>
          <w:b/>
          <w:color w:val="000000" w:themeColor="text1"/>
          <w:sz w:val="24"/>
          <w:highlight w:val="yellow"/>
        </w:rPr>
        <w:t>Débit cardiaque x Résistance périphérique totale</w:t>
      </w:r>
    </w:p>
    <w:p w:rsidR="002F59CD" w:rsidRDefault="002F59CD" w:rsidP="002F59CD">
      <w:r>
        <w:t xml:space="preserve">Il y a </w:t>
      </w:r>
      <w:r w:rsidR="007C0EEC">
        <w:rPr>
          <w:b/>
          <w:color w:val="00B050"/>
        </w:rPr>
        <w:t>2</w:t>
      </w:r>
      <w:r w:rsidRPr="00F247D1">
        <w:rPr>
          <w:b/>
          <w:color w:val="00B050"/>
        </w:rPr>
        <w:t xml:space="preserve"> systèmes</w:t>
      </w:r>
      <w:r>
        <w:t xml:space="preserve"> </w:t>
      </w:r>
      <w:r w:rsidRPr="00F247D1">
        <w:rPr>
          <w:b/>
          <w:color w:val="FF0000"/>
        </w:rPr>
        <w:t>de régulation</w:t>
      </w:r>
      <w:r w:rsidR="00F247D1">
        <w:t xml:space="preserve">. Un </w:t>
      </w:r>
      <w:r w:rsidR="00F247D1" w:rsidRPr="00F247D1">
        <w:rPr>
          <w:b/>
          <w:color w:val="FF0000"/>
        </w:rPr>
        <w:t>rapide</w:t>
      </w:r>
      <w:r w:rsidR="00F247D1">
        <w:t xml:space="preserve">  </w:t>
      </w:r>
      <w:r w:rsidR="00F247D1">
        <w:sym w:font="Wingdings" w:char="F0E8"/>
      </w:r>
      <w:r w:rsidR="00F247D1">
        <w:t xml:space="preserve"> </w:t>
      </w:r>
      <w:r>
        <w:t xml:space="preserve">la voie </w:t>
      </w:r>
      <w:r w:rsidRPr="00F247D1">
        <w:rPr>
          <w:b/>
          <w:color w:val="FF0000"/>
        </w:rPr>
        <w:t>nerveuse</w:t>
      </w:r>
      <w:r>
        <w:t xml:space="preserve"> (dans les </w:t>
      </w:r>
      <w:r w:rsidRPr="00F247D1">
        <w:rPr>
          <w:b/>
          <w:color w:val="00B050"/>
        </w:rPr>
        <w:t>millisecondes</w:t>
      </w:r>
      <w:r>
        <w:t xml:space="preserve">). </w:t>
      </w:r>
      <w:r w:rsidR="00F247D1">
        <w:br/>
        <w:t xml:space="preserve">Un </w:t>
      </w:r>
      <w:r w:rsidR="00F247D1" w:rsidRPr="00F247D1">
        <w:rPr>
          <w:b/>
          <w:color w:val="FF0000"/>
        </w:rPr>
        <w:t>lent</w:t>
      </w:r>
      <w:r>
        <w:t xml:space="preserve">, parfois </w:t>
      </w:r>
      <w:r w:rsidRPr="00F247D1">
        <w:rPr>
          <w:b/>
          <w:color w:val="FF0000"/>
        </w:rPr>
        <w:t>hormonale</w:t>
      </w:r>
      <w:r>
        <w:t>.</w:t>
      </w:r>
      <w:r w:rsidR="00F247D1">
        <w:br/>
        <w:t xml:space="preserve">Réponse </w:t>
      </w:r>
      <w:r w:rsidR="00F247D1" w:rsidRPr="00F247D1">
        <w:rPr>
          <w:b/>
          <w:color w:val="FF0000"/>
        </w:rPr>
        <w:t>rapide</w:t>
      </w:r>
      <w:r w:rsidR="00F247D1">
        <w:t xml:space="preserve"> </w:t>
      </w:r>
      <w:r w:rsidR="00F247D1">
        <w:sym w:font="Wingdings" w:char="F0E8"/>
      </w:r>
      <w:r w:rsidR="00F247D1">
        <w:t xml:space="preserve"> </w:t>
      </w:r>
      <w:r w:rsidR="00F247D1" w:rsidRPr="00F247D1">
        <w:rPr>
          <w:b/>
          <w:color w:val="00B050"/>
        </w:rPr>
        <w:t>chute de</w:t>
      </w:r>
      <w:r w:rsidR="00F247D1">
        <w:t xml:space="preserve"> </w:t>
      </w:r>
      <w:r w:rsidR="00F247D1" w:rsidRPr="00F247D1">
        <w:rPr>
          <w:b/>
          <w:color w:val="FF0000"/>
        </w:rPr>
        <w:t>pression</w:t>
      </w:r>
      <w:r w:rsidR="00F247D1">
        <w:t xml:space="preserve"> </w:t>
      </w:r>
      <w:r w:rsidR="00F247D1" w:rsidRPr="007C0EEC">
        <w:rPr>
          <w:color w:val="000000" w:themeColor="text1"/>
        </w:rPr>
        <w:t>(</w:t>
      </w:r>
      <w:r w:rsidR="00F247D1" w:rsidRPr="00F247D1">
        <w:rPr>
          <w:b/>
          <w:color w:val="00B050"/>
        </w:rPr>
        <w:t>↗ de la</w:t>
      </w:r>
      <w:r w:rsidR="00F247D1">
        <w:t xml:space="preserve"> </w:t>
      </w:r>
      <w:r w:rsidR="00F247D1" w:rsidRPr="00F247D1">
        <w:rPr>
          <w:b/>
          <w:color w:val="FF0000"/>
        </w:rPr>
        <w:t>pompe</w:t>
      </w:r>
      <w:r w:rsidR="00F247D1">
        <w:t>)</w:t>
      </w:r>
      <w:r w:rsidR="00E122EF">
        <w:t xml:space="preserve"> </w:t>
      </w:r>
      <w:r w:rsidR="00E122EF" w:rsidRPr="00E122EF">
        <w:rPr>
          <w:b/>
        </w:rPr>
        <w:t>≠</w:t>
      </w:r>
      <w:r w:rsidR="00E122EF">
        <w:t xml:space="preserve"> </w:t>
      </w:r>
      <w:r w:rsidR="00F247D1">
        <w:t xml:space="preserve"> </w:t>
      </w:r>
      <w:r w:rsidR="00F247D1" w:rsidRPr="00F247D1">
        <w:rPr>
          <w:b/>
          <w:color w:val="FF0000"/>
        </w:rPr>
        <w:t>vasoconstriction</w:t>
      </w:r>
      <w:r w:rsidR="00F247D1">
        <w:t>.</w:t>
      </w:r>
    </w:p>
    <w:p w:rsidR="002F59CD" w:rsidRDefault="002F59CD" w:rsidP="002F59CD">
      <w:r>
        <w:t xml:space="preserve">La </w:t>
      </w:r>
      <w:r w:rsidRPr="00E122EF">
        <w:rPr>
          <w:b/>
          <w:color w:val="FF0000"/>
        </w:rPr>
        <w:t>voie nerveuse</w:t>
      </w:r>
      <w:r>
        <w:t xml:space="preserve"> agit essentiellement </w:t>
      </w:r>
      <w:r w:rsidRPr="00E122EF">
        <w:rPr>
          <w:b/>
          <w:color w:val="FF0000"/>
        </w:rPr>
        <w:t>sur le système cardiovasculaire</w:t>
      </w:r>
      <w:r>
        <w:t xml:space="preserve"> </w:t>
      </w:r>
      <w:r w:rsidR="007C0EEC">
        <w:br/>
        <w:t xml:space="preserve">La </w:t>
      </w:r>
      <w:r w:rsidRPr="00E122EF">
        <w:rPr>
          <w:b/>
          <w:color w:val="FF0000"/>
        </w:rPr>
        <w:t>voie hormonale</w:t>
      </w:r>
      <w:r>
        <w:t xml:space="preserve"> agit </w:t>
      </w:r>
      <w:r w:rsidRPr="00E122EF">
        <w:rPr>
          <w:b/>
          <w:color w:val="FF0000"/>
        </w:rPr>
        <w:t>sur la compensation rénale</w:t>
      </w:r>
      <w:r>
        <w:t xml:space="preserve"> qui va permettre </w:t>
      </w:r>
      <w:r w:rsidRPr="00E122EF">
        <w:rPr>
          <w:b/>
          <w:color w:val="00B050"/>
        </w:rPr>
        <w:t>d’augmenter</w:t>
      </w:r>
      <w:r>
        <w:t xml:space="preserve"> </w:t>
      </w:r>
      <w:r w:rsidRPr="00E122EF">
        <w:rPr>
          <w:b/>
          <w:color w:val="FF0000"/>
        </w:rPr>
        <w:t>l’élimination de l’eau</w:t>
      </w:r>
    </w:p>
    <w:p w:rsidR="002F59CD" w:rsidRPr="002E31AA" w:rsidRDefault="002F59CD" w:rsidP="002F59CD">
      <w:pPr>
        <w:pStyle w:val="Titre2"/>
        <w:rPr>
          <w:u w:val="single"/>
        </w:rPr>
      </w:pPr>
      <w:r w:rsidRPr="002E31AA">
        <w:rPr>
          <w:u w:val="single"/>
        </w:rPr>
        <w:t>Régulation rapide la PA par voie nerveuse</w:t>
      </w:r>
    </w:p>
    <w:p w:rsidR="002F59CD" w:rsidRDefault="002F59CD" w:rsidP="002F59CD"/>
    <w:p w:rsidR="002F59CD" w:rsidRDefault="002F59CD" w:rsidP="002F59CD">
      <w:r w:rsidRPr="00861303">
        <w:rPr>
          <w:b/>
          <w:color w:val="FF0000"/>
        </w:rPr>
        <w:t>L’arc réflexe des barorécepteurs</w:t>
      </w:r>
      <w:r>
        <w:t xml:space="preserve">. Il y a </w:t>
      </w:r>
      <w:r w:rsidRPr="00861303">
        <w:rPr>
          <w:b/>
          <w:color w:val="00B050"/>
        </w:rPr>
        <w:t>deux capteurs</w:t>
      </w:r>
      <w:r>
        <w:t xml:space="preserve"> de réception : les barorécepteurs </w:t>
      </w:r>
      <w:r w:rsidRPr="00861303">
        <w:rPr>
          <w:b/>
          <w:color w:val="FF0000"/>
        </w:rPr>
        <w:t>carotidiens</w:t>
      </w:r>
      <w:r>
        <w:t xml:space="preserve"> (à la base du cou) et les barorécepteurs </w:t>
      </w:r>
      <w:r w:rsidRPr="00861303">
        <w:rPr>
          <w:b/>
          <w:color w:val="FF0000"/>
        </w:rPr>
        <w:t>aortiques</w:t>
      </w:r>
      <w:r>
        <w:t xml:space="preserve"> (au cœur).</w:t>
      </w:r>
    </w:p>
    <w:p w:rsidR="002F59CD" w:rsidRDefault="002F59CD" w:rsidP="002F59CD">
      <w:r>
        <w:t xml:space="preserve">Ces barorécepteurs vont être </w:t>
      </w:r>
      <w:r w:rsidR="007C0EEC">
        <w:rPr>
          <w:b/>
          <w:color w:val="FF0000"/>
        </w:rPr>
        <w:t>relié</w:t>
      </w:r>
      <w:r w:rsidRPr="00861303">
        <w:rPr>
          <w:b/>
          <w:color w:val="FF0000"/>
        </w:rPr>
        <w:t>s à</w:t>
      </w:r>
      <w:r>
        <w:t xml:space="preserve"> </w:t>
      </w:r>
      <w:r w:rsidRPr="00861303">
        <w:rPr>
          <w:b/>
          <w:color w:val="00B050"/>
        </w:rPr>
        <w:t>deux nerfs</w:t>
      </w:r>
      <w:r>
        <w:t xml:space="preserve">, les </w:t>
      </w:r>
      <w:r w:rsidRPr="00861303">
        <w:rPr>
          <w:b/>
          <w:color w:val="FF0000"/>
        </w:rPr>
        <w:t>voies afférentes :</w:t>
      </w:r>
      <w:r>
        <w:t xml:space="preserve"> les nerfs </w:t>
      </w:r>
      <w:r w:rsidRPr="00861303">
        <w:rPr>
          <w:b/>
          <w:color w:val="FF0000"/>
        </w:rPr>
        <w:t>aortiques</w:t>
      </w:r>
      <w:r>
        <w:t xml:space="preserve"> (nerf de cyon), et nerfs </w:t>
      </w:r>
      <w:r w:rsidRPr="00861303">
        <w:rPr>
          <w:b/>
          <w:color w:val="FF0000"/>
        </w:rPr>
        <w:t>sinusaux</w:t>
      </w:r>
      <w:r>
        <w:t>.</w:t>
      </w:r>
    </w:p>
    <w:p w:rsidR="002F59CD" w:rsidRDefault="002F59CD" w:rsidP="002F59CD">
      <w:r>
        <w:t xml:space="preserve">Les barorécepteurs vont être </w:t>
      </w:r>
      <w:r w:rsidRPr="00861303">
        <w:rPr>
          <w:b/>
          <w:color w:val="FF0000"/>
        </w:rPr>
        <w:t>situés</w:t>
      </w:r>
      <w:r w:rsidR="007C0EEC">
        <w:rPr>
          <w:b/>
          <w:color w:val="FF0000"/>
        </w:rPr>
        <w:t xml:space="preserve"> à</w:t>
      </w:r>
      <w:r w:rsidRPr="00861303">
        <w:rPr>
          <w:b/>
          <w:color w:val="FF0000"/>
        </w:rPr>
        <w:t xml:space="preserve"> l’intérieur de la couche intermédiaire</w:t>
      </w:r>
      <w:r>
        <w:t xml:space="preserve">, ils vont être </w:t>
      </w:r>
      <w:r w:rsidRPr="00861303">
        <w:rPr>
          <w:b/>
          <w:color w:val="FF0000"/>
        </w:rPr>
        <w:t>sensibles</w:t>
      </w:r>
      <w:r>
        <w:t xml:space="preserve"> </w:t>
      </w:r>
      <w:r w:rsidRPr="00861303">
        <w:rPr>
          <w:b/>
          <w:color w:val="FF0000"/>
        </w:rPr>
        <w:t xml:space="preserve">à </w:t>
      </w:r>
      <w:r>
        <w:t xml:space="preserve">tout </w:t>
      </w:r>
      <w:r w:rsidRPr="00861303">
        <w:rPr>
          <w:b/>
          <w:color w:val="FF0000"/>
        </w:rPr>
        <w:t>ce qui est</w:t>
      </w:r>
      <w:r>
        <w:t xml:space="preserve"> </w:t>
      </w:r>
      <w:r w:rsidRPr="00861303">
        <w:rPr>
          <w:b/>
          <w:color w:val="FF0000"/>
        </w:rPr>
        <w:t>élastique</w:t>
      </w:r>
      <w:r>
        <w:t xml:space="preserve">. </w:t>
      </w:r>
      <w:r w:rsidR="007C0EEC">
        <w:rPr>
          <w:b/>
          <w:color w:val="00B050"/>
        </w:rPr>
        <w:t>+</w:t>
      </w:r>
      <w:r w:rsidRPr="00861303">
        <w:rPr>
          <w:b/>
          <w:color w:val="00B050"/>
        </w:rPr>
        <w:t xml:space="preserve"> </w:t>
      </w:r>
      <w:proofErr w:type="gramStart"/>
      <w:r>
        <w:t>il</w:t>
      </w:r>
      <w:proofErr w:type="gramEnd"/>
      <w:r>
        <w:t xml:space="preserve"> y aura une </w:t>
      </w:r>
      <w:r w:rsidRPr="007C0EEC">
        <w:rPr>
          <w:b/>
          <w:color w:val="FF0000"/>
        </w:rPr>
        <w:t>extension</w:t>
      </w:r>
      <w:r>
        <w:t xml:space="preserve"> </w:t>
      </w:r>
      <w:r w:rsidR="00861303" w:rsidRPr="00861303">
        <w:rPr>
          <w:b/>
          <w:color w:val="00B050"/>
        </w:rPr>
        <w:t>+</w:t>
      </w:r>
      <w:r w:rsidRPr="00861303">
        <w:rPr>
          <w:b/>
          <w:color w:val="00B050"/>
        </w:rPr>
        <w:t xml:space="preserve"> </w:t>
      </w:r>
      <w:r>
        <w:t xml:space="preserve">les </w:t>
      </w:r>
      <w:r w:rsidRPr="007C0EEC">
        <w:rPr>
          <w:b/>
          <w:color w:val="FF0000"/>
        </w:rPr>
        <w:t>potentiels d’action</w:t>
      </w:r>
      <w:r>
        <w:t xml:space="preserve"> </w:t>
      </w:r>
      <w:r w:rsidRPr="007C0EEC">
        <w:rPr>
          <w:b/>
          <w:color w:val="00B050"/>
        </w:rPr>
        <w:t>seront importants</w:t>
      </w:r>
      <w:r>
        <w:t xml:space="preserve"> (le barorécepteur sera stimulé).</w:t>
      </w:r>
    </w:p>
    <w:p w:rsidR="002F59CD" w:rsidRDefault="002F59CD" w:rsidP="002F59CD">
      <w:r w:rsidRPr="00861303">
        <w:rPr>
          <w:b/>
          <w:color w:val="FF0000"/>
        </w:rPr>
        <w:t>L’action</w:t>
      </w:r>
      <w:r>
        <w:t xml:space="preserve"> des bar</w:t>
      </w:r>
      <w:r w:rsidR="00861303">
        <w:t xml:space="preserve">orécepteurs est </w:t>
      </w:r>
      <w:r w:rsidR="00861303" w:rsidRPr="00861303">
        <w:rPr>
          <w:b/>
          <w:color w:val="FF0000"/>
        </w:rPr>
        <w:t>complémentaire</w:t>
      </w:r>
      <w:r>
        <w:t xml:space="preserve">, les </w:t>
      </w:r>
      <w:r w:rsidRPr="00861303">
        <w:rPr>
          <w:b/>
          <w:color w:val="FF0000"/>
        </w:rPr>
        <w:t>sinus carotidiens</w:t>
      </w:r>
      <w:r>
        <w:t xml:space="preserve"> (nerfs de Herring) vont être </w:t>
      </w:r>
      <w:r w:rsidR="00861303" w:rsidRPr="00861303">
        <w:rPr>
          <w:b/>
          <w:color w:val="FF0000"/>
        </w:rPr>
        <w:t>spécialisés</w:t>
      </w:r>
      <w:r w:rsidRPr="00861303">
        <w:rPr>
          <w:b/>
          <w:color w:val="FF0000"/>
        </w:rPr>
        <w:t xml:space="preserve"> sur</w:t>
      </w:r>
      <w:r>
        <w:t xml:space="preserve"> </w:t>
      </w:r>
      <w:r w:rsidRPr="00861303">
        <w:rPr>
          <w:b/>
          <w:color w:val="00B050"/>
        </w:rPr>
        <w:t>des faibles pressions</w:t>
      </w:r>
      <w:r>
        <w:t xml:space="preserve"> (hypotension légère) contrairement aux sinus aortiques.</w:t>
      </w:r>
    </w:p>
    <w:p w:rsidR="002F59CD" w:rsidRDefault="002F59CD" w:rsidP="002F59CD">
      <w:r>
        <w:t xml:space="preserve">Quand on a une </w:t>
      </w:r>
      <w:r w:rsidRPr="00861303">
        <w:rPr>
          <w:b/>
          <w:color w:val="00B050"/>
        </w:rPr>
        <w:t>baisse de tension</w:t>
      </w:r>
      <w:r>
        <w:t xml:space="preserve"> c’est une </w:t>
      </w:r>
      <w:r w:rsidRPr="00861303">
        <w:rPr>
          <w:b/>
          <w:color w:val="00B050"/>
        </w:rPr>
        <w:t>baisse de pression</w:t>
      </w:r>
      <w:r>
        <w:t xml:space="preserve"> </w:t>
      </w:r>
      <w:r w:rsidRPr="00861303">
        <w:rPr>
          <w:b/>
          <w:color w:val="FF0000"/>
        </w:rPr>
        <w:t>au niveau des carotides</w:t>
      </w:r>
      <w:r>
        <w:t xml:space="preserve">. Au niveau de </w:t>
      </w:r>
      <w:r w:rsidRPr="00861303">
        <w:rPr>
          <w:b/>
          <w:color w:val="FF0000"/>
        </w:rPr>
        <w:t>l’aorte</w:t>
      </w:r>
      <w:r>
        <w:t xml:space="preserve"> on est plus dans </w:t>
      </w:r>
      <w:r w:rsidRPr="00861303">
        <w:rPr>
          <w:b/>
          <w:color w:val="FF0000"/>
        </w:rPr>
        <w:t>l’hypertension</w:t>
      </w:r>
      <w:r>
        <w:t xml:space="preserve">. Les </w:t>
      </w:r>
      <w:r w:rsidRPr="00861303">
        <w:rPr>
          <w:b/>
          <w:color w:val="00B050"/>
        </w:rPr>
        <w:t>deux systèmes</w:t>
      </w:r>
      <w:r>
        <w:t xml:space="preserve"> sont </w:t>
      </w:r>
      <w:r w:rsidRPr="00861303">
        <w:rPr>
          <w:b/>
          <w:color w:val="FF0000"/>
        </w:rPr>
        <w:t>complémentaires</w:t>
      </w:r>
      <w:r>
        <w:t>.</w:t>
      </w:r>
    </w:p>
    <w:p w:rsidR="002F59CD" w:rsidRDefault="002F59CD" w:rsidP="002F59CD">
      <w:r>
        <w:t xml:space="preserve">On va avoir </w:t>
      </w:r>
      <w:r w:rsidRPr="00861303">
        <w:rPr>
          <w:b/>
          <w:color w:val="00B050"/>
        </w:rPr>
        <w:t>deux voies</w:t>
      </w:r>
      <w:r>
        <w:t xml:space="preserve"> : la voie </w:t>
      </w:r>
      <w:r w:rsidRPr="00861303">
        <w:rPr>
          <w:b/>
          <w:color w:val="FF0000"/>
        </w:rPr>
        <w:t xml:space="preserve">parasympathique </w:t>
      </w:r>
      <w:r w:rsidR="007C0EEC">
        <w:t xml:space="preserve">et la voie </w:t>
      </w:r>
      <w:r w:rsidRPr="00861303">
        <w:rPr>
          <w:b/>
          <w:color w:val="FF0000"/>
        </w:rPr>
        <w:t>orthosympathique</w:t>
      </w:r>
      <w:r>
        <w:t xml:space="preserve">. Au niveau du </w:t>
      </w:r>
      <w:r w:rsidRPr="00861303">
        <w:rPr>
          <w:b/>
          <w:color w:val="FF0000"/>
        </w:rPr>
        <w:t xml:space="preserve">bulbe rachidien </w:t>
      </w:r>
      <w:r>
        <w:t>il va y avoir une  synthèse.</w:t>
      </w:r>
    </w:p>
    <w:p w:rsidR="002F59CD" w:rsidRDefault="002F59CD" w:rsidP="002F59CD">
      <w:r w:rsidRPr="007C0EEC">
        <w:rPr>
          <w:b/>
          <w:u w:val="single"/>
        </w:rPr>
        <w:t>Première réponse</w:t>
      </w:r>
      <w:r>
        <w:t xml:space="preserve"> : </w:t>
      </w:r>
      <w:r w:rsidRPr="00861303">
        <w:rPr>
          <w:b/>
          <w:color w:val="FF0000"/>
        </w:rPr>
        <w:t xml:space="preserve">nerf vague </w:t>
      </w:r>
      <w:r>
        <w:t>(agit sur le cœur)</w:t>
      </w:r>
    </w:p>
    <w:p w:rsidR="002F59CD" w:rsidRDefault="002F59CD" w:rsidP="002F59CD">
      <w:r w:rsidRPr="007C0EEC">
        <w:rPr>
          <w:b/>
          <w:u w:val="single"/>
        </w:rPr>
        <w:t>Deuxième réponse</w:t>
      </w:r>
      <w:r>
        <w:t xml:space="preserve"> : voie </w:t>
      </w:r>
      <w:r w:rsidRPr="00861303">
        <w:rPr>
          <w:b/>
          <w:color w:val="FF0000"/>
        </w:rPr>
        <w:t>orthosympathique</w:t>
      </w:r>
      <w:r w:rsidR="00861303">
        <w:t xml:space="preserve"> (passe par les ganglions/moelle épinière</w:t>
      </w:r>
      <w:r>
        <w:t xml:space="preserve"> et agit sur les muscles lisses des vaisseaux et au niveau du cœur).</w:t>
      </w:r>
    </w:p>
    <w:p w:rsidR="002F59CD" w:rsidRDefault="002F59CD" w:rsidP="002F59CD">
      <w:r w:rsidRPr="00861303">
        <w:rPr>
          <w:b/>
          <w:color w:val="FF0000"/>
        </w:rPr>
        <w:t>Parasympathique</w:t>
      </w:r>
      <w:r w:rsidR="00861303">
        <w:t xml:space="preserve"> </w:t>
      </w:r>
      <w:r w:rsidR="00861303">
        <w:sym w:font="Wingdings" w:char="F0E8"/>
      </w:r>
      <w:r>
        <w:t xml:space="preserve"> </w:t>
      </w:r>
      <w:r w:rsidRPr="00861303">
        <w:rPr>
          <w:b/>
          <w:color w:val="FF0000"/>
        </w:rPr>
        <w:t>relâche</w:t>
      </w:r>
    </w:p>
    <w:p w:rsidR="002F59CD" w:rsidRDefault="002F59CD" w:rsidP="002F59CD">
      <w:r w:rsidRPr="00861303">
        <w:rPr>
          <w:b/>
          <w:color w:val="FF0000"/>
        </w:rPr>
        <w:t>Orthosympathique</w:t>
      </w:r>
      <w:r w:rsidR="00861303">
        <w:t xml:space="preserve"> </w:t>
      </w:r>
      <w:r w:rsidR="00861303">
        <w:sym w:font="Wingdings" w:char="F0E8"/>
      </w:r>
      <w:r>
        <w:t xml:space="preserve"> </w:t>
      </w:r>
      <w:r w:rsidRPr="00861303">
        <w:rPr>
          <w:b/>
          <w:color w:val="FF0000"/>
        </w:rPr>
        <w:t>accélère</w:t>
      </w:r>
      <w:r>
        <w:t xml:space="preserve">, </w:t>
      </w:r>
      <w:r w:rsidRPr="00861303">
        <w:rPr>
          <w:b/>
          <w:color w:val="FF0000"/>
        </w:rPr>
        <w:t>stimule</w:t>
      </w:r>
    </w:p>
    <w:p w:rsidR="002F59CD" w:rsidRPr="00222222" w:rsidRDefault="007C0EEC" w:rsidP="002F59CD">
      <w:pPr>
        <w:rPr>
          <w:b/>
          <w:color w:val="FF0000"/>
        </w:rPr>
      </w:pPr>
      <w:r>
        <w:t>En parallèle de c</w:t>
      </w:r>
      <w:r w:rsidR="002F59CD">
        <w:t xml:space="preserve">es gros systèmes </w:t>
      </w:r>
      <w:r w:rsidR="00861303">
        <w:t xml:space="preserve"> de </w:t>
      </w:r>
      <w:r w:rsidR="002F59CD">
        <w:t>régulations on va avoir des systèmes</w:t>
      </w:r>
      <w:r w:rsidR="00861303">
        <w:t xml:space="preserve"> qui auront pour but</w:t>
      </w:r>
      <w:r w:rsidR="002F59CD">
        <w:t xml:space="preserve"> d’adapter progressivement l’équilibre. Ce système </w:t>
      </w:r>
      <w:r w:rsidR="002F59CD" w:rsidRPr="00222222">
        <w:rPr>
          <w:b/>
          <w:color w:val="FF0000"/>
        </w:rPr>
        <w:t xml:space="preserve">permet une régulation </w:t>
      </w:r>
      <w:r w:rsidR="002F59CD" w:rsidRPr="00222222">
        <w:rPr>
          <w:b/>
          <w:color w:val="00B050"/>
        </w:rPr>
        <w:t>assez rapide</w:t>
      </w:r>
      <w:r w:rsidR="002F59CD">
        <w:t xml:space="preserve">, </w:t>
      </w:r>
      <w:r w:rsidR="002F59CD" w:rsidRPr="00222222">
        <w:rPr>
          <w:b/>
          <w:color w:val="FF0000"/>
        </w:rPr>
        <w:t>mais il ne suffit pas !</w:t>
      </w:r>
    </w:p>
    <w:p w:rsidR="00861303" w:rsidRDefault="00861303" w:rsidP="002F59CD"/>
    <w:p w:rsidR="00861303" w:rsidRDefault="00861303" w:rsidP="002F59CD"/>
    <w:p w:rsidR="002F59CD" w:rsidRPr="002E31AA" w:rsidRDefault="002F59CD" w:rsidP="002F59CD">
      <w:pPr>
        <w:pStyle w:val="Titre2"/>
        <w:rPr>
          <w:u w:val="single"/>
        </w:rPr>
      </w:pPr>
      <w:r w:rsidRPr="002E31AA">
        <w:rPr>
          <w:u w:val="single"/>
        </w:rPr>
        <w:t>Régulation à moyen terme de la PA par voie mixte</w:t>
      </w:r>
      <w:r w:rsidR="00861303" w:rsidRPr="002E31AA">
        <w:rPr>
          <w:u w:val="single"/>
        </w:rPr>
        <w:br/>
      </w:r>
    </w:p>
    <w:p w:rsidR="002F59CD" w:rsidRDefault="002F59CD" w:rsidP="002F59CD">
      <w:r>
        <w:t xml:space="preserve">C’est un </w:t>
      </w:r>
      <w:r w:rsidRPr="00247A33">
        <w:rPr>
          <w:b/>
          <w:color w:val="FF0000"/>
        </w:rPr>
        <w:t>mixte entre système nerveux et système hormonal</w:t>
      </w:r>
      <w:r>
        <w:t xml:space="preserve">. Elle va permettre une </w:t>
      </w:r>
      <w:r w:rsidRPr="00247A33">
        <w:rPr>
          <w:b/>
          <w:color w:val="FF0000"/>
        </w:rPr>
        <w:t xml:space="preserve">régulation à </w:t>
      </w:r>
      <w:r w:rsidRPr="006B3DF1">
        <w:rPr>
          <w:b/>
          <w:color w:val="00B050"/>
        </w:rPr>
        <w:t>moyen terme</w:t>
      </w:r>
      <w:r w:rsidRPr="00247A33">
        <w:rPr>
          <w:b/>
          <w:color w:val="FF0000"/>
        </w:rPr>
        <w:t xml:space="preserve"> </w:t>
      </w:r>
      <w:r>
        <w:t>avec une partie nerveuse et une partie endocrine.</w:t>
      </w:r>
    </w:p>
    <w:p w:rsidR="002F59CD" w:rsidRDefault="002F59CD" w:rsidP="002F59CD">
      <w:r>
        <w:t xml:space="preserve">Les </w:t>
      </w:r>
      <w:r w:rsidRPr="00247A33">
        <w:rPr>
          <w:b/>
          <w:color w:val="FF0000"/>
        </w:rPr>
        <w:t>volorécepteurs</w:t>
      </w:r>
      <w:r>
        <w:t xml:space="preserve"> vont détecter la </w:t>
      </w:r>
      <w:r w:rsidRPr="006B3DF1">
        <w:rPr>
          <w:b/>
          <w:color w:val="FF0000"/>
        </w:rPr>
        <w:t>volémie</w:t>
      </w:r>
      <w:r>
        <w:t xml:space="preserve"> du sang (le volume), ils sont situés </w:t>
      </w:r>
      <w:r w:rsidRPr="00247A33">
        <w:rPr>
          <w:b/>
          <w:color w:val="FF0000"/>
        </w:rPr>
        <w:t>au niveau de l’artère pulmonaire et au niveau des oreillettes</w:t>
      </w:r>
      <w:r>
        <w:t xml:space="preserve">. </w:t>
      </w:r>
    </w:p>
    <w:p w:rsidR="002F59CD" w:rsidRDefault="002F59CD" w:rsidP="002F59CD">
      <w:r>
        <w:t xml:space="preserve">Les </w:t>
      </w:r>
      <w:r w:rsidRPr="00247A33">
        <w:rPr>
          <w:b/>
          <w:color w:val="FF0000"/>
        </w:rPr>
        <w:t>chémorécepteurs</w:t>
      </w:r>
      <w:r>
        <w:t xml:space="preserve"> vont être </w:t>
      </w:r>
      <w:r w:rsidRPr="00247A33">
        <w:rPr>
          <w:b/>
          <w:color w:val="FF0000"/>
        </w:rPr>
        <w:t xml:space="preserve">sensibles à des </w:t>
      </w:r>
      <w:r w:rsidRPr="006B3DF1">
        <w:rPr>
          <w:b/>
          <w:color w:val="00B050"/>
        </w:rPr>
        <w:t>variations de pH</w:t>
      </w:r>
      <w:r>
        <w:t xml:space="preserve">, notamment à </w:t>
      </w:r>
      <w:r w:rsidRPr="00247A33">
        <w:rPr>
          <w:b/>
          <w:color w:val="FF0000"/>
        </w:rPr>
        <w:t>l’hypoxie</w:t>
      </w:r>
      <w:r>
        <w:t xml:space="preserve"> (pas assez d’O) ou à un excès de CO2. Ils sont </w:t>
      </w:r>
      <w:r w:rsidRPr="00247A33">
        <w:rPr>
          <w:b/>
          <w:color w:val="FF0000"/>
        </w:rPr>
        <w:t>parallèles aux barorécepteurs</w:t>
      </w:r>
      <w:r>
        <w:t>.</w:t>
      </w:r>
    </w:p>
    <w:p w:rsidR="002F59CD" w:rsidRDefault="002F59CD" w:rsidP="002F59CD">
      <w:r>
        <w:t xml:space="preserve">Les </w:t>
      </w:r>
      <w:r w:rsidRPr="00247A33">
        <w:rPr>
          <w:b/>
          <w:color w:val="FF0000"/>
        </w:rPr>
        <w:t>barocepteurs vont stimuler</w:t>
      </w:r>
      <w:r>
        <w:t xml:space="preserve"> dans la </w:t>
      </w:r>
      <w:r w:rsidRPr="006B3DF1">
        <w:rPr>
          <w:b/>
          <w:color w:val="00B050"/>
        </w:rPr>
        <w:t>mi</w:t>
      </w:r>
      <w:r w:rsidR="006B3DF1" w:rsidRPr="006B3DF1">
        <w:rPr>
          <w:b/>
          <w:color w:val="00B050"/>
        </w:rPr>
        <w:t>l</w:t>
      </w:r>
      <w:r w:rsidRPr="006B3DF1">
        <w:rPr>
          <w:b/>
          <w:color w:val="00B050"/>
        </w:rPr>
        <w:t>liseconde</w:t>
      </w:r>
      <w:r>
        <w:t xml:space="preserve"> </w:t>
      </w:r>
      <w:r w:rsidRPr="00247A33">
        <w:rPr>
          <w:b/>
          <w:color w:val="FF0000"/>
        </w:rPr>
        <w:t>la voie nerveuse</w:t>
      </w:r>
      <w:r>
        <w:t xml:space="preserve"> et dans la </w:t>
      </w:r>
      <w:r w:rsidRPr="006B3DF1">
        <w:rPr>
          <w:b/>
          <w:color w:val="00B050"/>
        </w:rPr>
        <w:t>seconde</w:t>
      </w:r>
      <w:r>
        <w:t xml:space="preserve"> </w:t>
      </w:r>
      <w:r w:rsidRPr="006B3DF1">
        <w:rPr>
          <w:b/>
          <w:color w:val="FF0000"/>
        </w:rPr>
        <w:t>la voie hormonale</w:t>
      </w:r>
      <w:r>
        <w:t>. L’adrénaline c’</w:t>
      </w:r>
      <w:r w:rsidR="00247A33">
        <w:t xml:space="preserve">est dans les 3 </w:t>
      </w:r>
      <w:r>
        <w:t xml:space="preserve">minutes avec </w:t>
      </w:r>
      <w:r w:rsidR="00247A33">
        <w:t>un</w:t>
      </w:r>
      <w:r>
        <w:t xml:space="preserve"> effet qui se prolonge.</w:t>
      </w:r>
    </w:p>
    <w:p w:rsidR="002F59CD" w:rsidRDefault="002F59CD" w:rsidP="002F59CD">
      <w:r w:rsidRPr="00247A33">
        <w:rPr>
          <w:b/>
          <w:u w:val="single"/>
        </w:rPr>
        <w:t>Dans la voie hormonale</w:t>
      </w:r>
      <w:r>
        <w:t xml:space="preserve"> : un système capte une </w:t>
      </w:r>
      <w:r w:rsidRPr="006B3DF1">
        <w:rPr>
          <w:b/>
          <w:color w:val="00B050"/>
        </w:rPr>
        <w:t>baisse de débit</w:t>
      </w:r>
      <w:r>
        <w:t xml:space="preserve"> dans le rein (la </w:t>
      </w:r>
      <w:r w:rsidRPr="00247A33">
        <w:rPr>
          <w:b/>
          <w:color w:val="FF0000"/>
        </w:rPr>
        <w:t>rénine</w:t>
      </w:r>
      <w:r>
        <w:t xml:space="preserve">). Le rein va sécréter une enzyme qui va modifier </w:t>
      </w:r>
      <w:r w:rsidRPr="00247A33">
        <w:rPr>
          <w:b/>
          <w:color w:val="FF0000"/>
        </w:rPr>
        <w:t>l’</w:t>
      </w:r>
      <w:proofErr w:type="spellStart"/>
      <w:r w:rsidRPr="00247A33">
        <w:rPr>
          <w:b/>
          <w:color w:val="FF0000"/>
        </w:rPr>
        <w:t>angiotensinogène</w:t>
      </w:r>
      <w:proofErr w:type="spellEnd"/>
      <w:r>
        <w:t xml:space="preserve"> en une </w:t>
      </w:r>
      <w:proofErr w:type="spellStart"/>
      <w:r w:rsidRPr="00247A33">
        <w:rPr>
          <w:b/>
          <w:color w:val="FF0000"/>
        </w:rPr>
        <w:t>angiotensinogène</w:t>
      </w:r>
      <w:proofErr w:type="spellEnd"/>
      <w:r>
        <w:t xml:space="preserve"> </w:t>
      </w:r>
      <w:r w:rsidRPr="00247A33">
        <w:rPr>
          <w:b/>
          <w:color w:val="FF0000"/>
        </w:rPr>
        <w:t>1</w:t>
      </w:r>
      <w:r>
        <w:t xml:space="preserve"> (10 AA). </w:t>
      </w:r>
      <w:r w:rsidRPr="00247A33">
        <w:rPr>
          <w:b/>
          <w:color w:val="FF0000"/>
        </w:rPr>
        <w:t>L’</w:t>
      </w:r>
      <w:proofErr w:type="spellStart"/>
      <w:r w:rsidRPr="00247A33">
        <w:rPr>
          <w:b/>
          <w:color w:val="FF0000"/>
        </w:rPr>
        <w:t>ansiotensine</w:t>
      </w:r>
      <w:proofErr w:type="spellEnd"/>
      <w:r w:rsidRPr="00247A33">
        <w:rPr>
          <w:b/>
          <w:color w:val="FF0000"/>
        </w:rPr>
        <w:t xml:space="preserve"> II</w:t>
      </w:r>
      <w:r>
        <w:t xml:space="preserve"> (8 AA) est une enzyme qui va avoir une activité de </w:t>
      </w:r>
      <w:r w:rsidR="00247A33" w:rsidRPr="00247A33">
        <w:rPr>
          <w:b/>
          <w:color w:val="FF0000"/>
        </w:rPr>
        <w:t>vasoconstriction</w:t>
      </w:r>
      <w:r w:rsidR="00247A33">
        <w:rPr>
          <w:b/>
          <w:color w:val="FF0000"/>
        </w:rPr>
        <w:t xml:space="preserve"> </w:t>
      </w:r>
      <w:r>
        <w:t xml:space="preserve"> généralisée. C’est une </w:t>
      </w:r>
      <w:r w:rsidRPr="00247A33">
        <w:rPr>
          <w:b/>
          <w:color w:val="FF0000"/>
        </w:rPr>
        <w:t>réponse lente</w:t>
      </w:r>
      <w:r>
        <w:t xml:space="preserve"> (environ </w:t>
      </w:r>
      <w:r w:rsidRPr="006B3DF1">
        <w:rPr>
          <w:b/>
          <w:color w:val="00B050"/>
        </w:rPr>
        <w:t>20 minutes</w:t>
      </w:r>
      <w:r>
        <w:t>), uniquement lors</w:t>
      </w:r>
      <w:r w:rsidR="00247A33">
        <w:t xml:space="preserve"> d'</w:t>
      </w:r>
      <w:r w:rsidRPr="00247A33">
        <w:rPr>
          <w:b/>
          <w:color w:val="FF0000"/>
        </w:rPr>
        <w:t>hypotension</w:t>
      </w:r>
      <w:r>
        <w:t>.</w:t>
      </w:r>
    </w:p>
    <w:p w:rsidR="002F59CD" w:rsidRPr="00247A33" w:rsidRDefault="002F59CD" w:rsidP="002F59CD">
      <w:pPr>
        <w:pStyle w:val="Titre2"/>
        <w:rPr>
          <w:u w:val="single"/>
        </w:rPr>
      </w:pPr>
      <w:r w:rsidRPr="00247A33">
        <w:rPr>
          <w:u w:val="single"/>
        </w:rPr>
        <w:t>Régulation à long terme de la PA par voie hormonale</w:t>
      </w:r>
    </w:p>
    <w:p w:rsidR="002F59CD" w:rsidRDefault="007C2C8B" w:rsidP="002F59CD">
      <w:r>
        <w:rPr>
          <w:b/>
          <w:color w:val="00B050"/>
        </w:rPr>
        <w:t xml:space="preserve">↗ </w:t>
      </w:r>
      <w:r w:rsidR="002F59CD" w:rsidRPr="00247A33">
        <w:rPr>
          <w:b/>
          <w:color w:val="00B050"/>
        </w:rPr>
        <w:t>de 2%</w:t>
      </w:r>
      <w:r w:rsidR="002F59CD">
        <w:t xml:space="preserve"> du </w:t>
      </w:r>
      <w:r w:rsidR="002F59CD" w:rsidRPr="00247A33">
        <w:rPr>
          <w:b/>
          <w:color w:val="FF0000"/>
        </w:rPr>
        <w:t>volume sanguin</w:t>
      </w:r>
      <w:r w:rsidR="002F59CD">
        <w:t xml:space="preserve"> provoque une </w:t>
      </w:r>
      <w:r>
        <w:rPr>
          <w:b/>
          <w:color w:val="00B050"/>
        </w:rPr>
        <w:t xml:space="preserve">↗ </w:t>
      </w:r>
      <w:r w:rsidR="002F59CD" w:rsidRPr="00247A33">
        <w:rPr>
          <w:b/>
          <w:color w:val="00B050"/>
        </w:rPr>
        <w:t>de 30 à 50%</w:t>
      </w:r>
      <w:r w:rsidR="002F59CD">
        <w:t xml:space="preserve"> de </w:t>
      </w:r>
      <w:r w:rsidR="002F59CD" w:rsidRPr="00247A33">
        <w:rPr>
          <w:b/>
          <w:color w:val="FF0000"/>
        </w:rPr>
        <w:t>la PAM</w:t>
      </w:r>
      <w:r w:rsidR="002F59CD">
        <w:t>. C’est un rôle important de la volémie et nécessité d’une régulation stricte.</w:t>
      </w:r>
    </w:p>
    <w:p w:rsidR="002F59CD" w:rsidRDefault="002F59CD" w:rsidP="002F59CD">
      <w:r w:rsidRPr="00247A33">
        <w:rPr>
          <w:b/>
          <w:color w:val="FF0000"/>
        </w:rPr>
        <w:t>Diurèse</w:t>
      </w:r>
      <w:r>
        <w:t> : élimination urinaire</w:t>
      </w:r>
    </w:p>
    <w:p w:rsidR="002F59CD" w:rsidRDefault="002F59CD" w:rsidP="002F59CD">
      <w:proofErr w:type="spellStart"/>
      <w:r w:rsidRPr="00247A33">
        <w:rPr>
          <w:b/>
          <w:color w:val="FF0000"/>
        </w:rPr>
        <w:t>Natriurèse</w:t>
      </w:r>
      <w:proofErr w:type="spellEnd"/>
      <w:r>
        <w:t> : élimination urinaire du sodium</w:t>
      </w:r>
    </w:p>
    <w:p w:rsidR="002F59CD" w:rsidRDefault="002F59CD" w:rsidP="002F59CD">
      <w:r>
        <w:t xml:space="preserve">Les </w:t>
      </w:r>
      <w:r w:rsidRPr="00247A33">
        <w:rPr>
          <w:b/>
          <w:color w:val="FF0000"/>
        </w:rPr>
        <w:t>volorécepteurs</w:t>
      </w:r>
      <w:r>
        <w:t xml:space="preserve"> (oreillette et crosse aortique)</w:t>
      </w:r>
    </w:p>
    <w:p w:rsidR="002F59CD" w:rsidRDefault="002F59CD" w:rsidP="002F59CD">
      <w:r w:rsidRPr="00247A33">
        <w:rPr>
          <w:b/>
          <w:color w:val="FF0000"/>
        </w:rPr>
        <w:t>L’</w:t>
      </w:r>
      <w:proofErr w:type="spellStart"/>
      <w:r w:rsidRPr="00247A33">
        <w:rPr>
          <w:b/>
          <w:color w:val="FF0000"/>
        </w:rPr>
        <w:t>osmorécepteur</w:t>
      </w:r>
      <w:proofErr w:type="spellEnd"/>
      <w:r w:rsidR="006B3DF1">
        <w:t xml:space="preserve"> (hypothalamus) mesure</w:t>
      </w:r>
      <w:r>
        <w:t xml:space="preserve"> la </w:t>
      </w:r>
      <w:r w:rsidRPr="00247A33">
        <w:rPr>
          <w:b/>
          <w:color w:val="FF0000"/>
        </w:rPr>
        <w:t>pression osmotique</w:t>
      </w:r>
      <w:r>
        <w:t xml:space="preserve"> (</w:t>
      </w:r>
      <w:r w:rsidRPr="006B3DF1">
        <w:rPr>
          <w:b/>
        </w:rPr>
        <w:t>PO</w:t>
      </w:r>
      <w:r>
        <w:t>) liée à la volémie.</w:t>
      </w:r>
    </w:p>
    <w:p w:rsidR="002F59CD" w:rsidRDefault="002F59CD" w:rsidP="002F59CD">
      <w:r w:rsidRPr="00247A33">
        <w:rPr>
          <w:b/>
          <w:color w:val="FF0000"/>
        </w:rPr>
        <w:t>Voie de l’ADH</w:t>
      </w:r>
      <w:r>
        <w:t xml:space="preserve"> = hormone </w:t>
      </w:r>
      <w:r w:rsidRPr="00247A33">
        <w:rPr>
          <w:b/>
          <w:color w:val="FF0000"/>
        </w:rPr>
        <w:t>antidiurétique</w:t>
      </w:r>
      <w:r>
        <w:t xml:space="preserve">, elle est synthétisée et stockée au niveau de la </w:t>
      </w:r>
      <w:r w:rsidRPr="00247A33">
        <w:rPr>
          <w:b/>
          <w:color w:val="FF0000"/>
        </w:rPr>
        <w:t>posthypophyse</w:t>
      </w:r>
      <w:r>
        <w:t xml:space="preserve">. Lorsque que la </w:t>
      </w:r>
      <w:r w:rsidRPr="00247A33">
        <w:rPr>
          <w:b/>
          <w:color w:val="FF0000"/>
        </w:rPr>
        <w:t>pression osmotique</w:t>
      </w:r>
      <w:r>
        <w:t xml:space="preserve"> </w:t>
      </w:r>
      <w:r w:rsidR="006B3DF1">
        <w:rPr>
          <w:b/>
          <w:color w:val="00B050"/>
        </w:rPr>
        <w:t xml:space="preserve">↗ </w:t>
      </w:r>
      <w:r>
        <w:t xml:space="preserve">il y a une </w:t>
      </w:r>
      <w:r w:rsidR="006B3DF1">
        <w:rPr>
          <w:b/>
          <w:color w:val="00B050"/>
        </w:rPr>
        <w:t>↘</w:t>
      </w:r>
      <w:r>
        <w:t xml:space="preserve">de </w:t>
      </w:r>
      <w:r w:rsidRPr="00247A33">
        <w:rPr>
          <w:b/>
          <w:color w:val="FF0000"/>
        </w:rPr>
        <w:t>volémie</w:t>
      </w:r>
      <w:r>
        <w:t xml:space="preserve"> et donc une </w:t>
      </w:r>
      <w:r w:rsidR="006B3DF1">
        <w:rPr>
          <w:b/>
          <w:color w:val="00B050"/>
        </w:rPr>
        <w:t>↘</w:t>
      </w:r>
      <w:r>
        <w:t xml:space="preserve">de la </w:t>
      </w:r>
      <w:r w:rsidRPr="00247A33">
        <w:rPr>
          <w:b/>
          <w:color w:val="FF0000"/>
        </w:rPr>
        <w:t>PAM</w:t>
      </w:r>
      <w:r>
        <w:t xml:space="preserve">. Quand les </w:t>
      </w:r>
      <w:proofErr w:type="spellStart"/>
      <w:r w:rsidRPr="00247A33">
        <w:rPr>
          <w:b/>
          <w:color w:val="FF0000"/>
        </w:rPr>
        <w:t>osmorécepteurs</w:t>
      </w:r>
      <w:proofErr w:type="spellEnd"/>
      <w:r>
        <w:t xml:space="preserve"> détectent cette </w:t>
      </w:r>
      <w:r w:rsidR="006B3DF1">
        <w:rPr>
          <w:b/>
          <w:color w:val="00B050"/>
        </w:rPr>
        <w:t>↗</w:t>
      </w:r>
      <w:r>
        <w:t>il va y avoir un</w:t>
      </w:r>
      <w:r w:rsidR="006B3DF1">
        <w:t>e</w:t>
      </w:r>
      <w:r>
        <w:t xml:space="preserve"> </w:t>
      </w:r>
      <w:r w:rsidRPr="00247A33">
        <w:rPr>
          <w:b/>
          <w:color w:val="FF0000"/>
        </w:rPr>
        <w:t>synthèse d’ADH</w:t>
      </w:r>
      <w:r>
        <w:t xml:space="preserve"> : il y aura une </w:t>
      </w:r>
      <w:r w:rsidRPr="00247A33">
        <w:rPr>
          <w:b/>
          <w:color w:val="FF0000"/>
        </w:rPr>
        <w:t>vasoconstriction</w:t>
      </w:r>
      <w:r>
        <w:t xml:space="preserve"> et une </w:t>
      </w:r>
      <w:r w:rsidRPr="00247A33">
        <w:rPr>
          <w:b/>
          <w:color w:val="00B050"/>
        </w:rPr>
        <w:t>action directe</w:t>
      </w:r>
      <w:r>
        <w:t xml:space="preserve"> de l’ADH au niveau du rein. Au rein, l’ADH va bloquer la diurèse, il y a </w:t>
      </w:r>
      <w:r w:rsidRPr="00247A33">
        <w:rPr>
          <w:b/>
          <w:color w:val="00B050"/>
        </w:rPr>
        <w:t>moins d’élimination</w:t>
      </w:r>
      <w:r>
        <w:t xml:space="preserve"> d’eau et donc il va y avoir une </w:t>
      </w:r>
      <w:r w:rsidR="006B3DF1">
        <w:rPr>
          <w:b/>
          <w:color w:val="00B050"/>
        </w:rPr>
        <w:t xml:space="preserve">↗ </w:t>
      </w:r>
      <w:r>
        <w:t xml:space="preserve">de la </w:t>
      </w:r>
      <w:r w:rsidRPr="00247A33">
        <w:rPr>
          <w:b/>
          <w:color w:val="FF0000"/>
        </w:rPr>
        <w:t>volémie</w:t>
      </w:r>
      <w:r>
        <w:t xml:space="preserve"> et donc une </w:t>
      </w:r>
      <w:r w:rsidR="006B3DF1">
        <w:rPr>
          <w:b/>
          <w:color w:val="00B050"/>
        </w:rPr>
        <w:t>↗</w:t>
      </w:r>
      <w:r>
        <w:t xml:space="preserve">de la </w:t>
      </w:r>
      <w:r w:rsidRPr="00247A33">
        <w:rPr>
          <w:b/>
          <w:color w:val="FF0000"/>
        </w:rPr>
        <w:t>PAM</w:t>
      </w:r>
      <w:r>
        <w:t>.</w:t>
      </w:r>
    </w:p>
    <w:p w:rsidR="002F59CD" w:rsidRDefault="002F59CD" w:rsidP="002F59CD">
      <w:r>
        <w:t xml:space="preserve">Voie de </w:t>
      </w:r>
      <w:r w:rsidRPr="00247A33">
        <w:rPr>
          <w:b/>
          <w:color w:val="FF0000"/>
        </w:rPr>
        <w:t>l’aldostérone</w:t>
      </w:r>
      <w:r>
        <w:t xml:space="preserve"> = quand il y a </w:t>
      </w:r>
      <w:r w:rsidRPr="00247A33">
        <w:rPr>
          <w:b/>
          <w:color w:val="00B050"/>
        </w:rPr>
        <w:t>une</w:t>
      </w:r>
      <w:r>
        <w:t xml:space="preserve"> </w:t>
      </w:r>
      <w:r w:rsidR="006B3DF1">
        <w:rPr>
          <w:b/>
          <w:color w:val="00B050"/>
        </w:rPr>
        <w:t xml:space="preserve">↘ </w:t>
      </w:r>
      <w:r>
        <w:t>de PAM les baro</w:t>
      </w:r>
      <w:r w:rsidR="006B3DF1">
        <w:t>récepteurs</w:t>
      </w:r>
      <w:r>
        <w:t xml:space="preserve"> sont stimulés et </w:t>
      </w:r>
      <w:r w:rsidRPr="00247A33">
        <w:rPr>
          <w:b/>
          <w:color w:val="00B050"/>
        </w:rPr>
        <w:t>agissent directement</w:t>
      </w:r>
      <w:r>
        <w:t xml:space="preserve"> par voie nerveuse. Les </w:t>
      </w:r>
      <w:r w:rsidR="00247A33" w:rsidRPr="00247A33">
        <w:rPr>
          <w:b/>
          <w:color w:val="FF0000"/>
        </w:rPr>
        <w:t>médullosurrénales</w:t>
      </w:r>
      <w:r>
        <w:t xml:space="preserve"> vont êt</w:t>
      </w:r>
      <w:r w:rsidR="006B3DF1">
        <w:t>re stimulés et vont donc sécréter</w:t>
      </w:r>
      <w:r>
        <w:t xml:space="preserve"> de </w:t>
      </w:r>
      <w:r w:rsidRPr="00247A33">
        <w:rPr>
          <w:b/>
          <w:color w:val="FF0000"/>
        </w:rPr>
        <w:t>l’aldostérone</w:t>
      </w:r>
      <w:r>
        <w:t xml:space="preserve"> qui va agir sur le rein. Il va y avoir une </w:t>
      </w:r>
      <w:r w:rsidRPr="00247A33">
        <w:rPr>
          <w:b/>
          <w:color w:val="FF0000"/>
        </w:rPr>
        <w:t>réabsorption</w:t>
      </w:r>
      <w:r>
        <w:t xml:space="preserve"> des ions sodium et donc de nouveau une </w:t>
      </w:r>
      <w:r w:rsidRPr="00247A33">
        <w:rPr>
          <w:b/>
          <w:color w:val="FF0000"/>
        </w:rPr>
        <w:t>réabsorption d’eau</w:t>
      </w:r>
      <w:r>
        <w:t xml:space="preserve">. Et donc </w:t>
      </w:r>
      <w:r w:rsidR="006B3DF1">
        <w:rPr>
          <w:b/>
          <w:color w:val="00B050"/>
        </w:rPr>
        <w:t xml:space="preserve">↗ </w:t>
      </w:r>
      <w:r w:rsidRPr="00247A33">
        <w:rPr>
          <w:b/>
          <w:color w:val="FF0000"/>
        </w:rPr>
        <w:t>de la volémie</w:t>
      </w:r>
      <w:r>
        <w:t xml:space="preserve"> </w:t>
      </w:r>
      <w:r w:rsidRPr="00247A33">
        <w:rPr>
          <w:b/>
          <w:color w:val="FF0000"/>
        </w:rPr>
        <w:t>et</w:t>
      </w:r>
      <w:r>
        <w:t xml:space="preserve"> </w:t>
      </w:r>
      <w:r w:rsidR="006B3DF1">
        <w:t xml:space="preserve"> donc </w:t>
      </w:r>
      <w:r>
        <w:t xml:space="preserve"> </w:t>
      </w:r>
      <w:r w:rsidRPr="00247A33">
        <w:rPr>
          <w:b/>
          <w:color w:val="FF0000"/>
        </w:rPr>
        <w:t>de la PAM</w:t>
      </w:r>
      <w:r w:rsidR="006B3DF1">
        <w:rPr>
          <w:b/>
          <w:color w:val="FF0000"/>
        </w:rPr>
        <w:t>.</w:t>
      </w:r>
    </w:p>
    <w:p w:rsidR="002F59CD" w:rsidRPr="006B3DF1" w:rsidRDefault="002F59CD" w:rsidP="002F59CD">
      <w:r w:rsidRPr="00247A33">
        <w:rPr>
          <w:b/>
          <w:color w:val="FF0000"/>
        </w:rPr>
        <w:t>Voie de l’ANF</w:t>
      </w:r>
      <w:r>
        <w:t xml:space="preserve"> = facteur atrial </w:t>
      </w:r>
      <w:proofErr w:type="spellStart"/>
      <w:r>
        <w:t>natriuérétique</w:t>
      </w:r>
      <w:proofErr w:type="spellEnd"/>
      <w:r>
        <w:t xml:space="preserve">. C’est complétement </w:t>
      </w:r>
      <w:r w:rsidRPr="00247A33">
        <w:rPr>
          <w:b/>
          <w:color w:val="00B050"/>
        </w:rPr>
        <w:t>l’inverse</w:t>
      </w:r>
      <w:r>
        <w:t xml:space="preserve"> de </w:t>
      </w:r>
      <w:r w:rsidRPr="00247A33">
        <w:rPr>
          <w:b/>
          <w:color w:val="FF0000"/>
        </w:rPr>
        <w:t>l’aldostérone</w:t>
      </w:r>
      <w:r>
        <w:t xml:space="preserve">. Quand </w:t>
      </w:r>
      <w:r w:rsidR="006B3DF1">
        <w:rPr>
          <w:b/>
          <w:color w:val="00B050"/>
        </w:rPr>
        <w:t>↗</w:t>
      </w:r>
      <w:r>
        <w:t xml:space="preserve">de la volémie, </w:t>
      </w:r>
      <w:r w:rsidR="006B3DF1">
        <w:rPr>
          <w:b/>
          <w:color w:val="00B050"/>
        </w:rPr>
        <w:t xml:space="preserve">↗ </w:t>
      </w:r>
      <w:r>
        <w:t xml:space="preserve">de PAM. Les </w:t>
      </w:r>
      <w:r w:rsidRPr="00247A33">
        <w:rPr>
          <w:b/>
          <w:color w:val="FF0000"/>
        </w:rPr>
        <w:t>volorécepteurs auriculaires</w:t>
      </w:r>
      <w:r>
        <w:t xml:space="preserve"> vont stimuler le cœur. Celui-ci va sécréter l’ANF pour une </w:t>
      </w:r>
      <w:r w:rsidRPr="00247A33">
        <w:rPr>
          <w:b/>
          <w:color w:val="FF0000"/>
        </w:rPr>
        <w:t>vasodilatation</w:t>
      </w:r>
      <w:r>
        <w:t xml:space="preserve"> et pour une </w:t>
      </w:r>
      <w:r w:rsidR="006B3DF1">
        <w:rPr>
          <w:b/>
          <w:color w:val="00B050"/>
        </w:rPr>
        <w:t xml:space="preserve">↗ </w:t>
      </w:r>
      <w:r>
        <w:t xml:space="preserve">de la </w:t>
      </w:r>
      <w:proofErr w:type="spellStart"/>
      <w:r w:rsidRPr="00247A33">
        <w:rPr>
          <w:b/>
          <w:color w:val="FF0000"/>
        </w:rPr>
        <w:t>natriurèse</w:t>
      </w:r>
      <w:proofErr w:type="spellEnd"/>
      <w:r>
        <w:t xml:space="preserve"> au niveau du rein donc </w:t>
      </w:r>
      <w:r w:rsidR="006B3DF1">
        <w:rPr>
          <w:b/>
          <w:color w:val="00B050"/>
        </w:rPr>
        <w:t xml:space="preserve">↗ </w:t>
      </w:r>
      <w:r>
        <w:t xml:space="preserve">de la </w:t>
      </w:r>
      <w:r w:rsidRPr="00247A33">
        <w:rPr>
          <w:b/>
          <w:color w:val="FF0000"/>
        </w:rPr>
        <w:t>diurèse</w:t>
      </w:r>
      <w:r>
        <w:t xml:space="preserve">. Tout ça pour une </w:t>
      </w:r>
      <w:r w:rsidR="006B3DF1">
        <w:rPr>
          <w:b/>
          <w:color w:val="00B050"/>
        </w:rPr>
        <w:t xml:space="preserve">↘ </w:t>
      </w:r>
      <w:r>
        <w:t>de la PAM.</w:t>
      </w:r>
      <w:bookmarkStart w:id="0" w:name="_GoBack"/>
      <w:bookmarkEnd w:id="0"/>
    </w:p>
    <w:sectPr w:rsidR="002F59CD" w:rsidRPr="006B3DF1" w:rsidSect="00A023F8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7D47" w:rsidRDefault="00707D47" w:rsidP="001C65B3">
      <w:pPr>
        <w:spacing w:after="0" w:line="240" w:lineRule="auto"/>
      </w:pPr>
      <w:r>
        <w:separator/>
      </w:r>
    </w:p>
  </w:endnote>
  <w:endnote w:type="continuationSeparator" w:id="0">
    <w:p w:rsidR="00707D47" w:rsidRDefault="00707D47" w:rsidP="001C6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79723594"/>
      <w:docPartObj>
        <w:docPartGallery w:val="Page Numbers (Bottom of Page)"/>
        <w:docPartUnique/>
      </w:docPartObj>
    </w:sdtPr>
    <w:sdtContent>
      <w:p w:rsidR="00842DDE" w:rsidRDefault="00D532E2">
        <w:pPr>
          <w:pStyle w:val="Pieddepage"/>
          <w:jc w:val="center"/>
        </w:pPr>
        <w:r>
          <w:fldChar w:fldCharType="begin"/>
        </w:r>
        <w:r w:rsidR="00842DDE">
          <w:instrText>PAGE   \* MERGEFORMAT</w:instrText>
        </w:r>
        <w:r>
          <w:fldChar w:fldCharType="separate"/>
        </w:r>
        <w:r w:rsidR="007C2C8B">
          <w:rPr>
            <w:noProof/>
          </w:rPr>
          <w:t>9</w:t>
        </w:r>
        <w:r>
          <w:fldChar w:fldCharType="end"/>
        </w:r>
      </w:p>
    </w:sdtContent>
  </w:sdt>
  <w:p w:rsidR="00842DDE" w:rsidRDefault="00842DDE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7D47" w:rsidRDefault="00707D47" w:rsidP="001C65B3">
      <w:pPr>
        <w:spacing w:after="0" w:line="240" w:lineRule="auto"/>
      </w:pPr>
      <w:r>
        <w:separator/>
      </w:r>
    </w:p>
  </w:footnote>
  <w:footnote w:type="continuationSeparator" w:id="0">
    <w:p w:rsidR="00707D47" w:rsidRDefault="00707D47" w:rsidP="001C65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65B3" w:rsidRDefault="001C65B3">
    <w:pPr>
      <w:pStyle w:val="En-tte"/>
    </w:pPr>
    <w:r>
      <w:t>Chapitre 1</w:t>
    </w:r>
    <w:r>
      <w:ptab w:relativeTo="margin" w:alignment="center" w:leader="none"/>
    </w:r>
    <w:r>
      <w:ptab w:relativeTo="margin" w:alignment="right" w:leader="none"/>
    </w:r>
    <w:r>
      <w:t>Développement et régulation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E0B7E"/>
    <w:multiLevelType w:val="hybridMultilevel"/>
    <w:tmpl w:val="BBE8223E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2"/>
      </w:rPr>
    </w:lvl>
    <w:lvl w:ilvl="1" w:tplc="04D6C9BA">
      <w:start w:val="1"/>
      <w:numFmt w:val="decimal"/>
      <w:pStyle w:val="Titre2"/>
      <w:lvlText w:val="%2)"/>
      <w:lvlJc w:val="left"/>
      <w:pPr>
        <w:ind w:left="1785" w:hanging="360"/>
      </w:p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0DA77E78"/>
    <w:multiLevelType w:val="hybridMultilevel"/>
    <w:tmpl w:val="E6AC00EC"/>
    <w:lvl w:ilvl="0" w:tplc="1616A7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ED553B"/>
    <w:multiLevelType w:val="hybridMultilevel"/>
    <w:tmpl w:val="32C631FA"/>
    <w:lvl w:ilvl="0" w:tplc="6C66DC7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B13694"/>
    <w:multiLevelType w:val="hybridMultilevel"/>
    <w:tmpl w:val="5126B8E8"/>
    <w:lvl w:ilvl="0" w:tplc="8FE49AE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5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5"/>
  </w:num>
  <w:num w:numId="28">
    <w:abstractNumId w:val="0"/>
  </w:num>
  <w:num w:numId="29">
    <w:abstractNumId w:val="9"/>
  </w:num>
  <w:num w:numId="30">
    <w:abstractNumId w:val="0"/>
  </w:num>
  <w:num w:numId="31">
    <w:abstractNumId w:val="0"/>
  </w:num>
  <w:num w:numId="32">
    <w:abstractNumId w:val="5"/>
  </w:num>
  <w:num w:numId="33">
    <w:abstractNumId w:val="8"/>
  </w:num>
  <w:num w:numId="34">
    <w:abstractNumId w:val="6"/>
  </w:num>
  <w:num w:numId="35">
    <w:abstractNumId w:val="0"/>
  </w:num>
  <w:num w:numId="36">
    <w:abstractNumId w:val="7"/>
  </w:num>
  <w:num w:numId="37">
    <w:abstractNumId w:val="3"/>
  </w:num>
  <w:num w:numId="3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C65B3"/>
    <w:rsid w:val="0002048C"/>
    <w:rsid w:val="00065B7E"/>
    <w:rsid w:val="00071806"/>
    <w:rsid w:val="001646BC"/>
    <w:rsid w:val="001748D7"/>
    <w:rsid w:val="00184004"/>
    <w:rsid w:val="001911FB"/>
    <w:rsid w:val="001939B8"/>
    <w:rsid w:val="001A0FBA"/>
    <w:rsid w:val="001A754A"/>
    <w:rsid w:val="001B2765"/>
    <w:rsid w:val="001C65B3"/>
    <w:rsid w:val="00222222"/>
    <w:rsid w:val="00247A33"/>
    <w:rsid w:val="002C091B"/>
    <w:rsid w:val="002E31AA"/>
    <w:rsid w:val="002F2D9E"/>
    <w:rsid w:val="002F59CD"/>
    <w:rsid w:val="003B5DC0"/>
    <w:rsid w:val="003C6161"/>
    <w:rsid w:val="003F53BB"/>
    <w:rsid w:val="00412F53"/>
    <w:rsid w:val="004230B5"/>
    <w:rsid w:val="00466450"/>
    <w:rsid w:val="00527C8F"/>
    <w:rsid w:val="005663FF"/>
    <w:rsid w:val="005F24DE"/>
    <w:rsid w:val="005F4172"/>
    <w:rsid w:val="00605A13"/>
    <w:rsid w:val="00637FFC"/>
    <w:rsid w:val="006675FA"/>
    <w:rsid w:val="00682B19"/>
    <w:rsid w:val="006B3DF1"/>
    <w:rsid w:val="006B7BE1"/>
    <w:rsid w:val="00707D47"/>
    <w:rsid w:val="00727378"/>
    <w:rsid w:val="00741DEA"/>
    <w:rsid w:val="00772A77"/>
    <w:rsid w:val="00790FF8"/>
    <w:rsid w:val="007B24E8"/>
    <w:rsid w:val="007C0EEC"/>
    <w:rsid w:val="007C2C8B"/>
    <w:rsid w:val="00804990"/>
    <w:rsid w:val="0084051E"/>
    <w:rsid w:val="00842DDE"/>
    <w:rsid w:val="00861303"/>
    <w:rsid w:val="00871DA9"/>
    <w:rsid w:val="008B7F15"/>
    <w:rsid w:val="008E0CE3"/>
    <w:rsid w:val="00963007"/>
    <w:rsid w:val="0097123B"/>
    <w:rsid w:val="009746BC"/>
    <w:rsid w:val="009935EA"/>
    <w:rsid w:val="009B4463"/>
    <w:rsid w:val="00A023F8"/>
    <w:rsid w:val="00A339F6"/>
    <w:rsid w:val="00A40593"/>
    <w:rsid w:val="00A86100"/>
    <w:rsid w:val="00A877CA"/>
    <w:rsid w:val="00B01F28"/>
    <w:rsid w:val="00C35304"/>
    <w:rsid w:val="00C53279"/>
    <w:rsid w:val="00C60939"/>
    <w:rsid w:val="00C82CA8"/>
    <w:rsid w:val="00C85449"/>
    <w:rsid w:val="00CF33F9"/>
    <w:rsid w:val="00D532E2"/>
    <w:rsid w:val="00D72D1E"/>
    <w:rsid w:val="00DB43C8"/>
    <w:rsid w:val="00DE7EDC"/>
    <w:rsid w:val="00E122EF"/>
    <w:rsid w:val="00E271F9"/>
    <w:rsid w:val="00E34442"/>
    <w:rsid w:val="00E6194F"/>
    <w:rsid w:val="00E706BA"/>
    <w:rsid w:val="00E745C2"/>
    <w:rsid w:val="00E83A9D"/>
    <w:rsid w:val="00EC2F57"/>
    <w:rsid w:val="00F0350D"/>
    <w:rsid w:val="00F247D1"/>
    <w:rsid w:val="00F401A6"/>
    <w:rsid w:val="00F40517"/>
    <w:rsid w:val="00F51540"/>
    <w:rsid w:val="00FF28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1C65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65B3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1C65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65B3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C6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C65B3"/>
    <w:rPr>
      <w:rFonts w:ascii="Tahoma" w:hAnsi="Tahoma" w:cs="Tahoma"/>
      <w:kern w:val="3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1C65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65B3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1C65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65B3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C6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C65B3"/>
    <w:rPr>
      <w:rFonts w:ascii="Tahoma" w:hAnsi="Tahoma" w:cs="Tahoma"/>
      <w:kern w:val="3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6DA439-429A-4B31-BD50-CBEDAD5FF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1472</Words>
  <Characters>8099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Matthieu</cp:lastModifiedBy>
  <cp:revision>14</cp:revision>
  <dcterms:created xsi:type="dcterms:W3CDTF">2013-09-29T17:01:00Z</dcterms:created>
  <dcterms:modified xsi:type="dcterms:W3CDTF">2013-11-11T20:11:00Z</dcterms:modified>
</cp:coreProperties>
</file>