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FD6" w:rsidRPr="00B90A78" w:rsidRDefault="00A519C1">
      <w:pPr>
        <w:rPr>
          <w:b/>
          <w:color w:val="00B050"/>
          <w:sz w:val="44"/>
          <w:u w:val="single"/>
        </w:rPr>
      </w:pPr>
      <w:r w:rsidRPr="00B90A78">
        <w:rPr>
          <w:b/>
          <w:color w:val="00B050"/>
          <w:sz w:val="44"/>
          <w:u w:val="single"/>
        </w:rPr>
        <w:t>Chapitre 1 : La nutrition minérale</w:t>
      </w:r>
    </w:p>
    <w:p w:rsidR="00A519C1" w:rsidRPr="009D4326" w:rsidRDefault="00A519C1" w:rsidP="00A519C1">
      <w:pPr>
        <w:pStyle w:val="Titre1"/>
        <w:rPr>
          <w:color w:val="0070C0"/>
        </w:rPr>
      </w:pPr>
      <w:r w:rsidRPr="009D4326">
        <w:rPr>
          <w:color w:val="0070C0"/>
        </w:rPr>
        <w:t>Les besoins nutritifs des végétaux</w:t>
      </w:r>
    </w:p>
    <w:p w:rsidR="00A519C1" w:rsidRPr="009D4326" w:rsidRDefault="00A519C1" w:rsidP="00A519C1">
      <w:pPr>
        <w:pStyle w:val="Titre2"/>
        <w:rPr>
          <w:b/>
          <w:u w:val="single"/>
        </w:rPr>
      </w:pPr>
      <w:r w:rsidRPr="009D4326">
        <w:rPr>
          <w:b/>
          <w:u w:val="single"/>
        </w:rPr>
        <w:t>L’eau</w:t>
      </w:r>
    </w:p>
    <w:p w:rsidR="00A519C1" w:rsidRPr="00A519C1" w:rsidRDefault="001E39FF" w:rsidP="00A519C1">
      <w:r>
        <w:sym w:font="Wingdings" w:char="F0E8"/>
      </w:r>
      <w:r w:rsidR="00A519C1">
        <w:t xml:space="preserve"> </w:t>
      </w:r>
      <w:r w:rsidR="00C36EE4">
        <w:t>Les végétaux sont c</w:t>
      </w:r>
      <w:r w:rsidR="003F10CB">
        <w:t>onstitués</w:t>
      </w:r>
      <w:r w:rsidR="00A519C1">
        <w:t xml:space="preserve"> à </w:t>
      </w:r>
      <w:r w:rsidR="00A519C1" w:rsidRPr="00FB47C3">
        <w:rPr>
          <w:b/>
          <w:color w:val="00B050"/>
        </w:rPr>
        <w:t>90% d’eau</w:t>
      </w:r>
      <w:r w:rsidR="00A519C1">
        <w:t>,</w:t>
      </w:r>
      <w:r w:rsidR="00C36EE4">
        <w:t xml:space="preserve"> (car l’eau représente 90% du poids </w:t>
      </w:r>
      <w:proofErr w:type="gramStart"/>
      <w:r w:rsidR="00C36EE4">
        <w:t xml:space="preserve">frais) </w:t>
      </w:r>
      <w:r w:rsidR="00A519C1">
        <w:t xml:space="preserve"> </w:t>
      </w:r>
      <w:r w:rsidR="00A519C1" w:rsidRPr="00FB47C3">
        <w:rPr>
          <w:b/>
          <w:color w:val="00B050"/>
        </w:rPr>
        <w:t>sauf</w:t>
      </w:r>
      <w:proofErr w:type="gramEnd"/>
      <w:r w:rsidR="00A519C1" w:rsidRPr="00FB47C3">
        <w:rPr>
          <w:b/>
          <w:color w:val="00B050"/>
        </w:rPr>
        <w:t xml:space="preserve"> </w:t>
      </w:r>
      <w:r w:rsidR="00C36EE4">
        <w:rPr>
          <w:b/>
          <w:color w:val="00B050"/>
        </w:rPr>
        <w:t xml:space="preserve">pour </w:t>
      </w:r>
      <w:r w:rsidR="00A519C1">
        <w:t xml:space="preserve">les </w:t>
      </w:r>
      <w:r w:rsidR="00A519C1" w:rsidRPr="00FB47C3">
        <w:rPr>
          <w:b/>
          <w:color w:val="FF0000"/>
        </w:rPr>
        <w:t xml:space="preserve">graines </w:t>
      </w:r>
      <w:r>
        <w:rPr>
          <w:b/>
          <w:color w:val="00B050"/>
        </w:rPr>
        <w:t>très</w:t>
      </w:r>
      <w:r w:rsidR="00A519C1" w:rsidRPr="00FB47C3">
        <w:rPr>
          <w:b/>
          <w:color w:val="FF0000"/>
        </w:rPr>
        <w:t xml:space="preserve"> déshydratées</w:t>
      </w:r>
      <w:r w:rsidR="00A519C1">
        <w:t xml:space="preserve"> et </w:t>
      </w:r>
      <w:r w:rsidR="00A519C1" w:rsidRPr="00FB47C3">
        <w:rPr>
          <w:b/>
          <w:color w:val="FF0000"/>
        </w:rPr>
        <w:t>les grains de pollen</w:t>
      </w:r>
      <w:r>
        <w:t xml:space="preserve"> (</w:t>
      </w:r>
      <w:r>
        <w:sym w:font="Wingdings" w:char="F0E8"/>
      </w:r>
      <w:r>
        <w:t xml:space="preserve"> organes résistants)</w:t>
      </w:r>
    </w:p>
    <w:p w:rsidR="00A519C1" w:rsidRPr="009D4326" w:rsidRDefault="00A519C1" w:rsidP="00A519C1">
      <w:pPr>
        <w:pStyle w:val="Titre2"/>
        <w:rPr>
          <w:b/>
          <w:u w:val="single"/>
        </w:rPr>
      </w:pPr>
      <w:r w:rsidRPr="009D4326">
        <w:rPr>
          <w:b/>
          <w:u w:val="single"/>
        </w:rPr>
        <w:t>Les matières sèches</w:t>
      </w:r>
    </w:p>
    <w:p w:rsidR="00A519C1" w:rsidRDefault="00C36EE4" w:rsidP="00C36EE4">
      <w:r>
        <w:t xml:space="preserve">Le reste du poids est la matière sèche constitué de </w:t>
      </w:r>
      <w:r w:rsidR="002A3337" w:rsidRPr="00FB47C3">
        <w:t>Macro</w:t>
      </w:r>
      <w:r w:rsidR="00A519C1" w:rsidRPr="00FB47C3">
        <w:t>éléments</w:t>
      </w:r>
      <w:r w:rsidR="00A519C1">
        <w:t xml:space="preserve"> </w:t>
      </w:r>
      <w:r w:rsidR="00A519C1" w:rsidRPr="00FB47C3">
        <w:rPr>
          <w:sz w:val="32"/>
        </w:rPr>
        <w:sym w:font="Symbol" w:char="F0B9"/>
      </w:r>
      <w:r w:rsidR="002A3337" w:rsidRPr="00FB47C3">
        <w:rPr>
          <w:sz w:val="28"/>
        </w:rPr>
        <w:t xml:space="preserve"> </w:t>
      </w:r>
      <w:r w:rsidR="002A3337" w:rsidRPr="00FB47C3">
        <w:t>micro</w:t>
      </w:r>
      <w:r w:rsidR="00A519C1" w:rsidRPr="00FB47C3">
        <w:t>éléments</w:t>
      </w:r>
      <w:r w:rsidR="00A519C1">
        <w:t xml:space="preserve"> ou </w:t>
      </w:r>
      <w:r w:rsidR="00A519C1" w:rsidRPr="00FB47C3">
        <w:t>oligoéléments</w:t>
      </w:r>
    </w:p>
    <w:p w:rsidR="00A519C1" w:rsidRDefault="00A519C1" w:rsidP="00A519C1">
      <w:r w:rsidRPr="00FB47C3">
        <w:rPr>
          <w:b/>
          <w:color w:val="FF0000"/>
        </w:rPr>
        <w:t>Macroéléments</w:t>
      </w:r>
      <w:r>
        <w:t xml:space="preserve"> </w:t>
      </w:r>
      <w:r w:rsidRPr="00FB47C3">
        <w:rPr>
          <w:b/>
          <w:color w:val="00B050"/>
        </w:rPr>
        <w:t>si &gt; 0,1% (&gt; 10</w:t>
      </w:r>
      <w:r w:rsidRPr="00FB47C3">
        <w:rPr>
          <w:b/>
          <w:color w:val="00B050"/>
          <w:vertAlign w:val="superscript"/>
        </w:rPr>
        <w:t>-3</w:t>
      </w:r>
      <w:r w:rsidRPr="00FB47C3">
        <w:rPr>
          <w:b/>
          <w:color w:val="00B050"/>
        </w:rPr>
        <w:t xml:space="preserve"> g/g MS)</w:t>
      </w:r>
    </w:p>
    <w:p w:rsidR="00A519C1" w:rsidRDefault="00A519C1" w:rsidP="00A519C1">
      <w:r w:rsidRPr="00FB47C3">
        <w:rPr>
          <w:b/>
          <w:color w:val="FF0000"/>
        </w:rPr>
        <w:t>Oligoéléments</w:t>
      </w:r>
      <w:r>
        <w:t xml:space="preserve"> : </w:t>
      </w:r>
      <w:r w:rsidRPr="00FB47C3">
        <w:rPr>
          <w:b/>
          <w:color w:val="00B050"/>
        </w:rPr>
        <w:t>&lt; 0,01%</w:t>
      </w:r>
    </w:p>
    <w:p w:rsidR="00A519C1" w:rsidRPr="00FB47C3" w:rsidRDefault="00A519C1" w:rsidP="00A519C1">
      <w:pPr>
        <w:rPr>
          <w:b/>
          <w:color w:val="FF0000"/>
        </w:rPr>
      </w:pPr>
      <w:r w:rsidRPr="00FB47C3">
        <w:rPr>
          <w:b/>
          <w:color w:val="00B050"/>
        </w:rPr>
        <w:t>17</w:t>
      </w:r>
      <w:r>
        <w:t xml:space="preserve"> </w:t>
      </w:r>
      <w:r w:rsidRPr="00FB47C3">
        <w:rPr>
          <w:b/>
          <w:color w:val="FF0000"/>
        </w:rPr>
        <w:t>éléments nutritifs essentiels</w:t>
      </w:r>
    </w:p>
    <w:p w:rsidR="00A519C1" w:rsidRDefault="00A519C1" w:rsidP="00A519C1">
      <w:pPr>
        <w:pStyle w:val="Paragraphedeliste"/>
        <w:numPr>
          <w:ilvl w:val="0"/>
          <w:numId w:val="36"/>
        </w:numPr>
      </w:pPr>
      <w:r>
        <w:t>Eléments</w:t>
      </w:r>
      <w:r w:rsidRPr="00A519C1">
        <w:rPr>
          <w:b/>
        </w:rPr>
        <w:t xml:space="preserve"> </w:t>
      </w:r>
      <w:r w:rsidRPr="00FB47C3">
        <w:rPr>
          <w:b/>
          <w:color w:val="FF0000"/>
        </w:rPr>
        <w:t>indispensables</w:t>
      </w:r>
      <w:r>
        <w:t xml:space="preserve"> à l’accomplissement du </w:t>
      </w:r>
      <w:r w:rsidRPr="00FB47C3">
        <w:rPr>
          <w:b/>
          <w:color w:val="FF0000"/>
        </w:rPr>
        <w:t>cycle complet de développement</w:t>
      </w:r>
      <w:r w:rsidRPr="00A519C1">
        <w:rPr>
          <w:b/>
        </w:rPr>
        <w:t xml:space="preserve"> </w:t>
      </w:r>
      <w:r>
        <w:t>de la plante</w:t>
      </w:r>
    </w:p>
    <w:p w:rsidR="00A519C1" w:rsidRDefault="00A519C1" w:rsidP="00A519C1">
      <w:pPr>
        <w:pStyle w:val="Paragraphedeliste"/>
        <w:numPr>
          <w:ilvl w:val="0"/>
          <w:numId w:val="36"/>
        </w:numPr>
      </w:pPr>
      <w:r>
        <w:t>Eléments</w:t>
      </w:r>
      <w:r w:rsidRPr="00A519C1">
        <w:rPr>
          <w:b/>
        </w:rPr>
        <w:t xml:space="preserve"> </w:t>
      </w:r>
      <w:r w:rsidRPr="00FB47C3">
        <w:rPr>
          <w:b/>
          <w:color w:val="FF0000"/>
        </w:rPr>
        <w:t>irremplaçables</w:t>
      </w:r>
    </w:p>
    <w:p w:rsidR="00A519C1" w:rsidRPr="00FB47C3" w:rsidRDefault="00A519C1" w:rsidP="00A519C1">
      <w:pPr>
        <w:pStyle w:val="Paragraphedeliste"/>
        <w:numPr>
          <w:ilvl w:val="0"/>
          <w:numId w:val="36"/>
        </w:numPr>
        <w:rPr>
          <w:b/>
          <w:color w:val="FF0000"/>
        </w:rPr>
      </w:pPr>
      <w:r>
        <w:t>Eléments impliqués dans</w:t>
      </w:r>
      <w:r w:rsidR="001E39FF">
        <w:t xml:space="preserve"> le développement de la plante </w:t>
      </w:r>
      <w:r w:rsidR="001E39FF">
        <w:sym w:font="Wingdings" w:char="F0E8"/>
      </w:r>
      <w:r>
        <w:t xml:space="preserve"> </w:t>
      </w:r>
      <w:r w:rsidRPr="00FB47C3">
        <w:rPr>
          <w:b/>
          <w:color w:val="FF0000"/>
        </w:rPr>
        <w:t>rôle métabolique</w:t>
      </w:r>
      <w:r w:rsidRPr="00A519C1">
        <w:rPr>
          <w:b/>
        </w:rPr>
        <w:t xml:space="preserve"> </w:t>
      </w:r>
      <w:r>
        <w:t xml:space="preserve">ou </w:t>
      </w:r>
      <w:r w:rsidRPr="00FB47C3">
        <w:rPr>
          <w:b/>
          <w:color w:val="FF0000"/>
        </w:rPr>
        <w:t>constituant de la plante</w:t>
      </w:r>
    </w:p>
    <w:p w:rsidR="00A519C1" w:rsidRPr="009D4326" w:rsidRDefault="002A3337" w:rsidP="00A519C1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Les macro</w:t>
      </w:r>
      <w:r w:rsidR="00A519C1" w:rsidRPr="009D4326">
        <w:rPr>
          <w:color w:val="0070C0"/>
          <w:u w:val="single"/>
        </w:rPr>
        <w:t>éléments</w:t>
      </w:r>
    </w:p>
    <w:p w:rsidR="004751BC" w:rsidRDefault="002A3337" w:rsidP="004751BC">
      <w:r w:rsidRPr="00FB47C3">
        <w:rPr>
          <w:b/>
          <w:color w:val="00B050"/>
        </w:rPr>
        <w:t>4 macro</w:t>
      </w:r>
      <w:r w:rsidR="004751BC" w:rsidRPr="00FB47C3">
        <w:rPr>
          <w:b/>
          <w:color w:val="00B050"/>
        </w:rPr>
        <w:t>éléments</w:t>
      </w:r>
      <w:r w:rsidR="004751BC" w:rsidRPr="004751BC">
        <w:rPr>
          <w:b/>
        </w:rPr>
        <w:t xml:space="preserve"> </w:t>
      </w:r>
      <w:r w:rsidR="004751BC" w:rsidRPr="00FB47C3">
        <w:rPr>
          <w:b/>
          <w:color w:val="FF0000"/>
        </w:rPr>
        <w:t>essentiels</w:t>
      </w:r>
      <w:r w:rsidR="004751BC">
        <w:t xml:space="preserve"> caractéristiques des substances </w:t>
      </w:r>
      <w:r w:rsidR="004751BC" w:rsidRPr="00FB47C3">
        <w:rPr>
          <w:b/>
          <w:color w:val="FF0000"/>
        </w:rPr>
        <w:t>organiques</w:t>
      </w:r>
    </w:p>
    <w:p w:rsidR="004751BC" w:rsidRDefault="004751BC" w:rsidP="004751BC">
      <w:r>
        <w:t xml:space="preserve">Ils représentent </w:t>
      </w:r>
      <w:r w:rsidR="001E39FF" w:rsidRPr="001E39FF">
        <w:rPr>
          <w:b/>
          <w:color w:val="00B050"/>
        </w:rPr>
        <w:t>+</w:t>
      </w:r>
      <w:r w:rsidRPr="001E39FF">
        <w:rPr>
          <w:b/>
          <w:color w:val="00B050"/>
        </w:rPr>
        <w:t xml:space="preserve"> de</w:t>
      </w:r>
      <w:r>
        <w:t xml:space="preserve"> </w:t>
      </w:r>
      <w:r w:rsidRPr="00FB47C3">
        <w:rPr>
          <w:b/>
          <w:color w:val="00B050"/>
        </w:rPr>
        <w:t>90%</w:t>
      </w:r>
      <w:r>
        <w:t xml:space="preserve"> du </w:t>
      </w:r>
      <w:r w:rsidRPr="001E39FF">
        <w:rPr>
          <w:b/>
          <w:color w:val="FF0000"/>
        </w:rPr>
        <w:t>résidu sec</w:t>
      </w:r>
      <w:r>
        <w:t> :</w:t>
      </w:r>
    </w:p>
    <w:p w:rsidR="004751BC" w:rsidRDefault="004751BC" w:rsidP="004751BC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C</w:t>
      </w:r>
      <w:r w:rsidRPr="001E39FF">
        <w:rPr>
          <w:sz w:val="24"/>
        </w:rPr>
        <w:t> </w:t>
      </w:r>
      <w:r>
        <w:t xml:space="preserve">: </w:t>
      </w:r>
      <w:r w:rsidRPr="00FB47C3">
        <w:rPr>
          <w:b/>
          <w:color w:val="00B050"/>
        </w:rPr>
        <w:t>40 à 50%</w:t>
      </w:r>
    </w:p>
    <w:p w:rsidR="004751BC" w:rsidRDefault="004751BC" w:rsidP="004751BC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0</w:t>
      </w:r>
      <w:r>
        <w:t xml:space="preserve"> : </w:t>
      </w:r>
      <w:r w:rsidRPr="00FB47C3">
        <w:rPr>
          <w:b/>
          <w:color w:val="00B050"/>
        </w:rPr>
        <w:t>42 à 45%</w:t>
      </w:r>
    </w:p>
    <w:p w:rsidR="004751BC" w:rsidRDefault="004751BC" w:rsidP="004751BC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H</w:t>
      </w:r>
      <w:r>
        <w:t xml:space="preserve"> : </w:t>
      </w:r>
      <w:r w:rsidRPr="00FB47C3">
        <w:rPr>
          <w:b/>
          <w:color w:val="00B050"/>
        </w:rPr>
        <w:t>6 à 7%</w:t>
      </w:r>
    </w:p>
    <w:p w:rsidR="004751BC" w:rsidRDefault="004751BC" w:rsidP="004751BC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N</w:t>
      </w:r>
      <w:r>
        <w:t xml:space="preserve"> : </w:t>
      </w:r>
      <w:r w:rsidRPr="00FB47C3">
        <w:rPr>
          <w:b/>
          <w:color w:val="00B050"/>
        </w:rPr>
        <w:t>1 à 3%</w:t>
      </w:r>
    </w:p>
    <w:p w:rsidR="004751BC" w:rsidRDefault="004751BC" w:rsidP="004751BC">
      <w:r>
        <w:t xml:space="preserve">Ils sont obtenus à partir de </w:t>
      </w:r>
      <w:r w:rsidRPr="001E39FF">
        <w:rPr>
          <w:b/>
          <w:color w:val="E36C0A" w:themeColor="accent6" w:themeShade="BF"/>
          <w:sz w:val="24"/>
        </w:rPr>
        <w:t>H</w:t>
      </w:r>
      <w:r w:rsidRPr="001E39FF">
        <w:rPr>
          <w:b/>
          <w:color w:val="E36C0A" w:themeColor="accent6" w:themeShade="BF"/>
          <w:sz w:val="24"/>
          <w:vertAlign w:val="subscript"/>
        </w:rPr>
        <w:t>2</w:t>
      </w:r>
      <w:r w:rsidRPr="001E39FF">
        <w:rPr>
          <w:b/>
          <w:color w:val="E36C0A" w:themeColor="accent6" w:themeShade="BF"/>
          <w:sz w:val="24"/>
        </w:rPr>
        <w:t>O, O</w:t>
      </w:r>
      <w:r w:rsidRPr="001E39FF">
        <w:rPr>
          <w:b/>
          <w:color w:val="E36C0A" w:themeColor="accent6" w:themeShade="BF"/>
          <w:sz w:val="24"/>
          <w:vertAlign w:val="subscript"/>
        </w:rPr>
        <w:t>2</w:t>
      </w:r>
      <w:r w:rsidRPr="001E39FF">
        <w:rPr>
          <w:sz w:val="24"/>
        </w:rPr>
        <w:t xml:space="preserve"> </w:t>
      </w:r>
      <w:r>
        <w:t xml:space="preserve">et </w:t>
      </w:r>
      <w:r w:rsidRPr="001E39FF">
        <w:rPr>
          <w:b/>
          <w:color w:val="E36C0A" w:themeColor="accent6" w:themeShade="BF"/>
          <w:sz w:val="24"/>
        </w:rPr>
        <w:t>CO</w:t>
      </w:r>
      <w:r w:rsidRPr="001E39FF">
        <w:rPr>
          <w:b/>
          <w:color w:val="E36C0A" w:themeColor="accent6" w:themeShade="BF"/>
          <w:sz w:val="24"/>
          <w:vertAlign w:val="subscript"/>
        </w:rPr>
        <w:t>2</w:t>
      </w:r>
      <w:r w:rsidRPr="00FB47C3">
        <w:rPr>
          <w:b/>
          <w:color w:val="00B050"/>
        </w:rPr>
        <w:t xml:space="preserve"> </w:t>
      </w:r>
      <w:r>
        <w:t>atmosphériques…</w:t>
      </w:r>
      <w:r w:rsidRPr="00FB47C3">
        <w:rPr>
          <w:b/>
          <w:color w:val="FF0000"/>
        </w:rPr>
        <w:t>sauf l’azote</w:t>
      </w:r>
      <w:r>
        <w:t>.</w:t>
      </w:r>
    </w:p>
    <w:p w:rsidR="004A10BF" w:rsidRPr="004A10BF" w:rsidRDefault="002A3337" w:rsidP="004751BC">
      <w:r w:rsidRPr="00FB47C3">
        <w:rPr>
          <w:b/>
          <w:color w:val="00B050"/>
        </w:rPr>
        <w:t>5 autres</w:t>
      </w:r>
      <w:r>
        <w:rPr>
          <w:b/>
        </w:rPr>
        <w:t xml:space="preserve"> </w:t>
      </w:r>
      <w:r w:rsidRPr="00FB47C3">
        <w:rPr>
          <w:b/>
          <w:color w:val="FF0000"/>
        </w:rPr>
        <w:t>macro</w:t>
      </w:r>
      <w:r w:rsidR="004A10BF" w:rsidRPr="00FB47C3">
        <w:rPr>
          <w:b/>
          <w:color w:val="FF0000"/>
        </w:rPr>
        <w:t>éléments minéraux essentiels</w:t>
      </w:r>
      <w:r w:rsidR="004A10BF">
        <w:t xml:space="preserve"> puisés dans le </w:t>
      </w:r>
      <w:r w:rsidR="004A10BF">
        <w:rPr>
          <w:b/>
        </w:rPr>
        <w:t>sol</w:t>
      </w:r>
      <w:r w:rsidR="004A10BF">
        <w:t> :</w:t>
      </w:r>
    </w:p>
    <w:p w:rsidR="004A10BF" w:rsidRPr="00FB47C3" w:rsidRDefault="004A10BF" w:rsidP="004A10BF">
      <w:pPr>
        <w:pStyle w:val="Paragraphedeliste"/>
        <w:numPr>
          <w:ilvl w:val="0"/>
          <w:numId w:val="36"/>
        </w:numPr>
        <w:rPr>
          <w:b/>
          <w:color w:val="00B050"/>
        </w:rPr>
      </w:pPr>
      <w:r w:rsidRPr="001E39FF">
        <w:rPr>
          <w:b/>
          <w:color w:val="E36C0A" w:themeColor="accent6" w:themeShade="BF"/>
          <w:sz w:val="24"/>
        </w:rPr>
        <w:t>K</w:t>
      </w:r>
      <w:r w:rsidRPr="001E39FF">
        <w:rPr>
          <w:sz w:val="24"/>
        </w:rPr>
        <w:t> </w:t>
      </w:r>
      <w:r>
        <w:t xml:space="preserve">: </w:t>
      </w:r>
      <w:r w:rsidRPr="00FB47C3">
        <w:rPr>
          <w:b/>
          <w:color w:val="00B050"/>
        </w:rPr>
        <w:t>2à 4%</w:t>
      </w:r>
    </w:p>
    <w:p w:rsid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Ca</w:t>
      </w:r>
      <w:r w:rsidRPr="001E39FF">
        <w:rPr>
          <w:sz w:val="24"/>
        </w:rPr>
        <w:t> </w:t>
      </w:r>
      <w:r>
        <w:t xml:space="preserve">: </w:t>
      </w:r>
      <w:r w:rsidRPr="00FB47C3">
        <w:rPr>
          <w:b/>
          <w:color w:val="00B050"/>
        </w:rPr>
        <w:t>1 à 2%</w:t>
      </w:r>
    </w:p>
    <w:p w:rsid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Mg</w:t>
      </w:r>
      <w:r w:rsidRPr="001E39FF">
        <w:rPr>
          <w:sz w:val="24"/>
        </w:rPr>
        <w:t> </w:t>
      </w:r>
      <w:r>
        <w:t xml:space="preserve">: </w:t>
      </w:r>
      <w:r w:rsidRPr="00FB47C3">
        <w:rPr>
          <w:b/>
          <w:color w:val="00B050"/>
        </w:rPr>
        <w:t>0,1 à 0,6%</w:t>
      </w:r>
    </w:p>
    <w:p w:rsid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S</w:t>
      </w:r>
      <w:r w:rsidRPr="001E39FF">
        <w:rPr>
          <w:sz w:val="24"/>
        </w:rPr>
        <w:t> </w:t>
      </w:r>
      <w:r>
        <w:t xml:space="preserve">: </w:t>
      </w:r>
      <w:r w:rsidRPr="00FB47C3">
        <w:rPr>
          <w:b/>
          <w:color w:val="00B050"/>
        </w:rPr>
        <w:t>0,1 à 0,6%</w:t>
      </w:r>
    </w:p>
    <w:p w:rsidR="004A10BF" w:rsidRPr="00C36EE4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P</w:t>
      </w:r>
      <w:r w:rsidRPr="001E39FF">
        <w:rPr>
          <w:sz w:val="24"/>
        </w:rPr>
        <w:t> </w:t>
      </w:r>
      <w:r>
        <w:t xml:space="preserve">: </w:t>
      </w:r>
      <w:r w:rsidRPr="00FB47C3">
        <w:rPr>
          <w:b/>
          <w:color w:val="00B050"/>
        </w:rPr>
        <w:t>0,1 à 0,5%</w:t>
      </w:r>
    </w:p>
    <w:p w:rsidR="00C36EE4" w:rsidRDefault="00C36EE4" w:rsidP="00C36EE4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N</w:t>
      </w:r>
      <w:r>
        <w:t xml:space="preserve"> : </w:t>
      </w:r>
      <w:r w:rsidRPr="00FB47C3">
        <w:rPr>
          <w:b/>
          <w:color w:val="00B050"/>
        </w:rPr>
        <w:t>1 à 3%</w:t>
      </w:r>
    </w:p>
    <w:p w:rsidR="00C36EE4" w:rsidRPr="001E39FF" w:rsidRDefault="00C36EE4" w:rsidP="00C36EE4">
      <w:pPr>
        <w:pStyle w:val="Paragraphedeliste"/>
      </w:pPr>
    </w:p>
    <w:p w:rsidR="001E39FF" w:rsidRDefault="001E39FF" w:rsidP="001E39FF"/>
    <w:p w:rsidR="001E39FF" w:rsidRDefault="001E39FF" w:rsidP="001E39FF"/>
    <w:p w:rsidR="004A10BF" w:rsidRDefault="004A10BF" w:rsidP="004A10BF">
      <w:r>
        <w:t>On trouve :</w:t>
      </w:r>
    </w:p>
    <w:p w:rsid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8"/>
        </w:rPr>
        <w:t>K</w:t>
      </w:r>
      <w:r w:rsidRPr="001E39FF">
        <w:rPr>
          <w:b/>
          <w:sz w:val="28"/>
        </w:rPr>
        <w:t xml:space="preserve"> </w:t>
      </w:r>
      <w:r w:rsidRPr="004A10BF">
        <w:t>chez les algues, les épinards, les champignons, les pommes de terre, betteraves, bananes…</w:t>
      </w:r>
    </w:p>
    <w:p w:rsid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8"/>
        </w:rPr>
        <w:t>S</w:t>
      </w:r>
      <w:r w:rsidRPr="001E39FF">
        <w:rPr>
          <w:color w:val="92D050"/>
          <w:sz w:val="24"/>
        </w:rPr>
        <w:t xml:space="preserve"> </w:t>
      </w:r>
      <w:r>
        <w:t>chez les Brassicacées (chou…) et l’ail…</w:t>
      </w:r>
    </w:p>
    <w:p w:rsid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4"/>
        </w:rPr>
        <w:t>Ca</w:t>
      </w:r>
      <w:r w:rsidRPr="001E39FF">
        <w:rPr>
          <w:b/>
          <w:color w:val="00B050"/>
          <w:sz w:val="24"/>
        </w:rPr>
        <w:t xml:space="preserve"> </w:t>
      </w:r>
      <w:r>
        <w:t xml:space="preserve">est supporté par les plantes </w:t>
      </w:r>
      <w:r w:rsidRPr="00463415">
        <w:rPr>
          <w:b/>
          <w:color w:val="FF0000"/>
        </w:rPr>
        <w:t>calcicoles</w:t>
      </w:r>
      <w:r>
        <w:t xml:space="preserve"> (=plantes </w:t>
      </w:r>
      <w:r w:rsidRPr="001E39FF">
        <w:rPr>
          <w:b/>
        </w:rPr>
        <w:t>aimant le calcium</w:t>
      </w:r>
      <w:r>
        <w:t xml:space="preserve">), toxique pour les plantes </w:t>
      </w:r>
      <w:r w:rsidRPr="00463415">
        <w:rPr>
          <w:b/>
          <w:color w:val="FF0000"/>
        </w:rPr>
        <w:t>calcifuges</w:t>
      </w:r>
      <w:r>
        <w:rPr>
          <w:b/>
        </w:rPr>
        <w:t xml:space="preserve"> </w:t>
      </w:r>
      <w:r>
        <w:t xml:space="preserve">(=plantes </w:t>
      </w:r>
      <w:r w:rsidR="001E39FF">
        <w:rPr>
          <w:b/>
        </w:rPr>
        <w:t>fuyant</w:t>
      </w:r>
      <w:r w:rsidRPr="001E39FF">
        <w:rPr>
          <w:b/>
        </w:rPr>
        <w:t xml:space="preserve"> le calcium</w:t>
      </w:r>
      <w:r>
        <w:t xml:space="preserve">) </w:t>
      </w:r>
    </w:p>
    <w:p w:rsidR="004A10BF" w:rsidRDefault="004A10BF" w:rsidP="001E39FF">
      <w:pPr>
        <w:tabs>
          <w:tab w:val="left" w:pos="7950"/>
        </w:tabs>
      </w:pPr>
      <w:r w:rsidRPr="00463415">
        <w:rPr>
          <w:b/>
          <w:color w:val="00B050"/>
        </w:rPr>
        <w:t>Différents</w:t>
      </w:r>
      <w:r w:rsidRPr="004A10BF">
        <w:rPr>
          <w:b/>
        </w:rPr>
        <w:t xml:space="preserve"> </w:t>
      </w:r>
      <w:r w:rsidRPr="00463415">
        <w:rPr>
          <w:b/>
          <w:color w:val="FF0000"/>
        </w:rPr>
        <w:t>éléments nutritifs bénéfiques</w:t>
      </w:r>
      <w:r>
        <w:t xml:space="preserve"> pour certaines plantes :</w:t>
      </w:r>
      <w:r w:rsidR="001E39FF">
        <w:tab/>
      </w:r>
    </w:p>
    <w:p w:rsidR="004A10BF" w:rsidRPr="001E39FF" w:rsidRDefault="004A10BF" w:rsidP="004A10BF">
      <w:pPr>
        <w:pStyle w:val="Paragraphedeliste"/>
        <w:numPr>
          <w:ilvl w:val="0"/>
          <w:numId w:val="36"/>
        </w:numPr>
        <w:rPr>
          <w:b/>
          <w:color w:val="E36C0A" w:themeColor="accent6" w:themeShade="BF"/>
        </w:rPr>
      </w:pPr>
      <w:r w:rsidRPr="001E39FF">
        <w:rPr>
          <w:b/>
          <w:color w:val="E36C0A" w:themeColor="accent6" w:themeShade="BF"/>
          <w:sz w:val="24"/>
        </w:rPr>
        <w:t>Na</w:t>
      </w:r>
    </w:p>
    <w:p w:rsidR="004A10BF" w:rsidRPr="001E39FF" w:rsidRDefault="004A10BF" w:rsidP="004A10BF">
      <w:pPr>
        <w:pStyle w:val="Paragraphedeliste"/>
        <w:numPr>
          <w:ilvl w:val="0"/>
          <w:numId w:val="36"/>
        </w:numPr>
        <w:rPr>
          <w:b/>
          <w:color w:val="E36C0A" w:themeColor="accent6" w:themeShade="BF"/>
          <w:sz w:val="24"/>
        </w:rPr>
      </w:pPr>
      <w:r w:rsidRPr="001E39FF">
        <w:rPr>
          <w:b/>
          <w:color w:val="E36C0A" w:themeColor="accent6" w:themeShade="BF"/>
          <w:sz w:val="24"/>
        </w:rPr>
        <w:t>Si</w:t>
      </w:r>
    </w:p>
    <w:p w:rsidR="004A10BF" w:rsidRDefault="004A10BF" w:rsidP="004A10BF">
      <w:r>
        <w:t>On trouve :</w:t>
      </w:r>
    </w:p>
    <w:p w:rsid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8"/>
        </w:rPr>
        <w:t>Na</w:t>
      </w:r>
      <w:r w:rsidRPr="001E39FF">
        <w:rPr>
          <w:sz w:val="24"/>
        </w:rPr>
        <w:t xml:space="preserve"> </w:t>
      </w:r>
      <w:r>
        <w:t>chez les algues marines et les plantes halophytes</w:t>
      </w:r>
    </w:p>
    <w:p w:rsidR="004A10BF" w:rsidRPr="004A10BF" w:rsidRDefault="004A10BF" w:rsidP="004A10BF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8"/>
        </w:rPr>
        <w:t>Si</w:t>
      </w:r>
      <w:r w:rsidRPr="001E39FF">
        <w:rPr>
          <w:sz w:val="24"/>
        </w:rPr>
        <w:t xml:space="preserve"> </w:t>
      </w:r>
      <w:r>
        <w:t>chez les Cypéracées</w:t>
      </w:r>
    </w:p>
    <w:p w:rsidR="00A519C1" w:rsidRPr="009D4326" w:rsidRDefault="00A519C1" w:rsidP="00A519C1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Les</w:t>
      </w:r>
      <w:r w:rsidR="002A3337" w:rsidRPr="009D4326">
        <w:rPr>
          <w:color w:val="0070C0"/>
          <w:u w:val="single"/>
        </w:rPr>
        <w:t xml:space="preserve"> micro</w:t>
      </w:r>
      <w:r w:rsidRPr="009D4326">
        <w:rPr>
          <w:color w:val="0070C0"/>
          <w:u w:val="single"/>
        </w:rPr>
        <w:t>éléments ou oligoéléments</w:t>
      </w:r>
    </w:p>
    <w:p w:rsidR="007E38EB" w:rsidRDefault="007E38EB" w:rsidP="007E38EB">
      <w:r w:rsidRPr="00B7507C">
        <w:rPr>
          <w:b/>
          <w:color w:val="00B050"/>
        </w:rPr>
        <w:t xml:space="preserve">8 </w:t>
      </w:r>
      <w:r w:rsidRPr="001E39FF">
        <w:rPr>
          <w:b/>
          <w:color w:val="FF0000"/>
        </w:rPr>
        <w:t>oligo-éléments minéraux</w:t>
      </w:r>
      <w:r>
        <w:rPr>
          <w:b/>
        </w:rPr>
        <w:t xml:space="preserve"> essentiels</w:t>
      </w:r>
      <w:r>
        <w:t> :</w:t>
      </w:r>
    </w:p>
    <w:p w:rsidR="007E38EB" w:rsidRDefault="007E38EB" w:rsidP="007E38EB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8"/>
        </w:rPr>
        <w:t>Cl</w:t>
      </w:r>
      <w:r w:rsidRPr="001E39FF">
        <w:rPr>
          <w:b/>
          <w:sz w:val="28"/>
        </w:rPr>
        <w:t> </w:t>
      </w:r>
      <w:r>
        <w:t>: 10</w:t>
      </w:r>
      <w:r w:rsidRPr="00B26BF3">
        <w:rPr>
          <w:vertAlign w:val="superscript"/>
        </w:rPr>
        <w:t>-3</w:t>
      </w:r>
      <w:r>
        <w:t xml:space="preserve"> g/g MS</w:t>
      </w:r>
      <w:r w:rsidR="00C36EE4">
        <w:t xml:space="preserve"> (Matière Sèche)</w:t>
      </w:r>
    </w:p>
    <w:p w:rsidR="007E38EB" w:rsidRDefault="007E38EB" w:rsidP="007E38EB">
      <w:pPr>
        <w:pStyle w:val="Paragraphedeliste"/>
        <w:numPr>
          <w:ilvl w:val="0"/>
          <w:numId w:val="36"/>
        </w:numPr>
      </w:pPr>
      <w:r w:rsidRPr="001E39FF">
        <w:rPr>
          <w:b/>
          <w:color w:val="E36C0A" w:themeColor="accent6" w:themeShade="BF"/>
          <w:sz w:val="28"/>
        </w:rPr>
        <w:t>Fe</w:t>
      </w:r>
      <w:r w:rsidRPr="001E39FF">
        <w:rPr>
          <w:sz w:val="28"/>
        </w:rPr>
        <w:t> </w:t>
      </w:r>
      <w:r>
        <w:t>: 10</w:t>
      </w:r>
      <w:r w:rsidRPr="00B26BF3">
        <w:rPr>
          <w:vertAlign w:val="superscript"/>
        </w:rPr>
        <w:t>-6</w:t>
      </w:r>
      <w:r>
        <w:t xml:space="preserve"> à 10</w:t>
      </w:r>
      <w:r w:rsidRPr="00B26BF3">
        <w:rPr>
          <w:vertAlign w:val="superscript"/>
        </w:rPr>
        <w:t>-5</w:t>
      </w:r>
      <w:r>
        <w:t xml:space="preserve"> g/g MS</w:t>
      </w:r>
    </w:p>
    <w:p w:rsidR="007E38EB" w:rsidRDefault="007E38EB" w:rsidP="007E38EB">
      <w:pPr>
        <w:pStyle w:val="Paragraphedeliste"/>
        <w:numPr>
          <w:ilvl w:val="0"/>
          <w:numId w:val="36"/>
        </w:numPr>
        <w:rPr>
          <w:lang w:val="en-US"/>
        </w:rPr>
      </w:pPr>
      <w:r w:rsidRPr="001E39FF">
        <w:rPr>
          <w:b/>
          <w:color w:val="E36C0A" w:themeColor="accent6" w:themeShade="BF"/>
          <w:sz w:val="28"/>
          <w:lang w:val="en-US"/>
        </w:rPr>
        <w:t>Mn</w:t>
      </w:r>
      <w:r w:rsidRPr="00B7507C">
        <w:rPr>
          <w:b/>
          <w:color w:val="00B050"/>
          <w:sz w:val="24"/>
          <w:lang w:val="en-US"/>
        </w:rPr>
        <w:t xml:space="preserve">, </w:t>
      </w:r>
      <w:r w:rsidRPr="001E39FF">
        <w:rPr>
          <w:b/>
          <w:color w:val="E36C0A" w:themeColor="accent6" w:themeShade="BF"/>
          <w:sz w:val="28"/>
          <w:lang w:val="en-US"/>
        </w:rPr>
        <w:t>Zn</w:t>
      </w:r>
      <w:r w:rsidRPr="00B7507C">
        <w:rPr>
          <w:b/>
          <w:color w:val="00B050"/>
          <w:sz w:val="24"/>
          <w:lang w:val="en-US"/>
        </w:rPr>
        <w:t xml:space="preserve">, </w:t>
      </w:r>
      <w:r w:rsidRPr="001E39FF">
        <w:rPr>
          <w:b/>
          <w:color w:val="E36C0A" w:themeColor="accent6" w:themeShade="BF"/>
          <w:sz w:val="28"/>
          <w:lang w:val="en-US"/>
        </w:rPr>
        <w:t>Cu</w:t>
      </w:r>
      <w:r w:rsidRPr="00B7507C">
        <w:rPr>
          <w:b/>
          <w:color w:val="00B050"/>
          <w:sz w:val="24"/>
          <w:lang w:val="en-US"/>
        </w:rPr>
        <w:t xml:space="preserve">, </w:t>
      </w:r>
      <w:r w:rsidRPr="001E39FF">
        <w:rPr>
          <w:b/>
          <w:color w:val="E36C0A" w:themeColor="accent6" w:themeShade="BF"/>
          <w:sz w:val="28"/>
          <w:lang w:val="en-US"/>
        </w:rPr>
        <w:t>B</w:t>
      </w:r>
      <w:r w:rsidRPr="001E39FF">
        <w:rPr>
          <w:b/>
          <w:sz w:val="28"/>
          <w:lang w:val="en-US"/>
        </w:rPr>
        <w:t> </w:t>
      </w:r>
      <w:r w:rsidRPr="007E38EB">
        <w:rPr>
          <w:lang w:val="en-US"/>
        </w:rPr>
        <w:t>: 10</w:t>
      </w:r>
      <w:r w:rsidRPr="00B26BF3">
        <w:rPr>
          <w:vertAlign w:val="superscript"/>
          <w:lang w:val="en-US"/>
        </w:rPr>
        <w:t>-6</w:t>
      </w:r>
      <w:r w:rsidRPr="007E38EB">
        <w:rPr>
          <w:lang w:val="en-US"/>
        </w:rPr>
        <w:t xml:space="preserve"> g/g MS</w:t>
      </w:r>
    </w:p>
    <w:p w:rsidR="007E38EB" w:rsidRPr="00B26BF3" w:rsidRDefault="007E38EB" w:rsidP="007E38EB">
      <w:pPr>
        <w:pStyle w:val="Paragraphedeliste"/>
        <w:numPr>
          <w:ilvl w:val="0"/>
          <w:numId w:val="36"/>
        </w:numPr>
      </w:pPr>
      <w:r w:rsidRPr="00B26BF3">
        <w:t xml:space="preserve">Al, </w:t>
      </w:r>
      <w:r w:rsidRPr="001E39FF">
        <w:rPr>
          <w:b/>
          <w:color w:val="E36C0A" w:themeColor="accent6" w:themeShade="BF"/>
          <w:sz w:val="28"/>
        </w:rPr>
        <w:t>Ni</w:t>
      </w:r>
      <w:r w:rsidRPr="00B7507C">
        <w:rPr>
          <w:b/>
          <w:color w:val="00B050"/>
          <w:sz w:val="24"/>
        </w:rPr>
        <w:t xml:space="preserve">, </w:t>
      </w:r>
      <w:r w:rsidRPr="001E39FF">
        <w:rPr>
          <w:b/>
          <w:color w:val="E36C0A" w:themeColor="accent6" w:themeShade="BF"/>
          <w:sz w:val="28"/>
        </w:rPr>
        <w:t>Mo</w:t>
      </w:r>
      <w:r w:rsidR="00B26BF3" w:rsidRPr="00B26BF3">
        <w:t>, I, Br, F : 10</w:t>
      </w:r>
      <w:r w:rsidR="00B26BF3" w:rsidRPr="00B26BF3">
        <w:rPr>
          <w:vertAlign w:val="superscript"/>
        </w:rPr>
        <w:t>-9</w:t>
      </w:r>
      <w:r w:rsidR="00B26BF3" w:rsidRPr="00B26BF3">
        <w:t xml:space="preserve"> à 10</w:t>
      </w:r>
      <w:r w:rsidR="00B26BF3" w:rsidRPr="00B26BF3">
        <w:rPr>
          <w:vertAlign w:val="superscript"/>
        </w:rPr>
        <w:t>-7</w:t>
      </w:r>
      <w:r w:rsidR="00B26BF3" w:rsidRPr="00B26BF3">
        <w:t xml:space="preserve"> g/g MS</w:t>
      </w:r>
    </w:p>
    <w:p w:rsidR="00B26BF3" w:rsidRPr="00B26BF3" w:rsidRDefault="00B26BF3" w:rsidP="007E38EB">
      <w:pPr>
        <w:pStyle w:val="Paragraphedeliste"/>
        <w:numPr>
          <w:ilvl w:val="0"/>
          <w:numId w:val="36"/>
        </w:numPr>
      </w:pPr>
      <w:r>
        <w:t>Li, Pb, Ti, Rb, Ce, Cr : doses infinitésimales = éléments trace</w:t>
      </w:r>
      <w:r w:rsidR="001275EB">
        <w:t>s</w:t>
      </w:r>
    </w:p>
    <w:p w:rsidR="00A519C1" w:rsidRPr="009D4326" w:rsidRDefault="00A519C1" w:rsidP="00A519C1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 xml:space="preserve">Rôle biologique des </w:t>
      </w:r>
      <w:r w:rsidR="00792393">
        <w:rPr>
          <w:color w:val="0070C0"/>
          <w:u w:val="single"/>
        </w:rPr>
        <w:t>minéraux</w:t>
      </w:r>
    </w:p>
    <w:p w:rsidR="001275EB" w:rsidRDefault="001275EB" w:rsidP="001706E7">
      <w:pPr>
        <w:pStyle w:val="Titre4"/>
      </w:pPr>
      <w:r>
        <w:t>Cas particulier des besoins en azote :</w:t>
      </w:r>
    </w:p>
    <w:p w:rsidR="001275EB" w:rsidRDefault="001275EB" w:rsidP="001275EB">
      <w:pPr>
        <w:pStyle w:val="Paragraphedeliste"/>
        <w:numPr>
          <w:ilvl w:val="0"/>
          <w:numId w:val="36"/>
        </w:numPr>
      </w:pPr>
      <w:r w:rsidRPr="00792393">
        <w:rPr>
          <w:b/>
          <w:color w:val="E36C0A" w:themeColor="accent6" w:themeShade="BF"/>
          <w:sz w:val="24"/>
        </w:rPr>
        <w:t xml:space="preserve">N </w:t>
      </w:r>
      <w:r>
        <w:t xml:space="preserve">= l’un des </w:t>
      </w:r>
      <w:r w:rsidRPr="00B7507C">
        <w:rPr>
          <w:b/>
          <w:color w:val="FF0000"/>
        </w:rPr>
        <w:t>constituants majeurs</w:t>
      </w:r>
      <w:r>
        <w:rPr>
          <w:b/>
        </w:rPr>
        <w:t xml:space="preserve"> </w:t>
      </w:r>
      <w:r>
        <w:t>des végétaux</w:t>
      </w:r>
      <w:r w:rsidR="008D02D4">
        <w:t xml:space="preserve"> et le principal élément limitant la croissance des plantes.</w:t>
      </w:r>
    </w:p>
    <w:p w:rsidR="00A94E82" w:rsidRDefault="001275EB" w:rsidP="00A94E82">
      <w:pPr>
        <w:pStyle w:val="Paragraphedeliste"/>
        <w:numPr>
          <w:ilvl w:val="0"/>
          <w:numId w:val="36"/>
        </w:numPr>
      </w:pPr>
      <w:r w:rsidRPr="00792393">
        <w:rPr>
          <w:b/>
          <w:color w:val="E36C0A" w:themeColor="accent6" w:themeShade="BF"/>
          <w:sz w:val="24"/>
        </w:rPr>
        <w:t xml:space="preserve">N </w:t>
      </w:r>
      <w:r>
        <w:t xml:space="preserve">est dans la </w:t>
      </w:r>
      <w:r w:rsidRPr="00B7507C">
        <w:rPr>
          <w:b/>
          <w:color w:val="FF0000"/>
        </w:rPr>
        <w:t>constitution</w:t>
      </w:r>
      <w:r>
        <w:t xml:space="preserve"> de tous les </w:t>
      </w:r>
      <w:r w:rsidR="00792393">
        <w:rPr>
          <w:b/>
          <w:color w:val="FF0000"/>
        </w:rPr>
        <w:t>AA</w:t>
      </w:r>
      <w:r>
        <w:t xml:space="preserve"> (protéines), des </w:t>
      </w:r>
      <w:r w:rsidRPr="00B7507C">
        <w:rPr>
          <w:b/>
          <w:color w:val="FF0000"/>
        </w:rPr>
        <w:t>bases puriques et pyrimidiques</w:t>
      </w:r>
      <w:r>
        <w:rPr>
          <w:b/>
        </w:rPr>
        <w:t xml:space="preserve"> </w:t>
      </w:r>
      <w:r>
        <w:t xml:space="preserve">(A, C, T, G, U = adénine, cytosine, guanine, thymine et uracile), de </w:t>
      </w:r>
      <w:r w:rsidRPr="00B7507C">
        <w:rPr>
          <w:b/>
          <w:color w:val="FF0000"/>
        </w:rPr>
        <w:t>certains pigments</w:t>
      </w:r>
      <w:r>
        <w:t xml:space="preserve"> (chlorophylle…), des </w:t>
      </w:r>
      <w:bookmarkStart w:id="0" w:name="_GoBack"/>
      <w:bookmarkEnd w:id="0"/>
      <w:r w:rsidRPr="00B7507C">
        <w:rPr>
          <w:b/>
          <w:color w:val="FF0000"/>
        </w:rPr>
        <w:t>hormones</w:t>
      </w:r>
      <w:r>
        <w:rPr>
          <w:b/>
        </w:rPr>
        <w:t xml:space="preserve"> </w:t>
      </w:r>
      <w:r>
        <w:t xml:space="preserve">(auxines, cytokinines…), de plusieurs </w:t>
      </w:r>
      <w:r>
        <w:rPr>
          <w:b/>
        </w:rPr>
        <w:t xml:space="preserve"> </w:t>
      </w:r>
      <w:r w:rsidRPr="00B7507C">
        <w:rPr>
          <w:b/>
          <w:color w:val="FF0000"/>
        </w:rPr>
        <w:t>vitamines, de nombreux métabolites secondaires (</w:t>
      </w:r>
      <w:r>
        <w:t>alcaloïdes…).</w:t>
      </w:r>
    </w:p>
    <w:p w:rsidR="00E1140C" w:rsidRDefault="00E1140C" w:rsidP="00CB21D6">
      <w:r>
        <w:t>Végétaux incapables</w:t>
      </w:r>
      <w:r w:rsidR="00A94E82" w:rsidRPr="00B7507C">
        <w:rPr>
          <w:b/>
          <w:color w:val="FF0000"/>
        </w:rPr>
        <w:t xml:space="preserve"> de fixer l’azote atmosphérique</w:t>
      </w:r>
      <w:r w:rsidR="00A94E82">
        <w:rPr>
          <w:b/>
        </w:rPr>
        <w:br/>
      </w:r>
      <w:r w:rsidR="00A94E82" w:rsidRPr="00792393">
        <w:rPr>
          <w:b/>
          <w:u w:val="single"/>
        </w:rPr>
        <w:t>Exception</w:t>
      </w:r>
      <w:r w:rsidR="00A94E82">
        <w:t xml:space="preserve"> : végétaux </w:t>
      </w:r>
      <w:r w:rsidR="00A94E82" w:rsidRPr="00B7507C">
        <w:rPr>
          <w:b/>
          <w:color w:val="FF0000"/>
        </w:rPr>
        <w:t>symbiotiques</w:t>
      </w:r>
      <w:r w:rsidR="00A94E82">
        <w:rPr>
          <w:b/>
        </w:rPr>
        <w:t xml:space="preserve"> </w:t>
      </w:r>
      <w:r w:rsidR="00A94E82">
        <w:t xml:space="preserve">des </w:t>
      </w:r>
      <w:r w:rsidR="00A94E82" w:rsidRPr="00B7507C">
        <w:rPr>
          <w:b/>
          <w:color w:val="FF0000"/>
        </w:rPr>
        <w:t>micro-organismes</w:t>
      </w:r>
      <w:r w:rsidR="00A94E82">
        <w:rPr>
          <w:b/>
        </w:rPr>
        <w:t xml:space="preserve"> </w:t>
      </w:r>
      <w:r w:rsidR="002A3337">
        <w:t>libres fi</w:t>
      </w:r>
      <w:r w:rsidR="00A94E82">
        <w:t>xateurs d’azote</w:t>
      </w:r>
      <w:r w:rsidR="00792393">
        <w:t xml:space="preserve"> </w:t>
      </w:r>
      <w:r w:rsidR="008D02D4">
        <w:t xml:space="preserve">(endophyte) </w:t>
      </w:r>
      <w:r w:rsidR="008D02D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1.4pt;margin-top:7.25pt;width:22.5pt;height:.75pt;z-index:251660288;mso-position-horizontal-relative:text;mso-position-vertical-relative:text" o:connectortype="straight">
            <v:stroke endarrow="block"/>
          </v:shape>
        </w:pict>
      </w:r>
      <w:r w:rsidR="008D02D4">
        <w:t>donnant des n</w:t>
      </w:r>
      <w:r>
        <w:t>odosité</w:t>
      </w:r>
      <w:r w:rsidR="008D02D4">
        <w:t>s</w:t>
      </w:r>
      <w:r>
        <w:t xml:space="preserve"> racinaire</w:t>
      </w:r>
      <w:r w:rsidR="008D02D4">
        <w:t>s</w:t>
      </w:r>
    </w:p>
    <w:p w:rsidR="00CB21D6" w:rsidRPr="00E1140C" w:rsidRDefault="00E1140C" w:rsidP="00CB21D6">
      <w:r w:rsidRPr="00792393">
        <w:rPr>
          <w:b/>
        </w:rPr>
        <w:lastRenderedPageBreak/>
        <w:t>Fabacées</w:t>
      </w:r>
      <w:r>
        <w:rPr>
          <w:b/>
        </w:rPr>
        <w:t xml:space="preserve"> bactérie endophyte=rhizobium </w:t>
      </w:r>
      <w:r>
        <w:t xml:space="preserve">c’est une symbiose rendu possible, car </w:t>
      </w:r>
      <w:r w:rsidR="008D02D4">
        <w:t>les champignons</w:t>
      </w:r>
      <w:r>
        <w:t xml:space="preserve"> ou </w:t>
      </w:r>
      <w:r w:rsidR="008D02D4">
        <w:t>les bactéries</w:t>
      </w:r>
      <w:r>
        <w:t xml:space="preserve"> pour synthétiser une enzyme permettant de fixer le N atmosphérique : la </w:t>
      </w:r>
      <w:r w:rsidRPr="00E1140C">
        <w:rPr>
          <w:b/>
        </w:rPr>
        <w:t>nitrogénase</w:t>
      </w:r>
    </w:p>
    <w:p w:rsidR="00CB21D6" w:rsidRDefault="00CB21D6" w:rsidP="00CB21D6">
      <w:r w:rsidRPr="00B7507C">
        <w:rPr>
          <w:b/>
          <w:color w:val="FF0000"/>
        </w:rPr>
        <w:t>Source d’azote</w:t>
      </w:r>
      <w:r>
        <w:t xml:space="preserve"> = azote minéral du sol qui provient de la dégradation de la matière organique qui libère : </w:t>
      </w:r>
    </w:p>
    <w:p w:rsidR="00CB21D6" w:rsidRDefault="00CB21D6" w:rsidP="00CB21D6">
      <w:pPr>
        <w:pStyle w:val="Paragraphedeliste"/>
        <w:numPr>
          <w:ilvl w:val="0"/>
          <w:numId w:val="36"/>
        </w:numPr>
      </w:pPr>
      <w:r>
        <w:t xml:space="preserve">Les </w:t>
      </w:r>
      <w:r w:rsidRPr="00CF3295">
        <w:rPr>
          <w:b/>
        </w:rPr>
        <w:t>ions ammonium NH</w:t>
      </w:r>
      <w:r w:rsidRPr="00CF3295">
        <w:rPr>
          <w:b/>
          <w:vertAlign w:val="subscript"/>
        </w:rPr>
        <w:t>4</w:t>
      </w:r>
      <w:r w:rsidRPr="00CF3295">
        <w:rPr>
          <w:b/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 w:rsidRPr="00B7507C">
        <w:rPr>
          <w:b/>
          <w:color w:val="FF0000"/>
        </w:rPr>
        <w:t>ammonisation</w:t>
      </w:r>
    </w:p>
    <w:p w:rsidR="00CB21D6" w:rsidRPr="00CB21D6" w:rsidRDefault="00CB21D6" w:rsidP="00CB21D6">
      <w:pPr>
        <w:pStyle w:val="Paragraphedeliste"/>
        <w:numPr>
          <w:ilvl w:val="0"/>
          <w:numId w:val="36"/>
        </w:numPr>
      </w:pPr>
      <w:r>
        <w:t xml:space="preserve">Les </w:t>
      </w:r>
      <w:r w:rsidRPr="00CF3295">
        <w:rPr>
          <w:b/>
        </w:rPr>
        <w:t>ions nitrate</w:t>
      </w:r>
      <w:r w:rsidR="00792393">
        <w:rPr>
          <w:b/>
        </w:rPr>
        <w:t>s</w:t>
      </w:r>
      <w:r w:rsidRPr="00CF3295">
        <w:rPr>
          <w:b/>
        </w:rPr>
        <w:t xml:space="preserve"> NO</w:t>
      </w:r>
      <w:r w:rsidRPr="00CF3295">
        <w:rPr>
          <w:b/>
          <w:vertAlign w:val="subscript"/>
        </w:rPr>
        <w:t>3</w:t>
      </w:r>
      <w:r w:rsidRPr="00CF3295">
        <w:rPr>
          <w:b/>
          <w:vertAlign w:val="superscript"/>
        </w:rPr>
        <w:t>-</w:t>
      </w:r>
      <w:r>
        <w:t xml:space="preserve"> </w:t>
      </w:r>
      <w:r>
        <w:sym w:font="Wingdings" w:char="F0E0"/>
      </w:r>
      <w:r>
        <w:t xml:space="preserve"> </w:t>
      </w:r>
      <w:r w:rsidRPr="00B7507C">
        <w:rPr>
          <w:b/>
          <w:color w:val="FF0000"/>
        </w:rPr>
        <w:t>nitrification</w:t>
      </w:r>
      <w:r w:rsidRPr="00B7507C">
        <w:rPr>
          <w:b/>
          <w:color w:val="FF0000"/>
        </w:rPr>
        <w:br/>
      </w:r>
      <w:r>
        <w:sym w:font="Wingdings" w:char="F0E8"/>
      </w:r>
      <w:r>
        <w:t xml:space="preserve"> </w:t>
      </w:r>
      <w:r w:rsidRPr="00792393">
        <w:rPr>
          <w:b/>
          <w:color w:val="FF0000"/>
          <w:sz w:val="24"/>
        </w:rPr>
        <w:t>cycle de l’azote</w:t>
      </w:r>
    </w:p>
    <w:p w:rsidR="00CB21D6" w:rsidRDefault="00CB21D6" w:rsidP="00CB21D6">
      <w:pPr>
        <w:rPr>
          <w:b/>
          <w:color w:val="FF0000"/>
        </w:rPr>
      </w:pPr>
      <w:r w:rsidRPr="00B7507C">
        <w:rPr>
          <w:b/>
          <w:color w:val="FF0000"/>
        </w:rPr>
        <w:t>Les</w:t>
      </w:r>
      <w:r>
        <w:rPr>
          <w:b/>
        </w:rPr>
        <w:t xml:space="preserve"> </w:t>
      </w:r>
      <w:r w:rsidRPr="00B7507C">
        <w:rPr>
          <w:b/>
          <w:color w:val="FF0000"/>
        </w:rPr>
        <w:t>nitrates</w:t>
      </w:r>
      <w:r>
        <w:rPr>
          <w:b/>
        </w:rPr>
        <w:t xml:space="preserve"> </w:t>
      </w:r>
      <w:r>
        <w:t xml:space="preserve"> sont la </w:t>
      </w:r>
      <w:r w:rsidRPr="00B7507C">
        <w:rPr>
          <w:b/>
          <w:color w:val="FF0000"/>
        </w:rPr>
        <w:t>source d’azote préférentielle pour les végétaux</w:t>
      </w:r>
    </w:p>
    <w:p w:rsidR="00792393" w:rsidRDefault="00792393" w:rsidP="00792393">
      <w:pPr>
        <w:pStyle w:val="Titre4"/>
      </w:pPr>
      <w:r>
        <w:t xml:space="preserve">Rôle des éléments minéraux : </w:t>
      </w:r>
    </w:p>
    <w:p w:rsidR="00792393" w:rsidRDefault="00792393" w:rsidP="00792393">
      <w:pPr>
        <w:pStyle w:val="Paragraphedeliste"/>
        <w:numPr>
          <w:ilvl w:val="0"/>
          <w:numId w:val="36"/>
        </w:numPr>
      </w:pPr>
      <w:r w:rsidRPr="00B7507C">
        <w:rPr>
          <w:b/>
          <w:color w:val="FF0000"/>
        </w:rPr>
        <w:t>Rôle plastique</w:t>
      </w:r>
      <w:r>
        <w:br/>
        <w:t xml:space="preserve">Ils entrent dans la </w:t>
      </w:r>
      <w:r w:rsidRPr="00B7507C">
        <w:rPr>
          <w:b/>
          <w:color w:val="FF0000"/>
        </w:rPr>
        <w:t>constitution des édifices cellulaires</w:t>
      </w:r>
      <w:r>
        <w:t xml:space="preserve"> </w:t>
      </w:r>
      <w:r>
        <w:sym w:font="Wingdings" w:char="F0E8"/>
      </w:r>
      <w:r>
        <w:t xml:space="preserve"> nécessaires à la synthèse de la matière organique</w:t>
      </w:r>
    </w:p>
    <w:p w:rsidR="00792393" w:rsidRPr="002E6C2A" w:rsidRDefault="00792393" w:rsidP="00CB21D6">
      <w:pPr>
        <w:pStyle w:val="Paragraphedeliste"/>
        <w:numPr>
          <w:ilvl w:val="0"/>
          <w:numId w:val="36"/>
        </w:numPr>
      </w:pPr>
      <w:r w:rsidRPr="00B7507C">
        <w:rPr>
          <w:b/>
          <w:color w:val="FF0000"/>
        </w:rPr>
        <w:t>Rôle catalytique</w:t>
      </w:r>
      <w:r>
        <w:rPr>
          <w:b/>
        </w:rPr>
        <w:br/>
      </w:r>
      <w:r>
        <w:t xml:space="preserve">Ils sont indispensables à </w:t>
      </w:r>
      <w:r w:rsidRPr="00B7507C">
        <w:rPr>
          <w:b/>
          <w:color w:val="FF0000"/>
        </w:rPr>
        <w:t xml:space="preserve">l’activité </w:t>
      </w:r>
      <w:r w:rsidRPr="00792393">
        <w:t>de certaines</w:t>
      </w:r>
      <w:r w:rsidRPr="00B7507C">
        <w:rPr>
          <w:b/>
          <w:color w:val="FF0000"/>
        </w:rPr>
        <w:t xml:space="preserve"> enzymes</w:t>
      </w:r>
      <w:r>
        <w:t xml:space="preserve"> </w:t>
      </w:r>
      <w:r w:rsidR="002E6C2A">
        <w:t>et donc au déroulement du métabolisme</w:t>
      </w:r>
      <w:r>
        <w:t xml:space="preserve">= </w:t>
      </w:r>
      <w:r w:rsidRPr="00B7507C">
        <w:rPr>
          <w:b/>
          <w:color w:val="FF0000"/>
        </w:rPr>
        <w:t>cofacteurs enzymatiques</w:t>
      </w:r>
      <w:r w:rsidR="002E6C2A">
        <w:rPr>
          <w:b/>
          <w:color w:val="FF0000"/>
        </w:rPr>
        <w:br/>
      </w:r>
      <w:r w:rsidR="002E6C2A">
        <w:t>( transport ou complément du substrat, accepter le substrat, compléter la structure enzymatique)</w:t>
      </w:r>
    </w:p>
    <w:p w:rsidR="002E6C2A" w:rsidRDefault="002E6C2A" w:rsidP="00CB21D6">
      <w:pPr>
        <w:pStyle w:val="Paragraphedeliste"/>
        <w:numPr>
          <w:ilvl w:val="0"/>
          <w:numId w:val="36"/>
        </w:numPr>
      </w:pPr>
    </w:p>
    <w:p w:rsidR="00CB21D6" w:rsidRDefault="002A3337" w:rsidP="001706E7">
      <w:pPr>
        <w:pStyle w:val="Titre4"/>
      </w:pPr>
      <w:r>
        <w:t>Les macro</w:t>
      </w:r>
      <w:r w:rsidR="00CB21D6">
        <w:t>éléments métalliques</w:t>
      </w:r>
    </w:p>
    <w:p w:rsidR="00CB21D6" w:rsidRDefault="00CB21D6" w:rsidP="00CB21D6">
      <w:pPr>
        <w:pStyle w:val="Paragraphedeliste"/>
        <w:numPr>
          <w:ilvl w:val="0"/>
          <w:numId w:val="36"/>
        </w:numPr>
      </w:pPr>
      <w:r>
        <w:t xml:space="preserve">Ils sont absorbés </w:t>
      </w:r>
      <w:r>
        <w:rPr>
          <w:b/>
        </w:rPr>
        <w:t xml:space="preserve"> </w:t>
      </w:r>
      <w:r w:rsidRPr="00B7507C">
        <w:rPr>
          <w:b/>
          <w:color w:val="FF0000"/>
        </w:rPr>
        <w:t>sous forme de cations</w:t>
      </w:r>
      <w:r>
        <w:t>.</w:t>
      </w:r>
    </w:p>
    <w:p w:rsidR="00CB21D6" w:rsidRDefault="00CB21D6" w:rsidP="00CB21D6">
      <w:pPr>
        <w:pStyle w:val="Paragraphedeliste"/>
        <w:numPr>
          <w:ilvl w:val="0"/>
          <w:numId w:val="36"/>
        </w:numPr>
      </w:pPr>
      <w:r>
        <w:t>Ils interviennent sous ces formes, libres ou complexés.</w:t>
      </w:r>
    </w:p>
    <w:p w:rsidR="00CB21D6" w:rsidRDefault="00CB21D6" w:rsidP="00CB21D6">
      <w:r w:rsidRPr="009D4326">
        <w:rPr>
          <w:b/>
          <w:u w:val="single"/>
        </w:rPr>
        <w:t>Rôle du calcium</w:t>
      </w:r>
      <w:r>
        <w:t xml:space="preserve"> : </w:t>
      </w:r>
      <w:r w:rsidRPr="00B7507C">
        <w:rPr>
          <w:b/>
          <w:color w:val="FF0000"/>
        </w:rPr>
        <w:t>la signalisation cellulaire</w:t>
      </w:r>
    </w:p>
    <w:p w:rsidR="00CB21D6" w:rsidRDefault="00CB21D6" w:rsidP="00CB21D6">
      <w:pPr>
        <w:pStyle w:val="Paragraphedeliste"/>
        <w:numPr>
          <w:ilvl w:val="0"/>
          <w:numId w:val="36"/>
        </w:numPr>
      </w:pPr>
      <w:r>
        <w:t xml:space="preserve">Le </w:t>
      </w:r>
      <w:r w:rsidRPr="00792393">
        <w:rPr>
          <w:b/>
          <w:color w:val="E36C0A" w:themeColor="accent6" w:themeShade="BF"/>
          <w:sz w:val="24"/>
        </w:rPr>
        <w:t>calcium</w:t>
      </w:r>
      <w:r w:rsidRPr="00792393">
        <w:rPr>
          <w:sz w:val="24"/>
        </w:rPr>
        <w:t xml:space="preserve"> </w:t>
      </w:r>
      <w:r>
        <w:t xml:space="preserve">est un </w:t>
      </w:r>
      <w:r w:rsidRPr="00B7507C">
        <w:rPr>
          <w:b/>
          <w:color w:val="FF0000"/>
        </w:rPr>
        <w:t>ion</w:t>
      </w:r>
      <w:r>
        <w:rPr>
          <w:b/>
        </w:rPr>
        <w:t xml:space="preserve"> </w:t>
      </w:r>
      <w:r w:rsidRPr="00B7507C">
        <w:rPr>
          <w:b/>
          <w:color w:val="00B050"/>
        </w:rPr>
        <w:t>peu mobile</w:t>
      </w:r>
      <w:r w:rsidRPr="00B7507C">
        <w:rPr>
          <w:color w:val="00B050"/>
        </w:rPr>
        <w:t>.</w:t>
      </w:r>
    </w:p>
    <w:p w:rsidR="00CB21D6" w:rsidRPr="00CB21D6" w:rsidRDefault="00CB21D6" w:rsidP="00CB21D6">
      <w:pPr>
        <w:pStyle w:val="Paragraphedeliste"/>
        <w:numPr>
          <w:ilvl w:val="0"/>
          <w:numId w:val="36"/>
        </w:numPr>
      </w:pPr>
      <w:r>
        <w:t xml:space="preserve">Très facilement </w:t>
      </w:r>
      <w:r w:rsidR="00792393">
        <w:rPr>
          <w:b/>
          <w:color w:val="FF0000"/>
        </w:rPr>
        <w:t>ad</w:t>
      </w:r>
      <w:r w:rsidRPr="00B7507C">
        <w:rPr>
          <w:b/>
          <w:color w:val="FF0000"/>
        </w:rPr>
        <w:t>sorbé par les membranes biologiques</w:t>
      </w:r>
    </w:p>
    <w:p w:rsidR="00CB21D6" w:rsidRDefault="00CB21D6" w:rsidP="00CB21D6">
      <w:pPr>
        <w:pStyle w:val="Paragraphedeliste"/>
        <w:numPr>
          <w:ilvl w:val="0"/>
          <w:numId w:val="36"/>
        </w:numPr>
      </w:pPr>
      <w:r>
        <w:t xml:space="preserve"> Agent de </w:t>
      </w:r>
      <w:r w:rsidRPr="00B7507C">
        <w:rPr>
          <w:b/>
          <w:color w:val="FF0000"/>
        </w:rPr>
        <w:t>cohésion de la paroi squelettique</w:t>
      </w:r>
      <w:r>
        <w:rPr>
          <w:b/>
        </w:rPr>
        <w:t xml:space="preserve"> </w:t>
      </w:r>
      <w:r>
        <w:rPr>
          <w:b/>
        </w:rPr>
        <w:br/>
      </w:r>
      <w:r>
        <w:t xml:space="preserve">pontage entre les fibres de cellulose/hémicellulose et les composées pectiques </w:t>
      </w:r>
      <w:r>
        <w:sym w:font="Wingdings" w:char="F0E8"/>
      </w:r>
      <w:r>
        <w:t xml:space="preserve"> assure </w:t>
      </w:r>
      <w:r w:rsidRPr="00BB3B33">
        <w:rPr>
          <w:b/>
          <w:color w:val="FF0000"/>
        </w:rPr>
        <w:t xml:space="preserve">la résistance tissulaire </w:t>
      </w:r>
      <w:r w:rsidRPr="00BB3B33">
        <w:rPr>
          <w:b/>
          <w:color w:val="FF0000"/>
        </w:rPr>
        <w:br/>
      </w:r>
      <w:r>
        <w:t xml:space="preserve">assure le rapprochement entre les phospholipides membranaires en se fixant sur leurs </w:t>
      </w:r>
      <w:r w:rsidRPr="00CF3295">
        <w:rPr>
          <w:b/>
          <w:color w:val="FF0000"/>
        </w:rPr>
        <w:t>sites négatifs</w:t>
      </w:r>
      <w:r>
        <w:t xml:space="preserve"> </w:t>
      </w:r>
      <w:r>
        <w:sym w:font="Wingdings" w:char="F0E8"/>
      </w:r>
      <w:r>
        <w:t xml:space="preserve"> </w:t>
      </w:r>
      <w:r w:rsidRPr="00CF3295">
        <w:rPr>
          <w:b/>
          <w:color w:val="00B050"/>
        </w:rPr>
        <w:t>diminue</w:t>
      </w:r>
      <w:r>
        <w:t xml:space="preserve"> la </w:t>
      </w:r>
      <w:r w:rsidRPr="00CF3295">
        <w:rPr>
          <w:b/>
          <w:color w:val="FF0000"/>
        </w:rPr>
        <w:t>perméabilité cellulaire</w:t>
      </w:r>
      <w:r>
        <w:br/>
        <w:t xml:space="preserve">rôle important dans la </w:t>
      </w:r>
      <w:r w:rsidRPr="00CF3295">
        <w:rPr>
          <w:b/>
          <w:color w:val="FF0000"/>
        </w:rPr>
        <w:t>rigidité des tiges</w:t>
      </w:r>
      <w:r>
        <w:rPr>
          <w:b/>
        </w:rPr>
        <w:t xml:space="preserve"> </w:t>
      </w:r>
      <w:r>
        <w:t xml:space="preserve">chez les céréales et la </w:t>
      </w:r>
      <w:r w:rsidRPr="00CF3295">
        <w:rPr>
          <w:b/>
          <w:color w:val="FF0000"/>
        </w:rPr>
        <w:t>fermeté des fruits</w:t>
      </w:r>
    </w:p>
    <w:p w:rsidR="00CB21D6" w:rsidRDefault="00CB21D6" w:rsidP="00CB21D6">
      <w:pPr>
        <w:pStyle w:val="Paragraphedeliste"/>
        <w:numPr>
          <w:ilvl w:val="0"/>
          <w:numId w:val="36"/>
        </w:numPr>
      </w:pPr>
      <w:r w:rsidRPr="00CF3295">
        <w:rPr>
          <w:b/>
          <w:color w:val="00B050"/>
        </w:rPr>
        <w:t>Régulation</w:t>
      </w:r>
      <w:r>
        <w:rPr>
          <w:b/>
        </w:rPr>
        <w:t xml:space="preserve"> </w:t>
      </w:r>
      <w:r w:rsidRPr="00CF3295">
        <w:rPr>
          <w:b/>
          <w:color w:val="FF0000"/>
        </w:rPr>
        <w:t>des échanges ioniques sol-racines</w:t>
      </w:r>
    </w:p>
    <w:p w:rsidR="002C4E5C" w:rsidRDefault="002C4E5C" w:rsidP="002C4E5C">
      <w:r w:rsidRPr="009D4326">
        <w:rPr>
          <w:b/>
          <w:u w:val="single"/>
        </w:rPr>
        <w:t>Rôle du potassium :</w:t>
      </w:r>
      <w:r>
        <w:t xml:space="preserve"> </w:t>
      </w:r>
      <w:r w:rsidRPr="00CF3295">
        <w:rPr>
          <w:b/>
          <w:color w:val="FF0000"/>
        </w:rPr>
        <w:t>la turgescence cellulaire</w:t>
      </w:r>
    </w:p>
    <w:p w:rsidR="002C4E5C" w:rsidRDefault="002C4E5C" w:rsidP="002C4E5C">
      <w:pPr>
        <w:pStyle w:val="Paragraphedeliste"/>
        <w:numPr>
          <w:ilvl w:val="0"/>
          <w:numId w:val="36"/>
        </w:numPr>
      </w:pPr>
      <w:r>
        <w:t xml:space="preserve">Le potassium est </w:t>
      </w:r>
      <w:r w:rsidRPr="00CF3295">
        <w:rPr>
          <w:b/>
          <w:color w:val="00B050"/>
        </w:rPr>
        <w:t>très mobile</w:t>
      </w:r>
      <w:r>
        <w:t>.</w:t>
      </w:r>
    </w:p>
    <w:p w:rsidR="002C4E5C" w:rsidRPr="00CF3295" w:rsidRDefault="002C4E5C" w:rsidP="002C4E5C">
      <w:pPr>
        <w:pStyle w:val="Paragraphedeliste"/>
        <w:numPr>
          <w:ilvl w:val="0"/>
          <w:numId w:val="36"/>
        </w:numPr>
        <w:rPr>
          <w:color w:val="FF0000"/>
        </w:rPr>
      </w:pPr>
      <w:r>
        <w:t xml:space="preserve">Cation le </w:t>
      </w:r>
      <w:r w:rsidR="00792393">
        <w:t>+</w:t>
      </w:r>
      <w:r>
        <w:t xml:space="preserve"> important pour la </w:t>
      </w:r>
      <w:r w:rsidRPr="00CF3295">
        <w:rPr>
          <w:b/>
          <w:color w:val="00B050"/>
        </w:rPr>
        <w:t>régulation</w:t>
      </w:r>
      <w:r>
        <w:rPr>
          <w:b/>
        </w:rPr>
        <w:t xml:space="preserve"> </w:t>
      </w:r>
      <w:r w:rsidRPr="00CF3295">
        <w:rPr>
          <w:b/>
          <w:color w:val="FF0000"/>
        </w:rPr>
        <w:t>des phénomènes osmotiques</w:t>
      </w:r>
      <w:r>
        <w:br/>
        <w:t xml:space="preserve">Il favorise la fermeture des stomates </w:t>
      </w:r>
      <w:r>
        <w:sym w:font="Wingdings" w:char="F0E8"/>
      </w:r>
      <w:r>
        <w:t xml:space="preserve"> </w:t>
      </w:r>
      <w:r>
        <w:rPr>
          <w:b/>
        </w:rPr>
        <w:t xml:space="preserve"> </w:t>
      </w:r>
      <w:r w:rsidRPr="00CF3295">
        <w:rPr>
          <w:b/>
          <w:color w:val="00B050"/>
        </w:rPr>
        <w:t>diminue</w:t>
      </w:r>
      <w:r>
        <w:rPr>
          <w:b/>
        </w:rPr>
        <w:t xml:space="preserve"> </w:t>
      </w:r>
      <w:r w:rsidRPr="00CF3295">
        <w:rPr>
          <w:b/>
          <w:color w:val="FF0000"/>
        </w:rPr>
        <w:t>la transpiration</w:t>
      </w:r>
      <w:r>
        <w:rPr>
          <w:b/>
        </w:rPr>
        <w:t xml:space="preserve"> </w:t>
      </w:r>
      <w:r w:rsidRPr="002C4E5C">
        <w:rPr>
          <w:b/>
        </w:rPr>
        <w:sym w:font="Wingdings" w:char="F0E8"/>
      </w:r>
      <w:r>
        <w:rPr>
          <w:b/>
        </w:rPr>
        <w:t xml:space="preserve"> </w:t>
      </w:r>
      <w:r w:rsidRPr="00CF3295">
        <w:rPr>
          <w:b/>
          <w:color w:val="00B050"/>
        </w:rPr>
        <w:t>augmente</w:t>
      </w:r>
      <w:r>
        <w:rPr>
          <w:b/>
        </w:rPr>
        <w:t xml:space="preserve"> </w:t>
      </w:r>
      <w:r w:rsidRPr="00CF3295">
        <w:rPr>
          <w:b/>
          <w:color w:val="FF0000"/>
        </w:rPr>
        <w:t>la résistance à la sécheresse</w:t>
      </w:r>
    </w:p>
    <w:p w:rsidR="002C4E5C" w:rsidRDefault="002C4E5C" w:rsidP="002C4E5C">
      <w:pPr>
        <w:pStyle w:val="Paragraphedeliste"/>
        <w:numPr>
          <w:ilvl w:val="0"/>
          <w:numId w:val="36"/>
        </w:numPr>
      </w:pPr>
      <w:r w:rsidRPr="00CF3295">
        <w:rPr>
          <w:b/>
          <w:color w:val="FF0000"/>
        </w:rPr>
        <w:t>Rôle catalytique</w:t>
      </w:r>
      <w:r>
        <w:rPr>
          <w:b/>
        </w:rPr>
        <w:t xml:space="preserve"> </w:t>
      </w:r>
      <w:r w:rsidRPr="00CF3295">
        <w:rPr>
          <w:b/>
          <w:color w:val="00B050"/>
        </w:rPr>
        <w:t>important</w:t>
      </w:r>
    </w:p>
    <w:p w:rsidR="002C4E5C" w:rsidRDefault="002C4E5C" w:rsidP="002C4E5C">
      <w:pPr>
        <w:pStyle w:val="Paragraphedeliste"/>
        <w:numPr>
          <w:ilvl w:val="0"/>
          <w:numId w:val="36"/>
        </w:numPr>
      </w:pPr>
      <w:r>
        <w:t xml:space="preserve">Conditionne le bon </w:t>
      </w:r>
      <w:r w:rsidRPr="00CF3295">
        <w:rPr>
          <w:b/>
          <w:color w:val="FF0000"/>
        </w:rPr>
        <w:t>déroulement de la mitose</w:t>
      </w:r>
    </w:p>
    <w:p w:rsidR="002C4E5C" w:rsidRDefault="002C4E5C" w:rsidP="002C4E5C">
      <w:pPr>
        <w:pStyle w:val="Paragraphedeliste"/>
        <w:numPr>
          <w:ilvl w:val="0"/>
          <w:numId w:val="36"/>
        </w:numPr>
      </w:pPr>
      <w:r>
        <w:lastRenderedPageBreak/>
        <w:t xml:space="preserve">Ion principal des </w:t>
      </w:r>
      <w:r w:rsidRPr="00CF3295">
        <w:rPr>
          <w:b/>
          <w:color w:val="FF0000"/>
        </w:rPr>
        <w:t>solutions cytoplasmiques</w:t>
      </w:r>
    </w:p>
    <w:p w:rsidR="00FB640A" w:rsidRPr="009D4326" w:rsidRDefault="00FB640A" w:rsidP="00FB640A">
      <w:pPr>
        <w:rPr>
          <w:b/>
          <w:u w:val="single"/>
        </w:rPr>
      </w:pPr>
      <w:r w:rsidRPr="009D4326">
        <w:rPr>
          <w:b/>
          <w:u w:val="single"/>
        </w:rPr>
        <w:t>Rôle du magnésium</w:t>
      </w:r>
    </w:p>
    <w:p w:rsidR="00FB640A" w:rsidRPr="00FB640A" w:rsidRDefault="00FB640A" w:rsidP="00FB640A">
      <w:pPr>
        <w:pStyle w:val="Paragraphedeliste"/>
        <w:numPr>
          <w:ilvl w:val="0"/>
          <w:numId w:val="36"/>
        </w:numPr>
      </w:pPr>
      <w:r w:rsidRPr="009D4326">
        <w:rPr>
          <w:b/>
          <w:color w:val="FF0000"/>
        </w:rPr>
        <w:t>Constituant de la chlorophylle</w:t>
      </w:r>
      <w:r>
        <w:t xml:space="preserve"> </w:t>
      </w:r>
      <w:r>
        <w:sym w:font="Wingdings" w:char="F0E8"/>
      </w:r>
      <w:r>
        <w:t xml:space="preserve"> </w:t>
      </w:r>
      <w:r w:rsidR="00792393">
        <w:t xml:space="preserve">pour </w:t>
      </w:r>
      <w:r>
        <w:t xml:space="preserve"> </w:t>
      </w:r>
      <w:r w:rsidRPr="009D4326">
        <w:rPr>
          <w:b/>
          <w:color w:val="FF0000"/>
        </w:rPr>
        <w:t>photosynthèse</w:t>
      </w:r>
    </w:p>
    <w:p w:rsidR="00FB640A" w:rsidRDefault="002A3337" w:rsidP="00792393">
      <w:pPr>
        <w:pStyle w:val="Paragraphedeliste"/>
        <w:numPr>
          <w:ilvl w:val="0"/>
          <w:numId w:val="36"/>
        </w:numPr>
      </w:pPr>
      <w:r w:rsidRPr="009D4326">
        <w:rPr>
          <w:b/>
          <w:color w:val="FF0000"/>
        </w:rPr>
        <w:t>Co</w:t>
      </w:r>
      <w:r w:rsidR="00FB640A" w:rsidRPr="009D4326">
        <w:rPr>
          <w:b/>
          <w:color w:val="FF0000"/>
        </w:rPr>
        <w:t>facteur de nombreuses réactions enzymatiques</w:t>
      </w:r>
      <w:r w:rsidR="00792393">
        <w:t xml:space="preserve"> (dont pour le </w:t>
      </w:r>
      <w:r w:rsidR="00792393" w:rsidRPr="00792393">
        <w:rPr>
          <w:b/>
          <w:color w:val="E36C0A" w:themeColor="accent6" w:themeShade="BF"/>
          <w:sz w:val="24"/>
        </w:rPr>
        <w:t>Phosphore</w:t>
      </w:r>
      <w:r w:rsidR="00792393">
        <w:t>)</w:t>
      </w:r>
    </w:p>
    <w:p w:rsidR="00FB640A" w:rsidRDefault="00FB640A" w:rsidP="00FB640A"/>
    <w:p w:rsidR="00792393" w:rsidRDefault="00792393" w:rsidP="00FB640A"/>
    <w:p w:rsidR="00792393" w:rsidRDefault="00792393" w:rsidP="00FB640A"/>
    <w:p w:rsidR="00792393" w:rsidRDefault="00792393" w:rsidP="00FB640A"/>
    <w:p w:rsidR="00792393" w:rsidRPr="00386B1A" w:rsidRDefault="00792393" w:rsidP="00FB640A">
      <w:pPr>
        <w:pStyle w:val="Titre4"/>
      </w:pPr>
      <w:r>
        <w:t xml:space="preserve">Les macroéléments métalloïdiques </w:t>
      </w:r>
      <w:r w:rsidRPr="00386B1A">
        <w:rPr>
          <w:i w:val="0"/>
        </w:rPr>
        <w:sym w:font="Wingdings" w:char="F0E8"/>
      </w:r>
      <w:r w:rsidRPr="00386B1A">
        <w:rPr>
          <w:i w:val="0"/>
        </w:rPr>
        <w:t xml:space="preserve"> </w:t>
      </w:r>
      <w:r w:rsidRPr="00386B1A">
        <w:rPr>
          <w:i w:val="0"/>
          <w:color w:val="FF0000"/>
        </w:rPr>
        <w:t>absorbés sous forme d'anions</w:t>
      </w:r>
    </w:p>
    <w:p w:rsidR="00FB640A" w:rsidRPr="00792393" w:rsidRDefault="00FB640A" w:rsidP="00FB640A">
      <w:pPr>
        <w:rPr>
          <w:b/>
          <w:u w:val="single"/>
        </w:rPr>
      </w:pPr>
      <w:r w:rsidRPr="00792393">
        <w:rPr>
          <w:b/>
          <w:u w:val="single"/>
        </w:rPr>
        <w:t>Rôle du soufre</w:t>
      </w:r>
    </w:p>
    <w:p w:rsidR="00FB640A" w:rsidRDefault="00FB640A" w:rsidP="00FB640A">
      <w:pPr>
        <w:pStyle w:val="Paragraphedeliste"/>
        <w:numPr>
          <w:ilvl w:val="0"/>
          <w:numId w:val="36"/>
        </w:numPr>
      </w:pPr>
      <w:r>
        <w:t xml:space="preserve">Assimilé et utilisé à </w:t>
      </w:r>
      <w:r w:rsidRPr="009D4326">
        <w:rPr>
          <w:color w:val="FF0000"/>
        </w:rPr>
        <w:t>l’</w:t>
      </w:r>
      <w:r w:rsidRPr="009D4326">
        <w:rPr>
          <w:b/>
          <w:color w:val="FF0000"/>
        </w:rPr>
        <w:t>état réduit</w:t>
      </w:r>
    </w:p>
    <w:p w:rsidR="00FB640A" w:rsidRPr="00FB640A" w:rsidRDefault="00FB640A" w:rsidP="00386B1A">
      <w:pPr>
        <w:pStyle w:val="Paragraphedeliste"/>
        <w:numPr>
          <w:ilvl w:val="0"/>
          <w:numId w:val="36"/>
        </w:numPr>
      </w:pPr>
      <w:r>
        <w:t xml:space="preserve">Présent sous forme de </w:t>
      </w:r>
      <w:r w:rsidRPr="009D4326">
        <w:rPr>
          <w:b/>
          <w:color w:val="FF0000"/>
        </w:rPr>
        <w:t xml:space="preserve">groupement –SH </w:t>
      </w:r>
      <w:r w:rsidRPr="009D4326">
        <w:rPr>
          <w:color w:val="FF0000"/>
        </w:rPr>
        <w:t>(=</w:t>
      </w:r>
      <w:r w:rsidRPr="009D4326">
        <w:rPr>
          <w:b/>
          <w:color w:val="FF0000"/>
        </w:rPr>
        <w:t>groupement thiol</w:t>
      </w:r>
      <w:r w:rsidRPr="009D4326">
        <w:rPr>
          <w:color w:val="FF0000"/>
        </w:rPr>
        <w:t>)</w:t>
      </w:r>
      <w:r>
        <w:t xml:space="preserve"> constituant l’esse</w:t>
      </w:r>
      <w:r w:rsidR="00386B1A">
        <w:t>ntiel de certains acides aminés</w:t>
      </w:r>
      <w:r>
        <w:rPr>
          <w:b/>
        </w:rPr>
        <w:br/>
      </w:r>
      <w:r w:rsidRPr="00FB640A">
        <w:rPr>
          <w:b/>
        </w:rPr>
        <w:sym w:font="Wingdings" w:char="F0E8"/>
      </w:r>
      <w:r>
        <w:rPr>
          <w:b/>
        </w:rPr>
        <w:t xml:space="preserve"> </w:t>
      </w:r>
      <w:r>
        <w:t xml:space="preserve">c’est un </w:t>
      </w:r>
      <w:r w:rsidRPr="009D4326">
        <w:rPr>
          <w:b/>
          <w:color w:val="FF0000"/>
        </w:rPr>
        <w:t>élément plastique</w:t>
      </w:r>
      <w:r>
        <w:rPr>
          <w:b/>
        </w:rPr>
        <w:t xml:space="preserve"> </w:t>
      </w:r>
      <w:r>
        <w:t xml:space="preserve"> </w:t>
      </w:r>
      <w:r w:rsidR="00386B1A">
        <w:t>entrant dans la constitution de protéines et vitamines</w:t>
      </w:r>
    </w:p>
    <w:p w:rsidR="00FB640A" w:rsidRDefault="00FB640A" w:rsidP="00FB640A">
      <w:pPr>
        <w:pStyle w:val="Paragraphedeliste"/>
        <w:numPr>
          <w:ilvl w:val="0"/>
          <w:numId w:val="36"/>
        </w:numPr>
      </w:pPr>
      <w:r w:rsidRPr="009D4326">
        <w:rPr>
          <w:b/>
          <w:color w:val="FF0000"/>
        </w:rPr>
        <w:t>Rôle catalytique</w:t>
      </w:r>
      <w:r>
        <w:rPr>
          <w:b/>
        </w:rPr>
        <w:t xml:space="preserve"> </w:t>
      </w:r>
      <w:r>
        <w:t xml:space="preserve"> </w:t>
      </w:r>
      <w:r w:rsidR="00386B1A">
        <w:t>sur des sites enzymatiques</w:t>
      </w:r>
    </w:p>
    <w:p w:rsidR="00FB640A" w:rsidRDefault="00FB640A" w:rsidP="00FB640A">
      <w:pPr>
        <w:pStyle w:val="Paragraphedeliste"/>
        <w:numPr>
          <w:ilvl w:val="0"/>
          <w:numId w:val="36"/>
        </w:numPr>
      </w:pPr>
      <w:r w:rsidRPr="00386B1A">
        <w:rPr>
          <w:b/>
          <w:color w:val="00B050"/>
        </w:rPr>
        <w:t>Carence en</w:t>
      </w:r>
      <w:r w:rsidRPr="00386B1A">
        <w:rPr>
          <w:b/>
          <w:color w:val="E36C0A" w:themeColor="accent6" w:themeShade="BF"/>
          <w:sz w:val="24"/>
        </w:rPr>
        <w:t xml:space="preserve"> S</w:t>
      </w:r>
      <w:r w:rsidRPr="00386B1A">
        <w:rPr>
          <w:sz w:val="24"/>
        </w:rPr>
        <w:t xml:space="preserve"> </w:t>
      </w:r>
      <w:r>
        <w:t xml:space="preserve">= </w:t>
      </w:r>
      <w:r w:rsidRPr="009D4326">
        <w:rPr>
          <w:b/>
          <w:color w:val="FF0000"/>
        </w:rPr>
        <w:t>carence</w:t>
      </w:r>
      <w:r>
        <w:rPr>
          <w:b/>
        </w:rPr>
        <w:t xml:space="preserve"> </w:t>
      </w:r>
      <w:r w:rsidRPr="009D4326">
        <w:rPr>
          <w:b/>
          <w:color w:val="00B050"/>
        </w:rPr>
        <w:t>très sévère</w:t>
      </w:r>
      <w:r>
        <w:br/>
        <w:t>Symptôme : disparition de la chlorophylle (</w:t>
      </w:r>
      <w:r>
        <w:sym w:font="Wingdings" w:char="F0E0"/>
      </w:r>
      <w:r>
        <w:t xml:space="preserve"> </w:t>
      </w:r>
      <w:r w:rsidRPr="009D4326">
        <w:rPr>
          <w:b/>
          <w:color w:val="FF0000"/>
        </w:rPr>
        <w:t>chlorose</w:t>
      </w:r>
      <w:r>
        <w:t>) car sa synthèse n’est plus assurée</w:t>
      </w:r>
    </w:p>
    <w:p w:rsidR="00FB640A" w:rsidRPr="009D4326" w:rsidRDefault="00FB640A" w:rsidP="00FB640A">
      <w:pPr>
        <w:rPr>
          <w:b/>
          <w:u w:val="single"/>
        </w:rPr>
      </w:pPr>
      <w:r w:rsidRPr="009D4326">
        <w:rPr>
          <w:b/>
          <w:u w:val="single"/>
        </w:rPr>
        <w:t>Rôle du phosphore</w:t>
      </w:r>
    </w:p>
    <w:p w:rsidR="00FB640A" w:rsidRPr="009D4326" w:rsidRDefault="00FB640A" w:rsidP="00FB640A">
      <w:pPr>
        <w:pStyle w:val="Paragraphedeliste"/>
        <w:numPr>
          <w:ilvl w:val="0"/>
          <w:numId w:val="36"/>
        </w:numPr>
        <w:rPr>
          <w:color w:val="FF0000"/>
        </w:rPr>
      </w:pPr>
      <w:r w:rsidRPr="009D4326">
        <w:rPr>
          <w:b/>
          <w:color w:val="FF0000"/>
        </w:rPr>
        <w:t>Elément plastique</w:t>
      </w:r>
      <w:r w:rsidR="00C016D3">
        <w:t> </w:t>
      </w:r>
    </w:p>
    <w:p w:rsidR="00FB640A" w:rsidRDefault="00C016D3" w:rsidP="00FB640A">
      <w:pPr>
        <w:pStyle w:val="Paragraphedeliste"/>
        <w:numPr>
          <w:ilvl w:val="0"/>
          <w:numId w:val="36"/>
        </w:numPr>
      </w:pPr>
      <w:r>
        <w:rPr>
          <w:b/>
          <w:color w:val="FF0000"/>
        </w:rPr>
        <w:t>R</w:t>
      </w:r>
      <w:r w:rsidR="00FB640A" w:rsidRPr="009D4326">
        <w:rPr>
          <w:b/>
          <w:color w:val="FF0000"/>
        </w:rPr>
        <w:t>adical phosphoryle</w:t>
      </w:r>
      <w:r w:rsidR="00FB640A">
        <w:rPr>
          <w:b/>
        </w:rPr>
        <w:t xml:space="preserve"> </w:t>
      </w:r>
      <w:r w:rsidR="00FB640A">
        <w:t>joue un rôle :</w:t>
      </w:r>
    </w:p>
    <w:p w:rsidR="00FB640A" w:rsidRDefault="00FB640A" w:rsidP="00FB640A">
      <w:pPr>
        <w:pStyle w:val="Paragraphedeliste"/>
        <w:numPr>
          <w:ilvl w:val="1"/>
          <w:numId w:val="36"/>
        </w:numPr>
      </w:pPr>
      <w:r>
        <w:rPr>
          <w:b/>
        </w:rPr>
        <w:t xml:space="preserve">Structural : </w:t>
      </w:r>
      <w:r w:rsidRPr="009D4326">
        <w:rPr>
          <w:b/>
          <w:color w:val="FF0000"/>
        </w:rPr>
        <w:t>liaison</w:t>
      </w:r>
      <w:r>
        <w:rPr>
          <w:b/>
        </w:rPr>
        <w:t xml:space="preserve"> </w:t>
      </w:r>
      <w:r w:rsidRPr="009D4326">
        <w:rPr>
          <w:b/>
          <w:color w:val="FF0000"/>
        </w:rPr>
        <w:t>entre groupements organiques</w:t>
      </w:r>
      <w:r>
        <w:rPr>
          <w:b/>
        </w:rPr>
        <w:t xml:space="preserve"> </w:t>
      </w:r>
    </w:p>
    <w:p w:rsidR="00FB640A" w:rsidRDefault="00FB640A" w:rsidP="00FB640A">
      <w:pPr>
        <w:pStyle w:val="Paragraphedeliste"/>
        <w:numPr>
          <w:ilvl w:val="1"/>
          <w:numId w:val="36"/>
        </w:numPr>
      </w:pPr>
      <w:r>
        <w:t xml:space="preserve">de </w:t>
      </w:r>
      <w:r w:rsidRPr="009D4326">
        <w:rPr>
          <w:b/>
          <w:color w:val="FF0000"/>
        </w:rPr>
        <w:t>transporteur d’énergie</w:t>
      </w:r>
      <w:r>
        <w:rPr>
          <w:b/>
        </w:rPr>
        <w:t> </w:t>
      </w:r>
    </w:p>
    <w:p w:rsidR="004137FE" w:rsidRDefault="004137FE" w:rsidP="00FB640A">
      <w:pPr>
        <w:pStyle w:val="Paragraphedeliste"/>
        <w:numPr>
          <w:ilvl w:val="1"/>
          <w:numId w:val="36"/>
        </w:numPr>
      </w:pPr>
      <w:r w:rsidRPr="009D4326">
        <w:rPr>
          <w:b/>
          <w:color w:val="FF0000"/>
        </w:rPr>
        <w:t>d’activateur de substrat</w:t>
      </w:r>
      <w:r>
        <w:rPr>
          <w:b/>
        </w:rPr>
        <w:t xml:space="preserve"> </w:t>
      </w:r>
      <w:r>
        <w:t xml:space="preserve"> pour leur permettre d’entrer dans le métabolisme (</w:t>
      </w:r>
    </w:p>
    <w:p w:rsidR="00FB640A" w:rsidRDefault="00FB640A" w:rsidP="001706E7">
      <w:pPr>
        <w:pStyle w:val="Titre4"/>
      </w:pPr>
      <w:r>
        <w:t>Les oligoéléments (doses très faibles)</w:t>
      </w:r>
    </w:p>
    <w:p w:rsidR="00FB640A" w:rsidRDefault="00C016D3" w:rsidP="00FB640A">
      <w:pPr>
        <w:pStyle w:val="Paragraphedeliste"/>
        <w:numPr>
          <w:ilvl w:val="0"/>
          <w:numId w:val="36"/>
        </w:numPr>
      </w:pPr>
      <w:r>
        <w:t xml:space="preserve">Sont </w:t>
      </w:r>
      <w:r w:rsidR="00FB640A">
        <w:t xml:space="preserve">souvent des </w:t>
      </w:r>
      <w:r w:rsidR="00FB640A" w:rsidRPr="00C016D3">
        <w:rPr>
          <w:b/>
          <w:color w:val="FF0000"/>
        </w:rPr>
        <w:t>cofacteurs enzymatiques</w:t>
      </w:r>
      <w:r w:rsidR="00FB640A">
        <w:t xml:space="preserve"> à rôle catalytique.</w:t>
      </w:r>
    </w:p>
    <w:p w:rsidR="004137FE" w:rsidRPr="00792393" w:rsidRDefault="004137FE" w:rsidP="004137FE">
      <w:pPr>
        <w:rPr>
          <w:b/>
          <w:u w:val="single"/>
        </w:rPr>
      </w:pPr>
      <w:r w:rsidRPr="00792393">
        <w:rPr>
          <w:b/>
          <w:u w:val="single"/>
        </w:rPr>
        <w:t>Rôle du fer</w:t>
      </w:r>
    </w:p>
    <w:p w:rsidR="004137FE" w:rsidRPr="004137FE" w:rsidRDefault="00546F68" w:rsidP="004137FE">
      <w:pPr>
        <w:pStyle w:val="Paragraphedeliste"/>
        <w:numPr>
          <w:ilvl w:val="0"/>
          <w:numId w:val="36"/>
        </w:numPr>
      </w:pPr>
      <w:r>
        <w:t>C</w:t>
      </w:r>
      <w:r w:rsidR="004137FE">
        <w:t>’est un</w:t>
      </w:r>
      <w:r w:rsidR="004137FE" w:rsidRPr="004137FE">
        <w:rPr>
          <w:b/>
        </w:rPr>
        <w:t xml:space="preserve"> </w:t>
      </w:r>
      <w:r w:rsidR="004137FE" w:rsidRPr="009D4326">
        <w:rPr>
          <w:b/>
          <w:color w:val="FF0000"/>
        </w:rPr>
        <w:t xml:space="preserve">élément rédox </w:t>
      </w:r>
      <w:r w:rsidR="004137FE" w:rsidRPr="00C016D3">
        <w:rPr>
          <w:b/>
          <w:color w:val="E36C0A" w:themeColor="accent6" w:themeShade="BF"/>
          <w:sz w:val="24"/>
        </w:rPr>
        <w:t>Fe</w:t>
      </w:r>
      <w:r w:rsidR="004137FE" w:rsidRPr="00C016D3">
        <w:rPr>
          <w:b/>
          <w:color w:val="E36C0A" w:themeColor="accent6" w:themeShade="BF"/>
          <w:sz w:val="24"/>
          <w:vertAlign w:val="superscript"/>
        </w:rPr>
        <w:t>2+</w:t>
      </w:r>
      <w:r w:rsidR="004137FE" w:rsidRPr="00C016D3">
        <w:rPr>
          <w:b/>
          <w:color w:val="E36C0A" w:themeColor="accent6" w:themeShade="BF"/>
          <w:sz w:val="24"/>
        </w:rPr>
        <w:t>/Fe</w:t>
      </w:r>
      <w:r w:rsidR="004137FE" w:rsidRPr="00C016D3">
        <w:rPr>
          <w:b/>
          <w:color w:val="E36C0A" w:themeColor="accent6" w:themeShade="BF"/>
          <w:sz w:val="24"/>
          <w:vertAlign w:val="superscript"/>
        </w:rPr>
        <w:t>3+</w:t>
      </w:r>
    </w:p>
    <w:p w:rsidR="004137FE" w:rsidRPr="004137FE" w:rsidRDefault="00546F68" w:rsidP="004137FE">
      <w:pPr>
        <w:pStyle w:val="Paragraphedeliste"/>
        <w:numPr>
          <w:ilvl w:val="0"/>
          <w:numId w:val="36"/>
        </w:numPr>
      </w:pPr>
      <w:r>
        <w:t>I</w:t>
      </w:r>
      <w:r w:rsidR="004137FE">
        <w:t xml:space="preserve">l entre dans la </w:t>
      </w:r>
      <w:r w:rsidR="00C016D3">
        <w:rPr>
          <w:b/>
          <w:color w:val="FF0000"/>
        </w:rPr>
        <w:t>constitution de</w:t>
      </w:r>
      <w:r w:rsidR="004137FE" w:rsidRPr="009D4326">
        <w:rPr>
          <w:b/>
          <w:color w:val="FF0000"/>
        </w:rPr>
        <w:t xml:space="preserve"> nombreuses protéines</w:t>
      </w:r>
      <w:r w:rsidR="00C016D3">
        <w:t xml:space="preserve"> p</w:t>
      </w:r>
      <w:r w:rsidR="004137FE">
        <w:t xml:space="preserve">our lesquels il constitue </w:t>
      </w:r>
      <w:r w:rsidR="004137FE" w:rsidRPr="009D4326">
        <w:rPr>
          <w:b/>
          <w:color w:val="FF0000"/>
        </w:rPr>
        <w:t>l’élément essentiel de leur activité</w:t>
      </w:r>
    </w:p>
    <w:p w:rsidR="004137FE" w:rsidRDefault="00546F68" w:rsidP="004137FE">
      <w:pPr>
        <w:pStyle w:val="Paragraphedeliste"/>
        <w:numPr>
          <w:ilvl w:val="0"/>
          <w:numId w:val="36"/>
        </w:numPr>
      </w:pPr>
      <w:r>
        <w:t>I</w:t>
      </w:r>
      <w:r w:rsidR="004137FE">
        <w:t xml:space="preserve">l joue un rôle capital dans le </w:t>
      </w:r>
      <w:r w:rsidR="004137FE" w:rsidRPr="009D4326">
        <w:rPr>
          <w:b/>
          <w:color w:val="FF0000"/>
        </w:rPr>
        <w:t>transport des électrons liés à la photosynthèse</w:t>
      </w:r>
      <w:r w:rsidR="004137FE">
        <w:rPr>
          <w:b/>
        </w:rPr>
        <w:t xml:space="preserve">. </w:t>
      </w:r>
      <w:r w:rsidR="004137FE">
        <w:t xml:space="preserve">Les </w:t>
      </w:r>
      <w:r w:rsidR="004137FE" w:rsidRPr="00C016D3">
        <w:rPr>
          <w:b/>
          <w:color w:val="00B050"/>
        </w:rPr>
        <w:t>déficiences</w:t>
      </w:r>
      <w:r w:rsidR="004137FE">
        <w:t xml:space="preserve"> </w:t>
      </w:r>
      <w:r w:rsidR="004137FE" w:rsidRPr="00C016D3">
        <w:rPr>
          <w:b/>
          <w:color w:val="E36C0A" w:themeColor="accent6" w:themeShade="BF"/>
          <w:sz w:val="24"/>
        </w:rPr>
        <w:t>en fer</w:t>
      </w:r>
      <w:r w:rsidR="004137FE" w:rsidRPr="00C016D3">
        <w:rPr>
          <w:sz w:val="24"/>
        </w:rPr>
        <w:t xml:space="preserve"> </w:t>
      </w:r>
      <w:r w:rsidR="004137FE">
        <w:t>(</w:t>
      </w:r>
      <w:r w:rsidR="004137FE">
        <w:sym w:font="Wingdings" w:char="F0E0"/>
      </w:r>
      <w:r w:rsidR="004137FE">
        <w:t xml:space="preserve"> </w:t>
      </w:r>
      <w:r w:rsidR="004137FE" w:rsidRPr="009D4326">
        <w:rPr>
          <w:b/>
          <w:color w:val="FF0000"/>
        </w:rPr>
        <w:t>chloroses</w:t>
      </w:r>
      <w:r w:rsidR="004137FE">
        <w:t>) des plantes vertes se manifestent par un dysfonctionnement voire un arr</w:t>
      </w:r>
      <w:r>
        <w:t>êt de la photos</w:t>
      </w:r>
      <w:r w:rsidR="004137FE">
        <w:t>ynthèse.</w:t>
      </w:r>
    </w:p>
    <w:p w:rsidR="00546F68" w:rsidRPr="00792393" w:rsidRDefault="00546F68" w:rsidP="00546F68">
      <w:pPr>
        <w:rPr>
          <w:b/>
          <w:u w:val="single"/>
        </w:rPr>
      </w:pPr>
      <w:r w:rsidRPr="00792393">
        <w:rPr>
          <w:b/>
          <w:u w:val="single"/>
        </w:rPr>
        <w:t>Rôle du bore</w:t>
      </w:r>
    </w:p>
    <w:p w:rsidR="00546F68" w:rsidRDefault="00546F68" w:rsidP="00546F68">
      <w:pPr>
        <w:pStyle w:val="Paragraphedeliste"/>
        <w:numPr>
          <w:ilvl w:val="0"/>
          <w:numId w:val="36"/>
        </w:numPr>
      </w:pPr>
      <w:r w:rsidRPr="009D4326">
        <w:rPr>
          <w:b/>
          <w:color w:val="FF0000"/>
        </w:rPr>
        <w:t>Indispensable</w:t>
      </w:r>
      <w:r>
        <w:rPr>
          <w:b/>
        </w:rPr>
        <w:t xml:space="preserve"> </w:t>
      </w:r>
      <w:r>
        <w:t>au fonctionnement des méristèmes</w:t>
      </w:r>
    </w:p>
    <w:p w:rsidR="00546F68" w:rsidRDefault="00546F68" w:rsidP="00546F68">
      <w:pPr>
        <w:pStyle w:val="Paragraphedeliste"/>
        <w:numPr>
          <w:ilvl w:val="0"/>
          <w:numId w:val="36"/>
        </w:numPr>
      </w:pPr>
      <w:r>
        <w:rPr>
          <w:b/>
        </w:rPr>
        <w:lastRenderedPageBreak/>
        <w:t xml:space="preserve"> </w:t>
      </w:r>
      <w:r w:rsidRPr="009D4326">
        <w:rPr>
          <w:b/>
          <w:color w:val="FF0000"/>
        </w:rPr>
        <w:t>transport des glucides</w:t>
      </w:r>
      <w:r>
        <w:t xml:space="preserve">. </w:t>
      </w:r>
      <w:r w:rsidR="00C016D3">
        <w:br/>
      </w:r>
      <w:r w:rsidR="00C016D3">
        <w:rPr>
          <w:b/>
          <w:color w:val="00B050"/>
        </w:rPr>
        <w:t>C</w:t>
      </w:r>
      <w:r w:rsidRPr="00C016D3">
        <w:rPr>
          <w:b/>
          <w:color w:val="00B050"/>
        </w:rPr>
        <w:t>arence</w:t>
      </w:r>
      <w:r>
        <w:t xml:space="preserve"> </w:t>
      </w:r>
      <w:r w:rsidRPr="00C016D3">
        <w:rPr>
          <w:b/>
          <w:color w:val="E36C0A" w:themeColor="accent6" w:themeShade="BF"/>
          <w:sz w:val="24"/>
        </w:rPr>
        <w:t>en bore</w:t>
      </w:r>
      <w:r w:rsidRPr="00C016D3">
        <w:rPr>
          <w:sz w:val="24"/>
        </w:rPr>
        <w:t xml:space="preserve"> </w:t>
      </w:r>
      <w:r>
        <w:t xml:space="preserve">se traduit en effet par un </w:t>
      </w:r>
      <w:r w:rsidRPr="009D4326">
        <w:rPr>
          <w:b/>
          <w:color w:val="FF0000"/>
        </w:rPr>
        <w:t>dysfonctionnement des méristèmes</w:t>
      </w:r>
      <w:r>
        <w:t xml:space="preserve"> </w:t>
      </w:r>
      <w:r>
        <w:br/>
      </w:r>
      <w:r w:rsidRPr="00C016D3">
        <w:rPr>
          <w:b/>
          <w:color w:val="00B050"/>
        </w:rPr>
        <w:t>Carence</w:t>
      </w:r>
      <w:r>
        <w:t xml:space="preserve"> </w:t>
      </w:r>
      <w:r w:rsidRPr="00C016D3">
        <w:rPr>
          <w:b/>
          <w:color w:val="E36C0A" w:themeColor="accent6" w:themeShade="BF"/>
          <w:sz w:val="24"/>
        </w:rPr>
        <w:t>en bore</w:t>
      </w:r>
      <w:r w:rsidRPr="00C016D3">
        <w:rPr>
          <w:sz w:val="24"/>
        </w:rPr>
        <w:t xml:space="preserve"> </w:t>
      </w:r>
      <w:r>
        <w:sym w:font="Wingdings" w:char="F0E0"/>
      </w:r>
      <w:r>
        <w:t xml:space="preserve"> </w:t>
      </w:r>
      <w:r w:rsidRPr="009D4326">
        <w:rPr>
          <w:b/>
          <w:color w:val="FF0000"/>
        </w:rPr>
        <w:t>accumulation anormale de glucides</w:t>
      </w:r>
      <w:r>
        <w:t xml:space="preserve"> (amidon)</w:t>
      </w:r>
    </w:p>
    <w:p w:rsidR="006577D7" w:rsidRPr="00792393" w:rsidRDefault="006577D7" w:rsidP="006577D7">
      <w:pPr>
        <w:rPr>
          <w:b/>
          <w:u w:val="single"/>
        </w:rPr>
      </w:pPr>
      <w:r w:rsidRPr="00792393">
        <w:rPr>
          <w:b/>
          <w:u w:val="single"/>
        </w:rPr>
        <w:t>Rôle du zinc</w:t>
      </w:r>
    </w:p>
    <w:p w:rsidR="006577D7" w:rsidRDefault="006577D7" w:rsidP="006577D7">
      <w:pPr>
        <w:pStyle w:val="Paragraphedeliste"/>
        <w:numPr>
          <w:ilvl w:val="0"/>
          <w:numId w:val="36"/>
        </w:numPr>
      </w:pPr>
      <w:r>
        <w:t>Cofacteur de nombreuses enzymes d’oxydation</w:t>
      </w:r>
      <w:r w:rsidR="00C016D3">
        <w:t>,</w:t>
      </w:r>
      <w:r>
        <w:t xml:space="preserve"> </w:t>
      </w:r>
      <w:r w:rsidRPr="009D4326">
        <w:rPr>
          <w:b/>
          <w:color w:val="FF0000"/>
        </w:rPr>
        <w:t>les déshydrogénases</w:t>
      </w:r>
      <w:r>
        <w:rPr>
          <w:b/>
        </w:rPr>
        <w:t xml:space="preserve"> </w:t>
      </w:r>
      <w:r>
        <w:t>principalement</w:t>
      </w:r>
    </w:p>
    <w:p w:rsidR="006577D7" w:rsidRDefault="006577D7" w:rsidP="006577D7">
      <w:pPr>
        <w:pStyle w:val="Paragraphedeliste"/>
        <w:numPr>
          <w:ilvl w:val="0"/>
          <w:numId w:val="36"/>
        </w:numPr>
      </w:pPr>
      <w:r>
        <w:t xml:space="preserve">Participe à la </w:t>
      </w:r>
      <w:r w:rsidRPr="009D4326">
        <w:rPr>
          <w:b/>
          <w:color w:val="FF0000"/>
        </w:rPr>
        <w:t>synthèse des auxines</w:t>
      </w:r>
      <w:r>
        <w:rPr>
          <w:b/>
        </w:rPr>
        <w:t xml:space="preserve"> </w:t>
      </w:r>
      <w:r>
        <w:t>(hormones) (indispensable à la synthèse du tryptophane)</w:t>
      </w:r>
    </w:p>
    <w:p w:rsidR="006577D7" w:rsidRPr="00792393" w:rsidRDefault="006577D7" w:rsidP="006577D7">
      <w:pPr>
        <w:rPr>
          <w:b/>
          <w:u w:val="single"/>
        </w:rPr>
      </w:pPr>
      <w:r w:rsidRPr="00792393">
        <w:rPr>
          <w:b/>
          <w:u w:val="single"/>
        </w:rPr>
        <w:t>Rôle manganèse</w:t>
      </w:r>
    </w:p>
    <w:p w:rsidR="006577D7" w:rsidRDefault="006577D7" w:rsidP="006577D7">
      <w:pPr>
        <w:pStyle w:val="Paragraphedeliste"/>
        <w:numPr>
          <w:ilvl w:val="0"/>
          <w:numId w:val="36"/>
        </w:numPr>
      </w:pPr>
      <w:r>
        <w:t xml:space="preserve">Les </w:t>
      </w:r>
      <w:r w:rsidRPr="00C016D3">
        <w:rPr>
          <w:b/>
          <w:color w:val="E36C0A" w:themeColor="accent6" w:themeShade="BF"/>
          <w:sz w:val="24"/>
        </w:rPr>
        <w:t>ions Mn</w:t>
      </w:r>
      <w:r w:rsidRPr="00C016D3">
        <w:rPr>
          <w:b/>
          <w:color w:val="E36C0A" w:themeColor="accent6" w:themeShade="BF"/>
          <w:sz w:val="24"/>
          <w:vertAlign w:val="superscript"/>
        </w:rPr>
        <w:t>2+</w:t>
      </w:r>
      <w:r w:rsidRPr="00C016D3">
        <w:rPr>
          <w:sz w:val="24"/>
        </w:rPr>
        <w:t xml:space="preserve"> </w:t>
      </w:r>
      <w:r>
        <w:t xml:space="preserve">activent de nombreuses </w:t>
      </w:r>
      <w:r w:rsidRPr="009D4326">
        <w:rPr>
          <w:b/>
          <w:color w:val="FF0000"/>
        </w:rPr>
        <w:t>réactions d’</w:t>
      </w:r>
      <w:proofErr w:type="spellStart"/>
      <w:r w:rsidR="004F7665" w:rsidRPr="009D4326">
        <w:rPr>
          <w:b/>
          <w:color w:val="FF0000"/>
        </w:rPr>
        <w:t>oxydo</w:t>
      </w:r>
      <w:r w:rsidRPr="009D4326">
        <w:rPr>
          <w:b/>
          <w:color w:val="FF0000"/>
        </w:rPr>
        <w:t>rédution</w:t>
      </w:r>
      <w:proofErr w:type="spellEnd"/>
      <w:r>
        <w:t xml:space="preserve"> (notamment lors de la photosynthèse)</w:t>
      </w:r>
    </w:p>
    <w:p w:rsidR="006577D7" w:rsidRPr="009D4326" w:rsidRDefault="006577D7" w:rsidP="00C016D3">
      <w:pPr>
        <w:pStyle w:val="Paragraphedeliste"/>
        <w:numPr>
          <w:ilvl w:val="0"/>
          <w:numId w:val="36"/>
        </w:numPr>
        <w:rPr>
          <w:color w:val="FF0000"/>
        </w:rPr>
      </w:pPr>
      <w:r>
        <w:t>Il</w:t>
      </w:r>
      <w:r w:rsidR="00C016D3">
        <w:t>s constituent (avec le zinc)</w:t>
      </w:r>
      <w:r w:rsidR="00C016D3" w:rsidRPr="00C016D3">
        <w:rPr>
          <w:b/>
          <w:color w:val="00B050"/>
        </w:rPr>
        <w:t xml:space="preserve"> le</w:t>
      </w:r>
      <w:r w:rsidRPr="00C016D3">
        <w:rPr>
          <w:b/>
          <w:color w:val="00B050"/>
        </w:rPr>
        <w:t xml:space="preserve"> </w:t>
      </w:r>
      <w:r w:rsidR="00C016D3" w:rsidRPr="00C016D3">
        <w:rPr>
          <w:b/>
          <w:color w:val="00B050"/>
        </w:rPr>
        <w:t>+</w:t>
      </w:r>
      <w:r w:rsidRPr="00C016D3">
        <w:rPr>
          <w:b/>
          <w:color w:val="00B050"/>
        </w:rPr>
        <w:t xml:space="preserve"> </w:t>
      </w:r>
      <w:r w:rsidR="00C016D3" w:rsidRPr="00C016D3">
        <w:rPr>
          <w:b/>
          <w:color w:val="00B050"/>
        </w:rPr>
        <w:t>important</w:t>
      </w:r>
      <w:r w:rsidRPr="009D4326">
        <w:rPr>
          <w:b/>
          <w:color w:val="FF0000"/>
        </w:rPr>
        <w:t xml:space="preserve"> cofacteurs d’enzymes</w:t>
      </w:r>
      <w:r>
        <w:rPr>
          <w:b/>
        </w:rPr>
        <w:t xml:space="preserve">, </w:t>
      </w:r>
      <w:r w:rsidRPr="009D4326">
        <w:rPr>
          <w:b/>
          <w:color w:val="FF0000"/>
        </w:rPr>
        <w:t>pour les décarboxylases et les déshydrogénases notamment</w:t>
      </w:r>
    </w:p>
    <w:p w:rsidR="004F7665" w:rsidRPr="00792393" w:rsidRDefault="004F7665" w:rsidP="004F7665">
      <w:pPr>
        <w:rPr>
          <w:b/>
          <w:u w:val="single"/>
        </w:rPr>
      </w:pPr>
      <w:r w:rsidRPr="00792393">
        <w:rPr>
          <w:b/>
          <w:u w:val="single"/>
        </w:rPr>
        <w:t>Rôle du cuivre</w:t>
      </w:r>
    </w:p>
    <w:p w:rsidR="004F7665" w:rsidRPr="004F7665" w:rsidRDefault="004F7665" w:rsidP="004F7665">
      <w:pPr>
        <w:pStyle w:val="Paragraphedeliste"/>
        <w:numPr>
          <w:ilvl w:val="0"/>
          <w:numId w:val="36"/>
        </w:numPr>
      </w:pPr>
      <w:r>
        <w:t xml:space="preserve">Il agit comme le fer par son changement de valence et </w:t>
      </w:r>
      <w:r w:rsidRPr="009D4326">
        <w:rPr>
          <w:b/>
          <w:color w:val="FF0000"/>
        </w:rPr>
        <w:t>catalyse certaines oxydo</w:t>
      </w:r>
      <w:r w:rsidR="00935012">
        <w:rPr>
          <w:b/>
          <w:color w:val="FF0000"/>
        </w:rPr>
        <w:t>-</w:t>
      </w:r>
      <w:r w:rsidRPr="009D4326">
        <w:rPr>
          <w:b/>
          <w:color w:val="FF0000"/>
        </w:rPr>
        <w:t>réductions</w:t>
      </w:r>
    </w:p>
    <w:p w:rsidR="004F7665" w:rsidRDefault="004F7665" w:rsidP="004F7665">
      <w:pPr>
        <w:pStyle w:val="Paragraphedeliste"/>
        <w:numPr>
          <w:ilvl w:val="0"/>
          <w:numId w:val="36"/>
        </w:numPr>
      </w:pPr>
      <w:r>
        <w:t xml:space="preserve">Il est également le </w:t>
      </w:r>
      <w:r w:rsidRPr="009D4326">
        <w:rPr>
          <w:b/>
          <w:color w:val="FF0000"/>
        </w:rPr>
        <w:t>cofacteur des polyphénols-oxydases</w:t>
      </w:r>
      <w:r>
        <w:t>.</w:t>
      </w:r>
    </w:p>
    <w:p w:rsidR="001706E7" w:rsidRPr="00792393" w:rsidRDefault="001706E7" w:rsidP="001706E7">
      <w:pPr>
        <w:rPr>
          <w:b/>
          <w:u w:val="single"/>
        </w:rPr>
      </w:pPr>
      <w:r w:rsidRPr="00792393">
        <w:rPr>
          <w:b/>
          <w:u w:val="single"/>
        </w:rPr>
        <w:t xml:space="preserve">Rôle du </w:t>
      </w:r>
      <w:r w:rsidR="002C5B42" w:rsidRPr="00792393">
        <w:rPr>
          <w:b/>
          <w:u w:val="single"/>
        </w:rPr>
        <w:t>molybdène</w:t>
      </w:r>
    </w:p>
    <w:p w:rsidR="001706E7" w:rsidRDefault="00461089" w:rsidP="001706E7">
      <w:pPr>
        <w:pStyle w:val="Paragraphedeliste"/>
        <w:numPr>
          <w:ilvl w:val="0"/>
          <w:numId w:val="36"/>
        </w:numPr>
      </w:pPr>
      <w:r>
        <w:t>Il</w:t>
      </w:r>
      <w:r w:rsidR="001706E7">
        <w:t xml:space="preserve"> est nécessaire </w:t>
      </w:r>
      <w:r w:rsidR="001706E7" w:rsidRPr="00935012">
        <w:rPr>
          <w:b/>
          <w:color w:val="00B050"/>
        </w:rPr>
        <w:t>à des doses infimes</w:t>
      </w:r>
      <w:r w:rsidR="001706E7">
        <w:t xml:space="preserve"> mais il est absolument indispensable en tant que </w:t>
      </w:r>
      <w:r w:rsidR="001706E7" w:rsidRPr="009D4326">
        <w:rPr>
          <w:b/>
          <w:color w:val="FF0000"/>
        </w:rPr>
        <w:t>cofacteur de la nitrate-réductase</w:t>
      </w:r>
      <w:r w:rsidR="001706E7">
        <w:rPr>
          <w:b/>
        </w:rPr>
        <w:t xml:space="preserve"> </w:t>
      </w:r>
      <w:r w:rsidR="001706E7">
        <w:t>qui ne fonctionne que grâce à lui.</w:t>
      </w:r>
    </w:p>
    <w:p w:rsidR="00935012" w:rsidRDefault="00935012" w:rsidP="00935012">
      <w:r w:rsidRPr="00935012">
        <w:rPr>
          <w:b/>
          <w:u w:val="single"/>
        </w:rPr>
        <w:t>Rôle du nickel</w:t>
      </w:r>
      <w:r>
        <w:br/>
      </w:r>
      <w:r>
        <w:sym w:font="Wingdings" w:char="F0E8"/>
      </w:r>
      <w:r>
        <w:t xml:space="preserve"> important pour le fonctionnement de </w:t>
      </w:r>
      <w:r w:rsidRPr="00935012">
        <w:rPr>
          <w:b/>
          <w:color w:val="FF0000"/>
        </w:rPr>
        <w:t xml:space="preserve">l'enzyme </w:t>
      </w:r>
      <w:proofErr w:type="spellStart"/>
      <w:r w:rsidRPr="00935012">
        <w:rPr>
          <w:b/>
          <w:color w:val="FF0000"/>
        </w:rPr>
        <w:t>uérase</w:t>
      </w:r>
      <w:proofErr w:type="spellEnd"/>
    </w:p>
    <w:p w:rsidR="00461089" w:rsidRDefault="00461089" w:rsidP="00461089">
      <w:pPr>
        <w:pStyle w:val="Titre4"/>
      </w:pPr>
      <w:r>
        <w:t>Carences en éléments nutritifs</w:t>
      </w:r>
    </w:p>
    <w:p w:rsidR="00461089" w:rsidRPr="00461089" w:rsidRDefault="00461089" w:rsidP="00461089">
      <w:pPr>
        <w:pStyle w:val="Paragraphedeliste"/>
        <w:numPr>
          <w:ilvl w:val="0"/>
          <w:numId w:val="36"/>
        </w:numPr>
      </w:pPr>
      <w:r w:rsidRPr="009D4326">
        <w:rPr>
          <w:b/>
          <w:color w:val="FF0000"/>
        </w:rPr>
        <w:t>Apport</w:t>
      </w:r>
      <w:r>
        <w:t xml:space="preserve"> en nutriments </w:t>
      </w:r>
      <w:r w:rsidRPr="00935012">
        <w:rPr>
          <w:b/>
          <w:color w:val="00B050"/>
        </w:rPr>
        <w:t>en-dessous</w:t>
      </w:r>
      <w:r w:rsidRPr="009D4326">
        <w:rPr>
          <w:b/>
          <w:color w:val="FF0000"/>
        </w:rPr>
        <w:t xml:space="preserve"> de la concentration critique</w:t>
      </w:r>
    </w:p>
    <w:p w:rsidR="00461089" w:rsidRPr="00461089" w:rsidRDefault="00461089" w:rsidP="00461089">
      <w:pPr>
        <w:pStyle w:val="Paragraphedeliste"/>
        <w:numPr>
          <w:ilvl w:val="0"/>
          <w:numId w:val="36"/>
        </w:numPr>
      </w:pPr>
      <w:r w:rsidRPr="009D4326">
        <w:rPr>
          <w:b/>
          <w:color w:val="FF0000"/>
        </w:rPr>
        <w:t xml:space="preserve">Maladies de </w:t>
      </w:r>
      <w:r w:rsidRPr="00935012">
        <w:rPr>
          <w:b/>
          <w:color w:val="00B050"/>
        </w:rPr>
        <w:t>carence</w:t>
      </w:r>
      <w:r>
        <w:rPr>
          <w:b/>
        </w:rPr>
        <w:t xml:space="preserve"> </w:t>
      </w:r>
      <w:r>
        <w:t xml:space="preserve"> qui provoquent des malformations ou des perturbations physiologiques</w:t>
      </w:r>
      <w:r>
        <w:br/>
      </w:r>
    </w:p>
    <w:p w:rsidR="00461089" w:rsidRDefault="00461089" w:rsidP="00461089">
      <w:pPr>
        <w:pStyle w:val="Paragraphedeliste"/>
        <w:numPr>
          <w:ilvl w:val="0"/>
          <w:numId w:val="37"/>
        </w:numPr>
      </w:pPr>
      <w:r>
        <w:t>Symptômes de malformation : « </w:t>
      </w:r>
      <w:r w:rsidRPr="009D4326">
        <w:rPr>
          <w:b/>
          <w:color w:val="FF0000"/>
        </w:rPr>
        <w:t xml:space="preserve">cluster </w:t>
      </w:r>
      <w:proofErr w:type="spellStart"/>
      <w:r w:rsidRPr="009D4326">
        <w:rPr>
          <w:b/>
          <w:color w:val="FF0000"/>
        </w:rPr>
        <w:t>roots</w:t>
      </w:r>
      <w:proofErr w:type="spellEnd"/>
      <w:r>
        <w:t> » = racines en touffe, « </w:t>
      </w:r>
      <w:proofErr w:type="spellStart"/>
      <w:r w:rsidRPr="009D4326">
        <w:rPr>
          <w:b/>
          <w:color w:val="FF0000"/>
        </w:rPr>
        <w:t>proteoid</w:t>
      </w:r>
      <w:proofErr w:type="spellEnd"/>
      <w:r w:rsidRPr="009D4326">
        <w:rPr>
          <w:b/>
          <w:color w:val="FF0000"/>
        </w:rPr>
        <w:t xml:space="preserve"> </w:t>
      </w:r>
      <w:proofErr w:type="spellStart"/>
      <w:r w:rsidRPr="009D4326">
        <w:rPr>
          <w:b/>
          <w:color w:val="FF0000"/>
        </w:rPr>
        <w:t>roots</w:t>
      </w:r>
      <w:proofErr w:type="spellEnd"/>
      <w:r>
        <w:t xml:space="preserve"> » = racines </w:t>
      </w:r>
      <w:proofErr w:type="spellStart"/>
      <w:r>
        <w:t>protéoïdes</w:t>
      </w:r>
      <w:proofErr w:type="spellEnd"/>
      <w:r>
        <w:t xml:space="preserve"> …</w:t>
      </w:r>
    </w:p>
    <w:p w:rsidR="00461089" w:rsidRDefault="00461089" w:rsidP="00461089">
      <w:pPr>
        <w:pStyle w:val="Paragraphedeliste"/>
        <w:numPr>
          <w:ilvl w:val="0"/>
          <w:numId w:val="37"/>
        </w:numPr>
      </w:pPr>
      <w:r>
        <w:t>Carence en K</w:t>
      </w:r>
      <w:r w:rsidRPr="00461089">
        <w:rPr>
          <w:vertAlign w:val="superscript"/>
        </w:rPr>
        <w:t>+</w:t>
      </w:r>
      <w:r>
        <w:br/>
      </w:r>
      <w:r w:rsidRPr="009D4326">
        <w:rPr>
          <w:b/>
          <w:color w:val="00B050"/>
        </w:rPr>
        <w:t>Amélioration</w:t>
      </w:r>
      <w:r w:rsidRPr="00461089">
        <w:rPr>
          <w:b/>
        </w:rPr>
        <w:t xml:space="preserve"> </w:t>
      </w:r>
      <w:r w:rsidRPr="009D4326">
        <w:rPr>
          <w:b/>
          <w:color w:val="FF0000"/>
        </w:rPr>
        <w:t>de l’absorption</w:t>
      </w:r>
      <w:r w:rsidRPr="00461089">
        <w:rPr>
          <w:b/>
        </w:rPr>
        <w:t xml:space="preserve"> </w:t>
      </w:r>
      <w:r>
        <w:t xml:space="preserve">probablement en modifiant chimiquement la rhizosphère pour améliorer </w:t>
      </w:r>
      <w:r w:rsidRPr="009D4326">
        <w:rPr>
          <w:b/>
          <w:color w:val="FF0000"/>
        </w:rPr>
        <w:t xml:space="preserve">la solubilisation </w:t>
      </w:r>
      <w:r w:rsidRPr="00935012">
        <w:rPr>
          <w:b/>
          <w:color w:val="E36C0A" w:themeColor="accent6" w:themeShade="BF"/>
          <w:sz w:val="24"/>
        </w:rPr>
        <w:t>du K</w:t>
      </w:r>
      <w:r w:rsidRPr="00935012">
        <w:rPr>
          <w:b/>
          <w:color w:val="E36C0A" w:themeColor="accent6" w:themeShade="BF"/>
          <w:sz w:val="24"/>
          <w:vertAlign w:val="superscript"/>
        </w:rPr>
        <w:t>+</w:t>
      </w:r>
      <w:r w:rsidRPr="00935012">
        <w:rPr>
          <w:b/>
          <w:sz w:val="24"/>
        </w:rPr>
        <w:t xml:space="preserve"> </w:t>
      </w:r>
      <w:r w:rsidRPr="00461089">
        <w:rPr>
          <w:b/>
        </w:rPr>
        <w:sym w:font="Wingdings" w:char="F0E8"/>
      </w:r>
      <w:r w:rsidRPr="00461089">
        <w:rPr>
          <w:b/>
        </w:rPr>
        <w:t xml:space="preserve"> </w:t>
      </w:r>
      <w:r w:rsidRPr="009D4326">
        <w:rPr>
          <w:b/>
          <w:color w:val="FF0000"/>
        </w:rPr>
        <w:t>adaptation aux sols pauvres</w:t>
      </w:r>
      <w:r>
        <w:t xml:space="preserve"> (sols déficients en minéraux)</w:t>
      </w:r>
      <w:r w:rsidR="00537A5E">
        <w:br/>
      </w:r>
    </w:p>
    <w:p w:rsidR="00537A5E" w:rsidRDefault="00537A5E" w:rsidP="00537A5E">
      <w:pPr>
        <w:pStyle w:val="Paragraphedeliste"/>
        <w:numPr>
          <w:ilvl w:val="0"/>
          <w:numId w:val="36"/>
        </w:numPr>
      </w:pPr>
      <w:r>
        <w:t xml:space="preserve">Symptômes de perturbations physiologiques : </w:t>
      </w:r>
      <w:r w:rsidRPr="009D4326">
        <w:rPr>
          <w:b/>
          <w:color w:val="00B050"/>
        </w:rPr>
        <w:t>ralentissement</w:t>
      </w:r>
      <w:r>
        <w:rPr>
          <w:b/>
        </w:rPr>
        <w:t xml:space="preserve"> </w:t>
      </w:r>
      <w:r w:rsidRPr="009D4326">
        <w:rPr>
          <w:b/>
          <w:color w:val="FF0000"/>
        </w:rPr>
        <w:t>de la croissance, chlorose, nécrose</w:t>
      </w:r>
      <w:r w:rsidRPr="009D4326">
        <w:rPr>
          <w:color w:val="FF0000"/>
        </w:rPr>
        <w:t>…</w:t>
      </w:r>
      <w:r w:rsidRPr="009D4326">
        <w:rPr>
          <w:color w:val="FF0000"/>
        </w:rPr>
        <w:br/>
      </w:r>
    </w:p>
    <w:p w:rsidR="00537A5E" w:rsidRPr="006B7EF1" w:rsidRDefault="00537A5E" w:rsidP="00537A5E">
      <w:pPr>
        <w:pStyle w:val="Paragraphedeliste"/>
        <w:numPr>
          <w:ilvl w:val="0"/>
          <w:numId w:val="38"/>
        </w:numPr>
        <w:rPr>
          <w:b/>
          <w:color w:val="FF0000"/>
        </w:rPr>
      </w:pPr>
      <w:r w:rsidRPr="006B7EF1">
        <w:rPr>
          <w:b/>
          <w:color w:val="FF0000"/>
        </w:rPr>
        <w:t xml:space="preserve">Eléments immobiles </w:t>
      </w:r>
      <w:r w:rsidRPr="006B7EF1">
        <w:rPr>
          <w:color w:val="FF0000"/>
        </w:rPr>
        <w:t xml:space="preserve"> </w:t>
      </w:r>
      <w:r>
        <w:t xml:space="preserve">dans la plante (S, Ca, Fe, Cu, B) </w:t>
      </w:r>
      <w:r>
        <w:sym w:font="Wingdings" w:char="F0E0"/>
      </w:r>
      <w:r>
        <w:t xml:space="preserve"> </w:t>
      </w:r>
      <w:r w:rsidRPr="006B7EF1">
        <w:rPr>
          <w:b/>
          <w:color w:val="00B050"/>
        </w:rPr>
        <w:t>premiers</w:t>
      </w:r>
      <w:r w:rsidRPr="00537A5E">
        <w:rPr>
          <w:b/>
        </w:rPr>
        <w:t xml:space="preserve"> </w:t>
      </w:r>
      <w:r w:rsidRPr="006B7EF1">
        <w:rPr>
          <w:b/>
          <w:color w:val="FF0000"/>
        </w:rPr>
        <w:t>symptômes dans les tissus jeunes</w:t>
      </w:r>
    </w:p>
    <w:p w:rsidR="00537A5E" w:rsidRPr="002C5B42" w:rsidRDefault="00537A5E" w:rsidP="00537A5E">
      <w:pPr>
        <w:pStyle w:val="Paragraphedeliste"/>
        <w:numPr>
          <w:ilvl w:val="0"/>
          <w:numId w:val="38"/>
        </w:numPr>
        <w:rPr>
          <w:b/>
        </w:rPr>
      </w:pPr>
      <w:r w:rsidRPr="006B7EF1">
        <w:rPr>
          <w:b/>
          <w:color w:val="FF0000"/>
        </w:rPr>
        <w:lastRenderedPageBreak/>
        <w:t xml:space="preserve">Eléments mobiles </w:t>
      </w:r>
      <w:r>
        <w:t xml:space="preserve">dans la plante (N, K, Mg, P, Cl, Zn, Mo) </w:t>
      </w:r>
      <w:r>
        <w:sym w:font="Wingdings" w:char="F0E0"/>
      </w:r>
      <w:r>
        <w:t xml:space="preserve"> </w:t>
      </w:r>
      <w:r>
        <w:rPr>
          <w:b/>
        </w:rPr>
        <w:t xml:space="preserve"> </w:t>
      </w:r>
      <w:r w:rsidRPr="006B7EF1">
        <w:rPr>
          <w:b/>
          <w:color w:val="00B050"/>
        </w:rPr>
        <w:t>premiers</w:t>
      </w:r>
      <w:r>
        <w:rPr>
          <w:b/>
        </w:rPr>
        <w:t xml:space="preserve"> </w:t>
      </w:r>
      <w:r w:rsidRPr="006B7EF1">
        <w:rPr>
          <w:b/>
          <w:color w:val="FF0000"/>
        </w:rPr>
        <w:t xml:space="preserve">symptômes dans les tissus âgés </w:t>
      </w:r>
      <w:r>
        <w:sym w:font="Wingdings" w:char="F0E0"/>
      </w:r>
      <w:r>
        <w:t xml:space="preserve"> tissus en croissance restent préservés</w:t>
      </w:r>
    </w:p>
    <w:p w:rsidR="002C5B42" w:rsidRDefault="002C5B42" w:rsidP="002C5B42">
      <w:r w:rsidRPr="00935012">
        <w:rPr>
          <w:b/>
          <w:color w:val="00B050"/>
        </w:rPr>
        <w:t>Une carence</w:t>
      </w:r>
      <w:r>
        <w:t xml:space="preserve"> concernant un </w:t>
      </w:r>
      <w:r w:rsidRPr="00935012">
        <w:rPr>
          <w:b/>
        </w:rPr>
        <w:t>oligoélément</w:t>
      </w:r>
      <w:r>
        <w:t xml:space="preserve"> </w:t>
      </w:r>
      <w:r w:rsidRPr="00463415">
        <w:rPr>
          <w:b/>
          <w:color w:val="FF0000"/>
        </w:rPr>
        <w:t>peut nuire à la production</w:t>
      </w:r>
      <w:r>
        <w:t xml:space="preserve"> </w:t>
      </w:r>
      <w:r w:rsidRPr="00935012">
        <w:rPr>
          <w:b/>
          <w:color w:val="00B050"/>
        </w:rPr>
        <w:t>autant qu’une carence</w:t>
      </w:r>
      <w:r w:rsidR="00935012">
        <w:t xml:space="preserve"> en </w:t>
      </w:r>
      <w:r w:rsidR="00935012" w:rsidRPr="00935012">
        <w:rPr>
          <w:b/>
        </w:rPr>
        <w:t>macroélément</w:t>
      </w:r>
    </w:p>
    <w:p w:rsidR="002A3337" w:rsidRDefault="002A3337" w:rsidP="002C5B42">
      <w:r w:rsidRPr="00463415">
        <w:rPr>
          <w:b/>
          <w:color w:val="FF0000"/>
          <w:sz w:val="24"/>
          <w:u w:val="single"/>
        </w:rPr>
        <w:t>Loi du minimum</w:t>
      </w:r>
      <w:r w:rsidRPr="00463415">
        <w:rPr>
          <w:sz w:val="24"/>
        </w:rPr>
        <w:t> </w:t>
      </w:r>
      <w:r>
        <w:t xml:space="preserve">: L’élément qui manque totalement ou se trouve en quantité insuffisante </w:t>
      </w:r>
      <w:r w:rsidRPr="00463415">
        <w:rPr>
          <w:b/>
          <w:color w:val="FF0000"/>
        </w:rPr>
        <w:t>empêche les autres éléments de produire leurs effets</w:t>
      </w:r>
      <w:r>
        <w:rPr>
          <w:b/>
        </w:rPr>
        <w:t xml:space="preserve"> </w:t>
      </w:r>
      <w:r w:rsidRPr="00463415">
        <w:t>ou du moins diminue leurs actions nutritives.</w:t>
      </w:r>
    </w:p>
    <w:p w:rsidR="002A3337" w:rsidRPr="00935012" w:rsidRDefault="00935012" w:rsidP="00935012">
      <w:pPr>
        <w:ind w:left="567" w:hanging="141"/>
        <w:rPr>
          <w:b/>
        </w:rPr>
      </w:pPr>
      <w:r>
        <w:rPr>
          <w:b/>
        </w:rPr>
        <w:t xml:space="preserve">• </w:t>
      </w:r>
      <w:r>
        <w:rPr>
          <w:b/>
        </w:rPr>
        <w:tab/>
        <w:t xml:space="preserve">  </w:t>
      </w:r>
      <w:r w:rsidR="002A3337" w:rsidRPr="00935012">
        <w:rPr>
          <w:b/>
        </w:rPr>
        <w:t>Carence en azote</w:t>
      </w:r>
      <w:r>
        <w:rPr>
          <w:b/>
        </w:rPr>
        <w:t xml:space="preserve"> </w:t>
      </w:r>
      <w:r w:rsidRPr="00935012">
        <w:t xml:space="preserve">(pour </w:t>
      </w:r>
      <w:r w:rsidRPr="00935012">
        <w:rPr>
          <w:b/>
          <w:color w:val="FF0000"/>
        </w:rPr>
        <w:t>croissance et développement</w:t>
      </w:r>
      <w:r w:rsidRPr="00935012">
        <w:t xml:space="preserve"> de la plante)</w:t>
      </w:r>
    </w:p>
    <w:p w:rsidR="002A3337" w:rsidRDefault="002A3337" w:rsidP="002A3337">
      <w:pPr>
        <w:pStyle w:val="Paragraphedeliste"/>
        <w:numPr>
          <w:ilvl w:val="0"/>
          <w:numId w:val="36"/>
        </w:numPr>
      </w:pPr>
      <w:r>
        <w:t xml:space="preserve">Celle qui </w:t>
      </w:r>
      <w:r w:rsidRPr="00FB47C3">
        <w:rPr>
          <w:b/>
          <w:color w:val="FF0000"/>
        </w:rPr>
        <w:t>restreint</w:t>
      </w:r>
      <w:r>
        <w:rPr>
          <w:b/>
        </w:rPr>
        <w:t xml:space="preserve"> </w:t>
      </w:r>
      <w:r w:rsidRPr="00FB47C3">
        <w:rPr>
          <w:b/>
          <w:color w:val="00B050"/>
        </w:rPr>
        <w:t xml:space="preserve">le </w:t>
      </w:r>
      <w:r w:rsidR="00935012">
        <w:rPr>
          <w:b/>
          <w:color w:val="00B050"/>
        </w:rPr>
        <w:t>+</w:t>
      </w:r>
      <w:r w:rsidRPr="00FB47C3">
        <w:rPr>
          <w:b/>
          <w:color w:val="00B050"/>
        </w:rPr>
        <w:t xml:space="preserve"> la croissance</w:t>
      </w:r>
      <w:r>
        <w:rPr>
          <w:b/>
        </w:rPr>
        <w:t xml:space="preserve"> </w:t>
      </w:r>
      <w:r>
        <w:t xml:space="preserve">des végétaux </w:t>
      </w:r>
      <w:r>
        <w:sym w:font="Wingdings" w:char="F0E0"/>
      </w:r>
      <w:r>
        <w:t xml:space="preserve"> </w:t>
      </w:r>
      <w:r w:rsidRPr="00FB47C3">
        <w:rPr>
          <w:b/>
          <w:color w:val="FF0000"/>
        </w:rPr>
        <w:t>plantes chétives</w:t>
      </w:r>
    </w:p>
    <w:p w:rsidR="002A3337" w:rsidRDefault="002A3337" w:rsidP="002A3337">
      <w:pPr>
        <w:pStyle w:val="Paragraphedeliste"/>
        <w:numPr>
          <w:ilvl w:val="0"/>
          <w:numId w:val="36"/>
        </w:numPr>
      </w:pPr>
      <w:r>
        <w:t xml:space="preserve">Provoque la </w:t>
      </w:r>
      <w:r w:rsidRPr="00FB47C3">
        <w:rPr>
          <w:b/>
          <w:color w:val="00B050"/>
        </w:rPr>
        <w:t>diminution de</w:t>
      </w:r>
      <w:r>
        <w:rPr>
          <w:b/>
        </w:rPr>
        <w:t xml:space="preserve"> </w:t>
      </w:r>
      <w:r w:rsidRPr="00FB47C3">
        <w:rPr>
          <w:b/>
          <w:color w:val="FF0000"/>
        </w:rPr>
        <w:t>la chlorophylle</w:t>
      </w:r>
      <w:r>
        <w:rPr>
          <w:b/>
        </w:rPr>
        <w:t xml:space="preserve"> </w:t>
      </w:r>
      <w:r w:rsidRPr="002A3337">
        <w:rPr>
          <w:b/>
        </w:rPr>
        <w:sym w:font="Wingdings" w:char="F0E8"/>
      </w:r>
      <w:r>
        <w:rPr>
          <w:b/>
        </w:rPr>
        <w:t xml:space="preserve"> </w:t>
      </w:r>
      <w:r w:rsidRPr="00FB47C3">
        <w:rPr>
          <w:b/>
          <w:color w:val="FF0000"/>
        </w:rPr>
        <w:t>chlorose</w:t>
      </w:r>
      <w:r>
        <w:rPr>
          <w:b/>
        </w:rPr>
        <w:t xml:space="preserve"> </w:t>
      </w:r>
      <w:r>
        <w:t>d’où la perte de rendement !</w:t>
      </w:r>
    </w:p>
    <w:p w:rsidR="00A308C4" w:rsidRPr="009D4326" w:rsidRDefault="00A308C4" w:rsidP="00A308C4">
      <w:pPr>
        <w:pStyle w:val="Titre1"/>
        <w:rPr>
          <w:color w:val="0070C0"/>
        </w:rPr>
      </w:pPr>
      <w:r w:rsidRPr="009D4326">
        <w:rPr>
          <w:color w:val="0070C0"/>
        </w:rPr>
        <w:t>L’absorption minérale</w:t>
      </w:r>
    </w:p>
    <w:p w:rsidR="00A308C4" w:rsidRPr="009D4326" w:rsidRDefault="00A308C4" w:rsidP="00A308C4">
      <w:pPr>
        <w:pStyle w:val="Titre2"/>
        <w:rPr>
          <w:b/>
          <w:u w:val="single"/>
        </w:rPr>
      </w:pPr>
      <w:r w:rsidRPr="009D4326">
        <w:rPr>
          <w:b/>
          <w:u w:val="single"/>
        </w:rPr>
        <w:t>Les éléments minéraux du sol</w:t>
      </w:r>
    </w:p>
    <w:p w:rsidR="00854705" w:rsidRPr="00CF3295" w:rsidRDefault="00854705" w:rsidP="00854705">
      <w:pPr>
        <w:rPr>
          <w:b/>
          <w:u w:val="single"/>
        </w:rPr>
      </w:pPr>
      <w:r w:rsidRPr="00CF3295">
        <w:rPr>
          <w:b/>
          <w:u w:val="single"/>
        </w:rPr>
        <w:t>Les horizons du sol : quelques rappels</w:t>
      </w:r>
    </w:p>
    <w:p w:rsidR="00854705" w:rsidRDefault="00854705" w:rsidP="00854705">
      <w:r>
        <w:t>On distingue de bas en haut :</w:t>
      </w:r>
    </w:p>
    <w:p w:rsidR="00854705" w:rsidRDefault="00854705" w:rsidP="00854705">
      <w:pPr>
        <w:pStyle w:val="Paragraphedeliste"/>
        <w:numPr>
          <w:ilvl w:val="0"/>
          <w:numId w:val="36"/>
        </w:numPr>
      </w:pPr>
      <w:r w:rsidRPr="00CF3295">
        <w:rPr>
          <w:b/>
          <w:color w:val="FF0000"/>
        </w:rPr>
        <w:t>L’horizon profond de la roche-mère (C)</w:t>
      </w:r>
      <w:r>
        <w:rPr>
          <w:b/>
        </w:rPr>
        <w:br/>
      </w:r>
      <w:r>
        <w:t>formant le substrat minéral</w:t>
      </w:r>
    </w:p>
    <w:p w:rsidR="00854705" w:rsidRDefault="00854705" w:rsidP="00854705">
      <w:pPr>
        <w:pStyle w:val="Paragraphedeliste"/>
        <w:numPr>
          <w:ilvl w:val="0"/>
          <w:numId w:val="36"/>
        </w:numPr>
      </w:pPr>
      <w:r w:rsidRPr="00CF3295">
        <w:rPr>
          <w:b/>
          <w:color w:val="FF0000"/>
        </w:rPr>
        <w:t>L’horizon illuvial (B)</w:t>
      </w:r>
      <w:r>
        <w:rPr>
          <w:b/>
        </w:rPr>
        <w:br/>
      </w:r>
      <w:r>
        <w:t>zone d’accumulation des corps entrainés par le lessivage des eaux de pluie</w:t>
      </w:r>
    </w:p>
    <w:p w:rsidR="00854705" w:rsidRDefault="00854705" w:rsidP="00854705">
      <w:pPr>
        <w:pStyle w:val="Paragraphedeliste"/>
        <w:numPr>
          <w:ilvl w:val="0"/>
          <w:numId w:val="36"/>
        </w:numPr>
      </w:pPr>
      <w:r w:rsidRPr="00CF3295">
        <w:rPr>
          <w:b/>
          <w:color w:val="FF0000"/>
        </w:rPr>
        <w:t>L’horizon éluvial (A)</w:t>
      </w:r>
      <w:r>
        <w:rPr>
          <w:b/>
        </w:rPr>
        <w:br/>
      </w:r>
      <w:r>
        <w:t xml:space="preserve">horizon le </w:t>
      </w:r>
      <w:r w:rsidR="00D71EC1">
        <w:t>+</w:t>
      </w:r>
      <w:r>
        <w:t xml:space="preserve"> superficiel, c’est celui qui </w:t>
      </w:r>
      <w:r w:rsidRPr="00CF3295">
        <w:rPr>
          <w:b/>
          <w:color w:val="FF0000"/>
        </w:rPr>
        <w:t>présente</w:t>
      </w:r>
      <w:r>
        <w:rPr>
          <w:b/>
        </w:rPr>
        <w:t xml:space="preserve"> </w:t>
      </w:r>
      <w:r w:rsidRPr="00CF3295">
        <w:rPr>
          <w:b/>
          <w:color w:val="00B050"/>
        </w:rPr>
        <w:t>le maximum</w:t>
      </w:r>
      <w:r>
        <w:rPr>
          <w:b/>
        </w:rPr>
        <w:t xml:space="preserve"> </w:t>
      </w:r>
      <w:r w:rsidRPr="00CF3295">
        <w:rPr>
          <w:b/>
          <w:color w:val="FF0000"/>
        </w:rPr>
        <w:t>d’intérêt pour les plantes</w:t>
      </w:r>
    </w:p>
    <w:p w:rsidR="00584575" w:rsidRPr="00CF3295" w:rsidRDefault="00584575" w:rsidP="00584575">
      <w:pPr>
        <w:rPr>
          <w:b/>
        </w:rPr>
      </w:pPr>
      <w:r w:rsidRPr="00CF3295">
        <w:rPr>
          <w:b/>
          <w:u w:val="single"/>
        </w:rPr>
        <w:t>La texture du sol dans les horizons A et B est celle d’un système hétérogène associant :</w:t>
      </w:r>
    </w:p>
    <w:p w:rsidR="00584575" w:rsidRDefault="00584575" w:rsidP="00584575">
      <w:pPr>
        <w:pStyle w:val="Paragraphedeliste"/>
        <w:numPr>
          <w:ilvl w:val="0"/>
          <w:numId w:val="36"/>
        </w:numPr>
      </w:pPr>
      <w:r>
        <w:t xml:space="preserve">Des </w:t>
      </w:r>
      <w:r w:rsidRPr="00CF3295">
        <w:rPr>
          <w:b/>
          <w:color w:val="FF0000"/>
        </w:rPr>
        <w:t>particules minérales solides</w:t>
      </w:r>
      <w:r>
        <w:rPr>
          <w:b/>
        </w:rPr>
        <w:t xml:space="preserve"> </w:t>
      </w:r>
      <w:r>
        <w:t xml:space="preserve"> provenant de la roche mère</w:t>
      </w:r>
    </w:p>
    <w:p w:rsidR="00584575" w:rsidRDefault="00584575" w:rsidP="00584575">
      <w:pPr>
        <w:pStyle w:val="Paragraphedeliste"/>
        <w:numPr>
          <w:ilvl w:val="0"/>
          <w:numId w:val="36"/>
        </w:numPr>
      </w:pPr>
      <w:r>
        <w:t xml:space="preserve">Des </w:t>
      </w:r>
      <w:r w:rsidRPr="00CF3295">
        <w:rPr>
          <w:b/>
          <w:color w:val="FF0000"/>
        </w:rPr>
        <w:t>colloïdes</w:t>
      </w:r>
      <w:r>
        <w:rPr>
          <w:b/>
        </w:rPr>
        <w:t xml:space="preserve"> </w:t>
      </w:r>
      <w:r>
        <w:t>formées de micelles (</w:t>
      </w:r>
      <w:r w:rsidR="006C3460">
        <w:t xml:space="preserve">= petite particules) minérales (argileuses) ou organiques (humiques), dispersées dans </w:t>
      </w:r>
      <w:r w:rsidR="006C3460" w:rsidRPr="00CF3295">
        <w:t>la</w:t>
      </w:r>
      <w:r w:rsidR="006C3460">
        <w:rPr>
          <w:b/>
        </w:rPr>
        <w:t xml:space="preserve"> </w:t>
      </w:r>
      <w:r w:rsidR="006C3460" w:rsidRPr="00CF3295">
        <w:rPr>
          <w:b/>
          <w:color w:val="FF0000"/>
        </w:rPr>
        <w:t>solution du sol</w:t>
      </w:r>
    </w:p>
    <w:p w:rsidR="006C3460" w:rsidRPr="006C3460" w:rsidRDefault="006C3460" w:rsidP="006C3460">
      <w:r>
        <w:t xml:space="preserve">L’ensemble forme ce que l’on appelle le </w:t>
      </w:r>
      <w:r w:rsidRPr="00CF3295">
        <w:rPr>
          <w:b/>
          <w:color w:val="FF0000"/>
        </w:rPr>
        <w:t>complexe argilo-humique CAH</w:t>
      </w:r>
      <w:r>
        <w:t>.</w:t>
      </w:r>
    </w:p>
    <w:p w:rsidR="00584575" w:rsidRDefault="00584575" w:rsidP="00584575">
      <w:pPr>
        <w:rPr>
          <w:i/>
          <w:sz w:val="18"/>
        </w:rPr>
      </w:pPr>
      <w:r w:rsidRPr="00584575">
        <w:rPr>
          <w:i/>
          <w:sz w:val="18"/>
        </w:rPr>
        <w:t>Un colloïde désigne toute substance comportant deux phases distinctes et dont l’une de ces deux phases dite discontinue est constituée de particules très petites et diffusées dans l’autre phase.</w:t>
      </w:r>
    </w:p>
    <w:p w:rsidR="00165C55" w:rsidRPr="00CF3295" w:rsidRDefault="00165C55" w:rsidP="00584575">
      <w:pPr>
        <w:rPr>
          <w:b/>
          <w:u w:val="single"/>
        </w:rPr>
      </w:pPr>
      <w:r w:rsidRPr="00CF3295">
        <w:rPr>
          <w:b/>
          <w:u w:val="single"/>
        </w:rPr>
        <w:t>Le complexe argilo-humique :</w:t>
      </w:r>
    </w:p>
    <w:p w:rsidR="00165C55" w:rsidRPr="00165C55" w:rsidRDefault="00165C55" w:rsidP="00165C55">
      <w:pPr>
        <w:pStyle w:val="Paragraphedeliste"/>
        <w:numPr>
          <w:ilvl w:val="0"/>
          <w:numId w:val="36"/>
        </w:numPr>
      </w:pPr>
      <w:r w:rsidRPr="00D71EC1">
        <w:rPr>
          <w:b/>
          <w:color w:val="E36C0A" w:themeColor="accent6" w:themeShade="BF"/>
        </w:rPr>
        <w:t>l’argile et l’humus</w:t>
      </w:r>
      <w:r>
        <w:t xml:space="preserve"> </w:t>
      </w:r>
      <w:r w:rsidRPr="00CF3295">
        <w:rPr>
          <w:b/>
          <w:color w:val="FF0000"/>
        </w:rPr>
        <w:t>se repoussent</w:t>
      </w:r>
    </w:p>
    <w:p w:rsidR="00165C55" w:rsidRPr="00D71EC1" w:rsidRDefault="00165C55" w:rsidP="00165C55">
      <w:pPr>
        <w:pStyle w:val="Paragraphedeliste"/>
        <w:numPr>
          <w:ilvl w:val="0"/>
          <w:numId w:val="36"/>
        </w:numPr>
        <w:rPr>
          <w:b/>
          <w:color w:val="E36C0A" w:themeColor="accent6" w:themeShade="BF"/>
          <w:sz w:val="24"/>
        </w:rPr>
      </w:pPr>
      <w:r>
        <w:t xml:space="preserve">sont </w:t>
      </w:r>
      <w:r w:rsidRPr="00CF3295">
        <w:rPr>
          <w:b/>
          <w:color w:val="FF0000"/>
        </w:rPr>
        <w:t xml:space="preserve">stabilisés et reliés entre eux </w:t>
      </w:r>
      <w:r w:rsidR="00D71EC1">
        <w:rPr>
          <w:b/>
          <w:color w:val="FF0000"/>
        </w:rPr>
        <w:t xml:space="preserve"> dans le sol </w:t>
      </w:r>
      <w:r w:rsidRPr="00CF3295">
        <w:rPr>
          <w:b/>
          <w:color w:val="FF0000"/>
        </w:rPr>
        <w:t>par des cations</w:t>
      </w:r>
      <w:r>
        <w:rPr>
          <w:b/>
        </w:rPr>
        <w:t xml:space="preserve"> </w:t>
      </w:r>
      <w:r>
        <w:t xml:space="preserve">comme le </w:t>
      </w:r>
      <w:r w:rsidRPr="00D71EC1">
        <w:rPr>
          <w:b/>
          <w:color w:val="E36C0A" w:themeColor="accent6" w:themeShade="BF"/>
          <w:sz w:val="24"/>
        </w:rPr>
        <w:t>Ca</w:t>
      </w:r>
      <w:r w:rsidRPr="00D71EC1">
        <w:rPr>
          <w:b/>
          <w:color w:val="E36C0A" w:themeColor="accent6" w:themeShade="BF"/>
          <w:sz w:val="24"/>
          <w:vertAlign w:val="superscript"/>
        </w:rPr>
        <w:t>2+</w:t>
      </w:r>
      <w:r w:rsidRPr="00D71EC1">
        <w:rPr>
          <w:b/>
          <w:sz w:val="24"/>
        </w:rPr>
        <w:t xml:space="preserve"> </w:t>
      </w:r>
      <w:r>
        <w:t xml:space="preserve">voire </w:t>
      </w:r>
      <w:r w:rsidRPr="00D71EC1">
        <w:rPr>
          <w:b/>
          <w:color w:val="E36C0A" w:themeColor="accent6" w:themeShade="BF"/>
          <w:sz w:val="24"/>
        </w:rPr>
        <w:t>le Fe</w:t>
      </w:r>
      <w:r w:rsidRPr="00D71EC1">
        <w:rPr>
          <w:b/>
          <w:color w:val="E36C0A" w:themeColor="accent6" w:themeShade="BF"/>
          <w:sz w:val="24"/>
          <w:vertAlign w:val="superscript"/>
        </w:rPr>
        <w:t>2+</w:t>
      </w:r>
      <w:r w:rsidRPr="00D71EC1">
        <w:rPr>
          <w:sz w:val="24"/>
        </w:rPr>
        <w:t xml:space="preserve"> </w:t>
      </w:r>
      <w:r>
        <w:t xml:space="preserve">ou </w:t>
      </w:r>
      <w:r w:rsidRPr="00D71EC1">
        <w:rPr>
          <w:b/>
          <w:color w:val="E36C0A" w:themeColor="accent6" w:themeShade="BF"/>
          <w:sz w:val="24"/>
        </w:rPr>
        <w:t>Fe</w:t>
      </w:r>
      <w:r w:rsidRPr="00D71EC1">
        <w:rPr>
          <w:b/>
          <w:color w:val="E36C0A" w:themeColor="accent6" w:themeShade="BF"/>
          <w:sz w:val="24"/>
          <w:vertAlign w:val="superscript"/>
        </w:rPr>
        <w:t>3+</w:t>
      </w:r>
      <w:r w:rsidRPr="00D71EC1">
        <w:rPr>
          <w:b/>
          <w:color w:val="E36C0A" w:themeColor="accent6" w:themeShade="BF"/>
          <w:sz w:val="24"/>
        </w:rPr>
        <w:t>.</w:t>
      </w:r>
      <w:r w:rsidRPr="00D71EC1">
        <w:rPr>
          <w:sz w:val="24"/>
        </w:rPr>
        <w:t xml:space="preserve"> </w:t>
      </w:r>
      <w:r>
        <w:t xml:space="preserve">Tous les cations n’ont pas le même pouvoir floculant. </w:t>
      </w:r>
      <w:r>
        <w:br/>
      </w:r>
      <w:r w:rsidRPr="00D71EC1">
        <w:rPr>
          <w:b/>
          <w:sz w:val="24"/>
          <w:highlight w:val="yellow"/>
        </w:rPr>
        <w:t>Ca</w:t>
      </w:r>
      <w:r w:rsidRPr="00D71EC1">
        <w:rPr>
          <w:b/>
          <w:sz w:val="24"/>
          <w:highlight w:val="yellow"/>
          <w:vertAlign w:val="superscript"/>
        </w:rPr>
        <w:t>2+</w:t>
      </w:r>
      <w:r w:rsidRPr="00D71EC1">
        <w:rPr>
          <w:b/>
          <w:sz w:val="24"/>
          <w:highlight w:val="yellow"/>
        </w:rPr>
        <w:t xml:space="preserve"> &gt; H</w:t>
      </w:r>
      <w:r w:rsidRPr="00D71EC1">
        <w:rPr>
          <w:b/>
          <w:sz w:val="24"/>
          <w:highlight w:val="yellow"/>
          <w:vertAlign w:val="superscript"/>
        </w:rPr>
        <w:t>+</w:t>
      </w:r>
      <w:r w:rsidRPr="00D71EC1">
        <w:rPr>
          <w:b/>
          <w:sz w:val="24"/>
          <w:highlight w:val="yellow"/>
        </w:rPr>
        <w:t xml:space="preserve"> &gt; Mg</w:t>
      </w:r>
      <w:r w:rsidRPr="00D71EC1">
        <w:rPr>
          <w:b/>
          <w:sz w:val="24"/>
          <w:highlight w:val="yellow"/>
          <w:vertAlign w:val="superscript"/>
        </w:rPr>
        <w:t>2+</w:t>
      </w:r>
      <w:r w:rsidRPr="00D71EC1">
        <w:rPr>
          <w:b/>
          <w:sz w:val="24"/>
          <w:highlight w:val="yellow"/>
        </w:rPr>
        <w:t xml:space="preserve"> &gt; K</w:t>
      </w:r>
      <w:r w:rsidRPr="00D71EC1">
        <w:rPr>
          <w:b/>
          <w:sz w:val="24"/>
          <w:highlight w:val="yellow"/>
          <w:vertAlign w:val="superscript"/>
        </w:rPr>
        <w:t>+</w:t>
      </w:r>
      <w:r w:rsidRPr="00D71EC1">
        <w:rPr>
          <w:b/>
          <w:sz w:val="24"/>
          <w:highlight w:val="yellow"/>
        </w:rPr>
        <w:t xml:space="preserve"> &gt; Na</w:t>
      </w:r>
      <w:r w:rsidRPr="00D71EC1">
        <w:rPr>
          <w:b/>
          <w:sz w:val="24"/>
          <w:highlight w:val="yellow"/>
          <w:vertAlign w:val="superscript"/>
        </w:rPr>
        <w:t>+</w:t>
      </w:r>
      <w:r w:rsidR="00530CC4" w:rsidRPr="00D71EC1">
        <w:rPr>
          <w:b/>
          <w:sz w:val="24"/>
        </w:rPr>
        <w:tab/>
      </w:r>
    </w:p>
    <w:p w:rsidR="005D48FE" w:rsidRPr="009D4326" w:rsidRDefault="005D48FE" w:rsidP="005D48FE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 xml:space="preserve">Forme </w:t>
      </w:r>
      <w:r>
        <w:rPr>
          <w:color w:val="0070C0"/>
          <w:u w:val="single"/>
        </w:rPr>
        <w:t>dissoute</w:t>
      </w:r>
    </w:p>
    <w:p w:rsidR="00C27814" w:rsidRDefault="00C27814" w:rsidP="00C27814">
      <w:r>
        <w:t xml:space="preserve">Les </w:t>
      </w:r>
      <w:r w:rsidRPr="00CF3295">
        <w:rPr>
          <w:b/>
          <w:color w:val="FF0000"/>
        </w:rPr>
        <w:t>macroéléments</w:t>
      </w:r>
      <w:r>
        <w:t xml:space="preserve"> </w:t>
      </w:r>
      <w:r w:rsidRPr="00D71EC1">
        <w:rPr>
          <w:b/>
          <w:color w:val="E36C0A" w:themeColor="accent6" w:themeShade="BF"/>
          <w:sz w:val="24"/>
        </w:rPr>
        <w:t>Ca, Mg, K, P et S</w:t>
      </w:r>
      <w:r w:rsidRPr="00D71EC1">
        <w:rPr>
          <w:sz w:val="24"/>
        </w:rPr>
        <w:t xml:space="preserve"> </w:t>
      </w:r>
      <w:r>
        <w:t xml:space="preserve">sont bien représentés </w:t>
      </w:r>
      <w:r w:rsidRPr="00CF3295">
        <w:rPr>
          <w:b/>
          <w:color w:val="FF0000"/>
        </w:rPr>
        <w:t>dans la solution du sol</w:t>
      </w:r>
      <w:r w:rsidRPr="00CF3295">
        <w:rPr>
          <w:color w:val="FF0000"/>
        </w:rPr>
        <w:t>.</w:t>
      </w:r>
    </w:p>
    <w:p w:rsidR="005D48FE" w:rsidRPr="005D48FE" w:rsidRDefault="00C27814" w:rsidP="00C27814">
      <w:pPr>
        <w:rPr>
          <w:b/>
          <w:color w:val="00B050"/>
        </w:rPr>
      </w:pPr>
      <w:r w:rsidRPr="009D4326">
        <w:rPr>
          <w:b/>
          <w:color w:val="00B050"/>
        </w:rPr>
        <w:t>A l’inverse</w:t>
      </w:r>
      <w:r>
        <w:t xml:space="preserve">, </w:t>
      </w:r>
      <w:r w:rsidRPr="00D71EC1">
        <w:rPr>
          <w:b/>
          <w:color w:val="E36C0A" w:themeColor="accent6" w:themeShade="BF"/>
          <w:sz w:val="24"/>
        </w:rPr>
        <w:t>Si, Fe, Al</w:t>
      </w:r>
      <w:r w:rsidRPr="00D71EC1">
        <w:rPr>
          <w:color w:val="E36C0A" w:themeColor="accent6" w:themeShade="BF"/>
          <w:sz w:val="24"/>
        </w:rPr>
        <w:t xml:space="preserve"> </w:t>
      </w:r>
      <w:r w:rsidRPr="009D4326">
        <w:rPr>
          <w:b/>
          <w:color w:val="FF0000"/>
        </w:rPr>
        <w:t>se solubilisent</w:t>
      </w:r>
      <w:r>
        <w:t xml:space="preserve"> </w:t>
      </w:r>
      <w:r w:rsidRPr="009D4326">
        <w:rPr>
          <w:b/>
          <w:color w:val="00B050"/>
        </w:rPr>
        <w:t>très mal.</w:t>
      </w:r>
    </w:p>
    <w:p w:rsidR="00A308C4" w:rsidRPr="009D4326" w:rsidRDefault="00A308C4" w:rsidP="00A308C4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lastRenderedPageBreak/>
        <w:t>Forme adsorbée</w:t>
      </w:r>
    </w:p>
    <w:p w:rsidR="00D4267D" w:rsidRPr="005D48FE" w:rsidRDefault="00D71EC1" w:rsidP="00D4267D">
      <w:pPr>
        <w:rPr>
          <w:b/>
          <w:color w:val="FF0000"/>
        </w:rPr>
      </w:pPr>
      <w:r>
        <w:sym w:font="Wingdings" w:char="F0E8"/>
      </w:r>
      <w:r>
        <w:t xml:space="preserve"> </w:t>
      </w:r>
      <w:proofErr w:type="gramStart"/>
      <w:r w:rsidR="00D4267D">
        <w:t>sont</w:t>
      </w:r>
      <w:proofErr w:type="gramEnd"/>
      <w:r w:rsidR="00D4267D">
        <w:t xml:space="preserve"> </w:t>
      </w:r>
      <w:r w:rsidR="00D4267D" w:rsidRPr="005D48FE">
        <w:rPr>
          <w:b/>
          <w:color w:val="FF0000"/>
        </w:rPr>
        <w:t>fixés en surface du complexe argilo-humique</w:t>
      </w:r>
      <w:r w:rsidR="00D4267D">
        <w:t xml:space="preserve">. Quand un </w:t>
      </w:r>
      <w:r w:rsidR="00D4267D" w:rsidRPr="005D48FE">
        <w:rPr>
          <w:b/>
          <w:color w:val="FF0000"/>
        </w:rPr>
        <w:t>cation bivalent</w:t>
      </w:r>
      <w:r w:rsidR="00D4267D">
        <w:t xml:space="preserve"> est adsorbé par le complexe argilo-humiques, ils peuvent à leur tour </w:t>
      </w:r>
      <w:r w:rsidR="00D4267D" w:rsidRPr="005D48FE">
        <w:rPr>
          <w:b/>
          <w:color w:val="FF0000"/>
        </w:rPr>
        <w:t>contracter une liaison avec un anion.</w:t>
      </w:r>
    </w:p>
    <w:p w:rsidR="000A0DDD" w:rsidRDefault="000A0DDD" w:rsidP="00D4267D">
      <w:r>
        <w:t xml:space="preserve">La fixation des cations est </w:t>
      </w:r>
      <w:r w:rsidRPr="005D48FE">
        <w:rPr>
          <w:b/>
          <w:color w:val="FF0000"/>
        </w:rPr>
        <w:t>sélective</w:t>
      </w:r>
      <w:r>
        <w:t>. Par ordre d’absorption décroissante on a :</w:t>
      </w:r>
      <w:r>
        <w:br/>
      </w:r>
      <w:r w:rsidRPr="00D71EC1">
        <w:rPr>
          <w:b/>
          <w:sz w:val="24"/>
          <w:highlight w:val="yellow"/>
        </w:rPr>
        <w:t>H</w:t>
      </w:r>
      <w:r w:rsidRPr="00D71EC1">
        <w:rPr>
          <w:b/>
          <w:sz w:val="24"/>
          <w:highlight w:val="yellow"/>
          <w:vertAlign w:val="superscript"/>
        </w:rPr>
        <w:t>+</w:t>
      </w:r>
      <w:r w:rsidRPr="00D71EC1">
        <w:rPr>
          <w:b/>
          <w:sz w:val="24"/>
          <w:highlight w:val="yellow"/>
        </w:rPr>
        <w:t xml:space="preserve"> &gt; Ca</w:t>
      </w:r>
      <w:r w:rsidRPr="00D71EC1">
        <w:rPr>
          <w:b/>
          <w:sz w:val="24"/>
          <w:highlight w:val="yellow"/>
          <w:vertAlign w:val="superscript"/>
        </w:rPr>
        <w:t>2+</w:t>
      </w:r>
      <w:r w:rsidRPr="00D71EC1">
        <w:rPr>
          <w:b/>
          <w:sz w:val="24"/>
          <w:highlight w:val="yellow"/>
        </w:rPr>
        <w:t xml:space="preserve"> &gt; Mg</w:t>
      </w:r>
      <w:r w:rsidRPr="00D71EC1">
        <w:rPr>
          <w:b/>
          <w:sz w:val="24"/>
          <w:highlight w:val="yellow"/>
          <w:vertAlign w:val="superscript"/>
        </w:rPr>
        <w:t>2+</w:t>
      </w:r>
      <w:r w:rsidRPr="00D71EC1">
        <w:rPr>
          <w:b/>
          <w:sz w:val="24"/>
          <w:highlight w:val="yellow"/>
        </w:rPr>
        <w:t xml:space="preserve"> &gt; K</w:t>
      </w:r>
      <w:r w:rsidRPr="00D71EC1">
        <w:rPr>
          <w:b/>
          <w:sz w:val="24"/>
          <w:highlight w:val="yellow"/>
          <w:vertAlign w:val="superscript"/>
        </w:rPr>
        <w:t>+</w:t>
      </w:r>
      <w:r w:rsidRPr="00D71EC1">
        <w:rPr>
          <w:b/>
          <w:sz w:val="24"/>
          <w:highlight w:val="yellow"/>
        </w:rPr>
        <w:t xml:space="preserve"> &gt; NH</w:t>
      </w:r>
      <w:r w:rsidRPr="00D71EC1">
        <w:rPr>
          <w:b/>
          <w:sz w:val="24"/>
          <w:highlight w:val="yellow"/>
          <w:vertAlign w:val="superscript"/>
        </w:rPr>
        <w:t>4+</w:t>
      </w:r>
      <w:r w:rsidRPr="00D71EC1">
        <w:rPr>
          <w:b/>
          <w:sz w:val="24"/>
          <w:highlight w:val="yellow"/>
        </w:rPr>
        <w:t xml:space="preserve"> &gt; Na</w:t>
      </w:r>
      <w:r w:rsidRPr="00D71EC1">
        <w:rPr>
          <w:b/>
          <w:sz w:val="24"/>
          <w:highlight w:val="yellow"/>
          <w:vertAlign w:val="superscript"/>
        </w:rPr>
        <w:t>+</w:t>
      </w:r>
      <w:r w:rsidR="00D71EC1">
        <w:t xml:space="preserve"> à iso-concentration</w:t>
      </w:r>
    </w:p>
    <w:p w:rsidR="006334A5" w:rsidRPr="006334A5" w:rsidRDefault="00D71EC1" w:rsidP="00D4267D">
      <w:r>
        <w:t xml:space="preserve">La fixation des cations est aussi </w:t>
      </w:r>
      <w:r w:rsidR="006334A5" w:rsidRPr="005D48FE">
        <w:rPr>
          <w:b/>
          <w:color w:val="FF0000"/>
        </w:rPr>
        <w:t>réversible</w:t>
      </w:r>
      <w:r w:rsidR="006334A5">
        <w:rPr>
          <w:b/>
        </w:rPr>
        <w:br/>
      </w:r>
      <w:r w:rsidR="006334A5">
        <w:sym w:font="Wingdings" w:char="F0E0"/>
      </w:r>
      <w:r w:rsidR="006334A5">
        <w:t xml:space="preserve"> </w:t>
      </w:r>
      <w:r>
        <w:t>un départ</w:t>
      </w:r>
      <w:r w:rsidR="006334A5">
        <w:t xml:space="preserve"> de cation de la solution du sol s’accompagne d’</w:t>
      </w:r>
      <w:r w:rsidR="00646A4F">
        <w:t xml:space="preserve">un </w:t>
      </w:r>
      <w:r w:rsidR="006334A5">
        <w:t>réajustement des cations à la surface des colloïdes</w:t>
      </w:r>
      <w:r w:rsidR="006334A5">
        <w:br/>
      </w:r>
      <w:r w:rsidR="006334A5" w:rsidRPr="005D48FE">
        <w:rPr>
          <w:b/>
          <w:color w:val="FF0000"/>
        </w:rPr>
        <w:t>Equilibre dynamique</w:t>
      </w:r>
      <w:r w:rsidR="006334A5">
        <w:rPr>
          <w:b/>
        </w:rPr>
        <w:t xml:space="preserve"> </w:t>
      </w:r>
      <w:r w:rsidR="006334A5">
        <w:t xml:space="preserve">entre le </w:t>
      </w:r>
      <w:r w:rsidR="006334A5" w:rsidRPr="00D71EC1">
        <w:rPr>
          <w:b/>
        </w:rPr>
        <w:t>CAH</w:t>
      </w:r>
      <w:r w:rsidR="006334A5">
        <w:t>, la solution du sol et la racine</w:t>
      </w:r>
    </w:p>
    <w:p w:rsidR="00646A4F" w:rsidRPr="009D4326" w:rsidRDefault="00A308C4" w:rsidP="00646A4F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Forme chélatée</w:t>
      </w:r>
    </w:p>
    <w:p w:rsidR="00646A4F" w:rsidRDefault="00646A4F" w:rsidP="00646A4F">
      <w:pPr>
        <w:rPr>
          <w:b/>
        </w:rPr>
      </w:pPr>
      <w:r w:rsidRPr="005D48FE">
        <w:rPr>
          <w:b/>
          <w:color w:val="FF0000"/>
        </w:rPr>
        <w:t>Chélation</w:t>
      </w:r>
      <w:r>
        <w:rPr>
          <w:b/>
        </w:rPr>
        <w:t xml:space="preserve"> </w:t>
      </w:r>
      <w:r>
        <w:t>= capacité à soustraire les éléments métalliques d’un milieu</w:t>
      </w:r>
      <w:r>
        <w:br/>
        <w:t xml:space="preserve">= </w:t>
      </w:r>
      <w:r w:rsidRPr="005D48FE">
        <w:rPr>
          <w:b/>
          <w:color w:val="FF0000"/>
        </w:rPr>
        <w:t>séquestration</w:t>
      </w:r>
    </w:p>
    <w:p w:rsidR="00646A4F" w:rsidRDefault="00646A4F" w:rsidP="00646A4F">
      <w:r>
        <w:t xml:space="preserve">Les </w:t>
      </w:r>
      <w:r w:rsidRPr="005D48FE">
        <w:rPr>
          <w:b/>
          <w:color w:val="FF0000"/>
        </w:rPr>
        <w:t>acides humiques</w:t>
      </w:r>
      <w:r>
        <w:rPr>
          <w:b/>
        </w:rPr>
        <w:t xml:space="preserve"> </w:t>
      </w:r>
      <w:r>
        <w:t>sont les principaux chélateurs présents dans un sol.</w:t>
      </w:r>
    </w:p>
    <w:p w:rsidR="00646A4F" w:rsidRPr="00646A4F" w:rsidRDefault="00646A4F" w:rsidP="00646A4F">
      <w:proofErr w:type="spellStart"/>
      <w:r w:rsidRPr="005D48FE">
        <w:rPr>
          <w:b/>
          <w:color w:val="FF0000"/>
        </w:rPr>
        <w:t>Chélats</w:t>
      </w:r>
      <w:proofErr w:type="spellEnd"/>
      <w:r w:rsidRPr="005D48FE">
        <w:rPr>
          <w:b/>
          <w:color w:val="FF0000"/>
        </w:rPr>
        <w:t xml:space="preserve"> = complexes </w:t>
      </w:r>
      <w:proofErr w:type="spellStart"/>
      <w:r w:rsidRPr="005D48FE">
        <w:rPr>
          <w:b/>
          <w:color w:val="FF0000"/>
        </w:rPr>
        <w:t>organo-métalliques</w:t>
      </w:r>
      <w:proofErr w:type="spellEnd"/>
      <w:r>
        <w:t xml:space="preserve"> très stables où un ion métallique (Fe, Zn, Ca, Mg…) est inséré (par liaison de coordination) dans une molécule organique </w:t>
      </w:r>
      <w:proofErr w:type="spellStart"/>
      <w:r>
        <w:t>complexante</w:t>
      </w:r>
      <w:proofErr w:type="spellEnd"/>
      <w:r>
        <w:t xml:space="preserve"> ou chélateur, recourbé comme une </w:t>
      </w:r>
      <w:r w:rsidRPr="005D48FE">
        <w:rPr>
          <w:b/>
          <w:color w:val="FF0000"/>
        </w:rPr>
        <w:t>pince</w:t>
      </w:r>
      <w:r>
        <w:rPr>
          <w:b/>
        </w:rPr>
        <w:t xml:space="preserve"> </w:t>
      </w:r>
      <w:r>
        <w:t xml:space="preserve">(en grec </w:t>
      </w:r>
      <w:proofErr w:type="spellStart"/>
      <w:r>
        <w:rPr>
          <w:i/>
        </w:rPr>
        <w:t>chêle</w:t>
      </w:r>
      <w:proofErr w:type="spellEnd"/>
      <w:r>
        <w:t>=pince).</w:t>
      </w:r>
    </w:p>
    <w:p w:rsidR="00A308C4" w:rsidRPr="009D4326" w:rsidRDefault="00A308C4" w:rsidP="00A308C4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Forme solide</w:t>
      </w:r>
    </w:p>
    <w:p w:rsidR="002E08DA" w:rsidRPr="002E08DA" w:rsidRDefault="002E08DA" w:rsidP="002E08DA">
      <w:r>
        <w:t xml:space="preserve">Elle est </w:t>
      </w:r>
      <w:r w:rsidRPr="00A60472">
        <w:rPr>
          <w:b/>
          <w:color w:val="FF0000"/>
        </w:rPr>
        <w:t>inaccessible aux plantes</w:t>
      </w:r>
      <w:r>
        <w:t>.</w:t>
      </w:r>
    </w:p>
    <w:p w:rsidR="00A308C4" w:rsidRPr="009D4326" w:rsidRDefault="00A308C4" w:rsidP="00A308C4">
      <w:pPr>
        <w:pStyle w:val="Titre2"/>
        <w:rPr>
          <w:b/>
          <w:u w:val="single"/>
        </w:rPr>
      </w:pPr>
      <w:r w:rsidRPr="009D4326">
        <w:rPr>
          <w:b/>
          <w:u w:val="single"/>
        </w:rPr>
        <w:t>Les modalités de l’absorption minérale</w:t>
      </w:r>
    </w:p>
    <w:p w:rsidR="002E08DA" w:rsidRPr="009D4326" w:rsidRDefault="002E08DA" w:rsidP="002E08DA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Les organes de l’absorption</w:t>
      </w:r>
    </w:p>
    <w:p w:rsidR="004D3309" w:rsidRPr="00A60472" w:rsidRDefault="004D3309" w:rsidP="004D3309">
      <w:pPr>
        <w:rPr>
          <w:b/>
          <w:sz w:val="24"/>
        </w:rPr>
      </w:pPr>
      <w:r w:rsidRPr="00A60472">
        <w:rPr>
          <w:b/>
          <w:sz w:val="24"/>
          <w:u w:val="single"/>
        </w:rPr>
        <w:t>La collecte de nutriments par les racines</w:t>
      </w:r>
      <w:r w:rsidRPr="00A60472">
        <w:rPr>
          <w:b/>
          <w:sz w:val="24"/>
        </w:rPr>
        <w:t> :</w:t>
      </w:r>
    </w:p>
    <w:p w:rsidR="004D3309" w:rsidRDefault="004D3309" w:rsidP="004D3309">
      <w:pPr>
        <w:rPr>
          <w:b/>
        </w:rPr>
      </w:pPr>
      <w:r w:rsidRPr="00A60472">
        <w:rPr>
          <w:b/>
          <w:color w:val="FF0000"/>
        </w:rPr>
        <w:t>Système racinaire</w:t>
      </w:r>
      <w:r>
        <w:t xml:space="preserve"> </w:t>
      </w:r>
      <w:r>
        <w:sym w:font="Wingdings" w:char="F0E8"/>
      </w:r>
      <w:r>
        <w:t xml:space="preserve"> </w:t>
      </w:r>
      <w:r w:rsidRPr="00A60472">
        <w:rPr>
          <w:b/>
          <w:color w:val="00B050"/>
        </w:rPr>
        <w:t>très dynamique</w:t>
      </w:r>
    </w:p>
    <w:p w:rsidR="004D3309" w:rsidRDefault="004D3309" w:rsidP="004D3309">
      <w:pPr>
        <w:rPr>
          <w:sz w:val="18"/>
        </w:rPr>
      </w:pPr>
      <w:r>
        <w:t xml:space="preserve">Il </w:t>
      </w:r>
      <w:r w:rsidRPr="00A60472">
        <w:rPr>
          <w:b/>
          <w:color w:val="FF0000"/>
        </w:rPr>
        <w:t>s’allonge et se ramifie de façon importante</w:t>
      </w:r>
      <w:r>
        <w:rPr>
          <w:b/>
        </w:rPr>
        <w:t>.</w:t>
      </w:r>
      <w:r>
        <w:rPr>
          <w:b/>
        </w:rPr>
        <w:br/>
      </w:r>
      <w:r>
        <w:t xml:space="preserve">Il </w:t>
      </w:r>
      <w:r w:rsidRPr="004D3309">
        <w:rPr>
          <w:b/>
          <w:color w:val="00B050"/>
        </w:rPr>
        <w:t>se renouvelle</w:t>
      </w:r>
      <w:r w:rsidRPr="00A60472">
        <w:rPr>
          <w:b/>
          <w:color w:val="FF0000"/>
        </w:rPr>
        <w:t xml:space="preserve"> sens cesse</w:t>
      </w:r>
      <w:r>
        <w:t>. Les racines meurent et se renouvellent beaucoup plus fréquemment que l’appareil aérien.</w:t>
      </w:r>
      <w:r>
        <w:br/>
        <w:t xml:space="preserve">Il </w:t>
      </w:r>
      <w:r w:rsidRPr="004D3309">
        <w:t>explore un</w:t>
      </w:r>
      <w:r>
        <w:rPr>
          <w:b/>
          <w:color w:val="00B050"/>
        </w:rPr>
        <w:t xml:space="preserve"> </w:t>
      </w:r>
      <w:r w:rsidRPr="00A60472">
        <w:rPr>
          <w:b/>
          <w:color w:val="FF0000"/>
        </w:rPr>
        <w:t>volume de sol</w:t>
      </w:r>
      <w:r>
        <w:t xml:space="preserve"> </w:t>
      </w:r>
      <w:r w:rsidRPr="004D3309">
        <w:rPr>
          <w:b/>
          <w:color w:val="00B050"/>
        </w:rPr>
        <w:t xml:space="preserve">très important </w:t>
      </w:r>
      <w:r>
        <w:br/>
      </w:r>
      <w:r w:rsidRPr="000C0010">
        <w:rPr>
          <w:sz w:val="18"/>
        </w:rPr>
        <w:t>(Un chêne rouge adulte a environ 500millions d’apex racinaires vivants)</w:t>
      </w:r>
    </w:p>
    <w:p w:rsidR="004D3309" w:rsidRPr="00A60472" w:rsidRDefault="004D3309" w:rsidP="004D3309">
      <w:r w:rsidRPr="00A60472">
        <w:rPr>
          <w:b/>
          <w:color w:val="FF0000"/>
        </w:rPr>
        <w:t>L'interface sol-racine</w:t>
      </w:r>
      <w:r>
        <w:t xml:space="preserve"> est donc </w:t>
      </w:r>
      <w:r w:rsidRPr="00A60472">
        <w:rPr>
          <w:b/>
          <w:color w:val="FF0000"/>
        </w:rPr>
        <w:t>déterminante</w:t>
      </w:r>
      <w:r>
        <w:t xml:space="preserve"> pour l'absorption minérale.</w:t>
      </w:r>
      <w:r>
        <w:br/>
        <w:t xml:space="preserve">Contact assuré par un </w:t>
      </w:r>
      <w:r w:rsidRPr="00A60472">
        <w:rPr>
          <w:b/>
          <w:color w:val="FF0000"/>
        </w:rPr>
        <w:t>mucigel</w:t>
      </w:r>
      <w:r>
        <w:t>, d'origine végétale (sécrété par la coiffe) et bactérienne.</w:t>
      </w:r>
      <w:r>
        <w:br/>
      </w:r>
      <w:r>
        <w:br/>
      </w:r>
      <w:r w:rsidRPr="00A60472">
        <w:rPr>
          <w:b/>
          <w:color w:val="FF0000"/>
        </w:rPr>
        <w:t>Polysaccharide</w:t>
      </w:r>
      <w:r>
        <w:t xml:space="preserve"> </w:t>
      </w:r>
      <w:r w:rsidRPr="00A60472">
        <w:rPr>
          <w:b/>
          <w:color w:val="00B050"/>
        </w:rPr>
        <w:t>très hydrophile</w:t>
      </w:r>
      <w:r>
        <w:t xml:space="preserve"> </w:t>
      </w:r>
      <w:r>
        <w:sym w:font="Wingdings" w:char="F0E8"/>
      </w:r>
      <w:r>
        <w:t xml:space="preserve"> </w:t>
      </w:r>
      <w:r w:rsidRPr="00A60472">
        <w:rPr>
          <w:b/>
          <w:color w:val="FF0000"/>
        </w:rPr>
        <w:t>faciliter l'absorption d'eau</w:t>
      </w:r>
      <w:r>
        <w:t xml:space="preserve"> et d'éléments minéraux</w:t>
      </w:r>
      <w:r>
        <w:br/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 xml:space="preserve"> </w:t>
      </w:r>
      <w:r w:rsidRPr="00A60472">
        <w:rPr>
          <w:b/>
          <w:color w:val="FF0000"/>
        </w:rPr>
        <w:t>créer un environnement propice</w:t>
      </w:r>
      <w:r>
        <w:t xml:space="preserve"> pour les mycorhizes</w:t>
      </w:r>
    </w:p>
    <w:p w:rsidR="004D3309" w:rsidRDefault="004D3309" w:rsidP="004D3309">
      <w:r w:rsidRPr="00A60472">
        <w:rPr>
          <w:b/>
          <w:sz w:val="24"/>
          <w:u w:val="single"/>
        </w:rPr>
        <w:t>Le rôle des mycorhizes</w:t>
      </w:r>
      <w:r w:rsidRPr="00A60472">
        <w:rPr>
          <w:sz w:val="24"/>
        </w:rPr>
        <w:t> </w:t>
      </w:r>
      <w:r>
        <w:t>(au niveau du système racinaire) :</w:t>
      </w:r>
    </w:p>
    <w:p w:rsidR="004D3309" w:rsidRDefault="004D3309" w:rsidP="004D3309">
      <w:r w:rsidRPr="00A60472">
        <w:rPr>
          <w:b/>
        </w:rPr>
        <w:lastRenderedPageBreak/>
        <w:t>1.</w:t>
      </w:r>
      <w:r>
        <w:t xml:space="preserve"> Le champignon </w:t>
      </w:r>
      <w:r w:rsidRPr="00A60472">
        <w:rPr>
          <w:b/>
          <w:color w:val="00B050"/>
        </w:rPr>
        <w:t>augmente</w:t>
      </w:r>
      <w:r>
        <w:rPr>
          <w:b/>
        </w:rPr>
        <w:t xml:space="preserve"> </w:t>
      </w:r>
      <w:r w:rsidRPr="00A60472">
        <w:rPr>
          <w:b/>
          <w:color w:val="FF0000"/>
        </w:rPr>
        <w:t>la surface d’absorption</w:t>
      </w:r>
      <w:r>
        <w:t xml:space="preserve"> des racines.</w:t>
      </w:r>
      <w:r>
        <w:br/>
      </w:r>
      <w:r>
        <w:sym w:font="Wingdings" w:char="F0E8"/>
      </w:r>
      <w:r>
        <w:t xml:space="preserve"> </w:t>
      </w:r>
      <w:r>
        <w:rPr>
          <w:b/>
          <w:color w:val="00B050"/>
        </w:rPr>
        <w:t xml:space="preserve">≈ </w:t>
      </w:r>
      <w:r w:rsidRPr="00A60472">
        <w:rPr>
          <w:b/>
          <w:color w:val="00B050"/>
        </w:rPr>
        <w:t xml:space="preserve">100 fois </w:t>
      </w:r>
      <w:r>
        <w:rPr>
          <w:b/>
          <w:color w:val="00B050"/>
        </w:rPr>
        <w:t>+</w:t>
      </w:r>
      <w:r w:rsidRPr="00A60472">
        <w:rPr>
          <w:b/>
          <w:color w:val="00B050"/>
        </w:rPr>
        <w:t xml:space="preserve"> important</w:t>
      </w:r>
      <w:r>
        <w:br/>
      </w:r>
      <w:r w:rsidRPr="00A60472">
        <w:rPr>
          <w:b/>
          <w:color w:val="00B050"/>
        </w:rPr>
        <w:t>+</w:t>
      </w:r>
      <w:r>
        <w:t xml:space="preserve"> de </w:t>
      </w:r>
      <w:r w:rsidRPr="00A60472">
        <w:rPr>
          <w:b/>
          <w:color w:val="FF0000"/>
        </w:rPr>
        <w:t>mycorhizes</w:t>
      </w:r>
      <w:r>
        <w:t xml:space="preserve"> </w:t>
      </w:r>
      <w:r w:rsidRPr="00A60472">
        <w:rPr>
          <w:b/>
          <w:color w:val="00B050"/>
        </w:rPr>
        <w:t>que de</w:t>
      </w:r>
      <w:r>
        <w:t xml:space="preserve"> </w:t>
      </w:r>
      <w:r w:rsidRPr="00A60472">
        <w:rPr>
          <w:b/>
          <w:color w:val="FF0000"/>
        </w:rPr>
        <w:t>poils absorbants</w:t>
      </w:r>
      <w:r>
        <w:t>  </w:t>
      </w:r>
    </w:p>
    <w:p w:rsidR="004D3309" w:rsidRDefault="004D3309" w:rsidP="004D3309">
      <w:r w:rsidRPr="00A60472">
        <w:rPr>
          <w:b/>
        </w:rPr>
        <w:t>2.</w:t>
      </w:r>
      <w:r>
        <w:t xml:space="preserve"> Le champignon </w:t>
      </w:r>
      <w:r w:rsidRPr="00A60472">
        <w:rPr>
          <w:b/>
          <w:color w:val="00B050"/>
        </w:rPr>
        <w:t>augmente</w:t>
      </w:r>
      <w:r>
        <w:rPr>
          <w:b/>
        </w:rPr>
        <w:t xml:space="preserve"> </w:t>
      </w:r>
      <w:r w:rsidRPr="00A60472">
        <w:rPr>
          <w:b/>
          <w:color w:val="FF0000"/>
        </w:rPr>
        <w:t>l’exploitation des ressources</w:t>
      </w:r>
      <w:r w:rsidR="003451AC">
        <w:t xml:space="preserve"> du sol par les racines.</w:t>
      </w:r>
    </w:p>
    <w:p w:rsidR="004D3309" w:rsidRPr="00B65785" w:rsidRDefault="004D3309" w:rsidP="004D3309">
      <w:pPr>
        <w:rPr>
          <w:b/>
        </w:rPr>
      </w:pPr>
      <w:r w:rsidRPr="00A60472">
        <w:rPr>
          <w:b/>
        </w:rPr>
        <w:t>3.</w:t>
      </w:r>
      <w:r>
        <w:t xml:space="preserve"> Un échange à bénéfice réciproque</w:t>
      </w:r>
      <w:r>
        <w:br/>
      </w:r>
      <w:r>
        <w:sym w:font="Wingdings" w:char="F0E8"/>
      </w:r>
      <w:r>
        <w:t xml:space="preserve"> Le champignon </w:t>
      </w:r>
      <w:r w:rsidRPr="00932BC2">
        <w:rPr>
          <w:b/>
          <w:color w:val="00B050"/>
        </w:rPr>
        <w:t>améliore</w:t>
      </w:r>
      <w:r>
        <w:rPr>
          <w:b/>
        </w:rPr>
        <w:t xml:space="preserve"> </w:t>
      </w:r>
      <w:r w:rsidRPr="00932BC2">
        <w:rPr>
          <w:b/>
          <w:color w:val="FF0000"/>
        </w:rPr>
        <w:t>l’absorption</w:t>
      </w:r>
      <w:r w:rsidR="003451AC">
        <w:rPr>
          <w:b/>
        </w:rPr>
        <w:t xml:space="preserve"> </w:t>
      </w:r>
      <w:r w:rsidR="003451AC">
        <w:rPr>
          <w:b/>
        </w:rPr>
        <w:br/>
      </w:r>
      <w:r>
        <w:t xml:space="preserve">Il permet </w:t>
      </w:r>
      <w:r w:rsidRPr="00932BC2">
        <w:rPr>
          <w:b/>
          <w:color w:val="FF0000"/>
        </w:rPr>
        <w:t>d’exploiter la matière organique</w:t>
      </w:r>
      <w:r>
        <w:rPr>
          <w:b/>
        </w:rPr>
        <w:t>.</w:t>
      </w:r>
      <w:r>
        <w:rPr>
          <w:b/>
        </w:rPr>
        <w:br/>
      </w:r>
      <w:r>
        <w:t xml:space="preserve">Il excrète </w:t>
      </w:r>
      <w:r w:rsidRPr="00932BC2">
        <w:rPr>
          <w:b/>
          <w:color w:val="FF0000"/>
        </w:rPr>
        <w:t>des enzymes</w:t>
      </w:r>
      <w:r>
        <w:rPr>
          <w:b/>
        </w:rPr>
        <w:t xml:space="preserve"> </w:t>
      </w:r>
      <w:r>
        <w:t xml:space="preserve">et des </w:t>
      </w:r>
      <w:r w:rsidRPr="00932BC2">
        <w:rPr>
          <w:b/>
          <w:color w:val="FF0000"/>
        </w:rPr>
        <w:t>protons</w:t>
      </w:r>
      <w:r>
        <w:rPr>
          <w:b/>
        </w:rPr>
        <w:t xml:space="preserve"> </w:t>
      </w:r>
      <w:r>
        <w:br/>
        <w:t xml:space="preserve">Le végétal fournit en retour </w:t>
      </w:r>
      <w:r w:rsidRPr="00932BC2">
        <w:rPr>
          <w:b/>
          <w:color w:val="FF0000"/>
        </w:rPr>
        <w:t>des glucides</w:t>
      </w:r>
      <w:r>
        <w:rPr>
          <w:b/>
        </w:rPr>
        <w:t xml:space="preserve"> </w:t>
      </w:r>
      <w:r>
        <w:t>issus de la photosynthèse.</w:t>
      </w:r>
      <w:r>
        <w:br/>
        <w:t xml:space="preserve">Les deux partenaires échangent aussi </w:t>
      </w:r>
      <w:r w:rsidRPr="00932BC2">
        <w:rPr>
          <w:b/>
          <w:color w:val="FF0000"/>
        </w:rPr>
        <w:t>des hormones de croissance</w:t>
      </w:r>
      <w:r w:rsidR="003451AC">
        <w:rPr>
          <w:b/>
        </w:rPr>
        <w:br/>
        <w:t xml:space="preserve">4. </w:t>
      </w:r>
      <w:r w:rsidR="003451AC" w:rsidRPr="003451AC">
        <w:t xml:space="preserve">Permette aux végétaux de se </w:t>
      </w:r>
      <w:r w:rsidR="003451AC" w:rsidRPr="003451AC">
        <w:rPr>
          <w:b/>
          <w:color w:val="FF0000"/>
        </w:rPr>
        <w:t>nourrir sur des sols inhospitaliers</w:t>
      </w:r>
      <w:r w:rsidR="003451AC" w:rsidRPr="003451AC">
        <w:t xml:space="preserve"> (pauvres en éléments minéraux)</w:t>
      </w:r>
    </w:p>
    <w:p w:rsidR="000C0010" w:rsidRDefault="000C0010" w:rsidP="000C0010">
      <w:r w:rsidRPr="00A60472">
        <w:rPr>
          <w:b/>
          <w:sz w:val="24"/>
          <w:u w:val="single"/>
        </w:rPr>
        <w:t>Feuilles</w:t>
      </w:r>
      <w:r w:rsidRPr="00A60472">
        <w:rPr>
          <w:sz w:val="24"/>
          <w:u w:val="single"/>
        </w:rPr>
        <w:t> </w:t>
      </w:r>
      <w:r>
        <w:t xml:space="preserve">: Les plantes </w:t>
      </w:r>
      <w:r w:rsidRPr="00A60472">
        <w:rPr>
          <w:b/>
          <w:color w:val="FF0000"/>
        </w:rPr>
        <w:t>peuvent éventuellement prélever les éléments minéraux</w:t>
      </w:r>
      <w:r>
        <w:t xml:space="preserve"> solubilisés dans l’atmosphère par la surface foliaire. Elle est </w:t>
      </w:r>
      <w:r w:rsidRPr="00A60472">
        <w:rPr>
          <w:b/>
          <w:color w:val="FF0000"/>
        </w:rPr>
        <w:t>présente</w:t>
      </w:r>
      <w:r>
        <w:t xml:space="preserve"> surtout </w:t>
      </w:r>
      <w:r w:rsidRPr="00A60472">
        <w:rPr>
          <w:b/>
          <w:color w:val="FF0000"/>
        </w:rPr>
        <w:t>dans les forêts humides</w:t>
      </w:r>
      <w:r>
        <w:t xml:space="preserve"> où elle a une importance capitale (plantes sans racines = </w:t>
      </w:r>
      <w:r w:rsidRPr="00A60472">
        <w:rPr>
          <w:b/>
          <w:color w:val="FF0000"/>
        </w:rPr>
        <w:t>épiphytes</w:t>
      </w:r>
      <w:r>
        <w:t>). En France, c’est un cas particulier. En revanche, elle peut avoir son importance  quand il s’agit de traiter des carences (apport d’engrais par pulvérisation au niveau des feuilles).</w:t>
      </w:r>
    </w:p>
    <w:p w:rsidR="002E08DA" w:rsidRPr="009D4326" w:rsidRDefault="002E08DA" w:rsidP="002E08DA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Cinétique de l’absorption</w:t>
      </w:r>
    </w:p>
    <w:p w:rsidR="00BB6BBA" w:rsidRPr="00A60472" w:rsidRDefault="0013276F" w:rsidP="00BB6BBA">
      <w:pPr>
        <w:rPr>
          <w:b/>
          <w:sz w:val="24"/>
        </w:rPr>
      </w:pPr>
      <w:r w:rsidRPr="00A60472">
        <w:rPr>
          <w:b/>
          <w:sz w:val="24"/>
          <w:u w:val="single"/>
        </w:rPr>
        <w:t>Echanges d’ions minéraux entre le sol et la plante</w:t>
      </w:r>
    </w:p>
    <w:p w:rsidR="0013276F" w:rsidRDefault="003451AC" w:rsidP="00BB6BBA">
      <w:r>
        <w:rPr>
          <w:noProof/>
          <w:lang w:eastAsia="fr-FR"/>
        </w:rPr>
        <w:drawing>
          <wp:inline distT="0" distB="0" distL="0" distR="0">
            <wp:extent cx="4791075" cy="3629025"/>
            <wp:effectExtent l="1905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76F" w:rsidRPr="00A15C79" w:rsidRDefault="0013276F" w:rsidP="00BB6BBA">
      <w:r w:rsidRPr="00A60472">
        <w:rPr>
          <w:b/>
          <w:sz w:val="24"/>
          <w:u w:val="single"/>
        </w:rPr>
        <w:t>Graphique</w:t>
      </w:r>
      <w:r w:rsidR="00A15C79" w:rsidRPr="00A60472">
        <w:rPr>
          <w:sz w:val="24"/>
        </w:rPr>
        <w:t> </w:t>
      </w:r>
      <w:r w:rsidR="00A15C79" w:rsidRPr="00133FD6">
        <w:rPr>
          <w:b/>
          <w:sz w:val="24"/>
          <w:highlight w:val="magenta"/>
        </w:rPr>
        <w:t>(voir poly)</w:t>
      </w:r>
      <w:r w:rsidR="00A15C79" w:rsidRPr="00133FD6">
        <w:rPr>
          <w:sz w:val="24"/>
        </w:rPr>
        <w:t> </w:t>
      </w:r>
      <w:r w:rsidR="00A15C79">
        <w:t>:</w:t>
      </w:r>
    </w:p>
    <w:p w:rsidR="0013276F" w:rsidRDefault="0013276F" w:rsidP="00BB6BBA">
      <w:r>
        <w:t xml:space="preserve">La </w:t>
      </w:r>
      <w:r w:rsidRPr="003451AC">
        <w:rPr>
          <w:b/>
          <w:color w:val="FF0000"/>
        </w:rPr>
        <w:t>cinétique</w:t>
      </w:r>
      <w:r>
        <w:t xml:space="preserve"> </w:t>
      </w:r>
      <w:r w:rsidRPr="003451AC">
        <w:rPr>
          <w:b/>
          <w:color w:val="00B050"/>
        </w:rPr>
        <w:t>est toujours la même</w:t>
      </w:r>
      <w:r>
        <w:t xml:space="preserve"> </w:t>
      </w:r>
      <w:r w:rsidRPr="003451AC">
        <w:rPr>
          <w:b/>
          <w:color w:val="FF0000"/>
        </w:rPr>
        <w:t>quel que soit l’élément considéré</w:t>
      </w:r>
      <w:r>
        <w:t xml:space="preserve">. </w:t>
      </w:r>
      <w:r w:rsidR="003451AC">
        <w:br/>
      </w:r>
      <w:r>
        <w:t xml:space="preserve">Elle se déroule en </w:t>
      </w:r>
      <w:r w:rsidR="003451AC">
        <w:rPr>
          <w:b/>
          <w:color w:val="00B050"/>
        </w:rPr>
        <w:t>2</w:t>
      </w:r>
      <w:r w:rsidRPr="00287707">
        <w:rPr>
          <w:b/>
          <w:color w:val="00B050"/>
        </w:rPr>
        <w:t xml:space="preserve"> phases</w:t>
      </w:r>
      <w:r>
        <w:t xml:space="preserve"> : </w:t>
      </w:r>
      <w:r w:rsidRPr="00287707">
        <w:rPr>
          <w:b/>
          <w:color w:val="FF0000"/>
        </w:rPr>
        <w:t>initiale et d’accumulation</w:t>
      </w:r>
      <w:r>
        <w:t xml:space="preserve">. </w:t>
      </w:r>
      <w:r w:rsidR="00D37615">
        <w:br/>
      </w:r>
      <w:r>
        <w:lastRenderedPageBreak/>
        <w:t xml:space="preserve">Au démarrage de l’absorption, les minéraux entrent de façon massive dans le système racinaire car quand une plante commence à absorber un élément, cela veut dire que la concentration en minéraux est excédentaire dans le milieu par rapport à dans la racine. Il y a donc le </w:t>
      </w:r>
      <w:r w:rsidRPr="00287707">
        <w:rPr>
          <w:b/>
          <w:color w:val="FF0000"/>
        </w:rPr>
        <w:t>gradient de concentration</w:t>
      </w:r>
      <w:r>
        <w:t xml:space="preserve"> qui agit par un </w:t>
      </w:r>
      <w:r w:rsidRPr="00287707">
        <w:rPr>
          <w:b/>
          <w:color w:val="FF0000"/>
        </w:rPr>
        <w:t>mécanisme de diffusion</w:t>
      </w:r>
      <w:r>
        <w:t xml:space="preserve"> (</w:t>
      </w:r>
      <w:r w:rsidRPr="00287707">
        <w:rPr>
          <w:b/>
          <w:color w:val="FF0000"/>
        </w:rPr>
        <w:t>passif</w:t>
      </w:r>
      <w:r>
        <w:t xml:space="preserve">). Après l’équilibre des concentrations, </w:t>
      </w:r>
      <w:r w:rsidRPr="00287707">
        <w:rPr>
          <w:b/>
          <w:color w:val="FF0000"/>
        </w:rPr>
        <w:t>soi</w:t>
      </w:r>
      <w:r w:rsidR="00287707">
        <w:rPr>
          <w:b/>
          <w:color w:val="FF0000"/>
        </w:rPr>
        <w:t>t</w:t>
      </w:r>
      <w:r w:rsidRPr="00287707">
        <w:rPr>
          <w:b/>
          <w:color w:val="FF0000"/>
        </w:rPr>
        <w:t xml:space="preserve"> les échanges s’arrêtent</w:t>
      </w:r>
      <w:r>
        <w:t xml:space="preserve">, </w:t>
      </w:r>
      <w:r w:rsidRPr="00287707">
        <w:rPr>
          <w:b/>
          <w:color w:val="FF0000"/>
        </w:rPr>
        <w:t>soit la plante a encore besoin de l’absorber</w:t>
      </w:r>
      <w:r>
        <w:t xml:space="preserve"> et dans ce cas elle doit aller contre le gradient de concentration. Elle utilise pour cela un </w:t>
      </w:r>
      <w:r w:rsidRPr="00287707">
        <w:rPr>
          <w:b/>
          <w:color w:val="FF0000"/>
        </w:rPr>
        <w:t>mécanisme actif</w:t>
      </w:r>
      <w:r>
        <w:t xml:space="preserve">. On entre dans la </w:t>
      </w:r>
      <w:r w:rsidRPr="00287707">
        <w:rPr>
          <w:b/>
          <w:color w:val="FF0000"/>
        </w:rPr>
        <w:t>phase d’accumulation</w:t>
      </w:r>
      <w:r>
        <w:t>. On va au final observer un plateau de saturation car la plante ne peut plus absorber car il n’y a plus de transporteurs libres.</w:t>
      </w:r>
    </w:p>
    <w:p w:rsidR="00A15C79" w:rsidRDefault="003451AC" w:rsidP="00BB6BBA">
      <w:r>
        <w:t xml:space="preserve">Ions </w:t>
      </w:r>
      <w:r w:rsidRPr="003451AC">
        <w:rPr>
          <w:b/>
        </w:rPr>
        <w:t>capables de</w:t>
      </w:r>
      <w:r w:rsidR="00A15C79" w:rsidRPr="003451AC">
        <w:rPr>
          <w:b/>
        </w:rPr>
        <w:t xml:space="preserve"> ressortir</w:t>
      </w:r>
      <w:r w:rsidR="00A15C79">
        <w:t xml:space="preserve"> : </w:t>
      </w:r>
      <w:r w:rsidR="00A15C79" w:rsidRPr="00133FD6">
        <w:rPr>
          <w:b/>
          <w:color w:val="FF0000"/>
        </w:rPr>
        <w:t xml:space="preserve">ions </w:t>
      </w:r>
      <w:proofErr w:type="spellStart"/>
      <w:r w:rsidR="00A15C79" w:rsidRPr="00133FD6">
        <w:rPr>
          <w:b/>
          <w:color w:val="FF0000"/>
        </w:rPr>
        <w:t>exsorbables</w:t>
      </w:r>
      <w:proofErr w:type="spellEnd"/>
      <w:r w:rsidR="00A15C79">
        <w:rPr>
          <w:b/>
        </w:rPr>
        <w:br/>
      </w:r>
      <w:r w:rsidR="00A15C79">
        <w:t xml:space="preserve">Ions </w:t>
      </w:r>
      <w:r w:rsidR="00A15C79" w:rsidRPr="003451AC">
        <w:rPr>
          <w:b/>
        </w:rPr>
        <w:t>capables de ressortir et de revenir</w:t>
      </w:r>
      <w:r w:rsidR="00A15C79">
        <w:t xml:space="preserve"> : </w:t>
      </w:r>
      <w:r w:rsidR="00A15C79" w:rsidRPr="00133FD6">
        <w:rPr>
          <w:b/>
          <w:color w:val="FF0000"/>
        </w:rPr>
        <w:t>ions échangeables</w:t>
      </w:r>
      <w:r w:rsidR="00104DC7">
        <w:br/>
        <w:t xml:space="preserve">Ions </w:t>
      </w:r>
      <w:r w:rsidR="00104DC7" w:rsidRPr="003451AC">
        <w:rPr>
          <w:b/>
        </w:rPr>
        <w:t>absorbés mais incapables de ressortir du système racinaire</w:t>
      </w:r>
      <w:r w:rsidR="00104DC7">
        <w:t xml:space="preserve"> : </w:t>
      </w:r>
      <w:r w:rsidR="00104DC7" w:rsidRPr="00133FD6">
        <w:rPr>
          <w:b/>
          <w:color w:val="FF0000"/>
        </w:rPr>
        <w:t>ions non échangeables</w:t>
      </w:r>
    </w:p>
    <w:p w:rsidR="00104DC7" w:rsidRPr="00104DC7" w:rsidRDefault="00104DC7" w:rsidP="00BB6BBA">
      <w:r>
        <w:t xml:space="preserve">Les ions </w:t>
      </w:r>
      <w:r w:rsidRPr="00BE69C5">
        <w:rPr>
          <w:b/>
          <w:color w:val="FF0000"/>
        </w:rPr>
        <w:t xml:space="preserve">échangeables et </w:t>
      </w:r>
      <w:proofErr w:type="spellStart"/>
      <w:r w:rsidRPr="00BE69C5">
        <w:rPr>
          <w:b/>
          <w:color w:val="FF0000"/>
        </w:rPr>
        <w:t>exsorbables</w:t>
      </w:r>
      <w:proofErr w:type="spellEnd"/>
      <w:r>
        <w:t xml:space="preserve"> se trouvent dans les </w:t>
      </w:r>
      <w:r w:rsidRPr="00BE69C5">
        <w:rPr>
          <w:b/>
          <w:color w:val="FF0000"/>
        </w:rPr>
        <w:t>espaces libres des cellules</w:t>
      </w:r>
      <w:r>
        <w:t>.</w:t>
      </w:r>
      <w:r w:rsidR="003451AC">
        <w:br/>
        <w:t xml:space="preserve">Deviennent </w:t>
      </w:r>
      <w:r w:rsidR="003451AC" w:rsidRPr="003451AC">
        <w:rPr>
          <w:b/>
          <w:color w:val="FF0000"/>
        </w:rPr>
        <w:t>non-échangeables</w:t>
      </w:r>
      <w:r w:rsidR="003451AC">
        <w:t xml:space="preserve"> quand ils rentrent dans des espaces d'accumulation des cellules.</w:t>
      </w:r>
      <w:r>
        <w:t xml:space="preserve"> Quand une plante absorbe des minéraux, pendant un temps, ceux-ci sont </w:t>
      </w:r>
      <w:r w:rsidRPr="00BE69C5">
        <w:rPr>
          <w:b/>
          <w:color w:val="FF0000"/>
        </w:rPr>
        <w:t>capables de ressortir de la plante</w:t>
      </w:r>
      <w:r>
        <w:t xml:space="preserve">. </w:t>
      </w:r>
    </w:p>
    <w:p w:rsidR="002E08DA" w:rsidRPr="009D4326" w:rsidRDefault="002E08DA" w:rsidP="002E08DA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Facteurs de variation</w:t>
      </w:r>
    </w:p>
    <w:p w:rsidR="004B180E" w:rsidRDefault="004B180E" w:rsidP="004B180E">
      <w:pPr>
        <w:pStyle w:val="Titre4"/>
      </w:pPr>
      <w:r>
        <w:t>Interactions ioniques</w:t>
      </w:r>
    </w:p>
    <w:p w:rsidR="004B180E" w:rsidRPr="00A60472" w:rsidRDefault="004B180E" w:rsidP="004B180E">
      <w:pPr>
        <w:pStyle w:val="Paragraphedeliste"/>
        <w:numPr>
          <w:ilvl w:val="0"/>
          <w:numId w:val="39"/>
        </w:numPr>
        <w:rPr>
          <w:b/>
          <w:sz w:val="24"/>
          <w:u w:val="single"/>
        </w:rPr>
      </w:pPr>
      <w:r w:rsidRPr="00A60472">
        <w:rPr>
          <w:b/>
          <w:sz w:val="24"/>
          <w:u w:val="single"/>
        </w:rPr>
        <w:t>Effet de concentration</w:t>
      </w:r>
    </w:p>
    <w:p w:rsidR="004B180E" w:rsidRPr="00226A6B" w:rsidRDefault="004B180E" w:rsidP="004B180E">
      <w:pPr>
        <w:rPr>
          <w:b/>
          <w:sz w:val="24"/>
        </w:rPr>
      </w:pPr>
      <w:r w:rsidRPr="00226A6B">
        <w:rPr>
          <w:b/>
          <w:sz w:val="24"/>
          <w:highlight w:val="magenta"/>
        </w:rPr>
        <w:t>Voir poly p.6</w:t>
      </w:r>
    </w:p>
    <w:p w:rsidR="004B180E" w:rsidRPr="004B180E" w:rsidRDefault="009711E9" w:rsidP="004B180E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607060</wp:posOffset>
            </wp:positionV>
            <wp:extent cx="5502275" cy="3629025"/>
            <wp:effectExtent l="19050" t="0" r="3175" b="0"/>
            <wp:wrapThrough wrapText="bothSides">
              <wp:wrapPolygon edited="0">
                <wp:start x="-75" y="0"/>
                <wp:lineTo x="-75" y="21543"/>
                <wp:lineTo x="21612" y="21543"/>
                <wp:lineTo x="21612" y="0"/>
                <wp:lineTo x="-75" y="0"/>
              </wp:wrapPolygon>
            </wp:wrapThrough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180E">
        <w:t xml:space="preserve">Quand on </w:t>
      </w:r>
      <w:r w:rsidR="004B180E" w:rsidRPr="00226A6B">
        <w:rPr>
          <w:b/>
          <w:color w:val="00B050"/>
        </w:rPr>
        <w:t>augmente</w:t>
      </w:r>
      <w:r w:rsidR="004B180E">
        <w:t xml:space="preserve"> </w:t>
      </w:r>
      <w:r w:rsidR="004B180E" w:rsidRPr="00226A6B">
        <w:rPr>
          <w:b/>
          <w:color w:val="FF0000"/>
        </w:rPr>
        <w:t>la disponibilité en nutriments</w:t>
      </w:r>
      <w:r w:rsidR="004B180E">
        <w:t xml:space="preserve"> dans le milieu, la plante est capable d’en absorber </w:t>
      </w:r>
      <w:r w:rsidR="00944177">
        <w:t>+</w:t>
      </w:r>
      <w:r w:rsidR="004B180E">
        <w:t xml:space="preserve"> jusqu’à une </w:t>
      </w:r>
      <w:r w:rsidR="004B180E" w:rsidRPr="00226A6B">
        <w:rPr>
          <w:b/>
          <w:color w:val="FF0000"/>
        </w:rPr>
        <w:t>valeur seuil</w:t>
      </w:r>
      <w:r w:rsidR="004B180E">
        <w:t>.</w:t>
      </w:r>
      <w:r w:rsidR="008D3111">
        <w:t xml:space="preserve"> Même dans le cadre d’un </w:t>
      </w:r>
      <w:r w:rsidR="008D3111" w:rsidRPr="00226A6B">
        <w:rPr>
          <w:b/>
          <w:color w:val="FF0000"/>
        </w:rPr>
        <w:t>transport passif</w:t>
      </w:r>
      <w:r w:rsidR="008D3111">
        <w:t xml:space="preserve"> on obtient des courbes avec un </w:t>
      </w:r>
      <w:r w:rsidR="008D3111" w:rsidRPr="00944177">
        <w:rPr>
          <w:b/>
          <w:color w:val="FF0000"/>
        </w:rPr>
        <w:t>seuil d’absorption</w:t>
      </w:r>
    </w:p>
    <w:p w:rsidR="004B180E" w:rsidRPr="00A60472" w:rsidRDefault="004B180E" w:rsidP="004B180E">
      <w:pPr>
        <w:pStyle w:val="Paragraphedeliste"/>
        <w:numPr>
          <w:ilvl w:val="0"/>
          <w:numId w:val="39"/>
        </w:numPr>
        <w:rPr>
          <w:b/>
          <w:sz w:val="24"/>
          <w:u w:val="single"/>
        </w:rPr>
      </w:pPr>
      <w:r w:rsidRPr="00A60472">
        <w:rPr>
          <w:b/>
          <w:sz w:val="24"/>
          <w:u w:val="single"/>
        </w:rPr>
        <w:lastRenderedPageBreak/>
        <w:t>Ions antagonistes/synergistes</w:t>
      </w:r>
    </w:p>
    <w:p w:rsidR="006101D4" w:rsidRDefault="006101D4" w:rsidP="006101D4">
      <w:r>
        <w:t>Certains minéraux peuvent s’opposer ou accentuer à l’absorption de certains autres minéraux par des forces.</w:t>
      </w:r>
    </w:p>
    <w:p w:rsidR="006101D4" w:rsidRDefault="006101D4" w:rsidP="006101D4">
      <w:r>
        <w:rPr>
          <w:b/>
        </w:rPr>
        <w:t>Ions antagonistes </w:t>
      </w:r>
      <w:r>
        <w:t xml:space="preserve">: </w:t>
      </w:r>
    </w:p>
    <w:p w:rsidR="006101D4" w:rsidRDefault="006101D4" w:rsidP="006101D4">
      <w:pPr>
        <w:pStyle w:val="Paragraphedeliste"/>
        <w:numPr>
          <w:ilvl w:val="0"/>
          <w:numId w:val="36"/>
        </w:numPr>
      </w:pPr>
      <w:r w:rsidRPr="001B6182">
        <w:rPr>
          <w:b/>
          <w:color w:val="FF0000"/>
        </w:rPr>
        <w:t>Absorption inhibée</w:t>
      </w:r>
      <w:r>
        <w:t xml:space="preserve"> par la présence d’un autre ion</w:t>
      </w:r>
    </w:p>
    <w:p w:rsidR="006810B3" w:rsidRDefault="006810B3" w:rsidP="006810B3">
      <w:r>
        <w:rPr>
          <w:b/>
        </w:rPr>
        <w:t>Ion synergistes</w:t>
      </w:r>
      <w:r>
        <w:t> :</w:t>
      </w:r>
    </w:p>
    <w:p w:rsidR="006810B3" w:rsidRDefault="006810B3" w:rsidP="006810B3">
      <w:pPr>
        <w:pStyle w:val="Paragraphedeliste"/>
        <w:numPr>
          <w:ilvl w:val="0"/>
          <w:numId w:val="36"/>
        </w:numPr>
      </w:pPr>
      <w:r w:rsidRPr="001B6182">
        <w:rPr>
          <w:b/>
          <w:color w:val="FF0000"/>
        </w:rPr>
        <w:t>Absorption stimulée</w:t>
      </w:r>
      <w:r>
        <w:t xml:space="preserve"> par la présence d’un autre ion</w:t>
      </w:r>
    </w:p>
    <w:p w:rsidR="001B6182" w:rsidRDefault="001B6182" w:rsidP="001B6182">
      <w:pPr>
        <w:ind w:left="360"/>
      </w:pPr>
    </w:p>
    <w:p w:rsidR="00476B17" w:rsidRPr="00A60472" w:rsidRDefault="00476B17" w:rsidP="00476B17">
      <w:pPr>
        <w:pStyle w:val="Paragraphedeliste"/>
        <w:numPr>
          <w:ilvl w:val="0"/>
          <w:numId w:val="39"/>
        </w:numPr>
        <w:rPr>
          <w:b/>
          <w:sz w:val="24"/>
        </w:rPr>
      </w:pPr>
      <w:r w:rsidRPr="00A60472">
        <w:rPr>
          <w:b/>
          <w:sz w:val="24"/>
          <w:u w:val="single"/>
        </w:rPr>
        <w:t>Inhibition compétitive</w:t>
      </w:r>
    </w:p>
    <w:p w:rsidR="00476B17" w:rsidRPr="00941DF2" w:rsidRDefault="00476B17" w:rsidP="00476B17">
      <w:pPr>
        <w:rPr>
          <w:b/>
          <w:sz w:val="24"/>
        </w:rPr>
      </w:pPr>
      <w:r w:rsidRPr="00941DF2">
        <w:rPr>
          <w:b/>
          <w:sz w:val="24"/>
          <w:highlight w:val="magenta"/>
        </w:rPr>
        <w:t>Voir poly p.6 (Rb/K)</w:t>
      </w:r>
    </w:p>
    <w:p w:rsidR="00815809" w:rsidRDefault="00476B17" w:rsidP="00476B17">
      <w:r>
        <w:t xml:space="preserve">C’est un phénomène général, quand </w:t>
      </w:r>
      <w:r w:rsidRPr="00941DF2">
        <w:rPr>
          <w:b/>
          <w:color w:val="00B050"/>
        </w:rPr>
        <w:t xml:space="preserve">au moins </w:t>
      </w:r>
      <w:r w:rsidR="001B6182">
        <w:rPr>
          <w:b/>
          <w:color w:val="00B050"/>
        </w:rPr>
        <w:t>2</w:t>
      </w:r>
      <w:r w:rsidRPr="00941DF2">
        <w:rPr>
          <w:b/>
          <w:color w:val="00B050"/>
        </w:rPr>
        <w:t xml:space="preserve"> </w:t>
      </w:r>
      <w:r w:rsidRPr="00941DF2">
        <w:rPr>
          <w:b/>
          <w:color w:val="FF0000"/>
        </w:rPr>
        <w:t>éléments nutritifs</w:t>
      </w:r>
      <w:r>
        <w:t xml:space="preserve"> sont en présence l’un de l’autre. Il y a </w:t>
      </w:r>
      <w:r w:rsidRPr="00941DF2">
        <w:rPr>
          <w:b/>
          <w:color w:val="FF0000"/>
        </w:rPr>
        <w:t>compétition entre eux pour être absorbés</w:t>
      </w:r>
      <w:r>
        <w:t>.</w:t>
      </w:r>
    </w:p>
    <w:p w:rsidR="00815809" w:rsidRDefault="00815809" w:rsidP="00815809">
      <w:pPr>
        <w:pStyle w:val="Titre4"/>
      </w:pPr>
      <w:r>
        <w:t>Action des facteurs externes</w:t>
      </w:r>
    </w:p>
    <w:p w:rsidR="00815809" w:rsidRPr="00A60472" w:rsidRDefault="00815809" w:rsidP="00815809">
      <w:pPr>
        <w:pStyle w:val="Paragraphedeliste"/>
        <w:numPr>
          <w:ilvl w:val="0"/>
          <w:numId w:val="40"/>
        </w:numPr>
        <w:rPr>
          <w:b/>
          <w:sz w:val="24"/>
          <w:u w:val="single"/>
        </w:rPr>
      </w:pPr>
      <w:r w:rsidRPr="00A60472">
        <w:rPr>
          <w:b/>
          <w:sz w:val="24"/>
          <w:u w:val="single"/>
        </w:rPr>
        <w:t>pH du sol</w:t>
      </w:r>
    </w:p>
    <w:p w:rsidR="00815809" w:rsidRPr="00941DF2" w:rsidRDefault="00815809" w:rsidP="00815809">
      <w:pPr>
        <w:rPr>
          <w:b/>
          <w:sz w:val="24"/>
          <w:highlight w:val="magenta"/>
        </w:rPr>
      </w:pPr>
      <w:r w:rsidRPr="00941DF2">
        <w:rPr>
          <w:b/>
          <w:sz w:val="24"/>
          <w:highlight w:val="magenta"/>
        </w:rPr>
        <w:t>Voir poly p.6</w:t>
      </w:r>
    </w:p>
    <w:p w:rsidR="00815809" w:rsidRDefault="00815809" w:rsidP="00815809">
      <w:r w:rsidRPr="00941DF2">
        <w:rPr>
          <w:b/>
          <w:color w:val="FF0000"/>
        </w:rPr>
        <w:t xml:space="preserve">La solubilité </w:t>
      </w:r>
      <w:r>
        <w:t xml:space="preserve">dans un sol est </w:t>
      </w:r>
      <w:r w:rsidRPr="00941DF2">
        <w:rPr>
          <w:b/>
          <w:color w:val="00B050"/>
        </w:rPr>
        <w:t>légèrement</w:t>
      </w:r>
      <w:r>
        <w:t xml:space="preserve"> </w:t>
      </w:r>
      <w:r w:rsidRPr="001B6182">
        <w:rPr>
          <w:b/>
          <w:color w:val="00B050"/>
        </w:rPr>
        <w:t>meilleure</w:t>
      </w:r>
      <w:r w:rsidRPr="00941DF2">
        <w:rPr>
          <w:b/>
          <w:color w:val="FF0000"/>
        </w:rPr>
        <w:t xml:space="preserve"> quand le sol a un pH acide</w:t>
      </w:r>
      <w:r>
        <w:t xml:space="preserve">. Cela s’explique par le fait que la </w:t>
      </w:r>
      <w:r w:rsidRPr="00941DF2">
        <w:rPr>
          <w:b/>
          <w:color w:val="00B050"/>
        </w:rPr>
        <w:t>diminution</w:t>
      </w:r>
      <w:r>
        <w:t xml:space="preserve"> </w:t>
      </w:r>
      <w:r w:rsidRPr="00941DF2">
        <w:rPr>
          <w:b/>
          <w:color w:val="FF0000"/>
        </w:rPr>
        <w:t xml:space="preserve">du pH </w:t>
      </w:r>
      <w:r w:rsidRPr="00941DF2">
        <w:rPr>
          <w:b/>
          <w:color w:val="00B050"/>
        </w:rPr>
        <w:t>améliore</w:t>
      </w:r>
      <w:r>
        <w:t xml:space="preserve"> </w:t>
      </w:r>
      <w:r w:rsidRPr="00941DF2">
        <w:rPr>
          <w:b/>
          <w:color w:val="00B050"/>
        </w:rPr>
        <w:t>la</w:t>
      </w:r>
      <w:r>
        <w:t xml:space="preserve"> </w:t>
      </w:r>
      <w:r w:rsidRPr="00941DF2">
        <w:rPr>
          <w:b/>
          <w:color w:val="FF0000"/>
        </w:rPr>
        <w:t>dissociation des éléments minéraux</w:t>
      </w:r>
      <w:r>
        <w:t>.</w:t>
      </w:r>
      <w:r w:rsidR="00862455">
        <w:t xml:space="preserve"> </w:t>
      </w:r>
      <w:r w:rsidR="001B6182">
        <w:br/>
        <w:t>/!\ si</w:t>
      </w:r>
      <w:r w:rsidR="00862455">
        <w:t xml:space="preserve"> </w:t>
      </w:r>
      <w:r w:rsidR="00862455" w:rsidRPr="00941DF2">
        <w:rPr>
          <w:b/>
          <w:color w:val="FF0000"/>
        </w:rPr>
        <w:t xml:space="preserve">pH </w:t>
      </w:r>
      <w:r w:rsidR="00862455" w:rsidRPr="00941DF2">
        <w:rPr>
          <w:b/>
          <w:color w:val="00B050"/>
        </w:rPr>
        <w:t>trop bas</w:t>
      </w:r>
      <w:r w:rsidR="00862455">
        <w:t xml:space="preserve">, le </w:t>
      </w:r>
      <w:r w:rsidR="00862455" w:rsidRPr="00941DF2">
        <w:rPr>
          <w:b/>
          <w:color w:val="FF0000"/>
        </w:rPr>
        <w:t>système racinaire peut être endommagé</w:t>
      </w:r>
      <w:r w:rsidR="00862455">
        <w:t xml:space="preserve">. </w:t>
      </w:r>
    </w:p>
    <w:p w:rsidR="00862455" w:rsidRPr="00A60472" w:rsidRDefault="00862455" w:rsidP="00862455">
      <w:pPr>
        <w:pStyle w:val="Paragraphedeliste"/>
        <w:numPr>
          <w:ilvl w:val="0"/>
          <w:numId w:val="40"/>
        </w:numPr>
        <w:rPr>
          <w:b/>
          <w:sz w:val="24"/>
        </w:rPr>
      </w:pPr>
      <w:r w:rsidRPr="00A60472">
        <w:rPr>
          <w:b/>
          <w:sz w:val="24"/>
          <w:u w:val="single"/>
        </w:rPr>
        <w:t>Température</w:t>
      </w:r>
    </w:p>
    <w:p w:rsidR="00862455" w:rsidRPr="00941DF2" w:rsidRDefault="00862455" w:rsidP="00862455">
      <w:pPr>
        <w:rPr>
          <w:b/>
          <w:sz w:val="24"/>
          <w:highlight w:val="magenta"/>
        </w:rPr>
      </w:pPr>
      <w:r w:rsidRPr="00941DF2">
        <w:rPr>
          <w:b/>
          <w:sz w:val="24"/>
          <w:highlight w:val="magenta"/>
        </w:rPr>
        <w:t>Voir poly</w:t>
      </w:r>
      <w:r w:rsidR="00F35576" w:rsidRPr="00941DF2">
        <w:rPr>
          <w:b/>
          <w:sz w:val="24"/>
          <w:highlight w:val="magenta"/>
        </w:rPr>
        <w:t xml:space="preserve"> p</w:t>
      </w:r>
      <w:r w:rsidRPr="00941DF2">
        <w:rPr>
          <w:b/>
          <w:sz w:val="24"/>
          <w:highlight w:val="magenta"/>
        </w:rPr>
        <w:t xml:space="preserve"> .6</w:t>
      </w:r>
    </w:p>
    <w:p w:rsidR="00862455" w:rsidRDefault="00862455" w:rsidP="00862455">
      <w:r>
        <w:t xml:space="preserve">Quand on </w:t>
      </w:r>
      <w:r w:rsidRPr="00941DF2">
        <w:rPr>
          <w:b/>
          <w:color w:val="00B050"/>
        </w:rPr>
        <w:t>augmente</w:t>
      </w:r>
      <w:r>
        <w:t xml:space="preserve"> </w:t>
      </w:r>
      <w:r w:rsidRPr="00941DF2">
        <w:rPr>
          <w:b/>
          <w:color w:val="FF0000"/>
        </w:rPr>
        <w:t>la température du sol</w:t>
      </w:r>
      <w:r>
        <w:t xml:space="preserve">, on </w:t>
      </w:r>
      <w:r w:rsidRPr="00941DF2">
        <w:rPr>
          <w:b/>
          <w:color w:val="00B050"/>
        </w:rPr>
        <w:t>améliore</w:t>
      </w:r>
      <w:r>
        <w:t xml:space="preserve"> </w:t>
      </w:r>
      <w:r w:rsidRPr="00941DF2">
        <w:rPr>
          <w:b/>
          <w:color w:val="FF0000"/>
        </w:rPr>
        <w:t>l’absorption minérale</w:t>
      </w:r>
      <w:r>
        <w:t xml:space="preserve">. </w:t>
      </w:r>
    </w:p>
    <w:p w:rsidR="000F113A" w:rsidRPr="00A60472" w:rsidRDefault="000F113A" w:rsidP="000F113A">
      <w:pPr>
        <w:pStyle w:val="Paragraphedeliste"/>
        <w:numPr>
          <w:ilvl w:val="0"/>
          <w:numId w:val="40"/>
        </w:numPr>
        <w:rPr>
          <w:b/>
          <w:sz w:val="24"/>
          <w:u w:val="single"/>
        </w:rPr>
      </w:pPr>
      <w:r w:rsidRPr="00A60472">
        <w:rPr>
          <w:b/>
          <w:sz w:val="24"/>
          <w:u w:val="single"/>
        </w:rPr>
        <w:t xml:space="preserve">Oxygène </w:t>
      </w:r>
    </w:p>
    <w:p w:rsidR="000F113A" w:rsidRPr="00941DF2" w:rsidRDefault="000F113A" w:rsidP="000F113A">
      <w:pPr>
        <w:rPr>
          <w:b/>
          <w:color w:val="FF0000"/>
        </w:rPr>
      </w:pPr>
      <w:r w:rsidRPr="000F113A">
        <w:t>Il est nécessaire</w:t>
      </w:r>
      <w:r>
        <w:rPr>
          <w:u w:val="single"/>
        </w:rPr>
        <w:t xml:space="preserve"> </w:t>
      </w:r>
      <w:r w:rsidR="00941DF2">
        <w:t xml:space="preserve">que le </w:t>
      </w:r>
      <w:r w:rsidR="00941DF2" w:rsidRPr="00941DF2">
        <w:rPr>
          <w:b/>
          <w:color w:val="FF0000"/>
        </w:rPr>
        <w:t>sol</w:t>
      </w:r>
      <w:r w:rsidR="00941DF2">
        <w:t xml:space="preserve"> soit </w:t>
      </w:r>
      <w:r w:rsidR="00941DF2" w:rsidRPr="00941DF2">
        <w:rPr>
          <w:b/>
          <w:color w:val="FF0000"/>
        </w:rPr>
        <w:t>aéré et hydraté</w:t>
      </w:r>
      <w:r>
        <w:t xml:space="preserve">. </w:t>
      </w:r>
      <w:r w:rsidRPr="00941DF2">
        <w:rPr>
          <w:b/>
          <w:color w:val="00B050"/>
        </w:rPr>
        <w:t>S’il y a trop d’eau, il n’y a pas assez</w:t>
      </w:r>
      <w:r>
        <w:t xml:space="preserve"> </w:t>
      </w:r>
      <w:r w:rsidRPr="001B6182">
        <w:rPr>
          <w:b/>
          <w:color w:val="E36C0A" w:themeColor="accent6" w:themeShade="BF"/>
        </w:rPr>
        <w:t>d’oxygène</w:t>
      </w:r>
      <w:r>
        <w:t xml:space="preserve"> dans le sol pour la plante. La plante a besoin </w:t>
      </w:r>
      <w:r w:rsidRPr="00941DF2">
        <w:rPr>
          <w:b/>
          <w:color w:val="FF0000"/>
        </w:rPr>
        <w:t>d’eau pour se développer</w:t>
      </w:r>
      <w:r>
        <w:t xml:space="preserve"> mais elle a aussi </w:t>
      </w:r>
      <w:r w:rsidRPr="00941DF2">
        <w:rPr>
          <w:b/>
          <w:color w:val="FF0000"/>
        </w:rPr>
        <w:t xml:space="preserve">besoin </w:t>
      </w:r>
      <w:r w:rsidRPr="001B6182">
        <w:rPr>
          <w:b/>
          <w:color w:val="E36C0A" w:themeColor="accent6" w:themeShade="BF"/>
        </w:rPr>
        <w:t>d’oxygène</w:t>
      </w:r>
      <w:r w:rsidRPr="00941DF2">
        <w:rPr>
          <w:b/>
          <w:color w:val="FF0000"/>
        </w:rPr>
        <w:t>.</w:t>
      </w:r>
    </w:p>
    <w:p w:rsidR="000F113A" w:rsidRPr="00941DF2" w:rsidRDefault="000F113A" w:rsidP="000F113A">
      <w:pPr>
        <w:rPr>
          <w:b/>
          <w:sz w:val="24"/>
          <w:highlight w:val="magenta"/>
        </w:rPr>
      </w:pPr>
      <w:r w:rsidRPr="00941DF2">
        <w:rPr>
          <w:b/>
          <w:sz w:val="24"/>
          <w:highlight w:val="magenta"/>
        </w:rPr>
        <w:t>Voir poly p.6</w:t>
      </w:r>
    </w:p>
    <w:p w:rsidR="000F113A" w:rsidRDefault="000F113A" w:rsidP="000F113A">
      <w:r>
        <w:t xml:space="preserve">Les </w:t>
      </w:r>
      <w:r w:rsidRPr="004B183C">
        <w:rPr>
          <w:b/>
          <w:color w:val="FF0000"/>
        </w:rPr>
        <w:t>besoins en oxygène</w:t>
      </w:r>
      <w:r>
        <w:t xml:space="preserve"> ne sont </w:t>
      </w:r>
      <w:r w:rsidRPr="004B183C">
        <w:rPr>
          <w:b/>
          <w:color w:val="FF0000"/>
        </w:rPr>
        <w:t>pas les mêmes</w:t>
      </w:r>
      <w:r>
        <w:t xml:space="preserve"> pour toutes les espèces végétales. </w:t>
      </w:r>
    </w:p>
    <w:p w:rsidR="004E4800" w:rsidRPr="00A60472" w:rsidRDefault="004E4800" w:rsidP="004E4800">
      <w:pPr>
        <w:pStyle w:val="Paragraphedeliste"/>
        <w:numPr>
          <w:ilvl w:val="0"/>
          <w:numId w:val="40"/>
        </w:numPr>
        <w:rPr>
          <w:b/>
          <w:sz w:val="24"/>
        </w:rPr>
      </w:pPr>
      <w:r w:rsidRPr="00A60472">
        <w:rPr>
          <w:b/>
          <w:sz w:val="24"/>
          <w:u w:val="single"/>
        </w:rPr>
        <w:t>Lumière</w:t>
      </w:r>
    </w:p>
    <w:p w:rsidR="004B183C" w:rsidRPr="004E4800" w:rsidRDefault="004E4800" w:rsidP="004E4800">
      <w:r>
        <w:t xml:space="preserve">La lumière va avoir un </w:t>
      </w:r>
      <w:r w:rsidRPr="004B183C">
        <w:rPr>
          <w:b/>
          <w:color w:val="FF0000"/>
        </w:rPr>
        <w:t>effet indirect sur l’absorption</w:t>
      </w:r>
      <w:r>
        <w:t>.</w:t>
      </w:r>
      <w:r w:rsidR="00545EC9">
        <w:t xml:space="preserve"> Pour que la photosynthèse se déroule dans les meilleures conditions possibles, il faut que la </w:t>
      </w:r>
      <w:r w:rsidR="00545EC9" w:rsidRPr="004B183C">
        <w:rPr>
          <w:b/>
          <w:color w:val="FF0000"/>
        </w:rPr>
        <w:t>plante puisse absorber des éléments nutritifs</w:t>
      </w:r>
      <w:r w:rsidR="00545EC9">
        <w:t xml:space="preserve"> dans le sol.</w:t>
      </w:r>
      <w:r w:rsidR="0027229F">
        <w:t xml:space="preserve"> Quand il y a </w:t>
      </w:r>
      <w:r w:rsidR="0027229F" w:rsidRPr="001B6182">
        <w:rPr>
          <w:b/>
          <w:color w:val="00B050"/>
        </w:rPr>
        <w:t>beaucoup de lumière</w:t>
      </w:r>
      <w:r w:rsidR="0027229F">
        <w:t xml:space="preserve">, </w:t>
      </w:r>
      <w:r w:rsidR="0027229F" w:rsidRPr="004B183C">
        <w:rPr>
          <w:b/>
          <w:color w:val="FF0000"/>
        </w:rPr>
        <w:t>la plante transpire</w:t>
      </w:r>
      <w:r w:rsidR="0027229F">
        <w:t xml:space="preserve"> car les stomates s’ouvrent. Pour </w:t>
      </w:r>
      <w:r w:rsidR="0027229F">
        <w:lastRenderedPageBreak/>
        <w:t xml:space="preserve">compenser cette perte, </w:t>
      </w:r>
      <w:r w:rsidR="001628E8">
        <w:rPr>
          <w:b/>
          <w:color w:val="FF0000"/>
        </w:rPr>
        <w:t>la plante</w:t>
      </w:r>
      <w:r w:rsidR="0027229F" w:rsidRPr="004B183C">
        <w:rPr>
          <w:b/>
          <w:color w:val="FF0000"/>
        </w:rPr>
        <w:t xml:space="preserve"> pompe de l’eau dans le sol</w:t>
      </w:r>
      <w:r w:rsidR="0027229F">
        <w:t xml:space="preserve"> et </w:t>
      </w:r>
      <w:r w:rsidR="0027229F" w:rsidRPr="004B183C">
        <w:rPr>
          <w:b/>
          <w:color w:val="FF0000"/>
        </w:rPr>
        <w:t>absorbe des éléments minéraux</w:t>
      </w:r>
      <w:r w:rsidR="0027229F">
        <w:t xml:space="preserve">. La lumière a un </w:t>
      </w:r>
      <w:r w:rsidR="0027229F" w:rsidRPr="001B6182">
        <w:rPr>
          <w:b/>
          <w:color w:val="FF0000"/>
        </w:rPr>
        <w:t>double impact</w:t>
      </w:r>
      <w:r w:rsidR="0027229F">
        <w:t xml:space="preserve"> sur la nutrition des plantes : par la photosynthèse et par la transpiration.</w:t>
      </w:r>
    </w:p>
    <w:p w:rsidR="002E08DA" w:rsidRPr="009D4326" w:rsidRDefault="002E08DA" w:rsidP="002E08DA">
      <w:pPr>
        <w:pStyle w:val="Titre3"/>
        <w:rPr>
          <w:color w:val="0070C0"/>
          <w:u w:val="single"/>
        </w:rPr>
      </w:pPr>
      <w:r w:rsidRPr="009D4326">
        <w:rPr>
          <w:color w:val="0070C0"/>
          <w:u w:val="single"/>
        </w:rPr>
        <w:t>Les mécanismes de l’absorption</w:t>
      </w:r>
    </w:p>
    <w:p w:rsidR="006133E1" w:rsidRDefault="006133E1" w:rsidP="006133E1">
      <w:pPr>
        <w:pStyle w:val="Titre4"/>
      </w:pPr>
      <w:r>
        <w:t>Mécanismes passifs</w:t>
      </w:r>
    </w:p>
    <w:p w:rsidR="00E60D04" w:rsidRPr="00E60D04" w:rsidRDefault="00E60D04" w:rsidP="00E60D04">
      <w:r>
        <w:t xml:space="preserve">C’est le </w:t>
      </w:r>
      <w:r w:rsidRPr="004B183C">
        <w:rPr>
          <w:b/>
          <w:color w:val="FF0000"/>
        </w:rPr>
        <w:t>mécanisme de diffusion</w:t>
      </w:r>
      <w:r>
        <w:t>.</w:t>
      </w:r>
    </w:p>
    <w:p w:rsidR="006133E1" w:rsidRPr="00A60472" w:rsidRDefault="006133E1" w:rsidP="006133E1">
      <w:pPr>
        <w:pStyle w:val="Paragraphedeliste"/>
        <w:numPr>
          <w:ilvl w:val="0"/>
          <w:numId w:val="41"/>
        </w:numPr>
        <w:rPr>
          <w:b/>
          <w:sz w:val="24"/>
        </w:rPr>
      </w:pPr>
      <w:r w:rsidRPr="00A60472">
        <w:rPr>
          <w:b/>
          <w:sz w:val="24"/>
          <w:u w:val="single"/>
        </w:rPr>
        <w:t>Diffusion transmembranaire</w:t>
      </w:r>
    </w:p>
    <w:p w:rsidR="00292615" w:rsidRDefault="00292615" w:rsidP="00292615">
      <w:pPr>
        <w:rPr>
          <w:b/>
          <w:sz w:val="24"/>
          <w:highlight w:val="magenta"/>
        </w:rPr>
      </w:pPr>
      <w:r w:rsidRPr="00941DF2">
        <w:rPr>
          <w:b/>
          <w:sz w:val="24"/>
          <w:highlight w:val="magenta"/>
        </w:rPr>
        <w:t>Voir poly p.7</w:t>
      </w:r>
    </w:p>
    <w:p w:rsidR="001B6182" w:rsidRPr="00941DF2" w:rsidRDefault="001B6182" w:rsidP="00292615">
      <w:pPr>
        <w:rPr>
          <w:b/>
          <w:sz w:val="24"/>
          <w:highlight w:val="magenta"/>
        </w:rPr>
      </w:pPr>
    </w:p>
    <w:p w:rsidR="00E60D04" w:rsidRDefault="00E60D04" w:rsidP="00E60D04">
      <w:r>
        <w:rPr>
          <w:b/>
        </w:rPr>
        <w:t>Diffusion simple</w:t>
      </w:r>
      <w:r>
        <w:t> :</w:t>
      </w:r>
    </w:p>
    <w:p w:rsidR="00E60D04" w:rsidRDefault="00E60D04" w:rsidP="00E60D04">
      <w:pPr>
        <w:pStyle w:val="Paragraphedeliste"/>
        <w:numPr>
          <w:ilvl w:val="0"/>
          <w:numId w:val="36"/>
        </w:numPr>
      </w:pPr>
      <w:r>
        <w:t xml:space="preserve">Entre les </w:t>
      </w:r>
      <w:r w:rsidRPr="004B183C">
        <w:rPr>
          <w:b/>
          <w:color w:val="FF0000"/>
        </w:rPr>
        <w:t>phospholipides</w:t>
      </w:r>
      <w:r>
        <w:t xml:space="preserve"> </w:t>
      </w:r>
      <w:r>
        <w:sym w:font="Wingdings" w:char="F0E0"/>
      </w:r>
      <w:r>
        <w:t xml:space="preserve"> composé hydrophobe = lipophile</w:t>
      </w:r>
      <w:r w:rsidR="001B6182">
        <w:t xml:space="preserve"> (apolaire)</w:t>
      </w:r>
    </w:p>
    <w:p w:rsidR="00E60D04" w:rsidRPr="001B6182" w:rsidRDefault="00E60D04" w:rsidP="00E60D04">
      <w:pPr>
        <w:pStyle w:val="Paragraphedeliste"/>
        <w:numPr>
          <w:ilvl w:val="0"/>
          <w:numId w:val="36"/>
        </w:numPr>
        <w:rPr>
          <w:b/>
        </w:rPr>
      </w:pPr>
      <w:r>
        <w:t xml:space="preserve">Flux proportionnel à la surface de la membrane traversée </w:t>
      </w:r>
      <w:r w:rsidRPr="001B6182">
        <w:rPr>
          <w:b/>
          <w:highlight w:val="yellow"/>
        </w:rPr>
        <w:t xml:space="preserve">(loi de Fick) = </w:t>
      </w:r>
      <w:proofErr w:type="spellStart"/>
      <w:r w:rsidRPr="001B6182">
        <w:rPr>
          <w:b/>
          <w:highlight w:val="yellow"/>
        </w:rPr>
        <w:t>k.a</w:t>
      </w:r>
      <w:proofErr w:type="spellEnd"/>
      <w:r w:rsidRPr="001B6182">
        <w:rPr>
          <w:b/>
          <w:highlight w:val="yellow"/>
        </w:rPr>
        <w:t>.</w:t>
      </w:r>
      <w:r w:rsidRPr="001B6182">
        <w:rPr>
          <w:b/>
          <w:highlight w:val="yellow"/>
        </w:rPr>
        <w:sym w:font="Symbol" w:char="F044"/>
      </w:r>
      <w:r w:rsidRPr="001B6182">
        <w:rPr>
          <w:b/>
          <w:highlight w:val="yellow"/>
        </w:rPr>
        <w:t>C</w:t>
      </w:r>
    </w:p>
    <w:p w:rsidR="0040693E" w:rsidRPr="0040693E" w:rsidRDefault="0040693E" w:rsidP="0040693E">
      <w:pPr>
        <w:pStyle w:val="Paragraphedeliste"/>
      </w:pPr>
    </w:p>
    <w:p w:rsidR="0040693E" w:rsidRDefault="0040693E" w:rsidP="0040693E">
      <w:r>
        <w:rPr>
          <w:b/>
        </w:rPr>
        <w:t>Diffusion facilitée</w:t>
      </w:r>
      <w:r>
        <w:t> :</w:t>
      </w:r>
    </w:p>
    <w:p w:rsidR="0040693E" w:rsidRDefault="0040693E" w:rsidP="0040693E">
      <w:pPr>
        <w:pStyle w:val="Paragraphedeliste"/>
        <w:numPr>
          <w:ilvl w:val="0"/>
          <w:numId w:val="36"/>
        </w:numPr>
      </w:pPr>
      <w:r>
        <w:t xml:space="preserve">Grâce à des </w:t>
      </w:r>
      <w:r w:rsidRPr="001B6182">
        <w:rPr>
          <w:b/>
          <w:color w:val="FF0000"/>
        </w:rPr>
        <w:t>canaux protéiques</w:t>
      </w:r>
      <w:r>
        <w:t xml:space="preserve"> (ions)</w:t>
      </w:r>
    </w:p>
    <w:p w:rsidR="0040693E" w:rsidRDefault="0040693E" w:rsidP="0040693E">
      <w:pPr>
        <w:pStyle w:val="Paragraphedeliste"/>
        <w:numPr>
          <w:ilvl w:val="0"/>
          <w:numId w:val="36"/>
        </w:numPr>
      </w:pPr>
      <w:r>
        <w:t xml:space="preserve">Grâce à des </w:t>
      </w:r>
      <w:r w:rsidRPr="001B6182">
        <w:rPr>
          <w:b/>
          <w:color w:val="FF0000"/>
        </w:rPr>
        <w:t>protéines de transport</w:t>
      </w:r>
      <w:r>
        <w:t xml:space="preserve"> (molécules neutres) </w:t>
      </w:r>
    </w:p>
    <w:p w:rsidR="0040693E" w:rsidRPr="0040693E" w:rsidRDefault="0040693E" w:rsidP="0040693E">
      <w:pPr>
        <w:pStyle w:val="Paragraphedeliste"/>
        <w:numPr>
          <w:ilvl w:val="0"/>
          <w:numId w:val="36"/>
        </w:numPr>
      </w:pPr>
      <w:r w:rsidRPr="001B6182">
        <w:rPr>
          <w:b/>
          <w:color w:val="00B050"/>
        </w:rPr>
        <w:t>Flux proportionnel</w:t>
      </w:r>
      <w:r>
        <w:t xml:space="preserve"> à la surface de la membrane traversée limité par le nombre de perméases </w:t>
      </w:r>
      <w:r>
        <w:sym w:font="Wingdings" w:char="F0E0"/>
      </w:r>
      <w:r w:rsidRPr="004B183C">
        <w:rPr>
          <w:b/>
          <w:color w:val="FF0000"/>
        </w:rPr>
        <w:t xml:space="preserve"> risque de saturation</w:t>
      </w:r>
      <w:r w:rsidR="007424BB" w:rsidRPr="004B183C">
        <w:rPr>
          <w:b/>
          <w:color w:val="FF0000"/>
        </w:rPr>
        <w:br/>
      </w:r>
    </w:p>
    <w:p w:rsidR="006133E1" w:rsidRPr="00A60472" w:rsidRDefault="006133E1" w:rsidP="006133E1">
      <w:pPr>
        <w:pStyle w:val="Paragraphedeliste"/>
        <w:numPr>
          <w:ilvl w:val="0"/>
          <w:numId w:val="41"/>
        </w:numPr>
        <w:rPr>
          <w:b/>
          <w:sz w:val="24"/>
        </w:rPr>
      </w:pPr>
      <w:r w:rsidRPr="00A60472">
        <w:rPr>
          <w:b/>
          <w:sz w:val="24"/>
          <w:u w:val="single"/>
        </w:rPr>
        <w:t>Entrainement par le courant de sève ou d’eau</w:t>
      </w:r>
    </w:p>
    <w:p w:rsidR="007424BB" w:rsidRPr="00941DF2" w:rsidRDefault="007424BB" w:rsidP="007424BB">
      <w:pPr>
        <w:rPr>
          <w:b/>
          <w:sz w:val="24"/>
          <w:highlight w:val="magenta"/>
        </w:rPr>
      </w:pPr>
      <w:r w:rsidRPr="00941DF2">
        <w:rPr>
          <w:b/>
          <w:sz w:val="24"/>
          <w:highlight w:val="magenta"/>
        </w:rPr>
        <w:t>Voir poly p.8</w:t>
      </w:r>
    </w:p>
    <w:p w:rsidR="00A718D4" w:rsidRDefault="007424BB" w:rsidP="007424BB">
      <w:r>
        <w:t xml:space="preserve">Le </w:t>
      </w:r>
      <w:r w:rsidRPr="004B183C">
        <w:rPr>
          <w:b/>
          <w:color w:val="FF0000"/>
        </w:rPr>
        <w:t>transport passif</w:t>
      </w:r>
      <w:r>
        <w:t xml:space="preserve"> est condit</w:t>
      </w:r>
      <w:r w:rsidR="00A718D4">
        <w:t xml:space="preserve">ionné par la </w:t>
      </w:r>
      <w:r w:rsidR="00A718D4" w:rsidRPr="004B183C">
        <w:rPr>
          <w:b/>
          <w:color w:val="FF0000"/>
        </w:rPr>
        <w:t>pression osmotique</w:t>
      </w:r>
      <w:r w:rsidR="00A718D4">
        <w:t xml:space="preserve"> et par les </w:t>
      </w:r>
      <w:r w:rsidR="00A718D4" w:rsidRPr="004B183C">
        <w:rPr>
          <w:b/>
          <w:color w:val="FF0000"/>
        </w:rPr>
        <w:t>forces électriques</w:t>
      </w:r>
      <w:r w:rsidR="00A718D4">
        <w:t>.</w:t>
      </w:r>
      <w:r w:rsidR="00F11366">
        <w:t xml:space="preserve"> </w:t>
      </w:r>
      <w:r w:rsidR="00A718D4">
        <w:t xml:space="preserve"> Pour faire rentrer les particules chargées, il faut des protéines canal à disposition. Ces </w:t>
      </w:r>
      <w:r w:rsidR="00A718D4" w:rsidRPr="004B183C">
        <w:rPr>
          <w:b/>
          <w:color w:val="FF0000"/>
        </w:rPr>
        <w:t>canaux ioniques</w:t>
      </w:r>
      <w:r w:rsidR="00A718D4">
        <w:t xml:space="preserve"> vont déterminer la perméabilité de la membrane. On calcule enfin le flux net grâce à la force de diffusion et la perméabilité, qui détermine le courant ionique.</w:t>
      </w:r>
    </w:p>
    <w:p w:rsidR="00A718D4" w:rsidRPr="00A718D4" w:rsidRDefault="00A718D4" w:rsidP="007424BB">
      <w:pPr>
        <w:rPr>
          <w:b/>
        </w:rPr>
      </w:pPr>
      <w:r w:rsidRPr="00A718D4">
        <w:rPr>
          <w:b/>
        </w:rPr>
        <w:t>Le franchissement des membranes biologiques :</w:t>
      </w:r>
    </w:p>
    <w:p w:rsidR="00A718D4" w:rsidRDefault="00A718D4" w:rsidP="007424BB">
      <w:pPr>
        <w:rPr>
          <w:sz w:val="24"/>
          <w:vertAlign w:val="superscript"/>
          <w:lang w:val="en-US"/>
        </w:rPr>
      </w:pPr>
      <w:proofErr w:type="spellStart"/>
      <w:r w:rsidRPr="00D374EA">
        <w:rPr>
          <w:b/>
          <w:sz w:val="24"/>
          <w:highlight w:val="yellow"/>
          <w:lang w:val="en-US"/>
        </w:rPr>
        <w:t>Vitesse</w:t>
      </w:r>
      <w:proofErr w:type="spellEnd"/>
      <w:r w:rsidRPr="00D374EA">
        <w:rPr>
          <w:b/>
          <w:sz w:val="24"/>
          <w:highlight w:val="yellow"/>
          <w:lang w:val="en-US"/>
        </w:rPr>
        <w:t xml:space="preserve"> cations &gt; </w:t>
      </w:r>
      <w:proofErr w:type="spellStart"/>
      <w:r w:rsidRPr="00D374EA">
        <w:rPr>
          <w:b/>
          <w:sz w:val="24"/>
          <w:highlight w:val="yellow"/>
          <w:lang w:val="en-US"/>
        </w:rPr>
        <w:t>vitesse</w:t>
      </w:r>
      <w:proofErr w:type="spellEnd"/>
      <w:r w:rsidRPr="00D374EA">
        <w:rPr>
          <w:b/>
          <w:sz w:val="24"/>
          <w:highlight w:val="yellow"/>
          <w:lang w:val="en-US"/>
        </w:rPr>
        <w:t xml:space="preserve"> anions</w:t>
      </w:r>
      <w:r w:rsidRPr="00D374EA">
        <w:rPr>
          <w:b/>
          <w:sz w:val="24"/>
          <w:highlight w:val="yellow"/>
          <w:lang w:val="en-US"/>
        </w:rPr>
        <w:br/>
        <w:t>NH</w:t>
      </w:r>
      <w:r w:rsidRPr="00D374EA">
        <w:rPr>
          <w:b/>
          <w:sz w:val="24"/>
          <w:highlight w:val="yellow"/>
          <w:vertAlign w:val="superscript"/>
          <w:lang w:val="en-US"/>
        </w:rPr>
        <w:t>4+</w:t>
      </w:r>
      <w:r w:rsidRPr="00D374EA">
        <w:rPr>
          <w:b/>
          <w:sz w:val="24"/>
          <w:highlight w:val="yellow"/>
          <w:lang w:val="en-US"/>
        </w:rPr>
        <w:t xml:space="preserve"> &gt; K</w:t>
      </w:r>
      <w:r w:rsidRPr="00D374EA">
        <w:rPr>
          <w:b/>
          <w:sz w:val="24"/>
          <w:highlight w:val="yellow"/>
          <w:vertAlign w:val="superscript"/>
          <w:lang w:val="en-US"/>
        </w:rPr>
        <w:t xml:space="preserve">+ </w:t>
      </w:r>
      <w:r w:rsidRPr="00D374EA">
        <w:rPr>
          <w:b/>
          <w:sz w:val="24"/>
          <w:highlight w:val="yellow"/>
          <w:lang w:val="en-US"/>
        </w:rPr>
        <w:t>&gt; Mg</w:t>
      </w:r>
      <w:r w:rsidRPr="00D374EA">
        <w:rPr>
          <w:b/>
          <w:sz w:val="24"/>
          <w:highlight w:val="yellow"/>
          <w:vertAlign w:val="superscript"/>
          <w:lang w:val="en-US"/>
        </w:rPr>
        <w:t>2+</w:t>
      </w:r>
      <w:r w:rsidRPr="00D374EA">
        <w:rPr>
          <w:b/>
          <w:sz w:val="24"/>
          <w:highlight w:val="yellow"/>
          <w:lang w:val="en-US"/>
        </w:rPr>
        <w:t xml:space="preserve"> &gt; Ca</w:t>
      </w:r>
      <w:r w:rsidRPr="00D374EA">
        <w:rPr>
          <w:b/>
          <w:sz w:val="24"/>
          <w:highlight w:val="yellow"/>
          <w:vertAlign w:val="superscript"/>
          <w:lang w:val="en-US"/>
        </w:rPr>
        <w:t>2+</w:t>
      </w:r>
      <w:r w:rsidRPr="00D374EA">
        <w:rPr>
          <w:b/>
          <w:sz w:val="24"/>
          <w:highlight w:val="yellow"/>
          <w:lang w:val="en-US"/>
        </w:rPr>
        <w:t xml:space="preserve"> &gt; Na</w:t>
      </w:r>
      <w:r w:rsidRPr="00D374EA">
        <w:rPr>
          <w:b/>
          <w:sz w:val="24"/>
          <w:highlight w:val="yellow"/>
          <w:vertAlign w:val="superscript"/>
          <w:lang w:val="en-US"/>
        </w:rPr>
        <w:t>+</w:t>
      </w:r>
      <w:r w:rsidRPr="00D374EA">
        <w:rPr>
          <w:b/>
          <w:sz w:val="24"/>
          <w:highlight w:val="yellow"/>
          <w:lang w:val="en-US"/>
        </w:rPr>
        <w:br/>
        <w:t>NO</w:t>
      </w:r>
      <w:r w:rsidRPr="00D374EA">
        <w:rPr>
          <w:b/>
          <w:sz w:val="24"/>
          <w:highlight w:val="yellow"/>
          <w:vertAlign w:val="superscript"/>
          <w:lang w:val="en-US"/>
        </w:rPr>
        <w:t xml:space="preserve">3+ </w:t>
      </w:r>
      <w:r w:rsidRPr="00D374EA">
        <w:rPr>
          <w:b/>
          <w:sz w:val="24"/>
          <w:highlight w:val="yellow"/>
          <w:lang w:val="en-US"/>
        </w:rPr>
        <w:t>&gt; Cl</w:t>
      </w:r>
      <w:r w:rsidRPr="00D374EA">
        <w:rPr>
          <w:b/>
          <w:sz w:val="24"/>
          <w:highlight w:val="yellow"/>
          <w:vertAlign w:val="superscript"/>
          <w:lang w:val="en-US"/>
        </w:rPr>
        <w:t>-</w:t>
      </w:r>
      <w:r w:rsidRPr="00D374EA">
        <w:rPr>
          <w:b/>
          <w:sz w:val="24"/>
          <w:highlight w:val="yellow"/>
          <w:lang w:val="en-US"/>
        </w:rPr>
        <w:t xml:space="preserve"> &gt; SO</w:t>
      </w:r>
      <w:r w:rsidRPr="00D374EA">
        <w:rPr>
          <w:b/>
          <w:sz w:val="24"/>
          <w:highlight w:val="yellow"/>
          <w:vertAlign w:val="subscript"/>
          <w:lang w:val="en-US"/>
        </w:rPr>
        <w:t>4</w:t>
      </w:r>
      <w:r w:rsidRPr="00D374EA">
        <w:rPr>
          <w:b/>
          <w:sz w:val="24"/>
          <w:highlight w:val="yellow"/>
          <w:vertAlign w:val="superscript"/>
          <w:lang w:val="en-US"/>
        </w:rPr>
        <w:t xml:space="preserve">2- </w:t>
      </w:r>
      <w:r w:rsidRPr="00D374EA">
        <w:rPr>
          <w:b/>
          <w:sz w:val="24"/>
          <w:highlight w:val="yellow"/>
          <w:lang w:val="en-US"/>
        </w:rPr>
        <w:t>&gt; H</w:t>
      </w:r>
      <w:r w:rsidRPr="00D374EA">
        <w:rPr>
          <w:b/>
          <w:sz w:val="24"/>
          <w:highlight w:val="yellow"/>
          <w:vertAlign w:val="subscript"/>
          <w:lang w:val="en-US"/>
        </w:rPr>
        <w:t>2</w:t>
      </w:r>
      <w:r w:rsidRPr="00D374EA">
        <w:rPr>
          <w:b/>
          <w:sz w:val="24"/>
          <w:highlight w:val="yellow"/>
          <w:lang w:val="en-US"/>
        </w:rPr>
        <w:t>PO</w:t>
      </w:r>
      <w:r w:rsidRPr="00D374EA">
        <w:rPr>
          <w:b/>
          <w:sz w:val="24"/>
          <w:highlight w:val="yellow"/>
          <w:vertAlign w:val="subscript"/>
          <w:lang w:val="en-US"/>
        </w:rPr>
        <w:t>4</w:t>
      </w:r>
      <w:r w:rsidR="007018B2" w:rsidRPr="00D374EA">
        <w:rPr>
          <w:sz w:val="24"/>
          <w:highlight w:val="yellow"/>
          <w:vertAlign w:val="superscript"/>
          <w:lang w:val="en-US"/>
        </w:rPr>
        <w:t>-</w:t>
      </w:r>
    </w:p>
    <w:p w:rsidR="00F11366" w:rsidRPr="00F11366" w:rsidRDefault="00F11366" w:rsidP="00F11366">
      <w:pPr>
        <w:ind w:left="360"/>
        <w:rPr>
          <w:b/>
          <w:sz w:val="24"/>
        </w:rPr>
      </w:pPr>
      <w:r>
        <w:rPr>
          <w:b/>
          <w:sz w:val="24"/>
          <w:u w:val="single"/>
        </w:rPr>
        <w:t xml:space="preserve">3.    </w:t>
      </w:r>
      <w:proofErr w:type="spellStart"/>
      <w:r>
        <w:rPr>
          <w:b/>
          <w:sz w:val="24"/>
          <w:u w:val="single"/>
        </w:rPr>
        <w:t>Equilibre</w:t>
      </w:r>
      <w:proofErr w:type="spellEnd"/>
      <w:r>
        <w:rPr>
          <w:b/>
          <w:sz w:val="24"/>
          <w:u w:val="single"/>
        </w:rPr>
        <w:t xml:space="preserve"> de Donnan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 w:rsidRPr="00F11366">
        <w:rPr>
          <w:b/>
          <w:sz w:val="24"/>
          <w:highlight w:val="magenta"/>
        </w:rPr>
        <w:t>Cf poly</w:t>
      </w:r>
      <w:r>
        <w:rPr>
          <w:b/>
          <w:sz w:val="24"/>
          <w:highlight w:val="magenta"/>
        </w:rPr>
        <w:t xml:space="preserve">s + diapos 94 </w:t>
      </w:r>
      <w:r w:rsidRPr="00F11366">
        <w:rPr>
          <w:b/>
          <w:sz w:val="24"/>
          <w:highlight w:val="magenta"/>
        </w:rPr>
        <w:sym w:font="Wingdings" w:char="F0E8"/>
      </w:r>
      <w:r>
        <w:rPr>
          <w:b/>
          <w:sz w:val="24"/>
          <w:highlight w:val="magenta"/>
        </w:rPr>
        <w:t xml:space="preserve"> 102</w:t>
      </w:r>
    </w:p>
    <w:p w:rsidR="00F11366" w:rsidRDefault="00F11366" w:rsidP="007424BB">
      <w:pPr>
        <w:rPr>
          <w:b/>
          <w:color w:val="FF0000"/>
        </w:rPr>
      </w:pPr>
      <w:r>
        <w:t xml:space="preserve">Membrane cellulaire a : </w:t>
      </w:r>
      <w:r>
        <w:sym w:font="Wingdings" w:char="F0E8"/>
      </w:r>
      <w:r>
        <w:t xml:space="preserve"> une</w:t>
      </w:r>
      <w:r w:rsidRPr="00F11366">
        <w:rPr>
          <w:b/>
          <w:color w:val="FF0000"/>
        </w:rPr>
        <w:t xml:space="preserve"> perméabilité sélective/hémiperméable/semi-perméable</w:t>
      </w:r>
      <w:r>
        <w:rPr>
          <w:b/>
          <w:color w:val="FF0000"/>
        </w:rPr>
        <w:br/>
      </w:r>
      <w:r>
        <w:t xml:space="preserve">La membrane cellulaire </w:t>
      </w:r>
      <w:r w:rsidRPr="00F11366">
        <w:rPr>
          <w:b/>
          <w:color w:val="FF0000"/>
        </w:rPr>
        <w:t>retient les protéines</w:t>
      </w:r>
      <w:r>
        <w:t xml:space="preserve"> </w:t>
      </w:r>
      <w:r>
        <w:sym w:font="Wingdings" w:char="F0E8"/>
      </w:r>
      <w:r>
        <w:t xml:space="preserve"> </w:t>
      </w:r>
      <w:r w:rsidRPr="00F11366">
        <w:rPr>
          <w:b/>
          <w:color w:val="FF0000"/>
        </w:rPr>
        <w:t>Membrane dialysante</w:t>
      </w:r>
      <w:r>
        <w:rPr>
          <w:b/>
          <w:color w:val="FF0000"/>
        </w:rPr>
        <w:t xml:space="preserve"> </w:t>
      </w:r>
      <w:r w:rsidRPr="00F11366">
        <w:rPr>
          <w:b/>
        </w:rPr>
        <w:sym w:font="Wingdings" w:char="F0E8"/>
      </w:r>
      <w:r>
        <w:rPr>
          <w:b/>
        </w:rPr>
        <w:t xml:space="preserve"> </w:t>
      </w:r>
      <w:r w:rsidRPr="00F11366">
        <w:rPr>
          <w:b/>
          <w:color w:val="00B050"/>
        </w:rPr>
        <w:t>inégalité</w:t>
      </w:r>
      <w:r>
        <w:rPr>
          <w:b/>
        </w:rPr>
        <w:t xml:space="preserve"> </w:t>
      </w:r>
      <w:r w:rsidRPr="00F11366">
        <w:rPr>
          <w:b/>
          <w:color w:val="FF0000"/>
        </w:rPr>
        <w:t>des concentrations ioniques</w:t>
      </w:r>
      <w:r>
        <w:rPr>
          <w:b/>
          <w:color w:val="FF0000"/>
        </w:rPr>
        <w:br/>
      </w:r>
      <w:r w:rsidRPr="00F11366">
        <w:rPr>
          <w:b/>
          <w:color w:val="FF0000"/>
        </w:rPr>
        <w:t xml:space="preserve">Pression oncotique </w:t>
      </w:r>
      <w:r w:rsidRPr="00F11366">
        <w:rPr>
          <w:b/>
        </w:rPr>
        <w:sym w:font="Wingdings" w:char="F0E8"/>
      </w:r>
      <w:r w:rsidRPr="00F11366">
        <w:rPr>
          <w:b/>
          <w:color w:val="FF0000"/>
        </w:rPr>
        <w:t xml:space="preserve"> </w:t>
      </w:r>
      <w:r w:rsidRPr="00F11366">
        <w:rPr>
          <w:b/>
          <w:highlight w:val="yellow"/>
        </w:rPr>
        <w:t>P.O. &gt; P.O. normale</w:t>
      </w:r>
      <w:r>
        <w:rPr>
          <w:b/>
        </w:rPr>
        <w:br/>
      </w:r>
      <w:r w:rsidRPr="00F11366">
        <w:t xml:space="preserve">Formation d'une </w:t>
      </w:r>
      <w:r w:rsidRPr="00F11366">
        <w:rPr>
          <w:b/>
          <w:color w:val="00B050"/>
        </w:rPr>
        <w:t xml:space="preserve">différence </w:t>
      </w:r>
      <w:r w:rsidRPr="00F11366">
        <w:rPr>
          <w:b/>
          <w:color w:val="FF0000"/>
        </w:rPr>
        <w:t>de potentielle</w:t>
      </w:r>
      <w:r w:rsidRPr="00F11366">
        <w:t xml:space="preserve"> nommée </w:t>
      </w:r>
      <w:r w:rsidRPr="00F11366">
        <w:rPr>
          <w:b/>
          <w:color w:val="FF0000"/>
        </w:rPr>
        <w:t>potentiel de Donna</w:t>
      </w:r>
      <w:r>
        <w:rPr>
          <w:b/>
          <w:color w:val="FF0000"/>
        </w:rPr>
        <w:t>n</w:t>
      </w:r>
    </w:p>
    <w:p w:rsidR="00F11366" w:rsidRDefault="00F11366" w:rsidP="007424BB">
      <w:pPr>
        <w:rPr>
          <w:b/>
          <w:color w:val="FF0000"/>
        </w:rPr>
      </w:pPr>
      <w:r>
        <w:rPr>
          <w:b/>
          <w:noProof/>
          <w:color w:val="FF0000"/>
          <w:lang w:eastAsia="fr-FR"/>
        </w:rPr>
        <w:lastRenderedPageBreak/>
        <w:drawing>
          <wp:inline distT="0" distB="0" distL="0" distR="0">
            <wp:extent cx="3962400" cy="2370497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90" cy="236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E1" w:rsidRDefault="006133E1" w:rsidP="006133E1">
      <w:pPr>
        <w:pStyle w:val="Titre4"/>
      </w:pPr>
      <w:r>
        <w:t>Mécanismes actifs</w:t>
      </w:r>
    </w:p>
    <w:p w:rsidR="00A718D4" w:rsidRPr="00941DF2" w:rsidRDefault="00A718D4" w:rsidP="00A718D4">
      <w:pPr>
        <w:rPr>
          <w:b/>
          <w:sz w:val="24"/>
          <w:highlight w:val="magenta"/>
        </w:rPr>
      </w:pPr>
      <w:r w:rsidRPr="00941DF2">
        <w:rPr>
          <w:b/>
          <w:sz w:val="24"/>
          <w:highlight w:val="magenta"/>
        </w:rPr>
        <w:t>Voir poly p.8</w:t>
      </w:r>
    </w:p>
    <w:p w:rsidR="00A718D4" w:rsidRPr="00A718D4" w:rsidRDefault="00A718D4" w:rsidP="00A718D4">
      <w:pPr>
        <w:rPr>
          <w:b/>
        </w:rPr>
      </w:pPr>
      <w:r w:rsidRPr="00A718D4">
        <w:rPr>
          <w:b/>
        </w:rPr>
        <w:t>Transport actif :</w:t>
      </w:r>
    </w:p>
    <w:p w:rsidR="00A718D4" w:rsidRDefault="00A718D4" w:rsidP="00A718D4">
      <w:pPr>
        <w:pStyle w:val="Paragraphedeliste"/>
        <w:numPr>
          <w:ilvl w:val="0"/>
          <w:numId w:val="36"/>
        </w:numPr>
      </w:pPr>
      <w:r>
        <w:t xml:space="preserve">Contre le </w:t>
      </w:r>
      <w:r w:rsidRPr="004B183C">
        <w:rPr>
          <w:b/>
          <w:color w:val="FF0000"/>
        </w:rPr>
        <w:t>gradient électrochimique</w:t>
      </w:r>
    </w:p>
    <w:p w:rsidR="00A718D4" w:rsidRDefault="00A718D4" w:rsidP="00A718D4">
      <w:pPr>
        <w:pStyle w:val="Paragraphedeliste"/>
        <w:numPr>
          <w:ilvl w:val="0"/>
          <w:numId w:val="36"/>
        </w:numPr>
      </w:pPr>
      <w:r>
        <w:t xml:space="preserve">Au prix d’une </w:t>
      </w:r>
      <w:r w:rsidRPr="004B183C">
        <w:rPr>
          <w:b/>
          <w:color w:val="FF0000"/>
        </w:rPr>
        <w:t>dépense énergétique</w:t>
      </w:r>
    </w:p>
    <w:p w:rsidR="00A718D4" w:rsidRDefault="00A718D4" w:rsidP="00A718D4">
      <w:pPr>
        <w:pStyle w:val="Paragraphedeliste"/>
        <w:numPr>
          <w:ilvl w:val="0"/>
          <w:numId w:val="36"/>
        </w:numPr>
      </w:pPr>
      <w:r>
        <w:t xml:space="preserve">Couplage avec une </w:t>
      </w:r>
      <w:r w:rsidRPr="004B183C">
        <w:rPr>
          <w:b/>
          <w:color w:val="FF0000"/>
        </w:rPr>
        <w:t>réaction chimique exergoniques</w:t>
      </w:r>
      <w:r>
        <w:t xml:space="preserve"> généralement l’hydrolyse de l’ATP </w:t>
      </w:r>
      <w:r>
        <w:sym w:font="Wingdings" w:char="F0E8"/>
      </w:r>
      <w:r>
        <w:t xml:space="preserve"> pompe à Na</w:t>
      </w:r>
      <w:r w:rsidRPr="00A718D4">
        <w:rPr>
          <w:vertAlign w:val="superscript"/>
        </w:rPr>
        <w:t>+</w:t>
      </w:r>
      <w:r>
        <w:t xml:space="preserve"> K</w:t>
      </w:r>
      <w:r w:rsidRPr="00A718D4">
        <w:rPr>
          <w:vertAlign w:val="superscript"/>
        </w:rPr>
        <w:t>+</w:t>
      </w:r>
      <w:r>
        <w:t xml:space="preserve"> / pompe à protons</w:t>
      </w:r>
    </w:p>
    <w:p w:rsidR="00A718D4" w:rsidRPr="004B183C" w:rsidRDefault="00F11366" w:rsidP="00A718D4">
      <w:pPr>
        <w:rPr>
          <w:b/>
          <w:color w:val="FF0000"/>
        </w:rPr>
      </w:pPr>
      <w:r>
        <w:rPr>
          <w:b/>
          <w:noProof/>
          <w:color w:val="FF000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718185</wp:posOffset>
            </wp:positionV>
            <wp:extent cx="4191000" cy="3600450"/>
            <wp:effectExtent l="19050" t="0" r="0" b="0"/>
            <wp:wrapThrough wrapText="bothSides">
              <wp:wrapPolygon edited="0">
                <wp:start x="-98" y="0"/>
                <wp:lineTo x="-98" y="21486"/>
                <wp:lineTo x="21600" y="21486"/>
                <wp:lineTo x="21600" y="0"/>
                <wp:lineTo x="-98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8D4" w:rsidRPr="004B183C">
        <w:rPr>
          <w:b/>
          <w:color w:val="FF0000"/>
        </w:rPr>
        <w:t>L’activation</w:t>
      </w:r>
      <w:r w:rsidR="00A718D4">
        <w:t xml:space="preserve"> de la protéine de transport se fait </w:t>
      </w:r>
      <w:r w:rsidR="00A718D4" w:rsidRPr="004B183C">
        <w:rPr>
          <w:b/>
          <w:color w:val="FF0000"/>
        </w:rPr>
        <w:t>dans le cytoplasme de la cellule</w:t>
      </w:r>
      <w:r w:rsidR="00A718D4">
        <w:t xml:space="preserve">. Les sites de reconnaissance permettent la </w:t>
      </w:r>
      <w:r w:rsidR="00A718D4" w:rsidRPr="004B183C">
        <w:rPr>
          <w:b/>
          <w:color w:val="FF0000"/>
        </w:rPr>
        <w:t>fixation d’</w:t>
      </w:r>
      <w:r w:rsidR="00BE27DF" w:rsidRPr="004B183C">
        <w:rPr>
          <w:b/>
          <w:color w:val="FF0000"/>
        </w:rPr>
        <w:t>ions sur la pompe</w:t>
      </w:r>
      <w:r w:rsidR="00BE27DF">
        <w:t xml:space="preserve"> ce qui entraine </w:t>
      </w:r>
      <w:r w:rsidR="00BE27DF" w:rsidRPr="004B183C">
        <w:rPr>
          <w:b/>
          <w:color w:val="FF0000"/>
        </w:rPr>
        <w:t>l’activité de la protéine membranaire.</w:t>
      </w:r>
    </w:p>
    <w:p w:rsidR="004B183C" w:rsidRDefault="004B183C" w:rsidP="00A718D4"/>
    <w:p w:rsidR="007018B2" w:rsidRPr="007018B2" w:rsidRDefault="007018B2" w:rsidP="00A718D4">
      <w:pPr>
        <w:rPr>
          <w:b/>
          <w:i/>
          <w:sz w:val="28"/>
          <w:u w:val="single"/>
        </w:rPr>
      </w:pPr>
      <w:r w:rsidRPr="007018B2">
        <w:rPr>
          <w:b/>
          <w:i/>
          <w:sz w:val="28"/>
          <w:u w:val="single"/>
        </w:rPr>
        <w:lastRenderedPageBreak/>
        <w:t>CONCLUSION</w:t>
      </w:r>
    </w:p>
    <w:p w:rsidR="007018B2" w:rsidRDefault="007018B2" w:rsidP="00A718D4">
      <w:pPr>
        <w:rPr>
          <w:b/>
        </w:rPr>
      </w:pPr>
      <w:r>
        <w:rPr>
          <w:b/>
        </w:rPr>
        <w:t>Destinées des ions absorbées :</w:t>
      </w:r>
    </w:p>
    <w:p w:rsidR="007018B2" w:rsidRDefault="007018B2" w:rsidP="007018B2">
      <w:pPr>
        <w:pStyle w:val="Paragraphedeliste"/>
        <w:numPr>
          <w:ilvl w:val="0"/>
          <w:numId w:val="36"/>
        </w:numPr>
      </w:pPr>
      <w:r>
        <w:rPr>
          <w:b/>
        </w:rPr>
        <w:t>Rétention au niveau des membranes cellulaire </w:t>
      </w:r>
      <w:r>
        <w:t>: cas du Ca</w:t>
      </w:r>
      <w:r w:rsidRPr="00103CE7">
        <w:rPr>
          <w:vertAlign w:val="superscript"/>
        </w:rPr>
        <w:t>2+</w:t>
      </w:r>
      <w:r>
        <w:t xml:space="preserve"> ou Na</w:t>
      </w:r>
      <w:r w:rsidRPr="00103CE7">
        <w:rPr>
          <w:vertAlign w:val="superscript"/>
        </w:rPr>
        <w:t>+</w:t>
      </w:r>
    </w:p>
    <w:p w:rsidR="007018B2" w:rsidRDefault="007018B2" w:rsidP="007018B2">
      <w:pPr>
        <w:pStyle w:val="Paragraphedeliste"/>
        <w:numPr>
          <w:ilvl w:val="0"/>
          <w:numId w:val="36"/>
        </w:numPr>
      </w:pPr>
      <w:r>
        <w:rPr>
          <w:b/>
        </w:rPr>
        <w:t>Migration vers l’intérieur des cellules</w:t>
      </w:r>
      <w:r>
        <w:t> : cas du K</w:t>
      </w:r>
      <w:r w:rsidRPr="00103CE7">
        <w:rPr>
          <w:vertAlign w:val="superscript"/>
        </w:rPr>
        <w:t>+</w:t>
      </w:r>
      <w:r>
        <w:t>, Cl</w:t>
      </w:r>
      <w:r w:rsidRPr="00103CE7">
        <w:rPr>
          <w:vertAlign w:val="superscript"/>
        </w:rPr>
        <w:t>-</w:t>
      </w:r>
      <w:r>
        <w:t>, des NO</w:t>
      </w:r>
      <w:r w:rsidRPr="007018B2">
        <w:rPr>
          <w:vertAlign w:val="subscript"/>
        </w:rPr>
        <w:t>3</w:t>
      </w:r>
      <w:r w:rsidRPr="00103CE7">
        <w:rPr>
          <w:vertAlign w:val="superscript"/>
        </w:rPr>
        <w:t>-</w:t>
      </w:r>
      <w:r>
        <w:t>, H</w:t>
      </w:r>
      <w:r w:rsidRPr="00103CE7">
        <w:rPr>
          <w:vertAlign w:val="subscript"/>
        </w:rPr>
        <w:t>2</w:t>
      </w:r>
      <w:r>
        <w:t>PO</w:t>
      </w:r>
      <w:r w:rsidRPr="00103CE7">
        <w:rPr>
          <w:vertAlign w:val="subscript"/>
        </w:rPr>
        <w:t>4</w:t>
      </w:r>
      <w:r w:rsidRPr="00103CE7">
        <w:rPr>
          <w:vertAlign w:val="superscript"/>
        </w:rPr>
        <w:t>-</w:t>
      </w:r>
    </w:p>
    <w:p w:rsidR="007018B2" w:rsidRPr="007018B2" w:rsidRDefault="007018B2" w:rsidP="007018B2">
      <w:pPr>
        <w:pStyle w:val="Paragraphedeliste"/>
        <w:numPr>
          <w:ilvl w:val="0"/>
          <w:numId w:val="36"/>
        </w:numPr>
      </w:pPr>
      <w:r>
        <w:rPr>
          <w:b/>
        </w:rPr>
        <w:t>Sortie </w:t>
      </w:r>
      <w:r>
        <w:t xml:space="preserve">: cas des ions </w:t>
      </w:r>
      <w:proofErr w:type="spellStart"/>
      <w:r>
        <w:t>exsorbables</w:t>
      </w:r>
      <w:proofErr w:type="spellEnd"/>
      <w:r>
        <w:t xml:space="preserve"> et des ions échangeables</w:t>
      </w:r>
    </w:p>
    <w:sectPr w:rsidR="007018B2" w:rsidRPr="007018B2" w:rsidSect="00BF7B1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B3C" w:rsidRDefault="007C6B3C" w:rsidP="00A519C1">
      <w:pPr>
        <w:spacing w:after="0" w:line="240" w:lineRule="auto"/>
      </w:pPr>
      <w:r>
        <w:separator/>
      </w:r>
    </w:p>
  </w:endnote>
  <w:endnote w:type="continuationSeparator" w:id="0">
    <w:p w:rsidR="007C6B3C" w:rsidRDefault="007C6B3C" w:rsidP="00A5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37161"/>
      <w:docPartObj>
        <w:docPartGallery w:val="Page Numbers (Bottom of Page)"/>
        <w:docPartUnique/>
      </w:docPartObj>
    </w:sdtPr>
    <w:sdtEndPr/>
    <w:sdtContent>
      <w:p w:rsidR="00935012" w:rsidRDefault="007C6B3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5012" w:rsidRDefault="009350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B3C" w:rsidRDefault="007C6B3C" w:rsidP="00A519C1">
      <w:pPr>
        <w:spacing w:after="0" w:line="240" w:lineRule="auto"/>
      </w:pPr>
      <w:r>
        <w:separator/>
      </w:r>
    </w:p>
  </w:footnote>
  <w:footnote w:type="continuationSeparator" w:id="0">
    <w:p w:rsidR="007C6B3C" w:rsidRDefault="007C6B3C" w:rsidP="00A5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012" w:rsidRDefault="00935012">
    <w:pPr>
      <w:pStyle w:val="En-tte"/>
    </w:pPr>
    <w:r>
      <w:t>Chapitre 1</w:t>
    </w:r>
    <w:r>
      <w:ptab w:relativeTo="margin" w:alignment="center" w:leader="none"/>
    </w:r>
    <w:r>
      <w:ptab w:relativeTo="margin" w:alignment="right" w:leader="none"/>
    </w:r>
    <w:r>
      <w:t>Physiologie végétale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EF2969"/>
    <w:multiLevelType w:val="hybridMultilevel"/>
    <w:tmpl w:val="CA0491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9450D63"/>
    <w:multiLevelType w:val="hybridMultilevel"/>
    <w:tmpl w:val="CC182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E50CD"/>
    <w:multiLevelType w:val="hybridMultilevel"/>
    <w:tmpl w:val="ED72C898"/>
    <w:lvl w:ilvl="0" w:tplc="D6341E8C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13DA8"/>
    <w:multiLevelType w:val="hybridMultilevel"/>
    <w:tmpl w:val="7758E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D60B1"/>
    <w:multiLevelType w:val="hybridMultilevel"/>
    <w:tmpl w:val="96526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910E8"/>
    <w:multiLevelType w:val="hybridMultilevel"/>
    <w:tmpl w:val="CC182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5095"/>
    <w:multiLevelType w:val="hybridMultilevel"/>
    <w:tmpl w:val="C602B3F4"/>
    <w:lvl w:ilvl="0" w:tplc="474821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4"/>
  </w:num>
  <w:num w:numId="33">
    <w:abstractNumId w:val="6"/>
  </w:num>
  <w:num w:numId="34">
    <w:abstractNumId w:val="5"/>
  </w:num>
  <w:num w:numId="35">
    <w:abstractNumId w:val="0"/>
  </w:num>
  <w:num w:numId="36">
    <w:abstractNumId w:val="9"/>
  </w:num>
  <w:num w:numId="37">
    <w:abstractNumId w:val="1"/>
  </w:num>
  <w:num w:numId="38">
    <w:abstractNumId w:val="13"/>
  </w:num>
  <w:num w:numId="39">
    <w:abstractNumId w:val="11"/>
  </w:num>
  <w:num w:numId="40">
    <w:abstractNumId w:val="10"/>
  </w:num>
  <w:num w:numId="41">
    <w:abstractNumId w:val="8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19C1"/>
    <w:rsid w:val="000000CC"/>
    <w:rsid w:val="0002048C"/>
    <w:rsid w:val="00071806"/>
    <w:rsid w:val="000A0DDD"/>
    <w:rsid w:val="000B0584"/>
    <w:rsid w:val="000C0010"/>
    <w:rsid w:val="000F113A"/>
    <w:rsid w:val="00103CE7"/>
    <w:rsid w:val="00104DC7"/>
    <w:rsid w:val="00115B07"/>
    <w:rsid w:val="001275EB"/>
    <w:rsid w:val="0013276F"/>
    <w:rsid w:val="00133FD6"/>
    <w:rsid w:val="001628E8"/>
    <w:rsid w:val="00165C55"/>
    <w:rsid w:val="001706E7"/>
    <w:rsid w:val="001748D7"/>
    <w:rsid w:val="001911FB"/>
    <w:rsid w:val="001B6182"/>
    <w:rsid w:val="001E39FF"/>
    <w:rsid w:val="00226A6B"/>
    <w:rsid w:val="0025542A"/>
    <w:rsid w:val="0027229F"/>
    <w:rsid w:val="00287707"/>
    <w:rsid w:val="00292615"/>
    <w:rsid w:val="002A3337"/>
    <w:rsid w:val="002C4E5C"/>
    <w:rsid w:val="002C5B42"/>
    <w:rsid w:val="002D3E96"/>
    <w:rsid w:val="002E08DA"/>
    <w:rsid w:val="002E10C2"/>
    <w:rsid w:val="002E6C2A"/>
    <w:rsid w:val="002F2D9E"/>
    <w:rsid w:val="003451AC"/>
    <w:rsid w:val="00386B1A"/>
    <w:rsid w:val="003A4912"/>
    <w:rsid w:val="003F10CB"/>
    <w:rsid w:val="00402B2A"/>
    <w:rsid w:val="0040693E"/>
    <w:rsid w:val="00412F53"/>
    <w:rsid w:val="004137FE"/>
    <w:rsid w:val="004230B5"/>
    <w:rsid w:val="00425015"/>
    <w:rsid w:val="00461089"/>
    <w:rsid w:val="00463415"/>
    <w:rsid w:val="004751BC"/>
    <w:rsid w:val="00476B17"/>
    <w:rsid w:val="004A10BF"/>
    <w:rsid w:val="004B180E"/>
    <w:rsid w:val="004B183C"/>
    <w:rsid w:val="004D3309"/>
    <w:rsid w:val="004E4800"/>
    <w:rsid w:val="004F7665"/>
    <w:rsid w:val="00530CC4"/>
    <w:rsid w:val="00537A5E"/>
    <w:rsid w:val="00545EC9"/>
    <w:rsid w:val="00546F68"/>
    <w:rsid w:val="00584575"/>
    <w:rsid w:val="005D48FE"/>
    <w:rsid w:val="00600224"/>
    <w:rsid w:val="006101D4"/>
    <w:rsid w:val="006133E1"/>
    <w:rsid w:val="006334A5"/>
    <w:rsid w:val="00637FFC"/>
    <w:rsid w:val="00646A4F"/>
    <w:rsid w:val="006577D7"/>
    <w:rsid w:val="006810B3"/>
    <w:rsid w:val="006B7BE1"/>
    <w:rsid w:val="006B7EF1"/>
    <w:rsid w:val="006C3460"/>
    <w:rsid w:val="007018B2"/>
    <w:rsid w:val="007424BB"/>
    <w:rsid w:val="00772A77"/>
    <w:rsid w:val="00792393"/>
    <w:rsid w:val="007C6B3C"/>
    <w:rsid w:val="007E38EB"/>
    <w:rsid w:val="00815809"/>
    <w:rsid w:val="00854705"/>
    <w:rsid w:val="00862455"/>
    <w:rsid w:val="008D02D4"/>
    <w:rsid w:val="008D3111"/>
    <w:rsid w:val="008E0CE3"/>
    <w:rsid w:val="00932BC2"/>
    <w:rsid w:val="00935012"/>
    <w:rsid w:val="00941DF2"/>
    <w:rsid w:val="00944177"/>
    <w:rsid w:val="009711E9"/>
    <w:rsid w:val="009935EA"/>
    <w:rsid w:val="009D1032"/>
    <w:rsid w:val="009D4326"/>
    <w:rsid w:val="00A02786"/>
    <w:rsid w:val="00A06FBD"/>
    <w:rsid w:val="00A15C79"/>
    <w:rsid w:val="00A308C4"/>
    <w:rsid w:val="00A37D3C"/>
    <w:rsid w:val="00A519C1"/>
    <w:rsid w:val="00A60472"/>
    <w:rsid w:val="00A718D4"/>
    <w:rsid w:val="00A94E82"/>
    <w:rsid w:val="00B26BF3"/>
    <w:rsid w:val="00B65785"/>
    <w:rsid w:val="00B7507C"/>
    <w:rsid w:val="00B90A78"/>
    <w:rsid w:val="00BB3B33"/>
    <w:rsid w:val="00BB6BBA"/>
    <w:rsid w:val="00BC0599"/>
    <w:rsid w:val="00BE27DF"/>
    <w:rsid w:val="00BE69C5"/>
    <w:rsid w:val="00BF7B16"/>
    <w:rsid w:val="00C016D3"/>
    <w:rsid w:val="00C27814"/>
    <w:rsid w:val="00C36EE4"/>
    <w:rsid w:val="00C60939"/>
    <w:rsid w:val="00C85449"/>
    <w:rsid w:val="00CB21D6"/>
    <w:rsid w:val="00CF3295"/>
    <w:rsid w:val="00CF33F9"/>
    <w:rsid w:val="00D374EA"/>
    <w:rsid w:val="00D37615"/>
    <w:rsid w:val="00D4267D"/>
    <w:rsid w:val="00D46C8A"/>
    <w:rsid w:val="00D71EC1"/>
    <w:rsid w:val="00D72D1E"/>
    <w:rsid w:val="00E1140C"/>
    <w:rsid w:val="00E60D04"/>
    <w:rsid w:val="00E6194F"/>
    <w:rsid w:val="00E719F5"/>
    <w:rsid w:val="00E82CCB"/>
    <w:rsid w:val="00F11366"/>
    <w:rsid w:val="00F35576"/>
    <w:rsid w:val="00F401A6"/>
    <w:rsid w:val="00F40517"/>
    <w:rsid w:val="00FA6FF8"/>
    <w:rsid w:val="00FB47C3"/>
    <w:rsid w:val="00FB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1075D63"/>
  <w15:docId w15:val="{BBD39322-745B-4DF9-B904-DF3862E2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A51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9C1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A51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9C1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9C1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BDE24-0E36-4C79-9C1D-42031262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13</Pages>
  <Words>2744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jean barbancon</cp:lastModifiedBy>
  <cp:revision>29</cp:revision>
  <dcterms:created xsi:type="dcterms:W3CDTF">2013-10-11T08:56:00Z</dcterms:created>
  <dcterms:modified xsi:type="dcterms:W3CDTF">2017-09-13T09:26:00Z</dcterms:modified>
</cp:coreProperties>
</file>