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CB9" w:rsidRDefault="008300AD">
      <w:pPr>
        <w:rPr>
          <w:b/>
          <w:color w:val="FF0000"/>
          <w:sz w:val="44"/>
          <w:u w:val="single"/>
        </w:rPr>
      </w:pPr>
      <w:r w:rsidRPr="00010996">
        <w:rPr>
          <w:b/>
          <w:color w:val="FF0000"/>
          <w:sz w:val="44"/>
          <w:u w:val="single"/>
        </w:rPr>
        <w:t xml:space="preserve">Chapitre 6 : </w:t>
      </w:r>
      <w:r w:rsidR="00010996" w:rsidRPr="00010996">
        <w:rPr>
          <w:b/>
          <w:color w:val="FF0000"/>
          <w:sz w:val="44"/>
          <w:u w:val="single"/>
        </w:rPr>
        <w:t>Les évènements thermochimiques</w:t>
      </w:r>
    </w:p>
    <w:p w:rsidR="00010996" w:rsidRDefault="00010996" w:rsidP="003D1B16">
      <w:r>
        <w:t xml:space="preserve">Ces </w:t>
      </w:r>
      <w:r w:rsidRPr="003D1B16">
        <w:rPr>
          <w:b/>
          <w:color w:val="FF0000"/>
        </w:rPr>
        <w:t>réactions thermochimiques</w:t>
      </w:r>
      <w:r w:rsidR="003D1B16">
        <w:t xml:space="preserve"> (= de la </w:t>
      </w:r>
      <w:r w:rsidRPr="003D1B16">
        <w:rPr>
          <w:b/>
          <w:color w:val="FF0000"/>
        </w:rPr>
        <w:t>phase sombre</w:t>
      </w:r>
      <w:r w:rsidR="003D1B16" w:rsidRPr="003D1B16">
        <w:t>)</w:t>
      </w:r>
      <w:r w:rsidR="003D1B16">
        <w:t xml:space="preserve"> </w:t>
      </w:r>
      <w:r w:rsidRPr="003D1B16">
        <w:rPr>
          <w:b/>
          <w:color w:val="00B050"/>
        </w:rPr>
        <w:t xml:space="preserve">se déroulent au cours </w:t>
      </w:r>
      <w:r w:rsidRPr="003D1B16">
        <w:rPr>
          <w:b/>
        </w:rPr>
        <w:t>de la journée</w:t>
      </w:r>
      <w:r w:rsidR="00616004">
        <w:br/>
      </w:r>
      <w:r w:rsidRPr="003D1B16">
        <w:rPr>
          <w:b/>
        </w:rPr>
        <w:t>Pendant la nuit</w:t>
      </w:r>
      <w:r>
        <w:t xml:space="preserve">, la </w:t>
      </w:r>
      <w:r w:rsidRPr="003D1B16">
        <w:rPr>
          <w:b/>
          <w:color w:val="FF0000"/>
        </w:rPr>
        <w:t xml:space="preserve">photosynthèse </w:t>
      </w:r>
      <w:r w:rsidRPr="003D1B16">
        <w:rPr>
          <w:b/>
          <w:color w:val="00B050"/>
        </w:rPr>
        <w:t>s’arrête complètement</w:t>
      </w:r>
      <w:r>
        <w:t xml:space="preserve"> (réactions de la phase claire, comme de la phase sombre).</w:t>
      </w:r>
      <w:r w:rsidR="00AF130F">
        <w:t xml:space="preserve"> </w:t>
      </w:r>
    </w:p>
    <w:p w:rsidR="00AF130F" w:rsidRDefault="00AF130F" w:rsidP="00010996">
      <w:r>
        <w:t xml:space="preserve">Leur rôle est de </w:t>
      </w:r>
      <w:r w:rsidRPr="003D1B16">
        <w:rPr>
          <w:b/>
          <w:color w:val="FF0000"/>
        </w:rPr>
        <w:t xml:space="preserve">transformer le </w:t>
      </w:r>
      <w:r w:rsidRPr="003D1B16">
        <w:rPr>
          <w:b/>
          <w:color w:val="7030A0"/>
        </w:rPr>
        <w:t>carbone minéral</w:t>
      </w:r>
      <w:r w:rsidRPr="003D1B16">
        <w:rPr>
          <w:b/>
          <w:color w:val="FF0000"/>
        </w:rPr>
        <w:t xml:space="preserve"> en </w:t>
      </w:r>
      <w:r w:rsidRPr="003D1B16">
        <w:rPr>
          <w:b/>
          <w:color w:val="7030A0"/>
        </w:rPr>
        <w:t>carbone organique</w:t>
      </w:r>
      <w:r w:rsidR="003D1B16">
        <w:t xml:space="preserve">, par </w:t>
      </w:r>
      <w:r>
        <w:t>de</w:t>
      </w:r>
      <w:r w:rsidR="003D1B16">
        <w:t>s</w:t>
      </w:r>
      <w:r>
        <w:t xml:space="preserve"> </w:t>
      </w:r>
      <w:r w:rsidRPr="003D1B16">
        <w:rPr>
          <w:b/>
          <w:color w:val="FF0000"/>
        </w:rPr>
        <w:t xml:space="preserve">réactions de </w:t>
      </w:r>
      <w:proofErr w:type="spellStart"/>
      <w:r w:rsidRPr="003D1B16">
        <w:rPr>
          <w:b/>
          <w:color w:val="FF0000"/>
        </w:rPr>
        <w:t>carboxylations</w:t>
      </w:r>
      <w:proofErr w:type="spellEnd"/>
      <w:r>
        <w:t xml:space="preserve">. Elles se déroulent en </w:t>
      </w:r>
      <w:r w:rsidRPr="003D1B16">
        <w:rPr>
          <w:b/>
          <w:color w:val="00B050"/>
        </w:rPr>
        <w:t>plusieurs étapes</w:t>
      </w:r>
      <w:r>
        <w:t xml:space="preserve"> et peuvent être différentes suivant le type de plante considéré.</w:t>
      </w:r>
    </w:p>
    <w:p w:rsidR="00010996" w:rsidRPr="00EC632D" w:rsidRDefault="00010996" w:rsidP="00010996">
      <w:pPr>
        <w:pStyle w:val="Titre1"/>
        <w:rPr>
          <w:color w:val="0070C0"/>
        </w:rPr>
      </w:pPr>
      <w:r w:rsidRPr="00EC632D">
        <w:rPr>
          <w:color w:val="0070C0"/>
        </w:rPr>
        <w:t>Les plantes en C3</w:t>
      </w:r>
    </w:p>
    <w:p w:rsidR="002764F0" w:rsidRPr="00826442" w:rsidRDefault="002764F0" w:rsidP="002764F0">
      <w:r>
        <w:t xml:space="preserve">C’est le cas le </w:t>
      </w:r>
      <w:r w:rsidR="003D1B16" w:rsidRPr="003D1B16">
        <w:rPr>
          <w:b/>
          <w:color w:val="00B050"/>
        </w:rPr>
        <w:t>+</w:t>
      </w:r>
      <w:r w:rsidRPr="003D1B16">
        <w:rPr>
          <w:b/>
          <w:color w:val="00B050"/>
        </w:rPr>
        <w:t xml:space="preserve"> fréquent</w:t>
      </w:r>
      <w:r>
        <w:t>.</w:t>
      </w:r>
      <w:r w:rsidR="00826442">
        <w:t xml:space="preserve"> On les appelle </w:t>
      </w:r>
      <w:r w:rsidR="00826442" w:rsidRPr="003D1B16">
        <w:rPr>
          <w:b/>
          <w:color w:val="FF0000"/>
        </w:rPr>
        <w:t>plantes en C3</w:t>
      </w:r>
      <w:r w:rsidR="00826442">
        <w:t xml:space="preserve"> car la </w:t>
      </w:r>
      <w:r w:rsidR="003D1B16" w:rsidRPr="00616004">
        <w:rPr>
          <w:b/>
        </w:rPr>
        <w:t>1</w:t>
      </w:r>
      <w:r w:rsidR="003D1B16" w:rsidRPr="00616004">
        <w:rPr>
          <w:b/>
          <w:vertAlign w:val="superscript"/>
        </w:rPr>
        <w:t>ère</w:t>
      </w:r>
      <w:r w:rsidR="00826442" w:rsidRPr="00616004">
        <w:rPr>
          <w:b/>
        </w:rPr>
        <w:t xml:space="preserve"> molécule</w:t>
      </w:r>
      <w:r w:rsidR="00826442">
        <w:t xml:space="preserve"> qui se forme à partir du moment où la plante a fixé du </w:t>
      </w:r>
      <w:r w:rsidR="00826442" w:rsidRPr="003D1B16">
        <w:rPr>
          <w:b/>
          <w:color w:val="7030A0"/>
        </w:rPr>
        <w:t>CO</w:t>
      </w:r>
      <w:r w:rsidR="00826442" w:rsidRPr="003D1B16">
        <w:rPr>
          <w:b/>
          <w:color w:val="7030A0"/>
          <w:vertAlign w:val="subscript"/>
        </w:rPr>
        <w:t>2</w:t>
      </w:r>
      <w:r w:rsidR="00826442">
        <w:t xml:space="preserve"> est une </w:t>
      </w:r>
      <w:r w:rsidR="00826442" w:rsidRPr="003D1B16">
        <w:rPr>
          <w:b/>
          <w:color w:val="FF0000"/>
        </w:rPr>
        <w:t xml:space="preserve">molécule en </w:t>
      </w:r>
      <w:r w:rsidR="003D1B16" w:rsidRPr="003D1B16">
        <w:rPr>
          <w:b/>
          <w:color w:val="00B050"/>
        </w:rPr>
        <w:t>3</w:t>
      </w:r>
      <w:r w:rsidR="00826442" w:rsidRPr="003D1B16">
        <w:rPr>
          <w:b/>
          <w:color w:val="00B050"/>
        </w:rPr>
        <w:t xml:space="preserve"> carbones</w:t>
      </w:r>
      <w:r w:rsidR="003D1B16">
        <w:br/>
      </w:r>
      <w:r w:rsidR="003D1B16">
        <w:sym w:font="Wingdings" w:char="F0E8"/>
      </w:r>
      <w:r w:rsidR="003D1B16">
        <w:t xml:space="preserve"> on va </w:t>
      </w:r>
      <w:r w:rsidR="00826442">
        <w:t xml:space="preserve">partir </w:t>
      </w:r>
      <w:r w:rsidR="00826442" w:rsidRPr="003D1B16">
        <w:rPr>
          <w:b/>
          <w:color w:val="00B050"/>
        </w:rPr>
        <w:t xml:space="preserve">d’une molécule à </w:t>
      </w:r>
      <w:r w:rsidR="003D1B16" w:rsidRPr="003D1B16">
        <w:rPr>
          <w:b/>
          <w:color w:val="00B050"/>
        </w:rPr>
        <w:t xml:space="preserve">5 </w:t>
      </w:r>
      <w:r w:rsidR="00826442" w:rsidRPr="003D1B16">
        <w:rPr>
          <w:b/>
          <w:color w:val="00B050"/>
        </w:rPr>
        <w:t>carbones</w:t>
      </w:r>
      <w:r w:rsidR="00826442">
        <w:t xml:space="preserve"> </w:t>
      </w:r>
      <w:r w:rsidR="003D1B16">
        <w:t>où l'on va fixer</w:t>
      </w:r>
      <w:r w:rsidR="00826442">
        <w:t xml:space="preserve"> le </w:t>
      </w:r>
      <w:r w:rsidR="00826442" w:rsidRPr="003D1B16">
        <w:rPr>
          <w:b/>
          <w:color w:val="FF0000"/>
        </w:rPr>
        <w:t>carbone atmosphérique</w:t>
      </w:r>
      <w:r w:rsidR="00826442">
        <w:t>.</w:t>
      </w:r>
    </w:p>
    <w:p w:rsidR="00826442" w:rsidRPr="00EC632D" w:rsidRDefault="00826442" w:rsidP="00826442">
      <w:pPr>
        <w:pStyle w:val="Titre2"/>
        <w:rPr>
          <w:b/>
          <w:i w:val="0"/>
          <w:u w:val="single"/>
          <w:vertAlign w:val="subscript"/>
        </w:rPr>
      </w:pPr>
      <w:r w:rsidRPr="00EC632D">
        <w:rPr>
          <w:b/>
          <w:i w:val="0"/>
          <w:u w:val="single"/>
        </w:rPr>
        <w:t>La fixation du CO</w:t>
      </w:r>
      <w:r w:rsidRPr="00EC632D">
        <w:rPr>
          <w:b/>
          <w:i w:val="0"/>
          <w:u w:val="single"/>
          <w:vertAlign w:val="subscript"/>
        </w:rPr>
        <w:t>2</w:t>
      </w:r>
    </w:p>
    <w:p w:rsidR="00826442" w:rsidRPr="003D1B16" w:rsidRDefault="00826442" w:rsidP="00826442">
      <w:pPr>
        <w:rPr>
          <w:b/>
        </w:rPr>
      </w:pPr>
      <w:r w:rsidRPr="003D1B16">
        <w:rPr>
          <w:b/>
          <w:highlight w:val="magenta"/>
        </w:rPr>
        <w:t>Voir poly</w:t>
      </w:r>
    </w:p>
    <w:p w:rsidR="00826442" w:rsidRDefault="003D1B16" w:rsidP="003D1B16">
      <w:r>
        <w:t xml:space="preserve">La </w:t>
      </w:r>
      <w:r w:rsidRPr="003D1B16">
        <w:rPr>
          <w:b/>
          <w:color w:val="00B050"/>
        </w:rPr>
        <w:t>molécule à 5C</w:t>
      </w:r>
      <w:r>
        <w:t xml:space="preserve"> </w:t>
      </w:r>
      <w:r w:rsidR="00826442">
        <w:t xml:space="preserve">est le </w:t>
      </w:r>
      <w:proofErr w:type="spellStart"/>
      <w:r w:rsidR="00826442" w:rsidRPr="003D1B16">
        <w:rPr>
          <w:b/>
          <w:color w:val="7030A0"/>
        </w:rPr>
        <w:t>ribulose</w:t>
      </w:r>
      <w:proofErr w:type="spellEnd"/>
      <w:r w:rsidR="00826442" w:rsidRPr="003D1B16">
        <w:rPr>
          <w:b/>
          <w:color w:val="7030A0"/>
        </w:rPr>
        <w:t xml:space="preserve"> 1, 5 – </w:t>
      </w:r>
      <w:proofErr w:type="spellStart"/>
      <w:r w:rsidR="00826442" w:rsidRPr="003D1B16">
        <w:rPr>
          <w:b/>
          <w:color w:val="7030A0"/>
        </w:rPr>
        <w:t>biphosphate</w:t>
      </w:r>
      <w:proofErr w:type="spellEnd"/>
      <w:r w:rsidR="00826442">
        <w:t xml:space="preserve">. Le </w:t>
      </w:r>
      <w:r w:rsidR="00826442" w:rsidRPr="003D1B16">
        <w:rPr>
          <w:b/>
          <w:color w:val="7030A0"/>
        </w:rPr>
        <w:t>CO</w:t>
      </w:r>
      <w:r w:rsidR="00826442" w:rsidRPr="003D1B16">
        <w:rPr>
          <w:b/>
          <w:color w:val="7030A0"/>
          <w:vertAlign w:val="subscript"/>
        </w:rPr>
        <w:t>2</w:t>
      </w:r>
      <w:r w:rsidR="00826442">
        <w:t xml:space="preserve"> se fixe sur un isomère issu de cette molécule, en présence d’une molécule d’eau. Cette réaction est </w:t>
      </w:r>
      <w:r w:rsidR="00826442" w:rsidRPr="003D1B16">
        <w:rPr>
          <w:b/>
          <w:color w:val="FF0000"/>
        </w:rPr>
        <w:t xml:space="preserve">catalysée par la </w:t>
      </w:r>
      <w:proofErr w:type="spellStart"/>
      <w:r w:rsidR="00826442" w:rsidRPr="003D1B16">
        <w:rPr>
          <w:b/>
          <w:color w:val="7030A0"/>
        </w:rPr>
        <w:t>RubisCo</w:t>
      </w:r>
      <w:proofErr w:type="spellEnd"/>
      <w:r w:rsidR="00826442">
        <w:t xml:space="preserve"> = </w:t>
      </w:r>
      <w:proofErr w:type="spellStart"/>
      <w:r w:rsidR="00826442">
        <w:t>Ribulose</w:t>
      </w:r>
      <w:proofErr w:type="spellEnd"/>
      <w:r w:rsidR="00826442">
        <w:t xml:space="preserve"> 1, 5 – </w:t>
      </w:r>
      <w:proofErr w:type="spellStart"/>
      <w:r w:rsidR="00826442">
        <w:t>biphosphate</w:t>
      </w:r>
      <w:proofErr w:type="spellEnd"/>
      <w:r w:rsidR="00826442">
        <w:t xml:space="preserve"> carboxylase. Cette fixation du CO</w:t>
      </w:r>
      <w:r w:rsidR="00826442">
        <w:rPr>
          <w:vertAlign w:val="subscript"/>
        </w:rPr>
        <w:t>2</w:t>
      </w:r>
      <w:r w:rsidR="00826442">
        <w:t xml:space="preserve"> va se faire sur le carbone 2. On obtient </w:t>
      </w:r>
      <w:r w:rsidR="00826442" w:rsidRPr="003D1B16">
        <w:rPr>
          <w:b/>
          <w:color w:val="7030A0"/>
        </w:rPr>
        <w:t xml:space="preserve">l’acide </w:t>
      </w:r>
      <w:proofErr w:type="spellStart"/>
      <w:r w:rsidR="00826442" w:rsidRPr="003D1B16">
        <w:rPr>
          <w:b/>
          <w:color w:val="7030A0"/>
        </w:rPr>
        <w:t>bétacétonique</w:t>
      </w:r>
      <w:proofErr w:type="spellEnd"/>
      <w:r w:rsidR="00826442" w:rsidRPr="003D1B16">
        <w:rPr>
          <w:b/>
          <w:color w:val="7030A0"/>
        </w:rPr>
        <w:t xml:space="preserve"> </w:t>
      </w:r>
      <w:r w:rsidR="00826442">
        <w:t xml:space="preserve">très instable qui va se scinder en </w:t>
      </w:r>
      <w:r w:rsidR="00826442" w:rsidRPr="003D1B16">
        <w:rPr>
          <w:b/>
          <w:color w:val="00B050"/>
        </w:rPr>
        <w:t>deux</w:t>
      </w:r>
      <w:r w:rsidR="00826442">
        <w:t xml:space="preserve"> </w:t>
      </w:r>
      <w:proofErr w:type="spellStart"/>
      <w:r w:rsidR="00826442" w:rsidRPr="003D1B16">
        <w:rPr>
          <w:b/>
          <w:color w:val="FF0000"/>
        </w:rPr>
        <w:t>trioses</w:t>
      </w:r>
      <w:proofErr w:type="spellEnd"/>
      <w:r w:rsidR="00826442">
        <w:t xml:space="preserve"> </w:t>
      </w:r>
      <w:r w:rsidR="00FB06F7">
        <w:t>(</w:t>
      </w:r>
      <w:r w:rsidR="00FB06F7" w:rsidRPr="003D1B16">
        <w:rPr>
          <w:b/>
        </w:rPr>
        <w:t>C3</w:t>
      </w:r>
      <w:r w:rsidR="00FB06F7">
        <w:t xml:space="preserve">) </w:t>
      </w:r>
      <w:r w:rsidR="00826442">
        <w:t xml:space="preserve">= </w:t>
      </w:r>
      <w:r w:rsidR="00826442" w:rsidRPr="003D1B16">
        <w:rPr>
          <w:b/>
          <w:color w:val="7030A0"/>
        </w:rPr>
        <w:t>acide 3 – phosphoglycérique</w:t>
      </w:r>
      <w:r w:rsidR="00826442">
        <w:t>.</w:t>
      </w:r>
    </w:p>
    <w:p w:rsidR="00FB06F7" w:rsidRPr="00EC632D" w:rsidRDefault="00FB06F7" w:rsidP="00FB06F7">
      <w:pPr>
        <w:pStyle w:val="Titre2"/>
        <w:rPr>
          <w:b/>
          <w:i w:val="0"/>
          <w:u w:val="single"/>
          <w:vertAlign w:val="subscript"/>
        </w:rPr>
      </w:pPr>
      <w:r w:rsidRPr="00EC632D">
        <w:rPr>
          <w:b/>
          <w:i w:val="0"/>
          <w:u w:val="single"/>
        </w:rPr>
        <w:t>L’incorporation du CO</w:t>
      </w:r>
      <w:r w:rsidRPr="00EC632D">
        <w:rPr>
          <w:b/>
          <w:i w:val="0"/>
          <w:u w:val="single"/>
          <w:vertAlign w:val="subscript"/>
        </w:rPr>
        <w:t>2</w:t>
      </w:r>
    </w:p>
    <w:p w:rsidR="00FB06F7" w:rsidRPr="003D1B16" w:rsidRDefault="00B10E9A" w:rsidP="00FB06F7">
      <w:pPr>
        <w:rPr>
          <w:b/>
        </w:rPr>
      </w:pPr>
      <w:r w:rsidRPr="003D1B16">
        <w:rPr>
          <w:b/>
          <w:highlight w:val="magenta"/>
        </w:rPr>
        <w:t>Voir poly</w:t>
      </w:r>
    </w:p>
    <w:p w:rsidR="00B10E9A" w:rsidRDefault="00B10E9A" w:rsidP="00FB06F7">
      <w:r>
        <w:t xml:space="preserve">Les </w:t>
      </w:r>
      <w:r w:rsidR="003D1B16">
        <w:rPr>
          <w:b/>
          <w:color w:val="00B050"/>
        </w:rPr>
        <w:t>2</w:t>
      </w:r>
      <w:r w:rsidRPr="003D1B16">
        <w:rPr>
          <w:b/>
          <w:color w:val="00B050"/>
        </w:rPr>
        <w:t xml:space="preserve"> molécules</w:t>
      </w:r>
      <w:r>
        <w:t xml:space="preserve"> </w:t>
      </w:r>
      <w:r w:rsidRPr="003D1B16">
        <w:rPr>
          <w:b/>
          <w:color w:val="7030A0"/>
        </w:rPr>
        <w:t>d’acide 3 – phosphoglycérique</w:t>
      </w:r>
      <w:r>
        <w:t xml:space="preserve"> vont être </w:t>
      </w:r>
      <w:r w:rsidRPr="003D1B16">
        <w:rPr>
          <w:b/>
          <w:color w:val="FF0000"/>
        </w:rPr>
        <w:t>activées par phosphorylation</w:t>
      </w:r>
      <w:r>
        <w:t xml:space="preserve"> </w:t>
      </w:r>
      <w:r w:rsidRPr="003D1B16">
        <w:rPr>
          <w:b/>
          <w:color w:val="00B050"/>
        </w:rPr>
        <w:t xml:space="preserve">par </w:t>
      </w:r>
      <w:r w:rsidR="003D1B16" w:rsidRPr="003D1B16">
        <w:rPr>
          <w:b/>
          <w:color w:val="00B050"/>
        </w:rPr>
        <w:t>2</w:t>
      </w:r>
      <w:r w:rsidRPr="003D1B16">
        <w:rPr>
          <w:b/>
          <w:color w:val="00B050"/>
        </w:rPr>
        <w:t xml:space="preserve"> molécules </w:t>
      </w:r>
      <w:r w:rsidRPr="003D1B16">
        <w:rPr>
          <w:b/>
          <w:color w:val="FF0000"/>
        </w:rPr>
        <w:t>d’ATP</w:t>
      </w:r>
      <w:r>
        <w:t xml:space="preserve"> (car deux acides) provenant de la phase claire </w:t>
      </w:r>
      <w:r>
        <w:sym w:font="Wingdings" w:char="F0E0"/>
      </w:r>
      <w:r>
        <w:t xml:space="preserve"> </w:t>
      </w:r>
      <w:r w:rsidRPr="009A2CAE">
        <w:rPr>
          <w:b/>
          <w:color w:val="7030A0"/>
        </w:rPr>
        <w:t xml:space="preserve">acide 1, 3 – </w:t>
      </w:r>
      <w:proofErr w:type="spellStart"/>
      <w:r w:rsidRPr="009A2CAE">
        <w:rPr>
          <w:b/>
          <w:color w:val="7030A0"/>
        </w:rPr>
        <w:t>diphosphorique</w:t>
      </w:r>
      <w:proofErr w:type="spellEnd"/>
      <w:r>
        <w:t xml:space="preserve">. Ces </w:t>
      </w:r>
      <w:r w:rsidR="009A2CAE">
        <w:t>2</w:t>
      </w:r>
      <w:r>
        <w:t xml:space="preserve"> molécules </w:t>
      </w:r>
      <w:r w:rsidRPr="009A2CAE">
        <w:rPr>
          <w:b/>
          <w:color w:val="FF0000"/>
        </w:rPr>
        <w:t>vont être réduites par le NADPH</w:t>
      </w:r>
      <w:r w:rsidRPr="009A2CAE">
        <w:rPr>
          <w:b/>
          <w:color w:val="FF0000"/>
          <w:vertAlign w:val="subscript"/>
        </w:rPr>
        <w:t>2</w:t>
      </w:r>
      <w:r>
        <w:t xml:space="preserve"> de la phase claire sur le </w:t>
      </w:r>
      <w:r w:rsidR="009A2CAE">
        <w:t>1er</w:t>
      </w:r>
      <w:r>
        <w:t xml:space="preserve"> carbone </w:t>
      </w:r>
      <w:r>
        <w:sym w:font="Wingdings" w:char="F0E0"/>
      </w:r>
      <w:r>
        <w:t xml:space="preserve">  </w:t>
      </w:r>
      <w:r w:rsidRPr="009A2CAE">
        <w:rPr>
          <w:b/>
          <w:color w:val="7030A0"/>
        </w:rPr>
        <w:t xml:space="preserve">aldéhyde 3 – </w:t>
      </w:r>
      <w:proofErr w:type="spellStart"/>
      <w:r w:rsidRPr="009A2CAE">
        <w:rPr>
          <w:b/>
          <w:color w:val="7030A0"/>
        </w:rPr>
        <w:t>phosphateglycérique</w:t>
      </w:r>
      <w:proofErr w:type="spellEnd"/>
      <w:r w:rsidRPr="009A2CAE">
        <w:rPr>
          <w:b/>
          <w:color w:val="7030A0"/>
        </w:rPr>
        <w:t>.</w:t>
      </w:r>
    </w:p>
    <w:p w:rsidR="00B10E9A" w:rsidRDefault="00B10E9A" w:rsidP="00FB06F7">
      <w:r w:rsidRPr="009A2CAE">
        <w:rPr>
          <w:b/>
        </w:rPr>
        <w:t>La nuit</w:t>
      </w:r>
      <w:r>
        <w:t xml:space="preserve">, la </w:t>
      </w:r>
      <w:r w:rsidRPr="009A2CAE">
        <w:rPr>
          <w:b/>
          <w:color w:val="FF0000"/>
        </w:rPr>
        <w:t>phase sombre sera interrompue</w:t>
      </w:r>
      <w:r>
        <w:t xml:space="preserve"> quand la plante aura utilisé toutes les réserves en ATP et en NADPH</w:t>
      </w:r>
      <w:r w:rsidRPr="00B10E9A">
        <w:rPr>
          <w:vertAlign w:val="subscript"/>
        </w:rPr>
        <w:t>2</w:t>
      </w:r>
      <w:r>
        <w:t xml:space="preserve">. La phase sombre </w:t>
      </w:r>
      <w:r w:rsidRPr="009A2CAE">
        <w:rPr>
          <w:b/>
          <w:color w:val="FF0000"/>
        </w:rPr>
        <w:t>dépend des produits formés au cours de la phase lumineuse</w:t>
      </w:r>
    </w:p>
    <w:p w:rsidR="00C914F6" w:rsidRPr="00EC632D" w:rsidRDefault="00C914F6" w:rsidP="00C914F6">
      <w:pPr>
        <w:pStyle w:val="Titre2"/>
        <w:rPr>
          <w:b/>
          <w:i w:val="0"/>
          <w:u w:val="single"/>
        </w:rPr>
      </w:pPr>
      <w:r w:rsidRPr="00EC632D">
        <w:rPr>
          <w:b/>
          <w:i w:val="0"/>
          <w:u w:val="single"/>
        </w:rPr>
        <w:t>Le cycle de Calvin</w:t>
      </w:r>
    </w:p>
    <w:p w:rsidR="000B5D78" w:rsidRDefault="000B5D78" w:rsidP="000B5D78">
      <w:r>
        <w:t xml:space="preserve">Il a pour objectif de </w:t>
      </w:r>
      <w:r w:rsidRPr="009A2CAE">
        <w:rPr>
          <w:b/>
          <w:color w:val="FF0000"/>
        </w:rPr>
        <w:t>régénérer la molécule de départ</w:t>
      </w:r>
      <w:r>
        <w:t xml:space="preserve"> (en C5 = </w:t>
      </w:r>
      <w:proofErr w:type="spellStart"/>
      <w:r>
        <w:t>ribulose</w:t>
      </w:r>
      <w:proofErr w:type="spellEnd"/>
      <w:r>
        <w:t xml:space="preserve"> 1, 5 – </w:t>
      </w:r>
      <w:proofErr w:type="spellStart"/>
      <w:r>
        <w:t>biP</w:t>
      </w:r>
      <w:proofErr w:type="spellEnd"/>
      <w:r w:rsidR="00D8220F">
        <w:t>)</w:t>
      </w:r>
      <w:r>
        <w:t xml:space="preserve"> pour qu’un nouveau cycle photosynthétique puisse s’enclencher.</w:t>
      </w:r>
    </w:p>
    <w:p w:rsidR="00727BB9" w:rsidRPr="003D1B16" w:rsidRDefault="00727BB9" w:rsidP="000B5D78">
      <w:pPr>
        <w:rPr>
          <w:b/>
        </w:rPr>
      </w:pPr>
      <w:r w:rsidRPr="003D1B16">
        <w:rPr>
          <w:b/>
          <w:highlight w:val="magenta"/>
        </w:rPr>
        <w:t>Voir poly</w:t>
      </w:r>
    </w:p>
    <w:p w:rsidR="00C914F6" w:rsidRPr="00EC632D" w:rsidRDefault="00C914F6" w:rsidP="00C914F6">
      <w:pPr>
        <w:pStyle w:val="Titre3"/>
        <w:rPr>
          <w:color w:val="0070C0"/>
          <w:u w:val="single"/>
        </w:rPr>
      </w:pPr>
      <w:r w:rsidRPr="00EC632D">
        <w:rPr>
          <w:color w:val="0070C0"/>
          <w:u w:val="single"/>
        </w:rPr>
        <w:t xml:space="preserve">Régénération du </w:t>
      </w:r>
      <w:proofErr w:type="spellStart"/>
      <w:r w:rsidRPr="00EC632D">
        <w:rPr>
          <w:color w:val="0070C0"/>
          <w:u w:val="single"/>
        </w:rPr>
        <w:t>ribulose</w:t>
      </w:r>
      <w:proofErr w:type="spellEnd"/>
      <w:r w:rsidRPr="00EC632D">
        <w:rPr>
          <w:color w:val="0070C0"/>
          <w:u w:val="single"/>
        </w:rPr>
        <w:t xml:space="preserve"> 1, 5 –</w:t>
      </w:r>
      <w:r w:rsidR="000B5D78" w:rsidRPr="00EC632D">
        <w:rPr>
          <w:color w:val="0070C0"/>
          <w:u w:val="single"/>
        </w:rPr>
        <w:t xml:space="preserve"> </w:t>
      </w:r>
      <w:proofErr w:type="spellStart"/>
      <w:r w:rsidR="000B5D78" w:rsidRPr="00EC632D">
        <w:rPr>
          <w:color w:val="0070C0"/>
          <w:u w:val="single"/>
        </w:rPr>
        <w:t>b</w:t>
      </w:r>
      <w:r w:rsidRPr="00EC632D">
        <w:rPr>
          <w:color w:val="0070C0"/>
          <w:u w:val="single"/>
        </w:rPr>
        <w:t>iP</w:t>
      </w:r>
      <w:proofErr w:type="spellEnd"/>
    </w:p>
    <w:p w:rsidR="00727BB9" w:rsidRDefault="00727BB9" w:rsidP="00727BB9">
      <w:r>
        <w:t xml:space="preserve">Les </w:t>
      </w:r>
      <w:proofErr w:type="spellStart"/>
      <w:r w:rsidRPr="009A2CAE">
        <w:rPr>
          <w:b/>
          <w:color w:val="7030A0"/>
        </w:rPr>
        <w:t>aldhéhydes</w:t>
      </w:r>
      <w:proofErr w:type="spellEnd"/>
      <w:r w:rsidRPr="009A2CAE">
        <w:rPr>
          <w:b/>
          <w:color w:val="7030A0"/>
        </w:rPr>
        <w:t xml:space="preserve"> 3P glycériques</w:t>
      </w:r>
      <w:r>
        <w:t xml:space="preserve"> </w:t>
      </w:r>
      <w:r w:rsidRPr="009A2CAE">
        <w:rPr>
          <w:b/>
          <w:color w:val="FF0000"/>
        </w:rPr>
        <w:t>peuvent s’</w:t>
      </w:r>
      <w:proofErr w:type="spellStart"/>
      <w:r w:rsidRPr="009A2CAE">
        <w:rPr>
          <w:b/>
          <w:color w:val="FF0000"/>
        </w:rPr>
        <w:t>isomériser</w:t>
      </w:r>
      <w:proofErr w:type="spellEnd"/>
      <w:r>
        <w:t xml:space="preserve"> sous forme de </w:t>
      </w:r>
      <w:proofErr w:type="spellStart"/>
      <w:r w:rsidRPr="009A2CAE">
        <w:rPr>
          <w:b/>
          <w:color w:val="7030A0"/>
        </w:rPr>
        <w:t>dihydroxyacétone</w:t>
      </w:r>
      <w:proofErr w:type="spellEnd"/>
      <w:r>
        <w:t>.</w:t>
      </w:r>
    </w:p>
    <w:p w:rsidR="00727BB9" w:rsidRDefault="00727BB9" w:rsidP="009A2CAE">
      <w:r>
        <w:t xml:space="preserve">La </w:t>
      </w:r>
      <w:r w:rsidR="009A2CAE" w:rsidRPr="009A2CAE">
        <w:rPr>
          <w:b/>
          <w:color w:val="00B050"/>
        </w:rPr>
        <w:t>1ère</w:t>
      </w:r>
      <w:r w:rsidRPr="009A2CAE">
        <w:rPr>
          <w:b/>
          <w:color w:val="00B050"/>
        </w:rPr>
        <w:t xml:space="preserve"> molécule </w:t>
      </w:r>
      <w:r w:rsidR="009A2CAE" w:rsidRPr="009A2CAE">
        <w:rPr>
          <w:b/>
          <w:color w:val="00B050"/>
        </w:rPr>
        <w:t>en</w:t>
      </w:r>
      <w:r w:rsidR="009A2CAE">
        <w:t xml:space="preserve"> </w:t>
      </w:r>
      <w:r>
        <w:t xml:space="preserve"> </w:t>
      </w:r>
      <w:r w:rsidRPr="009A2CAE">
        <w:rPr>
          <w:b/>
        </w:rPr>
        <w:t>C6</w:t>
      </w:r>
      <w:r>
        <w:t xml:space="preserve"> est le </w:t>
      </w:r>
      <w:r w:rsidRPr="009A2CAE">
        <w:rPr>
          <w:b/>
          <w:color w:val="7030A0"/>
        </w:rPr>
        <w:t>Fructose 6P</w:t>
      </w:r>
      <w:r>
        <w:t xml:space="preserve"> qui </w:t>
      </w:r>
      <w:r w:rsidRPr="009A2CAE">
        <w:rPr>
          <w:b/>
          <w:color w:val="FF0000"/>
        </w:rPr>
        <w:t>va se scinder</w:t>
      </w:r>
      <w:r w:rsidR="009A2CAE">
        <w:t xml:space="preserve"> </w:t>
      </w:r>
      <w:r w:rsidR="009A2CAE" w:rsidRPr="009A2CAE">
        <w:rPr>
          <w:b/>
          <w:color w:val="00B050"/>
        </w:rPr>
        <w:t>en 2</w:t>
      </w:r>
      <w:r w:rsidRPr="009A2CAE">
        <w:rPr>
          <w:b/>
          <w:color w:val="00B050"/>
        </w:rPr>
        <w:t xml:space="preserve"> molécules</w:t>
      </w:r>
      <w:r>
        <w:t xml:space="preserve"> = </w:t>
      </w:r>
      <w:r w:rsidR="009A2CAE" w:rsidRPr="009A2CAE">
        <w:rPr>
          <w:b/>
          <w:color w:val="00B050"/>
        </w:rPr>
        <w:t>1</w:t>
      </w:r>
      <w:r w:rsidRPr="009A2CAE">
        <w:rPr>
          <w:b/>
          <w:color w:val="00B050"/>
        </w:rPr>
        <w:t xml:space="preserve"> molécule </w:t>
      </w:r>
      <w:r>
        <w:t xml:space="preserve">en </w:t>
      </w:r>
      <w:r w:rsidRPr="009A2CAE">
        <w:rPr>
          <w:b/>
        </w:rPr>
        <w:t>C2</w:t>
      </w:r>
      <w:r>
        <w:t xml:space="preserve"> </w:t>
      </w:r>
      <w:r w:rsidRPr="009A2CAE">
        <w:rPr>
          <w:b/>
          <w:color w:val="00B050"/>
        </w:rPr>
        <w:t xml:space="preserve">et </w:t>
      </w:r>
      <w:r w:rsidR="009A2CAE" w:rsidRPr="009A2CAE">
        <w:rPr>
          <w:b/>
          <w:color w:val="00B050"/>
        </w:rPr>
        <w:t>1</w:t>
      </w:r>
      <w:r w:rsidRPr="009A2CAE">
        <w:rPr>
          <w:b/>
          <w:color w:val="00B050"/>
        </w:rPr>
        <w:t xml:space="preserve"> molécule </w:t>
      </w:r>
      <w:r>
        <w:t xml:space="preserve">en </w:t>
      </w:r>
      <w:r w:rsidRPr="009A2CAE">
        <w:rPr>
          <w:b/>
        </w:rPr>
        <w:t>C4</w:t>
      </w:r>
      <w:r>
        <w:t xml:space="preserve"> qui est un érythrose. La molécule en </w:t>
      </w:r>
      <w:r w:rsidRPr="009A2CAE">
        <w:rPr>
          <w:b/>
        </w:rPr>
        <w:t>C2</w:t>
      </w:r>
      <w:r>
        <w:t xml:space="preserve"> va venir</w:t>
      </w:r>
      <w:r w:rsidR="003F5352">
        <w:t xml:space="preserve"> se condenser avec un aldéhyde, on </w:t>
      </w:r>
      <w:r w:rsidR="003F5352">
        <w:lastRenderedPageBreak/>
        <w:t xml:space="preserve">obtient un </w:t>
      </w:r>
      <w:r w:rsidR="003F5352" w:rsidRPr="009A2CAE">
        <w:rPr>
          <w:b/>
        </w:rPr>
        <w:t>C5</w:t>
      </w:r>
      <w:r w:rsidR="003F5352">
        <w:t xml:space="preserve">. Le </w:t>
      </w:r>
      <w:r w:rsidR="003F5352" w:rsidRPr="009A2CAE">
        <w:rPr>
          <w:b/>
        </w:rPr>
        <w:t>C4</w:t>
      </w:r>
      <w:r w:rsidR="003F5352">
        <w:t xml:space="preserve"> </w:t>
      </w:r>
      <w:r w:rsidR="003F5352" w:rsidRPr="009A2CAE">
        <w:rPr>
          <w:b/>
          <w:color w:val="FF0000"/>
        </w:rPr>
        <w:t>va se condenser</w:t>
      </w:r>
      <w:r w:rsidR="003F5352">
        <w:t xml:space="preserve"> avec un </w:t>
      </w:r>
      <w:r w:rsidR="003F5352" w:rsidRPr="009A2CAE">
        <w:rPr>
          <w:b/>
        </w:rPr>
        <w:t>C3</w:t>
      </w:r>
      <w:r w:rsidR="003F5352">
        <w:t xml:space="preserve">, on obtient un </w:t>
      </w:r>
      <w:r w:rsidR="003F5352" w:rsidRPr="009A2CAE">
        <w:rPr>
          <w:b/>
        </w:rPr>
        <w:t>C7</w:t>
      </w:r>
      <w:r w:rsidR="003F5352">
        <w:t xml:space="preserve"> qui se </w:t>
      </w:r>
      <w:r w:rsidR="003F5352" w:rsidRPr="009A2CAE">
        <w:rPr>
          <w:b/>
          <w:color w:val="FF0000"/>
        </w:rPr>
        <w:t>scinde en deux</w:t>
      </w:r>
      <w:r w:rsidR="003F5352">
        <w:t xml:space="preserve"> et donne un </w:t>
      </w:r>
      <w:r w:rsidR="003F5352" w:rsidRPr="009A2CAE">
        <w:rPr>
          <w:b/>
        </w:rPr>
        <w:t>C2</w:t>
      </w:r>
      <w:r w:rsidR="003F5352">
        <w:t xml:space="preserve"> et un </w:t>
      </w:r>
      <w:r w:rsidR="003F5352" w:rsidRPr="009A2CAE">
        <w:rPr>
          <w:b/>
        </w:rPr>
        <w:t>C5</w:t>
      </w:r>
      <w:r w:rsidR="003F5352">
        <w:t xml:space="preserve">. Le </w:t>
      </w:r>
      <w:r w:rsidR="003F5352" w:rsidRPr="009A2CAE">
        <w:rPr>
          <w:b/>
        </w:rPr>
        <w:t>C2</w:t>
      </w:r>
      <w:r w:rsidR="003F5352">
        <w:t xml:space="preserve"> à </w:t>
      </w:r>
      <w:r w:rsidR="003F5352" w:rsidRPr="009A2CAE">
        <w:rPr>
          <w:b/>
          <w:color w:val="FF0000"/>
        </w:rPr>
        <w:t>son tour va se condenser avec un</w:t>
      </w:r>
      <w:r w:rsidR="003F5352">
        <w:t xml:space="preserve"> </w:t>
      </w:r>
      <w:r w:rsidR="003F5352" w:rsidRPr="009A2CAE">
        <w:rPr>
          <w:b/>
        </w:rPr>
        <w:t>C3</w:t>
      </w:r>
      <w:r w:rsidR="003F5352">
        <w:t xml:space="preserve"> pour donner un </w:t>
      </w:r>
      <w:proofErr w:type="spellStart"/>
      <w:r w:rsidR="003F5352" w:rsidRPr="009A2CAE">
        <w:rPr>
          <w:b/>
          <w:color w:val="7030A0"/>
        </w:rPr>
        <w:t>ribulose</w:t>
      </w:r>
      <w:proofErr w:type="spellEnd"/>
    </w:p>
    <w:p w:rsidR="00885CC7" w:rsidRDefault="00885CC7" w:rsidP="00727BB9">
      <w:r>
        <w:t xml:space="preserve">Les molécules en </w:t>
      </w:r>
      <w:r w:rsidRPr="009A2CAE">
        <w:rPr>
          <w:b/>
        </w:rPr>
        <w:t>C5</w:t>
      </w:r>
      <w:r>
        <w:t xml:space="preserve"> obtenues sont des </w:t>
      </w:r>
      <w:r w:rsidRPr="009A2CAE">
        <w:rPr>
          <w:b/>
          <w:color w:val="FF0000"/>
        </w:rPr>
        <w:t xml:space="preserve">molécules </w:t>
      </w:r>
      <w:proofErr w:type="spellStart"/>
      <w:r w:rsidRPr="009A2CAE">
        <w:rPr>
          <w:b/>
          <w:color w:val="FF0000"/>
        </w:rPr>
        <w:t>monophosphat</w:t>
      </w:r>
      <w:r w:rsidR="00586E8A" w:rsidRPr="009A2CAE">
        <w:rPr>
          <w:b/>
          <w:color w:val="FF0000"/>
        </w:rPr>
        <w:t>ée</w:t>
      </w:r>
      <w:r w:rsidRPr="009A2CAE">
        <w:rPr>
          <w:b/>
          <w:color w:val="FF0000"/>
        </w:rPr>
        <w:t>s</w:t>
      </w:r>
      <w:proofErr w:type="spellEnd"/>
      <w:r>
        <w:t xml:space="preserve">. Elles seront donc </w:t>
      </w:r>
      <w:proofErr w:type="spellStart"/>
      <w:r w:rsidRPr="009A2CAE">
        <w:rPr>
          <w:b/>
          <w:color w:val="FF0000"/>
        </w:rPr>
        <w:t>phosphorylées</w:t>
      </w:r>
      <w:proofErr w:type="spellEnd"/>
      <w:r>
        <w:t xml:space="preserve"> à partir d’un ATP provenant de la phase claire.</w:t>
      </w:r>
    </w:p>
    <w:p w:rsidR="005F3AB2" w:rsidRPr="00727BB9" w:rsidRDefault="005F3AB2" w:rsidP="00727BB9">
      <w:r>
        <w:t xml:space="preserve">Le </w:t>
      </w:r>
      <w:r w:rsidRPr="009A2CAE">
        <w:rPr>
          <w:b/>
          <w:color w:val="7030A0"/>
        </w:rPr>
        <w:t xml:space="preserve">fructose 6P </w:t>
      </w:r>
      <w:r>
        <w:t xml:space="preserve">va servir à reproduire du </w:t>
      </w:r>
      <w:proofErr w:type="spellStart"/>
      <w:r w:rsidRPr="009A2CAE">
        <w:rPr>
          <w:b/>
          <w:color w:val="7030A0"/>
        </w:rPr>
        <w:t>ribulose</w:t>
      </w:r>
      <w:proofErr w:type="spellEnd"/>
      <w:r>
        <w:t xml:space="preserve"> sauf qu’un autre des objectifs de la photosynthèse est de </w:t>
      </w:r>
      <w:r w:rsidRPr="009A2CAE">
        <w:rPr>
          <w:b/>
          <w:color w:val="FF0000"/>
        </w:rPr>
        <w:t>produire des oses</w:t>
      </w:r>
      <w:r>
        <w:t xml:space="preserve">. Tous les fructoses ne sont donc pas utilisés pour régénérer le </w:t>
      </w:r>
      <w:proofErr w:type="spellStart"/>
      <w:r>
        <w:t>ribulose</w:t>
      </w:r>
      <w:proofErr w:type="spellEnd"/>
      <w:r>
        <w:t>. Une partie des fructoses quitte le cycle de Calvin et va rentrer dans le cycle des hexoses.</w:t>
      </w:r>
    </w:p>
    <w:p w:rsidR="00C914F6" w:rsidRPr="00EC632D" w:rsidRDefault="000B5D78" w:rsidP="000B5D78">
      <w:pPr>
        <w:pStyle w:val="Titre3"/>
        <w:rPr>
          <w:color w:val="0070C0"/>
          <w:u w:val="single"/>
        </w:rPr>
      </w:pPr>
      <w:r w:rsidRPr="00EC632D">
        <w:rPr>
          <w:color w:val="0070C0"/>
          <w:u w:val="single"/>
        </w:rPr>
        <w:t>Voie des hexoses</w:t>
      </w:r>
    </w:p>
    <w:p w:rsidR="005F3AB2" w:rsidRPr="003D1B16" w:rsidRDefault="00C27F6C" w:rsidP="005F3AB2">
      <w:pPr>
        <w:rPr>
          <w:b/>
        </w:rPr>
      </w:pPr>
      <w:r w:rsidRPr="003D1B16">
        <w:rPr>
          <w:b/>
          <w:highlight w:val="magenta"/>
        </w:rPr>
        <w:t>Voir poly</w:t>
      </w:r>
    </w:p>
    <w:p w:rsidR="00C27F6C" w:rsidRDefault="00C27F6C" w:rsidP="005F3AB2">
      <w:r>
        <w:t xml:space="preserve">Quand les </w:t>
      </w:r>
      <w:r w:rsidR="009A2CAE" w:rsidRPr="009A2CAE">
        <w:rPr>
          <w:b/>
          <w:color w:val="00B050"/>
        </w:rPr>
        <w:t>2</w:t>
      </w:r>
      <w:r w:rsidRPr="009A2CAE">
        <w:rPr>
          <w:b/>
          <w:color w:val="00B050"/>
        </w:rPr>
        <w:t xml:space="preserve"> isomères</w:t>
      </w:r>
      <w:r>
        <w:t xml:space="preserve"> </w:t>
      </w:r>
      <w:r w:rsidRPr="00CC0722">
        <w:rPr>
          <w:b/>
          <w:color w:val="FF0000"/>
        </w:rPr>
        <w:t>se condensent</w:t>
      </w:r>
      <w:r>
        <w:t xml:space="preserve">, on obtient un </w:t>
      </w:r>
      <w:r w:rsidRPr="00CC0722">
        <w:rPr>
          <w:b/>
          <w:color w:val="7030A0"/>
        </w:rPr>
        <w:t xml:space="preserve">fructose </w:t>
      </w:r>
      <w:proofErr w:type="spellStart"/>
      <w:r w:rsidRPr="00CC0722">
        <w:rPr>
          <w:b/>
          <w:color w:val="7030A0"/>
        </w:rPr>
        <w:t>diphosphorylé</w:t>
      </w:r>
      <w:proofErr w:type="spellEnd"/>
      <w:r>
        <w:t xml:space="preserve"> qui va perdre un radical phosphoryle. On a donc un </w:t>
      </w:r>
      <w:r w:rsidRPr="00CC0722">
        <w:rPr>
          <w:b/>
          <w:color w:val="7030A0"/>
        </w:rPr>
        <w:t xml:space="preserve">fructose </w:t>
      </w:r>
      <w:proofErr w:type="spellStart"/>
      <w:r w:rsidRPr="00CC0722">
        <w:rPr>
          <w:b/>
          <w:color w:val="7030A0"/>
        </w:rPr>
        <w:t>monophosphate</w:t>
      </w:r>
      <w:proofErr w:type="spellEnd"/>
      <w:r>
        <w:t xml:space="preserve"> : </w:t>
      </w:r>
    </w:p>
    <w:p w:rsidR="00C27F6C" w:rsidRDefault="00C27F6C" w:rsidP="00C27F6C">
      <w:pPr>
        <w:pStyle w:val="Paragraphedeliste"/>
        <w:numPr>
          <w:ilvl w:val="0"/>
          <w:numId w:val="36"/>
        </w:numPr>
      </w:pPr>
      <w:r w:rsidRPr="00CC0722">
        <w:rPr>
          <w:b/>
        </w:rPr>
        <w:t>Soit</w:t>
      </w:r>
      <w:r>
        <w:t xml:space="preserve"> il est </w:t>
      </w:r>
      <w:proofErr w:type="spellStart"/>
      <w:r w:rsidRPr="00CC0722">
        <w:rPr>
          <w:b/>
          <w:color w:val="FF0000"/>
        </w:rPr>
        <w:t>isomérisé</w:t>
      </w:r>
      <w:proofErr w:type="spellEnd"/>
      <w:r w:rsidRPr="00CC0722">
        <w:rPr>
          <w:b/>
          <w:color w:val="FF0000"/>
        </w:rPr>
        <w:t xml:space="preserve"> et transformé</w:t>
      </w:r>
      <w:r>
        <w:t xml:space="preserve"> </w:t>
      </w:r>
      <w:r w:rsidRPr="00FF114F">
        <w:rPr>
          <w:b/>
          <w:color w:val="7030A0"/>
        </w:rPr>
        <w:t>en glucose</w:t>
      </w:r>
    </w:p>
    <w:p w:rsidR="00C27F6C" w:rsidRDefault="00C27F6C" w:rsidP="00C27F6C">
      <w:pPr>
        <w:pStyle w:val="Paragraphedeliste"/>
        <w:numPr>
          <w:ilvl w:val="1"/>
          <w:numId w:val="36"/>
        </w:numPr>
      </w:pPr>
      <w:r>
        <w:t>Il peut être mis en réserve (la quantité de glucides produite est importante) sous forme d’amidons.</w:t>
      </w:r>
    </w:p>
    <w:p w:rsidR="00C27F6C" w:rsidRDefault="00C27F6C" w:rsidP="00C27F6C">
      <w:pPr>
        <w:pStyle w:val="Paragraphedeliste"/>
        <w:numPr>
          <w:ilvl w:val="1"/>
          <w:numId w:val="36"/>
        </w:numPr>
      </w:pPr>
      <w:r>
        <w:t>Une autre partie se combine avec un fructose.</w:t>
      </w:r>
    </w:p>
    <w:p w:rsidR="00C27F6C" w:rsidRDefault="00C27F6C" w:rsidP="00C27F6C">
      <w:pPr>
        <w:pStyle w:val="Paragraphedeliste"/>
        <w:numPr>
          <w:ilvl w:val="0"/>
          <w:numId w:val="36"/>
        </w:numPr>
      </w:pPr>
      <w:r w:rsidRPr="00CC0722">
        <w:rPr>
          <w:b/>
        </w:rPr>
        <w:t>Soit</w:t>
      </w:r>
      <w:r>
        <w:t xml:space="preserve"> il </w:t>
      </w:r>
      <w:r w:rsidRPr="00CC0722">
        <w:rPr>
          <w:b/>
          <w:color w:val="FF0000"/>
        </w:rPr>
        <w:t xml:space="preserve">se combine </w:t>
      </w:r>
      <w:r w:rsidRPr="00CC0722">
        <w:rPr>
          <w:b/>
          <w:color w:val="7030A0"/>
        </w:rPr>
        <w:t>avec du glucose</w:t>
      </w:r>
      <w:r w:rsidRPr="00CC0722">
        <w:rPr>
          <w:b/>
          <w:color w:val="FF0000"/>
        </w:rPr>
        <w:t xml:space="preserve"> pour donner </w:t>
      </w:r>
      <w:r w:rsidRPr="00CC0722">
        <w:rPr>
          <w:b/>
          <w:color w:val="00B050"/>
        </w:rPr>
        <w:t>une molécule</w:t>
      </w:r>
      <w:r w:rsidRPr="00CC0722">
        <w:rPr>
          <w:b/>
          <w:color w:val="FF0000"/>
        </w:rPr>
        <w:t xml:space="preserve"> </w:t>
      </w:r>
      <w:r w:rsidRPr="00CC0722">
        <w:rPr>
          <w:b/>
          <w:color w:val="7030A0"/>
        </w:rPr>
        <w:t>de saccharose</w:t>
      </w:r>
      <w:r w:rsidR="00CC0722">
        <w:br/>
      </w:r>
      <w:r>
        <w:t>Le glucose est combiné avec de l’UDP (base azotée).  Le saccharose est la principale forme circulante de glucides à l’intérieur des vaisseaux conducteurs, c’est la molécule glucidique la plus soluble dans la sève.</w:t>
      </w:r>
    </w:p>
    <w:p w:rsidR="0008049D" w:rsidRPr="00EC632D" w:rsidRDefault="0008049D" w:rsidP="0008049D">
      <w:pPr>
        <w:pStyle w:val="Titre2"/>
        <w:rPr>
          <w:b/>
          <w:i w:val="0"/>
          <w:u w:val="single"/>
        </w:rPr>
      </w:pPr>
      <w:r w:rsidRPr="00EC632D">
        <w:rPr>
          <w:b/>
          <w:i w:val="0"/>
          <w:u w:val="single"/>
        </w:rPr>
        <w:t>Bilan chimique et énergétique</w:t>
      </w:r>
    </w:p>
    <w:p w:rsidR="0008049D" w:rsidRDefault="0008049D" w:rsidP="0008049D">
      <w:r>
        <w:t xml:space="preserve">Ce sont des </w:t>
      </w:r>
      <w:r w:rsidRPr="00CC0722">
        <w:rPr>
          <w:b/>
          <w:color w:val="FF0000"/>
        </w:rPr>
        <w:t xml:space="preserve">réactions dont le rendement est </w:t>
      </w:r>
      <w:r w:rsidRPr="00CC0722">
        <w:rPr>
          <w:b/>
          <w:color w:val="00B050"/>
        </w:rPr>
        <w:t>particulièrement important</w:t>
      </w:r>
      <w:r>
        <w:t>.</w:t>
      </w:r>
    </w:p>
    <w:p w:rsidR="00E74B41" w:rsidRPr="003D1B16" w:rsidRDefault="00E74B41" w:rsidP="0008049D">
      <w:pPr>
        <w:rPr>
          <w:b/>
        </w:rPr>
      </w:pPr>
      <w:r w:rsidRPr="003D1B16">
        <w:rPr>
          <w:b/>
          <w:highlight w:val="magenta"/>
        </w:rPr>
        <w:t>Voir poly</w:t>
      </w:r>
    </w:p>
    <w:p w:rsidR="00E74B41" w:rsidRPr="00E74B41" w:rsidRDefault="00E74B41" w:rsidP="0008049D">
      <w:r>
        <w:t xml:space="preserve">Le </w:t>
      </w:r>
      <w:r w:rsidRPr="00CC0722">
        <w:rPr>
          <w:b/>
          <w:color w:val="FF0000"/>
        </w:rPr>
        <w:t>rendement de conversion</w:t>
      </w:r>
      <w:r>
        <w:t xml:space="preserve"> </w:t>
      </w:r>
      <w:r w:rsidRPr="00CC0722">
        <w:rPr>
          <w:b/>
          <w:color w:val="00B050"/>
        </w:rPr>
        <w:t>est de 93%,</w:t>
      </w:r>
      <w:r>
        <w:t xml:space="preserve"> ce qui est particulièrement élevé.</w:t>
      </w:r>
    </w:p>
    <w:p w:rsidR="00010996" w:rsidRPr="00EC632D" w:rsidRDefault="00010996" w:rsidP="00010996">
      <w:pPr>
        <w:pStyle w:val="Titre1"/>
        <w:rPr>
          <w:color w:val="0070C0"/>
        </w:rPr>
      </w:pPr>
      <w:r w:rsidRPr="00EC632D">
        <w:rPr>
          <w:color w:val="0070C0"/>
        </w:rPr>
        <w:t>Les plantes en C4</w:t>
      </w:r>
    </w:p>
    <w:p w:rsidR="009D48BC" w:rsidRPr="009D48BC" w:rsidRDefault="009D48BC" w:rsidP="009D48BC">
      <w:r>
        <w:t xml:space="preserve">Ce sont généralement des </w:t>
      </w:r>
      <w:r w:rsidRPr="00CC0722">
        <w:rPr>
          <w:b/>
          <w:color w:val="FF0000"/>
        </w:rPr>
        <w:t>plantes tropicales</w:t>
      </w:r>
      <w:r>
        <w:t xml:space="preserve"> (</w:t>
      </w:r>
      <w:r w:rsidRPr="00A9169B">
        <w:rPr>
          <w:b/>
        </w:rPr>
        <w:t>maïs, canne à sucre, sorgho</w:t>
      </w:r>
      <w:r>
        <w:t>…). Elles ne sont pas très nombreuses.</w:t>
      </w:r>
    </w:p>
    <w:p w:rsidR="009D48BC" w:rsidRPr="00EC632D" w:rsidRDefault="009D48BC" w:rsidP="009D48BC">
      <w:pPr>
        <w:pStyle w:val="Titre2"/>
        <w:rPr>
          <w:b/>
          <w:i w:val="0"/>
          <w:u w:val="single"/>
        </w:rPr>
      </w:pPr>
      <w:r w:rsidRPr="00EC632D">
        <w:rPr>
          <w:b/>
          <w:i w:val="0"/>
          <w:u w:val="single"/>
        </w:rPr>
        <w:t>Particularités morpho-anatomiques</w:t>
      </w:r>
    </w:p>
    <w:p w:rsidR="00890915" w:rsidRPr="009D48BC" w:rsidRDefault="00890915" w:rsidP="009D48BC">
      <w:r>
        <w:t xml:space="preserve">A l’intérieur des feuilles, il n’y a </w:t>
      </w:r>
      <w:r w:rsidR="00CC0722">
        <w:rPr>
          <w:b/>
          <w:color w:val="00B050"/>
        </w:rPr>
        <w:t>qu' 1</w:t>
      </w:r>
      <w:r w:rsidRPr="00CC0722">
        <w:rPr>
          <w:b/>
          <w:color w:val="00B050"/>
        </w:rPr>
        <w:t xml:space="preserve"> seul type</w:t>
      </w:r>
      <w:r>
        <w:t xml:space="preserve"> </w:t>
      </w:r>
      <w:r w:rsidRPr="00CC0722">
        <w:rPr>
          <w:b/>
          <w:color w:val="FF0000"/>
        </w:rPr>
        <w:t>de parenchyme</w:t>
      </w:r>
      <w:r>
        <w:t xml:space="preserve"> </w:t>
      </w:r>
      <w:r w:rsidR="00CC0722">
        <w:t xml:space="preserve">qui est </w:t>
      </w:r>
      <w:r w:rsidR="00CC0722" w:rsidRPr="00CC0722">
        <w:rPr>
          <w:b/>
          <w:color w:val="FF0000"/>
        </w:rPr>
        <w:t>homogène</w:t>
      </w:r>
      <w:r w:rsidR="00CC0722">
        <w:t>.</w:t>
      </w:r>
      <w:r>
        <w:t xml:space="preserve"> Par contre, tout autour des faisceaux libéro-ligneux et des vaisseaux conducteurs, il y a une </w:t>
      </w:r>
      <w:r w:rsidRPr="00CC0722">
        <w:rPr>
          <w:b/>
          <w:color w:val="FF0000"/>
        </w:rPr>
        <w:t>gaine fasciculaire</w:t>
      </w:r>
      <w:r>
        <w:t xml:space="preserve"> </w:t>
      </w:r>
      <w:r w:rsidRPr="00CC0722">
        <w:rPr>
          <w:b/>
          <w:color w:val="00B050"/>
        </w:rPr>
        <w:t>très développée</w:t>
      </w:r>
      <w:r>
        <w:t xml:space="preserve"> </w:t>
      </w:r>
      <w:r w:rsidRPr="00CC0722">
        <w:rPr>
          <w:b/>
        </w:rPr>
        <w:t>chez</w:t>
      </w:r>
      <w:r>
        <w:t xml:space="preserve"> </w:t>
      </w:r>
      <w:r w:rsidRPr="00CC0722">
        <w:rPr>
          <w:b/>
        </w:rPr>
        <w:t>les plantes en</w:t>
      </w:r>
      <w:r>
        <w:t xml:space="preserve"> </w:t>
      </w:r>
      <w:r w:rsidRPr="00CC0722">
        <w:rPr>
          <w:b/>
        </w:rPr>
        <w:t>C4</w:t>
      </w:r>
      <w:r>
        <w:t xml:space="preserve"> (réduite dans les plantes en C3) = parenchyme autour des faisceaux libéro-ligneux.</w:t>
      </w:r>
    </w:p>
    <w:p w:rsidR="009D48BC" w:rsidRPr="00EC632D" w:rsidRDefault="009D48BC" w:rsidP="009D48BC">
      <w:pPr>
        <w:pStyle w:val="Titre2"/>
        <w:rPr>
          <w:b/>
          <w:i w:val="0"/>
          <w:u w:val="single"/>
          <w:vertAlign w:val="subscript"/>
        </w:rPr>
      </w:pPr>
      <w:r w:rsidRPr="00EC632D">
        <w:rPr>
          <w:b/>
          <w:i w:val="0"/>
          <w:u w:val="single"/>
        </w:rPr>
        <w:t>La fixation du CO</w:t>
      </w:r>
      <w:r w:rsidRPr="00EC632D">
        <w:rPr>
          <w:b/>
          <w:i w:val="0"/>
          <w:u w:val="single"/>
          <w:vertAlign w:val="subscript"/>
        </w:rPr>
        <w:t>2</w:t>
      </w:r>
    </w:p>
    <w:p w:rsidR="00890915" w:rsidRDefault="00890915" w:rsidP="00890915">
      <w:r>
        <w:t xml:space="preserve">La fixation du </w:t>
      </w:r>
      <w:r w:rsidRPr="00CC0722">
        <w:rPr>
          <w:b/>
          <w:color w:val="7030A0"/>
        </w:rPr>
        <w:t>CO</w:t>
      </w:r>
      <w:r w:rsidRPr="00CC0722">
        <w:rPr>
          <w:b/>
          <w:color w:val="7030A0"/>
          <w:vertAlign w:val="subscript"/>
        </w:rPr>
        <w:t>2</w:t>
      </w:r>
      <w:r w:rsidR="00CC0722">
        <w:rPr>
          <w:vertAlign w:val="subscript"/>
        </w:rPr>
        <w:t xml:space="preserve"> </w:t>
      </w:r>
      <w:r>
        <w:t xml:space="preserve">va conduire à la </w:t>
      </w:r>
      <w:r w:rsidRPr="00CC0722">
        <w:rPr>
          <w:b/>
          <w:color w:val="FF0000"/>
        </w:rPr>
        <w:t>formation d’une molécule</w:t>
      </w:r>
      <w:r>
        <w:t xml:space="preserve"> </w:t>
      </w:r>
      <w:r w:rsidRPr="00CC0722">
        <w:rPr>
          <w:b/>
        </w:rPr>
        <w:t>en C4</w:t>
      </w:r>
      <w:r>
        <w:t xml:space="preserve">. Pour obtenir cette molécule en C4, la fixation va se faire sur une </w:t>
      </w:r>
      <w:r w:rsidRPr="00CC0722">
        <w:rPr>
          <w:b/>
        </w:rPr>
        <w:t>molécule de départ en C3</w:t>
      </w:r>
      <w:r>
        <w:t xml:space="preserve"> = </w:t>
      </w:r>
      <w:r w:rsidRPr="00CC0722">
        <w:rPr>
          <w:b/>
          <w:color w:val="7030A0"/>
        </w:rPr>
        <w:t xml:space="preserve">acide </w:t>
      </w:r>
      <w:proofErr w:type="spellStart"/>
      <w:r w:rsidRPr="00CC0722">
        <w:rPr>
          <w:b/>
          <w:color w:val="7030A0"/>
        </w:rPr>
        <w:t>phosphoénolpyruvique</w:t>
      </w:r>
      <w:proofErr w:type="spellEnd"/>
      <w:r>
        <w:t xml:space="preserve">, en </w:t>
      </w:r>
      <w:r w:rsidRPr="00CC0722">
        <w:rPr>
          <w:b/>
          <w:color w:val="FF0000"/>
        </w:rPr>
        <w:t>présence d’une molécule d’eau et en présence de l’enzyme</w:t>
      </w:r>
      <w:r>
        <w:t xml:space="preserve"> </w:t>
      </w:r>
      <w:proofErr w:type="spellStart"/>
      <w:r w:rsidRPr="00CC0722">
        <w:rPr>
          <w:b/>
          <w:color w:val="7030A0"/>
        </w:rPr>
        <w:t>phosphoénolpyruvate</w:t>
      </w:r>
      <w:proofErr w:type="spellEnd"/>
      <w:r w:rsidRPr="00CC0722">
        <w:rPr>
          <w:b/>
          <w:color w:val="7030A0"/>
        </w:rPr>
        <w:t xml:space="preserve"> carboxylase</w:t>
      </w:r>
      <w:r>
        <w:t xml:space="preserve">. On obtient une </w:t>
      </w:r>
      <w:r w:rsidRPr="00CC0722">
        <w:rPr>
          <w:b/>
        </w:rPr>
        <w:t>molécule en C4</w:t>
      </w:r>
      <w:r>
        <w:t xml:space="preserve"> = </w:t>
      </w:r>
      <w:r w:rsidRPr="00CC0722">
        <w:rPr>
          <w:b/>
          <w:color w:val="7030A0"/>
        </w:rPr>
        <w:t>acide oxaloacétique</w:t>
      </w:r>
      <w:r>
        <w:t xml:space="preserve"> qui </w:t>
      </w:r>
      <w:r w:rsidRPr="00CC0722">
        <w:rPr>
          <w:b/>
          <w:color w:val="FF0000"/>
        </w:rPr>
        <w:t>va s’</w:t>
      </w:r>
      <w:proofErr w:type="spellStart"/>
      <w:r w:rsidRPr="00CC0722">
        <w:rPr>
          <w:b/>
          <w:color w:val="FF0000"/>
        </w:rPr>
        <w:t>isomériser</w:t>
      </w:r>
      <w:proofErr w:type="spellEnd"/>
      <w:r>
        <w:t xml:space="preserve"> </w:t>
      </w:r>
      <w:r w:rsidRPr="00CC0722">
        <w:rPr>
          <w:b/>
          <w:color w:val="00B050"/>
        </w:rPr>
        <w:t xml:space="preserve">sous </w:t>
      </w:r>
      <w:r w:rsidR="00CC0722">
        <w:rPr>
          <w:b/>
          <w:color w:val="00B050"/>
        </w:rPr>
        <w:t>3</w:t>
      </w:r>
      <w:r w:rsidRPr="00CC0722">
        <w:rPr>
          <w:b/>
          <w:color w:val="00B050"/>
        </w:rPr>
        <w:t xml:space="preserve"> formes</w:t>
      </w:r>
      <w:r>
        <w:t xml:space="preserve"> qui </w:t>
      </w:r>
      <w:r>
        <w:lastRenderedPageBreak/>
        <w:t xml:space="preserve">s’accumulent pendant un temps dans le parenchyme de la feuille. Ensuite ces acides vont changer de tissus, ils vont migrer dans la gaine fasciculaire. </w:t>
      </w:r>
    </w:p>
    <w:p w:rsidR="00890915" w:rsidRPr="00EC632D" w:rsidRDefault="00890915" w:rsidP="00890915">
      <w:pPr>
        <w:pStyle w:val="Titre2"/>
        <w:rPr>
          <w:b/>
          <w:i w:val="0"/>
          <w:u w:val="single"/>
          <w:vertAlign w:val="subscript"/>
        </w:rPr>
      </w:pPr>
      <w:r w:rsidRPr="00EC632D">
        <w:rPr>
          <w:b/>
          <w:i w:val="0"/>
          <w:u w:val="single"/>
        </w:rPr>
        <w:t>Transport et incorporation du CO</w:t>
      </w:r>
      <w:r w:rsidRPr="00EC632D">
        <w:rPr>
          <w:b/>
          <w:i w:val="0"/>
          <w:u w:val="single"/>
          <w:vertAlign w:val="subscript"/>
        </w:rPr>
        <w:t>2</w:t>
      </w:r>
    </w:p>
    <w:p w:rsidR="00DD3BF2" w:rsidRDefault="00890915" w:rsidP="00CC0722">
      <w:r>
        <w:t xml:space="preserve">Au niveau de la gaine fasciculaire, les </w:t>
      </w:r>
      <w:r w:rsidRPr="00CC0722">
        <w:rPr>
          <w:b/>
        </w:rPr>
        <w:t>molécules en C4</w:t>
      </w:r>
      <w:r>
        <w:t xml:space="preserve"> vont subir </w:t>
      </w:r>
      <w:r w:rsidRPr="00CC0722">
        <w:rPr>
          <w:b/>
          <w:color w:val="FF0000"/>
        </w:rPr>
        <w:t xml:space="preserve">une </w:t>
      </w:r>
      <w:proofErr w:type="spellStart"/>
      <w:r w:rsidRPr="00CC0722">
        <w:rPr>
          <w:b/>
          <w:color w:val="FF0000"/>
        </w:rPr>
        <w:t>carboxylation</w:t>
      </w:r>
      <w:proofErr w:type="spellEnd"/>
      <w:r>
        <w:t xml:space="preserve"> = </w:t>
      </w:r>
      <w:r w:rsidRPr="009719E3">
        <w:rPr>
          <w:b/>
          <w:color w:val="FF0000"/>
        </w:rPr>
        <w:t>libération de</w:t>
      </w:r>
      <w:r>
        <w:t xml:space="preserve"> </w:t>
      </w:r>
      <w:r w:rsidRPr="009719E3">
        <w:rPr>
          <w:b/>
          <w:color w:val="7030A0"/>
        </w:rPr>
        <w:t>CO</w:t>
      </w:r>
      <w:r w:rsidRPr="009719E3">
        <w:rPr>
          <w:b/>
          <w:color w:val="7030A0"/>
          <w:vertAlign w:val="subscript"/>
        </w:rPr>
        <w:t>2</w:t>
      </w:r>
      <w:r>
        <w:t xml:space="preserve"> et on récupère une molécule en C3 = </w:t>
      </w:r>
      <w:r w:rsidRPr="009719E3">
        <w:rPr>
          <w:b/>
          <w:color w:val="7030A0"/>
        </w:rPr>
        <w:t>acide pyruvique</w:t>
      </w:r>
      <w:r>
        <w:t xml:space="preserve">. Ce </w:t>
      </w:r>
      <w:r w:rsidRPr="00CC0722">
        <w:rPr>
          <w:b/>
          <w:color w:val="7030A0"/>
        </w:rPr>
        <w:t>CO</w:t>
      </w:r>
      <w:r w:rsidRPr="00CC0722">
        <w:rPr>
          <w:b/>
          <w:color w:val="7030A0"/>
          <w:vertAlign w:val="subscript"/>
        </w:rPr>
        <w:t>2</w:t>
      </w:r>
      <w:r>
        <w:t xml:space="preserve"> libéré reste à l’intérieur de la feuille, dans la gaine fasciculaire = </w:t>
      </w:r>
      <w:r w:rsidRPr="009719E3">
        <w:rPr>
          <w:b/>
          <w:color w:val="7030A0"/>
        </w:rPr>
        <w:t>CO</w:t>
      </w:r>
      <w:r w:rsidRPr="009719E3">
        <w:rPr>
          <w:b/>
          <w:color w:val="7030A0"/>
          <w:vertAlign w:val="subscript"/>
        </w:rPr>
        <w:t>2</w:t>
      </w:r>
      <w:r w:rsidRPr="009719E3">
        <w:rPr>
          <w:b/>
          <w:color w:val="7030A0"/>
        </w:rPr>
        <w:t xml:space="preserve"> intracellulaire</w:t>
      </w:r>
      <w:r>
        <w:t xml:space="preserve">. A l’intérieur de la feuille, dans la gaine fasciculaire, ce </w:t>
      </w:r>
      <w:r w:rsidRPr="009719E3">
        <w:rPr>
          <w:b/>
          <w:color w:val="7030A0"/>
        </w:rPr>
        <w:t>CO</w:t>
      </w:r>
      <w:r w:rsidRPr="009719E3">
        <w:rPr>
          <w:b/>
          <w:color w:val="7030A0"/>
          <w:vertAlign w:val="subscript"/>
        </w:rPr>
        <w:t>2</w:t>
      </w:r>
      <w:r>
        <w:t xml:space="preserve"> va être piégé par du </w:t>
      </w:r>
      <w:proofErr w:type="spellStart"/>
      <w:r>
        <w:t>ribulose</w:t>
      </w:r>
      <w:proofErr w:type="spellEnd"/>
      <w:r>
        <w:t xml:space="preserve"> 1, 5 – </w:t>
      </w:r>
      <w:proofErr w:type="spellStart"/>
      <w:r>
        <w:t>biphosphate</w:t>
      </w:r>
      <w:proofErr w:type="spellEnd"/>
      <w:r>
        <w:t>.</w:t>
      </w:r>
    </w:p>
    <w:p w:rsidR="00890915" w:rsidRDefault="00890915" w:rsidP="00890915">
      <w:r>
        <w:t xml:space="preserve">On va alors rentrer </w:t>
      </w:r>
      <w:r w:rsidRPr="00CC0722">
        <w:rPr>
          <w:b/>
          <w:color w:val="FF0000"/>
        </w:rPr>
        <w:t>dans les réactions du cycle de Calvin</w:t>
      </w:r>
      <w:r>
        <w:t xml:space="preserve"> qui se déroule</w:t>
      </w:r>
      <w:r w:rsidR="00DD3BF2">
        <w:t>nt</w:t>
      </w:r>
      <w:r>
        <w:t xml:space="preserve"> </w:t>
      </w:r>
      <w:r w:rsidRPr="00CC0722">
        <w:rPr>
          <w:b/>
          <w:color w:val="FF0000"/>
        </w:rPr>
        <w:t>dans la gaine fasciculaire</w:t>
      </w:r>
      <w:r>
        <w:t xml:space="preserve"> alors que </w:t>
      </w:r>
      <w:r w:rsidRPr="00CC0722">
        <w:rPr>
          <w:b/>
          <w:color w:val="FF0000"/>
        </w:rPr>
        <w:t>dans le parenchyme de la feuille</w:t>
      </w:r>
      <w:r>
        <w:t xml:space="preserve"> se déroule simplement la </w:t>
      </w:r>
      <w:r w:rsidRPr="00CC0722">
        <w:rPr>
          <w:b/>
          <w:color w:val="FF0000"/>
        </w:rPr>
        <w:t xml:space="preserve">réaction de fixation du </w:t>
      </w:r>
      <w:r w:rsidRPr="00CC0722">
        <w:rPr>
          <w:b/>
          <w:color w:val="7030A0"/>
        </w:rPr>
        <w:t>CO</w:t>
      </w:r>
      <w:r w:rsidRPr="00CC0722">
        <w:rPr>
          <w:b/>
          <w:color w:val="7030A0"/>
          <w:vertAlign w:val="subscript"/>
        </w:rPr>
        <w:t>2</w:t>
      </w:r>
      <w:r>
        <w:t xml:space="preserve">. </w:t>
      </w:r>
      <w:r w:rsidR="00CC0722">
        <w:br/>
      </w:r>
      <w:r>
        <w:t xml:space="preserve">Il y a alors </w:t>
      </w:r>
      <w:r w:rsidRPr="00CC0722">
        <w:rPr>
          <w:b/>
          <w:color w:val="FF0000"/>
        </w:rPr>
        <w:t xml:space="preserve">production de </w:t>
      </w:r>
      <w:r w:rsidRPr="00CC0722">
        <w:rPr>
          <w:b/>
          <w:color w:val="7030A0"/>
        </w:rPr>
        <w:t>glucides</w:t>
      </w:r>
      <w:r w:rsidRPr="00CC0722">
        <w:rPr>
          <w:b/>
          <w:color w:val="FF0000"/>
        </w:rPr>
        <w:t xml:space="preserve"> et régénération du </w:t>
      </w:r>
      <w:proofErr w:type="spellStart"/>
      <w:r w:rsidRPr="00CC0722">
        <w:rPr>
          <w:b/>
          <w:color w:val="7030A0"/>
        </w:rPr>
        <w:t>ribulose</w:t>
      </w:r>
      <w:proofErr w:type="spellEnd"/>
      <w:r>
        <w:t xml:space="preserve"> et de </w:t>
      </w:r>
      <w:r w:rsidRPr="00CC0722">
        <w:rPr>
          <w:b/>
          <w:color w:val="7030A0"/>
        </w:rPr>
        <w:t xml:space="preserve">l’acide </w:t>
      </w:r>
      <w:proofErr w:type="spellStart"/>
      <w:r w:rsidRPr="00CC0722">
        <w:rPr>
          <w:b/>
          <w:color w:val="7030A0"/>
        </w:rPr>
        <w:t>phosphoénolpyruvique</w:t>
      </w:r>
      <w:proofErr w:type="spellEnd"/>
      <w:r>
        <w:t xml:space="preserve"> </w:t>
      </w:r>
      <w:r w:rsidRPr="00CC0722">
        <w:rPr>
          <w:b/>
          <w:color w:val="FF0000"/>
        </w:rPr>
        <w:t>par phosphorylation</w:t>
      </w:r>
      <w:r>
        <w:t xml:space="preserve"> de </w:t>
      </w:r>
      <w:r w:rsidRPr="00CC0722">
        <w:rPr>
          <w:b/>
          <w:color w:val="7030A0"/>
        </w:rPr>
        <w:t>l’acide pyruvique</w:t>
      </w:r>
      <w:r>
        <w:t>.</w:t>
      </w:r>
    </w:p>
    <w:p w:rsidR="00DD3BF2" w:rsidRPr="00EC632D" w:rsidRDefault="00DD3BF2" w:rsidP="00DD3BF2">
      <w:pPr>
        <w:pStyle w:val="Titre2"/>
        <w:rPr>
          <w:b/>
          <w:i w:val="0"/>
          <w:u w:val="single"/>
        </w:rPr>
      </w:pPr>
      <w:r w:rsidRPr="00EC632D">
        <w:rPr>
          <w:b/>
          <w:i w:val="0"/>
          <w:u w:val="single"/>
        </w:rPr>
        <w:t>Bilan chimique et énergétique</w:t>
      </w:r>
    </w:p>
    <w:p w:rsidR="00DD3BF2" w:rsidRDefault="00DD3BF2" w:rsidP="00DD3BF2">
      <w:r>
        <w:t xml:space="preserve">Le </w:t>
      </w:r>
      <w:r w:rsidRPr="00CC0722">
        <w:rPr>
          <w:b/>
          <w:color w:val="FF0000"/>
        </w:rPr>
        <w:t>rendement</w:t>
      </w:r>
      <w:r>
        <w:t xml:space="preserve"> est </w:t>
      </w:r>
      <w:r w:rsidRPr="00CC0722">
        <w:rPr>
          <w:b/>
          <w:color w:val="00B050"/>
        </w:rPr>
        <w:t>moins important</w:t>
      </w:r>
      <w:r>
        <w:t xml:space="preserve"> </w:t>
      </w:r>
      <w:r w:rsidRPr="00CC0722">
        <w:rPr>
          <w:b/>
        </w:rPr>
        <w:t>que pour les plantes en C3</w:t>
      </w:r>
      <w:r>
        <w:t>.</w:t>
      </w:r>
    </w:p>
    <w:p w:rsidR="00DD3BF2" w:rsidRPr="003D1B16" w:rsidRDefault="00DD3BF2" w:rsidP="00DD3BF2">
      <w:pPr>
        <w:rPr>
          <w:b/>
        </w:rPr>
      </w:pPr>
      <w:r w:rsidRPr="003D1B16">
        <w:rPr>
          <w:b/>
          <w:highlight w:val="magenta"/>
        </w:rPr>
        <w:t>Voir poly</w:t>
      </w:r>
    </w:p>
    <w:p w:rsidR="00DD3BF2" w:rsidRDefault="00DD3BF2" w:rsidP="00DD3BF2">
      <w:r>
        <w:t xml:space="preserve">Le </w:t>
      </w:r>
      <w:r w:rsidRPr="00CC0722">
        <w:rPr>
          <w:b/>
          <w:color w:val="FF0000"/>
        </w:rPr>
        <w:t xml:space="preserve">rendement </w:t>
      </w:r>
      <w:r w:rsidR="00D25FB9" w:rsidRPr="00CC0722">
        <w:rPr>
          <w:b/>
          <w:color w:val="FF0000"/>
        </w:rPr>
        <w:t>photosynthétique</w:t>
      </w:r>
      <w:r w:rsidR="00D25FB9">
        <w:t xml:space="preserve"> </w:t>
      </w:r>
      <w:r w:rsidRPr="00CC0722">
        <w:rPr>
          <w:b/>
          <w:color w:val="00B050"/>
        </w:rPr>
        <w:t>est de 83%.</w:t>
      </w:r>
    </w:p>
    <w:p w:rsidR="00DD3BF2" w:rsidRDefault="00DD3BF2" w:rsidP="00DD3BF2">
      <w:r>
        <w:t xml:space="preserve">Chez les </w:t>
      </w:r>
      <w:r w:rsidRPr="00CC0722">
        <w:rPr>
          <w:b/>
        </w:rPr>
        <w:t>plantes en C4</w:t>
      </w:r>
      <w:r>
        <w:t xml:space="preserve">, la </w:t>
      </w:r>
      <w:r w:rsidRPr="00CC0722">
        <w:rPr>
          <w:b/>
          <w:color w:val="FF0000"/>
        </w:rPr>
        <w:t>photosynthèse se déroule</w:t>
      </w:r>
      <w:r>
        <w:t xml:space="preserve"> </w:t>
      </w:r>
      <w:r w:rsidRPr="00CC0722">
        <w:rPr>
          <w:b/>
          <w:color w:val="00B050"/>
        </w:rPr>
        <w:t xml:space="preserve">à </w:t>
      </w:r>
      <w:r w:rsidR="00CC0722" w:rsidRPr="00CC0722">
        <w:rPr>
          <w:b/>
          <w:color w:val="00B050"/>
        </w:rPr>
        <w:t>2</w:t>
      </w:r>
      <w:r w:rsidRPr="00CC0722">
        <w:rPr>
          <w:b/>
          <w:color w:val="00B050"/>
        </w:rPr>
        <w:t xml:space="preserve"> endroits différents</w:t>
      </w:r>
      <w:r>
        <w:t xml:space="preserve"> de la feuille</w:t>
      </w:r>
      <w:r w:rsidR="00C631CB">
        <w:t xml:space="preserve"> (parenchyme et gaine fasciculaire).</w:t>
      </w:r>
      <w:r>
        <w:t xml:space="preserve"> </w:t>
      </w:r>
    </w:p>
    <w:p w:rsidR="00DD3BF2" w:rsidRDefault="00DD3BF2" w:rsidP="00DD3BF2">
      <w:r>
        <w:t xml:space="preserve">Le métabolisme </w:t>
      </w:r>
      <w:r w:rsidRPr="00CC0722">
        <w:rPr>
          <w:b/>
        </w:rPr>
        <w:t>C4</w:t>
      </w:r>
      <w:r>
        <w:t xml:space="preserve"> est une </w:t>
      </w:r>
      <w:r w:rsidRPr="00CC0722">
        <w:rPr>
          <w:b/>
          <w:color w:val="FF0000"/>
        </w:rPr>
        <w:t>adaptation à l’aridité</w:t>
      </w:r>
      <w:r>
        <w:t> :</w:t>
      </w:r>
    </w:p>
    <w:p w:rsidR="00DD3BF2" w:rsidRDefault="00DD3BF2" w:rsidP="00DD3BF2">
      <w:pPr>
        <w:pStyle w:val="Paragraphedeliste"/>
        <w:numPr>
          <w:ilvl w:val="0"/>
          <w:numId w:val="36"/>
        </w:numPr>
      </w:pPr>
      <w:r>
        <w:t>Emmagasiner un maximum de CO</w:t>
      </w:r>
      <w:r>
        <w:rPr>
          <w:vertAlign w:val="subscript"/>
        </w:rPr>
        <w:t>2</w:t>
      </w:r>
      <w:r>
        <w:t xml:space="preserve"> pendant que les stomates sont ouverts</w:t>
      </w:r>
      <w:r w:rsidR="00C631CB">
        <w:t xml:space="preserve"> (durée courte)</w:t>
      </w:r>
    </w:p>
    <w:p w:rsidR="00C631CB" w:rsidRPr="00DD3BF2" w:rsidRDefault="00DD3BF2" w:rsidP="00C631CB">
      <w:pPr>
        <w:pStyle w:val="Paragraphedeliste"/>
        <w:numPr>
          <w:ilvl w:val="0"/>
          <w:numId w:val="36"/>
        </w:numPr>
      </w:pPr>
      <w:r>
        <w:t>« répartition spatiale des tâches »</w:t>
      </w:r>
      <w:r w:rsidR="00C631CB">
        <w:t xml:space="preserve"> entre deux types de parenchymes</w:t>
      </w:r>
      <w:r w:rsidR="008D7C88">
        <w:t xml:space="preserve"> (un pour la fixation et un pour l’incorporation)</w:t>
      </w:r>
    </w:p>
    <w:p w:rsidR="00010996" w:rsidRPr="00EC632D" w:rsidRDefault="00010996" w:rsidP="00010996">
      <w:pPr>
        <w:pStyle w:val="Titre1"/>
        <w:rPr>
          <w:color w:val="0070C0"/>
        </w:rPr>
      </w:pPr>
      <w:r w:rsidRPr="00EC632D">
        <w:rPr>
          <w:color w:val="0070C0"/>
        </w:rPr>
        <w:t>Les plantes en CAM</w:t>
      </w:r>
    </w:p>
    <w:p w:rsidR="005E3ADC" w:rsidRDefault="00696634" w:rsidP="005E3ADC">
      <w:r w:rsidRPr="001210C5">
        <w:rPr>
          <w:b/>
          <w:color w:val="FF0000"/>
        </w:rPr>
        <w:t>CAM</w:t>
      </w:r>
      <w:r>
        <w:t xml:space="preserve"> = </w:t>
      </w:r>
      <w:proofErr w:type="spellStart"/>
      <w:r w:rsidRPr="001210C5">
        <w:rPr>
          <w:b/>
        </w:rPr>
        <w:t>Crassulacean</w:t>
      </w:r>
      <w:proofErr w:type="spellEnd"/>
      <w:r w:rsidRPr="001210C5">
        <w:rPr>
          <w:b/>
        </w:rPr>
        <w:t xml:space="preserve"> </w:t>
      </w:r>
      <w:proofErr w:type="spellStart"/>
      <w:r w:rsidRPr="001210C5">
        <w:rPr>
          <w:b/>
        </w:rPr>
        <w:t>Acid</w:t>
      </w:r>
      <w:proofErr w:type="spellEnd"/>
      <w:r w:rsidRPr="001210C5">
        <w:rPr>
          <w:b/>
        </w:rPr>
        <w:t xml:space="preserve"> </w:t>
      </w:r>
      <w:proofErr w:type="spellStart"/>
      <w:r w:rsidRPr="001210C5">
        <w:rPr>
          <w:b/>
        </w:rPr>
        <w:t>Metabolism</w:t>
      </w:r>
      <w:proofErr w:type="spellEnd"/>
    </w:p>
    <w:p w:rsidR="00696634" w:rsidRDefault="00696634" w:rsidP="005E3ADC">
      <w:r>
        <w:t xml:space="preserve">= métabolisme découvert chez des plantes appartenant à la famille des </w:t>
      </w:r>
      <w:proofErr w:type="spellStart"/>
      <w:r>
        <w:t>Crassulaceae</w:t>
      </w:r>
      <w:proofErr w:type="spellEnd"/>
    </w:p>
    <w:p w:rsidR="00696634" w:rsidRDefault="00696634" w:rsidP="005E3ADC">
      <w:r>
        <w:t xml:space="preserve">Ce type de métabolisme est présent </w:t>
      </w:r>
      <w:r w:rsidRPr="001210C5">
        <w:rPr>
          <w:b/>
          <w:color w:val="FF0000"/>
        </w:rPr>
        <w:t>dans de nombreuses autres familles</w:t>
      </w:r>
      <w:r>
        <w:t xml:space="preserve"> de plantes (environ 20 familles mais très peu d’espèces concernées).</w:t>
      </w:r>
      <w:r>
        <w:br/>
        <w:t xml:space="preserve">Ex : </w:t>
      </w:r>
      <w:r w:rsidRPr="00A9169B">
        <w:rPr>
          <w:b/>
        </w:rPr>
        <w:t>Cactus, Ananas, Orchidées</w:t>
      </w:r>
    </w:p>
    <w:p w:rsidR="00696634" w:rsidRDefault="001210C5" w:rsidP="005E3ADC">
      <w:r w:rsidRPr="001210C5">
        <w:rPr>
          <w:b/>
          <w:color w:val="00B050"/>
        </w:rPr>
        <w:t>+ répandu</w:t>
      </w:r>
      <w:r>
        <w:t xml:space="preserve"> que le métabolisme C4</w:t>
      </w:r>
    </w:p>
    <w:p w:rsidR="00696634" w:rsidRDefault="00696634" w:rsidP="005E3ADC">
      <w:r>
        <w:t xml:space="preserve">Ce sont des plantes qui </w:t>
      </w:r>
      <w:r w:rsidRPr="001210C5">
        <w:rPr>
          <w:b/>
          <w:color w:val="FF0000"/>
        </w:rPr>
        <w:t xml:space="preserve">vivent dans des milieux </w:t>
      </w:r>
      <w:r w:rsidR="001210C5">
        <w:rPr>
          <w:b/>
          <w:color w:val="FF0000"/>
        </w:rPr>
        <w:t>avec</w:t>
      </w:r>
      <w:r>
        <w:t xml:space="preserve"> </w:t>
      </w:r>
      <w:r w:rsidRPr="001210C5">
        <w:rPr>
          <w:b/>
          <w:color w:val="FF0000"/>
        </w:rPr>
        <w:t>température</w:t>
      </w:r>
      <w:r>
        <w:t xml:space="preserve"> </w:t>
      </w:r>
      <w:r w:rsidRPr="001210C5">
        <w:rPr>
          <w:b/>
          <w:color w:val="00B050"/>
        </w:rPr>
        <w:t>élevée</w:t>
      </w:r>
    </w:p>
    <w:p w:rsidR="00696634" w:rsidRDefault="001210C5" w:rsidP="005E3ADC">
      <w:r>
        <w:t xml:space="preserve">Dépendra du moment de la journée ! </w:t>
      </w:r>
    </w:p>
    <w:p w:rsidR="00696634" w:rsidRPr="001210C5" w:rsidRDefault="00696634" w:rsidP="005E3ADC">
      <w:pPr>
        <w:rPr>
          <w:b/>
          <w:u w:val="single"/>
        </w:rPr>
      </w:pPr>
      <w:r w:rsidRPr="001210C5">
        <w:rPr>
          <w:b/>
          <w:u w:val="single"/>
        </w:rPr>
        <w:t>La nuit :</w:t>
      </w:r>
    </w:p>
    <w:p w:rsidR="00696634" w:rsidRPr="001210C5" w:rsidRDefault="00696634" w:rsidP="00696634">
      <w:pPr>
        <w:pStyle w:val="Paragraphedeliste"/>
        <w:numPr>
          <w:ilvl w:val="0"/>
          <w:numId w:val="36"/>
        </w:numPr>
      </w:pPr>
      <w:r w:rsidRPr="001210C5">
        <w:rPr>
          <w:b/>
          <w:color w:val="FF0000"/>
        </w:rPr>
        <w:t>Ouverture</w:t>
      </w:r>
      <w:r w:rsidRPr="001210C5">
        <w:t xml:space="preserve"> des stomates</w:t>
      </w:r>
      <w:r w:rsidR="003E7742">
        <w:t xml:space="preserve">, même </w:t>
      </w:r>
      <w:r w:rsidR="00AB7F91">
        <w:t>en</w:t>
      </w:r>
      <w:r w:rsidR="003E7742">
        <w:t xml:space="preserve"> absence d'énergie lumineuse</w:t>
      </w:r>
    </w:p>
    <w:p w:rsidR="00696634" w:rsidRPr="00696634" w:rsidRDefault="00696634" w:rsidP="00696634">
      <w:pPr>
        <w:pStyle w:val="Paragraphedeliste"/>
        <w:numPr>
          <w:ilvl w:val="0"/>
          <w:numId w:val="36"/>
        </w:numPr>
      </w:pPr>
      <w:r w:rsidRPr="001210C5">
        <w:rPr>
          <w:b/>
          <w:color w:val="FF0000"/>
        </w:rPr>
        <w:t>Absorption</w:t>
      </w:r>
      <w:r>
        <w:t xml:space="preserve"> de </w:t>
      </w:r>
      <w:r w:rsidRPr="00FB08CF">
        <w:rPr>
          <w:b/>
          <w:color w:val="7030A0"/>
        </w:rPr>
        <w:t>CO</w:t>
      </w:r>
      <w:r w:rsidRPr="00FB08CF">
        <w:rPr>
          <w:b/>
          <w:color w:val="7030A0"/>
          <w:vertAlign w:val="subscript"/>
        </w:rPr>
        <w:t>2</w:t>
      </w:r>
    </w:p>
    <w:p w:rsidR="00696634" w:rsidRDefault="00696634" w:rsidP="00696634">
      <w:pPr>
        <w:pStyle w:val="Paragraphedeliste"/>
        <w:numPr>
          <w:ilvl w:val="0"/>
          <w:numId w:val="36"/>
        </w:numPr>
      </w:pPr>
      <w:r>
        <w:t>CO</w:t>
      </w:r>
      <w:r>
        <w:rPr>
          <w:vertAlign w:val="subscript"/>
        </w:rPr>
        <w:t>2</w:t>
      </w:r>
      <w:r>
        <w:t xml:space="preserve"> réagit avec un composé à 3C pour former un composé acide à 4C (acide malique)</w:t>
      </w:r>
    </w:p>
    <w:p w:rsidR="00EA4990" w:rsidRDefault="00EA4990" w:rsidP="00EA4990">
      <w:pPr>
        <w:ind w:left="360"/>
      </w:pPr>
      <w:r w:rsidRPr="003E7742">
        <w:rPr>
          <w:b/>
          <w:sz w:val="24"/>
          <w:highlight w:val="yellow"/>
        </w:rPr>
        <w:lastRenderedPageBreak/>
        <w:t>CO</w:t>
      </w:r>
      <w:r w:rsidRPr="003E7742">
        <w:rPr>
          <w:b/>
          <w:sz w:val="24"/>
          <w:highlight w:val="yellow"/>
          <w:vertAlign w:val="subscript"/>
        </w:rPr>
        <w:t>2</w:t>
      </w:r>
      <w:r w:rsidRPr="003E7742">
        <w:rPr>
          <w:b/>
          <w:sz w:val="24"/>
          <w:highlight w:val="yellow"/>
        </w:rPr>
        <w:t xml:space="preserve"> + C3 </w:t>
      </w:r>
      <w:r w:rsidRPr="003E7742">
        <w:rPr>
          <w:b/>
          <w:sz w:val="24"/>
          <w:highlight w:val="yellow"/>
        </w:rPr>
        <w:sym w:font="Wingdings" w:char="F0E0"/>
      </w:r>
      <w:r w:rsidRPr="003E7742">
        <w:rPr>
          <w:b/>
          <w:sz w:val="24"/>
          <w:highlight w:val="yellow"/>
        </w:rPr>
        <w:t xml:space="preserve"> C4</w:t>
      </w:r>
      <w:r w:rsidRPr="003E7742">
        <w:rPr>
          <w:sz w:val="24"/>
        </w:rPr>
        <w:t xml:space="preserve"> </w:t>
      </w:r>
      <w:r>
        <w:t>(acide malique)</w:t>
      </w:r>
    </w:p>
    <w:p w:rsidR="00EA4990" w:rsidRPr="00EA4990" w:rsidRDefault="00EA4990" w:rsidP="00EA4990">
      <w:pPr>
        <w:pStyle w:val="Paragraphedeliste"/>
        <w:numPr>
          <w:ilvl w:val="0"/>
          <w:numId w:val="36"/>
        </w:numPr>
      </w:pPr>
      <w:r>
        <w:t>L’acide malique s’accumule dans les cellules au cours de la nuit</w:t>
      </w:r>
    </w:p>
    <w:p w:rsidR="00EC1CB4" w:rsidRPr="001210C5" w:rsidRDefault="00EC1CB4" w:rsidP="00EC1CB4">
      <w:pPr>
        <w:rPr>
          <w:b/>
          <w:u w:val="single"/>
        </w:rPr>
      </w:pPr>
      <w:r w:rsidRPr="001210C5">
        <w:rPr>
          <w:b/>
          <w:u w:val="single"/>
        </w:rPr>
        <w:t xml:space="preserve">Le jour : </w:t>
      </w:r>
    </w:p>
    <w:p w:rsidR="00EC1CB4" w:rsidRDefault="003E7742" w:rsidP="00EA4990">
      <w:pPr>
        <w:pStyle w:val="Paragraphedeliste"/>
        <w:numPr>
          <w:ilvl w:val="0"/>
          <w:numId w:val="36"/>
        </w:numPr>
      </w:pPr>
      <w:r w:rsidRPr="003E7742">
        <w:rPr>
          <w:b/>
          <w:color w:val="FF0000"/>
        </w:rPr>
        <w:t>Fermeture</w:t>
      </w:r>
      <w:r>
        <w:t xml:space="preserve"> des</w:t>
      </w:r>
      <w:r w:rsidR="00EA4990">
        <w:t xml:space="preserve"> stomates (limitation des pertes en eau)</w:t>
      </w:r>
    </w:p>
    <w:p w:rsidR="00EA4990" w:rsidRDefault="00EA4990" w:rsidP="00EA4990">
      <w:pPr>
        <w:pStyle w:val="Paragraphedeliste"/>
        <w:numPr>
          <w:ilvl w:val="0"/>
          <w:numId w:val="36"/>
        </w:numPr>
      </w:pPr>
      <w:r>
        <w:t xml:space="preserve">L’acide malique est </w:t>
      </w:r>
      <w:r w:rsidRPr="00EC632D">
        <w:rPr>
          <w:b/>
          <w:color w:val="FF0000"/>
        </w:rPr>
        <w:t xml:space="preserve">converti en un composé à </w:t>
      </w:r>
      <w:r w:rsidRPr="00FB08CF">
        <w:rPr>
          <w:b/>
          <w:color w:val="7030A0"/>
        </w:rPr>
        <w:t>3C</w:t>
      </w:r>
      <w:r w:rsidRPr="00EC632D">
        <w:rPr>
          <w:b/>
          <w:color w:val="FF0000"/>
        </w:rPr>
        <w:t xml:space="preserve"> et en </w:t>
      </w:r>
      <w:r w:rsidRPr="00FB08CF">
        <w:rPr>
          <w:b/>
          <w:color w:val="7030A0"/>
        </w:rPr>
        <w:t>CO</w:t>
      </w:r>
      <w:r w:rsidRPr="00FB08CF">
        <w:rPr>
          <w:b/>
          <w:color w:val="7030A0"/>
          <w:vertAlign w:val="subscript"/>
        </w:rPr>
        <w:t>2</w:t>
      </w:r>
      <w:r w:rsidR="00EC632D">
        <w:rPr>
          <w:vertAlign w:val="subscript"/>
        </w:rPr>
        <w:t xml:space="preserve"> </w:t>
      </w:r>
      <w:r w:rsidR="00EC632D">
        <w:sym w:font="Wingdings" w:char="F0E8"/>
      </w:r>
      <w:r w:rsidR="00EC632D">
        <w:t xml:space="preserve"> cycle de Calvin</w:t>
      </w:r>
    </w:p>
    <w:p w:rsidR="00EC632D" w:rsidRDefault="00EA4990" w:rsidP="00EA4990">
      <w:r>
        <w:t>Même métabolisme que les C4 mais un seul acide et c’est le même parenchyme qui fait le travail = il fixe le CO</w:t>
      </w:r>
      <w:r>
        <w:rPr>
          <w:vertAlign w:val="subscript"/>
        </w:rPr>
        <w:t>2</w:t>
      </w:r>
      <w:r>
        <w:t xml:space="preserve"> la nuit et l’incorpore la journée.</w:t>
      </w:r>
      <w:r w:rsidR="008F3831">
        <w:t xml:space="preserve"> La répartition des réactions thermochimiques n’est pas spatiale mais el</w:t>
      </w:r>
      <w:r w:rsidR="00E86793">
        <w:t>le est temporelle. Elle permet ainsi une</w:t>
      </w:r>
      <w:r w:rsidR="008F3831">
        <w:t xml:space="preserve"> répartition des tâches et de garder un rendement photosynthétique suffisamment élevé.</w:t>
      </w:r>
    </w:p>
    <w:p w:rsidR="00EC632D" w:rsidRPr="00EC632D" w:rsidRDefault="00EC632D" w:rsidP="00EA4990">
      <w:pPr>
        <w:rPr>
          <w:b/>
          <w:sz w:val="56"/>
        </w:rPr>
      </w:pPr>
      <w:r w:rsidRPr="00EC632D">
        <w:rPr>
          <w:b/>
          <w:sz w:val="56"/>
          <w:highlight w:val="darkGreen"/>
        </w:rPr>
        <w:t>STOPPE R</w:t>
      </w:r>
      <w:r w:rsidR="003D1B16">
        <w:rPr>
          <w:b/>
          <w:sz w:val="56"/>
          <w:highlight w:val="darkGreen"/>
        </w:rPr>
        <w:t>É</w:t>
      </w:r>
      <w:r w:rsidRPr="00EC632D">
        <w:rPr>
          <w:b/>
          <w:sz w:val="56"/>
          <w:highlight w:val="darkGreen"/>
        </w:rPr>
        <w:t>VISIONS POUR EXAM 1</w:t>
      </w:r>
    </w:p>
    <w:p w:rsidR="00010996" w:rsidRPr="00EC632D" w:rsidRDefault="00010996" w:rsidP="00010996">
      <w:pPr>
        <w:pStyle w:val="Titre1"/>
        <w:rPr>
          <w:color w:val="0070C0"/>
        </w:rPr>
      </w:pPr>
      <w:r w:rsidRPr="00EC632D">
        <w:rPr>
          <w:color w:val="0070C0"/>
        </w:rPr>
        <w:t xml:space="preserve">La </w:t>
      </w:r>
      <w:proofErr w:type="spellStart"/>
      <w:r w:rsidRPr="00EC632D">
        <w:rPr>
          <w:color w:val="0070C0"/>
        </w:rPr>
        <w:t>photorespiration</w:t>
      </w:r>
      <w:proofErr w:type="spellEnd"/>
    </w:p>
    <w:p w:rsidR="00AD27B8" w:rsidRPr="00EC632D" w:rsidRDefault="00AD27B8" w:rsidP="00AD27B8">
      <w:pPr>
        <w:pStyle w:val="Titre2"/>
        <w:rPr>
          <w:b/>
          <w:i w:val="0"/>
          <w:u w:val="single"/>
        </w:rPr>
      </w:pPr>
      <w:r w:rsidRPr="00EC632D">
        <w:rPr>
          <w:b/>
          <w:i w:val="0"/>
          <w:u w:val="single"/>
        </w:rPr>
        <w:t>Conditions de réalisation, définition, mise en évidence</w:t>
      </w:r>
    </w:p>
    <w:p w:rsidR="00AD27B8" w:rsidRDefault="00AD27B8" w:rsidP="00AD27B8">
      <w:pPr>
        <w:pStyle w:val="Titre4"/>
      </w:pPr>
      <w:r>
        <w:t xml:space="preserve">LA fonction oxygénase de la </w:t>
      </w:r>
      <w:proofErr w:type="spellStart"/>
      <w:r>
        <w:t>RuBisCO</w:t>
      </w:r>
      <w:proofErr w:type="spellEnd"/>
    </w:p>
    <w:p w:rsidR="00AD27B8" w:rsidRDefault="00AD27B8" w:rsidP="00AD27B8">
      <w:pPr>
        <w:pStyle w:val="Paragraphedeliste"/>
        <w:numPr>
          <w:ilvl w:val="0"/>
          <w:numId w:val="36"/>
        </w:numPr>
      </w:pPr>
      <w:r w:rsidRPr="00EC1FC7">
        <w:rPr>
          <w:b/>
          <w:color w:val="00B050"/>
        </w:rPr>
        <w:t xml:space="preserve">Double </w:t>
      </w:r>
      <w:r w:rsidRPr="00EC1FC7">
        <w:rPr>
          <w:b/>
          <w:color w:val="FF0000"/>
        </w:rPr>
        <w:t>affinité</w:t>
      </w:r>
      <w:r>
        <w:t xml:space="preserve"> de la </w:t>
      </w:r>
      <w:proofErr w:type="spellStart"/>
      <w:r>
        <w:t>RuBisCO</w:t>
      </w:r>
      <w:proofErr w:type="spellEnd"/>
      <w:r>
        <w:t> :</w:t>
      </w:r>
    </w:p>
    <w:p w:rsidR="00AD27B8" w:rsidRDefault="00AD27B8" w:rsidP="00AD27B8">
      <w:pPr>
        <w:pStyle w:val="Paragraphedeliste"/>
        <w:numPr>
          <w:ilvl w:val="0"/>
          <w:numId w:val="37"/>
        </w:numPr>
      </w:pPr>
      <w:r>
        <w:t xml:space="preserve">Pour le </w:t>
      </w:r>
      <w:r w:rsidRPr="00FB08CF">
        <w:rPr>
          <w:b/>
          <w:color w:val="7030A0"/>
        </w:rPr>
        <w:t>CO</w:t>
      </w:r>
      <w:r w:rsidRPr="00FB08CF">
        <w:rPr>
          <w:b/>
          <w:color w:val="7030A0"/>
          <w:vertAlign w:val="subscript"/>
        </w:rPr>
        <w:t>2</w:t>
      </w:r>
    </w:p>
    <w:p w:rsidR="00AD27B8" w:rsidRDefault="00AD27B8" w:rsidP="00AD27B8">
      <w:pPr>
        <w:pStyle w:val="Paragraphedeliste"/>
        <w:numPr>
          <w:ilvl w:val="0"/>
          <w:numId w:val="37"/>
        </w:numPr>
      </w:pPr>
      <w:r>
        <w:t xml:space="preserve">Pour </w:t>
      </w:r>
      <w:r w:rsidRPr="00FB08CF">
        <w:rPr>
          <w:b/>
          <w:color w:val="7030A0"/>
        </w:rPr>
        <w:t>l’O</w:t>
      </w:r>
      <w:r w:rsidRPr="00FB08CF">
        <w:rPr>
          <w:b/>
          <w:color w:val="7030A0"/>
          <w:vertAlign w:val="subscript"/>
        </w:rPr>
        <w:t>2</w:t>
      </w:r>
    </w:p>
    <w:p w:rsidR="00AD27B8" w:rsidRPr="00FB08CF" w:rsidRDefault="00AD27B8" w:rsidP="00AD27B8">
      <w:pPr>
        <w:pStyle w:val="Paragraphedeliste"/>
        <w:numPr>
          <w:ilvl w:val="0"/>
          <w:numId w:val="36"/>
        </w:numPr>
        <w:rPr>
          <w:color w:val="7030A0"/>
        </w:rPr>
      </w:pPr>
      <w:r w:rsidRPr="00EC1FC7">
        <w:rPr>
          <w:b/>
          <w:color w:val="FF0000"/>
        </w:rPr>
        <w:t>Affinité</w:t>
      </w:r>
      <w:r>
        <w:t xml:space="preserve"> </w:t>
      </w:r>
      <w:r w:rsidR="00EC1FC7" w:rsidRPr="00EC1FC7">
        <w:rPr>
          <w:b/>
          <w:color w:val="00B050"/>
        </w:rPr>
        <w:t>+</w:t>
      </w:r>
      <w:r w:rsidRPr="00EC1FC7">
        <w:rPr>
          <w:b/>
          <w:color w:val="00B050"/>
        </w:rPr>
        <w:t xml:space="preserve"> élevée</w:t>
      </w:r>
      <w:r>
        <w:t xml:space="preserve"> pour le </w:t>
      </w:r>
      <w:r w:rsidRPr="00EC1FC7">
        <w:rPr>
          <w:b/>
        </w:rPr>
        <w:t>CO</w:t>
      </w:r>
      <w:r w:rsidRPr="00EC1FC7">
        <w:rPr>
          <w:b/>
          <w:vertAlign w:val="subscript"/>
        </w:rPr>
        <w:t>2</w:t>
      </w:r>
    </w:p>
    <w:p w:rsidR="00AD27B8" w:rsidRDefault="00AD27B8" w:rsidP="00AD27B8">
      <w:pPr>
        <w:pStyle w:val="Paragraphedeliste"/>
        <w:numPr>
          <w:ilvl w:val="0"/>
          <w:numId w:val="36"/>
        </w:numPr>
      </w:pPr>
      <w:r>
        <w:t xml:space="preserve">Chez les plantes en C3, la </w:t>
      </w:r>
      <w:proofErr w:type="spellStart"/>
      <w:r>
        <w:t>RuBisCO</w:t>
      </w:r>
      <w:proofErr w:type="spellEnd"/>
      <w:r>
        <w:t xml:space="preserve"> </w:t>
      </w:r>
      <w:r w:rsidRPr="00EC1FC7">
        <w:rPr>
          <w:b/>
          <w:color w:val="00B050"/>
        </w:rPr>
        <w:t>n’est pas</w:t>
      </w:r>
      <w:r>
        <w:t xml:space="preserve"> </w:t>
      </w:r>
      <w:r w:rsidRPr="00EC1FC7">
        <w:rPr>
          <w:b/>
          <w:color w:val="FF0000"/>
        </w:rPr>
        <w:t>saturée</w:t>
      </w:r>
      <w:r>
        <w:t xml:space="preserve"> par le </w:t>
      </w:r>
      <w:r w:rsidRPr="00FB08CF">
        <w:rPr>
          <w:b/>
          <w:color w:val="7030A0"/>
        </w:rPr>
        <w:t>CO</w:t>
      </w:r>
      <w:r w:rsidRPr="00FB08CF">
        <w:rPr>
          <w:b/>
          <w:color w:val="7030A0"/>
          <w:vertAlign w:val="subscript"/>
        </w:rPr>
        <w:t>2</w:t>
      </w:r>
      <w:r>
        <w:t xml:space="preserve"> pour les concentrations atmosphériques (</w:t>
      </w:r>
      <w:r w:rsidRPr="00EC1FC7">
        <w:rPr>
          <w:b/>
          <w:color w:val="00B050"/>
        </w:rPr>
        <w:t>0,037%</w:t>
      </w:r>
      <w:r>
        <w:t>)</w:t>
      </w:r>
    </w:p>
    <w:p w:rsidR="00AD27B8" w:rsidRDefault="00AD27B8" w:rsidP="00AD27B8">
      <w:pPr>
        <w:pStyle w:val="Paragraphedeliste"/>
        <w:numPr>
          <w:ilvl w:val="0"/>
          <w:numId w:val="38"/>
        </w:numPr>
      </w:pPr>
      <w:r>
        <w:t xml:space="preserve">Compétition avec </w:t>
      </w:r>
      <w:r w:rsidRPr="00FB08CF">
        <w:rPr>
          <w:b/>
          <w:color w:val="7030A0"/>
        </w:rPr>
        <w:t>l’O</w:t>
      </w:r>
      <w:r w:rsidRPr="00FB08CF">
        <w:rPr>
          <w:b/>
          <w:color w:val="7030A0"/>
          <w:vertAlign w:val="subscript"/>
        </w:rPr>
        <w:t>2</w:t>
      </w:r>
      <w:r w:rsidR="00EC1FC7">
        <w:rPr>
          <w:vertAlign w:val="subscript"/>
        </w:rPr>
        <w:t xml:space="preserve"> </w:t>
      </w:r>
      <w:r w:rsidRPr="00EC1FC7">
        <w:rPr>
          <w:b/>
          <w:color w:val="FF0000"/>
        </w:rPr>
        <w:t>en concentration</w:t>
      </w:r>
      <w:r>
        <w:t xml:space="preserve"> </w:t>
      </w:r>
      <w:r w:rsidRPr="00EC1FC7">
        <w:rPr>
          <w:b/>
          <w:color w:val="00B050"/>
        </w:rPr>
        <w:t xml:space="preserve">bien </w:t>
      </w:r>
      <w:r w:rsidR="00EC1FC7" w:rsidRPr="00EC1FC7">
        <w:rPr>
          <w:b/>
          <w:color w:val="00B050"/>
        </w:rPr>
        <w:t>+</w:t>
      </w:r>
      <w:r w:rsidRPr="00EC1FC7">
        <w:rPr>
          <w:b/>
          <w:color w:val="00B050"/>
        </w:rPr>
        <w:t xml:space="preserve"> élevée</w:t>
      </w:r>
      <w:r>
        <w:t xml:space="preserve"> dans l’air (</w:t>
      </w:r>
      <w:r w:rsidRPr="00EC1FC7">
        <w:rPr>
          <w:b/>
          <w:color w:val="00B050"/>
        </w:rPr>
        <w:t>21%</w:t>
      </w:r>
      <w:r>
        <w:t>)</w:t>
      </w:r>
    </w:p>
    <w:p w:rsidR="00AD27B8" w:rsidRDefault="00AD27B8" w:rsidP="00AD27B8">
      <w:pPr>
        <w:pStyle w:val="Titre4"/>
      </w:pPr>
      <w:r>
        <w:t xml:space="preserve">La </w:t>
      </w:r>
      <w:proofErr w:type="spellStart"/>
      <w:r>
        <w:t>photorespiration</w:t>
      </w:r>
      <w:proofErr w:type="spellEnd"/>
      <w:r>
        <w:t xml:space="preserve"> ou cycle de TOLBERT</w:t>
      </w:r>
    </w:p>
    <w:p w:rsidR="00AD27B8" w:rsidRPr="00DB01F7" w:rsidRDefault="00AD27B8" w:rsidP="00AD27B8">
      <w:pPr>
        <w:pStyle w:val="Paragraphedeliste"/>
        <w:numPr>
          <w:ilvl w:val="0"/>
          <w:numId w:val="36"/>
        </w:numPr>
      </w:pPr>
      <w:r w:rsidRPr="00DB01F7">
        <w:rPr>
          <w:b/>
          <w:color w:val="FF0000"/>
        </w:rPr>
        <w:t>Fixation</w:t>
      </w:r>
      <w:r w:rsidRPr="00DB01F7">
        <w:t xml:space="preserve"> de </w:t>
      </w:r>
      <w:r w:rsidRPr="00DB01F7">
        <w:rPr>
          <w:b/>
          <w:color w:val="7030A0"/>
        </w:rPr>
        <w:t>l’O</w:t>
      </w:r>
      <w:r w:rsidRPr="00DB01F7">
        <w:rPr>
          <w:b/>
          <w:color w:val="7030A0"/>
          <w:vertAlign w:val="subscript"/>
        </w:rPr>
        <w:t>2</w:t>
      </w:r>
      <w:r w:rsidRPr="00DB01F7">
        <w:t xml:space="preserve"> sur le </w:t>
      </w:r>
      <w:proofErr w:type="spellStart"/>
      <w:r w:rsidRPr="00DB01F7">
        <w:rPr>
          <w:b/>
          <w:color w:val="7030A0"/>
        </w:rPr>
        <w:t>ribulo</w:t>
      </w:r>
      <w:proofErr w:type="spellEnd"/>
      <w:r w:rsidRPr="00DB01F7">
        <w:rPr>
          <w:b/>
          <w:color w:val="7030A0"/>
        </w:rPr>
        <w:t xml:space="preserve"> 1,5 – </w:t>
      </w:r>
      <w:proofErr w:type="spellStart"/>
      <w:r w:rsidRPr="00DB01F7">
        <w:rPr>
          <w:b/>
          <w:color w:val="7030A0"/>
        </w:rPr>
        <w:t>diphosphate</w:t>
      </w:r>
      <w:proofErr w:type="spellEnd"/>
      <w:r w:rsidRPr="00DB01F7">
        <w:t xml:space="preserve"> par la </w:t>
      </w:r>
      <w:proofErr w:type="spellStart"/>
      <w:r w:rsidRPr="00DB01F7">
        <w:t>RuBisCO</w:t>
      </w:r>
      <w:proofErr w:type="spellEnd"/>
      <w:r w:rsidRPr="00DB01F7">
        <w:t xml:space="preserve">, </w:t>
      </w:r>
      <w:r w:rsidRPr="00DB01F7">
        <w:rPr>
          <w:b/>
          <w:color w:val="FF0000"/>
        </w:rPr>
        <w:t>à la place</w:t>
      </w:r>
      <w:r w:rsidRPr="00DB01F7">
        <w:t xml:space="preserve"> du </w:t>
      </w:r>
      <w:r w:rsidRPr="00DB01F7">
        <w:rPr>
          <w:b/>
          <w:color w:val="7030A0"/>
        </w:rPr>
        <w:t>CO</w:t>
      </w:r>
      <w:r w:rsidRPr="00DB01F7">
        <w:rPr>
          <w:b/>
          <w:color w:val="7030A0"/>
          <w:vertAlign w:val="subscript"/>
        </w:rPr>
        <w:t>2</w:t>
      </w:r>
    </w:p>
    <w:p w:rsidR="00AD27B8" w:rsidRPr="00DB01F7" w:rsidRDefault="00AD27B8" w:rsidP="00AD27B8">
      <w:pPr>
        <w:pStyle w:val="Paragraphedeliste"/>
        <w:numPr>
          <w:ilvl w:val="0"/>
          <w:numId w:val="36"/>
        </w:numPr>
      </w:pPr>
      <w:r w:rsidRPr="00DB01F7">
        <w:t xml:space="preserve">Permet la </w:t>
      </w:r>
      <w:r w:rsidRPr="00DB01F7">
        <w:rPr>
          <w:b/>
          <w:color w:val="FF0000"/>
        </w:rPr>
        <w:t xml:space="preserve">régénération </w:t>
      </w:r>
      <w:r w:rsidRPr="00DB01F7">
        <w:rPr>
          <w:b/>
          <w:color w:val="00B050"/>
        </w:rPr>
        <w:t>d’une molécule</w:t>
      </w:r>
      <w:r w:rsidRPr="00DB01F7">
        <w:t xml:space="preserve"> </w:t>
      </w:r>
      <w:r w:rsidRPr="00DB01F7">
        <w:rPr>
          <w:b/>
          <w:color w:val="7030A0"/>
        </w:rPr>
        <w:t>d’APG</w:t>
      </w:r>
      <w:r w:rsidRPr="00DB01F7">
        <w:t xml:space="preserve"> qui </w:t>
      </w:r>
      <w:r w:rsidRPr="00DB01F7">
        <w:rPr>
          <w:b/>
          <w:color w:val="FF0000"/>
        </w:rPr>
        <w:t xml:space="preserve">peut ainsi servir au cycle de Calvin </w:t>
      </w:r>
      <w:r w:rsidRPr="00DB01F7">
        <w:t xml:space="preserve">et la </w:t>
      </w:r>
      <w:r w:rsidRPr="00DB01F7">
        <w:rPr>
          <w:b/>
          <w:color w:val="FF0000"/>
        </w:rPr>
        <w:t xml:space="preserve">formation </w:t>
      </w:r>
      <w:r w:rsidRPr="00DB01F7">
        <w:rPr>
          <w:b/>
          <w:color w:val="00B050"/>
        </w:rPr>
        <w:t>d’une molécule</w:t>
      </w:r>
      <w:r w:rsidRPr="00DB01F7">
        <w:t xml:space="preserve"> de </w:t>
      </w:r>
      <w:proofErr w:type="spellStart"/>
      <w:r w:rsidRPr="00DB01F7">
        <w:rPr>
          <w:b/>
          <w:color w:val="7030A0"/>
        </w:rPr>
        <w:t>phosphosglycolate</w:t>
      </w:r>
      <w:proofErr w:type="spellEnd"/>
      <w:r w:rsidRPr="00DB01F7">
        <w:rPr>
          <w:b/>
          <w:color w:val="7030A0"/>
        </w:rPr>
        <w:t xml:space="preserve"> + acide </w:t>
      </w:r>
      <w:proofErr w:type="spellStart"/>
      <w:r w:rsidRPr="00DB01F7">
        <w:rPr>
          <w:b/>
          <w:color w:val="7030A0"/>
        </w:rPr>
        <w:t>phosphoglycolique</w:t>
      </w:r>
      <w:proofErr w:type="spellEnd"/>
    </w:p>
    <w:p w:rsidR="00AD27B8" w:rsidRPr="00DB01F7" w:rsidRDefault="00AD27B8" w:rsidP="00AD27B8">
      <w:pPr>
        <w:pStyle w:val="Paragraphedeliste"/>
        <w:numPr>
          <w:ilvl w:val="0"/>
          <w:numId w:val="36"/>
        </w:numPr>
      </w:pPr>
      <w:r w:rsidRPr="00DB01F7">
        <w:rPr>
          <w:b/>
          <w:color w:val="FF0000"/>
        </w:rPr>
        <w:t xml:space="preserve">Concurrence la photosynthèse </w:t>
      </w:r>
      <w:r w:rsidRPr="00DB01F7">
        <w:t xml:space="preserve">en utilisation la même </w:t>
      </w:r>
      <w:r w:rsidRPr="00DB01F7">
        <w:rPr>
          <w:b/>
          <w:color w:val="FF0000"/>
        </w:rPr>
        <w:t>enzyme</w:t>
      </w:r>
    </w:p>
    <w:p w:rsidR="00AD27B8" w:rsidRPr="00DB01F7" w:rsidRDefault="00AD27B8" w:rsidP="00AD27B8">
      <w:pPr>
        <w:pStyle w:val="Paragraphedeliste"/>
        <w:numPr>
          <w:ilvl w:val="0"/>
          <w:numId w:val="36"/>
        </w:numPr>
        <w:rPr>
          <w:b/>
          <w:color w:val="00B050"/>
        </w:rPr>
      </w:pPr>
      <w:r w:rsidRPr="00DB01F7">
        <w:rPr>
          <w:b/>
          <w:color w:val="00B050"/>
        </w:rPr>
        <w:t>S’arrête pendant la nuit</w:t>
      </w:r>
    </w:p>
    <w:p w:rsidR="00AD27B8" w:rsidRDefault="00AD27B8" w:rsidP="00AD27B8">
      <w:pPr>
        <w:rPr>
          <w:b/>
          <w:sz w:val="28"/>
        </w:rPr>
      </w:pPr>
      <w:r w:rsidRPr="00FB08CF">
        <w:rPr>
          <w:b/>
          <w:sz w:val="28"/>
          <w:highlight w:val="magenta"/>
        </w:rPr>
        <w:t>Voir poly</w:t>
      </w:r>
    </w:p>
    <w:p w:rsidR="004B626A" w:rsidRPr="00FB08CF" w:rsidRDefault="004B626A" w:rsidP="00AD27B8">
      <w:pPr>
        <w:rPr>
          <w:b/>
          <w:sz w:val="28"/>
        </w:rPr>
      </w:pPr>
    </w:p>
    <w:p w:rsidR="00AD27B8" w:rsidRDefault="00AD27B8" w:rsidP="00AD27B8">
      <w:pPr>
        <w:pStyle w:val="Titre4"/>
      </w:pPr>
      <w:r>
        <w:t>La respiration</w:t>
      </w:r>
    </w:p>
    <w:p w:rsidR="00AD27B8" w:rsidRDefault="00AD27B8" w:rsidP="00AD27B8">
      <w:pPr>
        <w:pStyle w:val="Paragraphedeliste"/>
        <w:numPr>
          <w:ilvl w:val="0"/>
          <w:numId w:val="36"/>
        </w:numPr>
      </w:pPr>
      <w:r>
        <w:t xml:space="preserve">A lieu </w:t>
      </w:r>
      <w:r w:rsidRPr="004B626A">
        <w:rPr>
          <w:b/>
          <w:color w:val="FF0000"/>
        </w:rPr>
        <w:t>dans les mitochondries</w:t>
      </w:r>
    </w:p>
    <w:p w:rsidR="00AD27B8" w:rsidRDefault="00AD27B8" w:rsidP="00AD27B8">
      <w:pPr>
        <w:pStyle w:val="Paragraphedeliste"/>
        <w:numPr>
          <w:ilvl w:val="0"/>
          <w:numId w:val="36"/>
        </w:numPr>
      </w:pPr>
      <w:r>
        <w:t xml:space="preserve">Mécanisme de la </w:t>
      </w:r>
      <w:r w:rsidRPr="004B626A">
        <w:rPr>
          <w:b/>
          <w:color w:val="FF0000"/>
        </w:rPr>
        <w:t>chaine respiratoire</w:t>
      </w:r>
      <w:r>
        <w:t xml:space="preserve"> </w:t>
      </w:r>
      <w:r>
        <w:br/>
        <w:t xml:space="preserve">= la </w:t>
      </w:r>
      <w:r w:rsidRPr="004B626A">
        <w:rPr>
          <w:b/>
          <w:color w:val="FF0000"/>
        </w:rPr>
        <w:t>phosphorylation oxydative</w:t>
      </w:r>
      <w:r>
        <w:t xml:space="preserve"> (théorie </w:t>
      </w:r>
      <w:proofErr w:type="spellStart"/>
      <w:r>
        <w:t>chimiostatique</w:t>
      </w:r>
      <w:proofErr w:type="spellEnd"/>
      <w:r>
        <w:t xml:space="preserve"> de Mitchell)</w:t>
      </w:r>
    </w:p>
    <w:p w:rsidR="00AD27B8" w:rsidRPr="004B626A" w:rsidRDefault="00AD27B8" w:rsidP="00AD27B8">
      <w:pPr>
        <w:pStyle w:val="Paragraphedeliste"/>
        <w:numPr>
          <w:ilvl w:val="0"/>
          <w:numId w:val="36"/>
        </w:numPr>
        <w:rPr>
          <w:b/>
          <w:color w:val="FF0000"/>
        </w:rPr>
      </w:pPr>
      <w:r>
        <w:t xml:space="preserve">Emission de </w:t>
      </w:r>
      <w:r w:rsidRPr="004B626A">
        <w:rPr>
          <w:b/>
          <w:color w:val="7030A0"/>
        </w:rPr>
        <w:t>CO</w:t>
      </w:r>
      <w:r w:rsidRPr="004B626A">
        <w:rPr>
          <w:b/>
          <w:color w:val="7030A0"/>
          <w:vertAlign w:val="subscript"/>
        </w:rPr>
        <w:t>2</w:t>
      </w:r>
      <w:r>
        <w:t xml:space="preserve">, </w:t>
      </w:r>
      <w:r w:rsidRPr="004B626A">
        <w:rPr>
          <w:b/>
          <w:color w:val="FF0000"/>
        </w:rPr>
        <w:t>indépendante de la lumière</w:t>
      </w:r>
    </w:p>
    <w:p w:rsidR="00AD27B8" w:rsidRDefault="00AD27B8" w:rsidP="00AD27B8">
      <w:pPr>
        <w:pStyle w:val="Paragraphedeliste"/>
        <w:numPr>
          <w:ilvl w:val="0"/>
          <w:numId w:val="36"/>
        </w:numPr>
      </w:pPr>
      <w:r>
        <w:t>« </w:t>
      </w:r>
      <w:proofErr w:type="spellStart"/>
      <w:r w:rsidRPr="004B626A">
        <w:rPr>
          <w:b/>
        </w:rPr>
        <w:t>dark</w:t>
      </w:r>
      <w:proofErr w:type="spellEnd"/>
      <w:r w:rsidRPr="004B626A">
        <w:rPr>
          <w:b/>
        </w:rPr>
        <w:t xml:space="preserve"> respiration</w:t>
      </w:r>
      <w:r>
        <w:t xml:space="preserve"> » </w:t>
      </w:r>
      <w:r>
        <w:sym w:font="Wingdings" w:char="F0E0"/>
      </w:r>
      <w:r>
        <w:t xml:space="preserve"> mécanisme non dépendant de la lumière</w:t>
      </w:r>
    </w:p>
    <w:p w:rsidR="00AD27B8" w:rsidRDefault="00AD27B8" w:rsidP="00AD27B8">
      <w:pPr>
        <w:pStyle w:val="Titre4"/>
      </w:pPr>
      <w:r>
        <w:lastRenderedPageBreak/>
        <w:t xml:space="preserve">Mise en évidence de la </w:t>
      </w:r>
      <w:proofErr w:type="spellStart"/>
      <w:r>
        <w:t>photorespiration</w:t>
      </w:r>
      <w:proofErr w:type="spellEnd"/>
      <w:r w:rsidR="004B626A">
        <w:t xml:space="preserve"> (=PR)</w:t>
      </w:r>
    </w:p>
    <w:p w:rsidR="00AD27B8" w:rsidRDefault="004B465B" w:rsidP="004B465B">
      <w:pPr>
        <w:pStyle w:val="Paragraphedeliste"/>
        <w:numPr>
          <w:ilvl w:val="0"/>
          <w:numId w:val="36"/>
        </w:numPr>
      </w:pPr>
      <w:r>
        <w:t xml:space="preserve">L’émission de </w:t>
      </w:r>
      <w:r w:rsidRPr="004B626A">
        <w:rPr>
          <w:b/>
          <w:color w:val="7030A0"/>
        </w:rPr>
        <w:t>CO</w:t>
      </w:r>
      <w:r w:rsidRPr="004B626A">
        <w:rPr>
          <w:b/>
          <w:color w:val="7030A0"/>
          <w:vertAlign w:val="subscript"/>
        </w:rPr>
        <w:t>2</w:t>
      </w:r>
      <w:r>
        <w:t xml:space="preserve"> </w:t>
      </w:r>
      <w:r w:rsidRPr="004B626A">
        <w:rPr>
          <w:b/>
          <w:color w:val="00B050"/>
        </w:rPr>
        <w:t>augmente</w:t>
      </w:r>
      <w:r>
        <w:t xml:space="preserve"> à la lumière</w:t>
      </w:r>
    </w:p>
    <w:p w:rsidR="004B465B" w:rsidRDefault="004B465B" w:rsidP="004B465B">
      <w:pPr>
        <w:pStyle w:val="Paragraphedeliste"/>
        <w:numPr>
          <w:ilvl w:val="0"/>
          <w:numId w:val="36"/>
        </w:numPr>
      </w:pPr>
      <w:r>
        <w:t xml:space="preserve">La </w:t>
      </w:r>
      <w:r w:rsidRPr="004B626A">
        <w:rPr>
          <w:b/>
          <w:color w:val="FF0000"/>
        </w:rPr>
        <w:t>respiration mitochondriale</w:t>
      </w:r>
      <w:r>
        <w:t xml:space="preserve"> ou « </w:t>
      </w:r>
      <w:proofErr w:type="spellStart"/>
      <w:r>
        <w:t>dark</w:t>
      </w:r>
      <w:proofErr w:type="spellEnd"/>
      <w:r>
        <w:t xml:space="preserve"> respiration » se réalise à la lumière comme à l’obscurité, avec la même intensité</w:t>
      </w:r>
    </w:p>
    <w:p w:rsidR="004B465B" w:rsidRDefault="004B465B" w:rsidP="004B465B">
      <w:pPr>
        <w:pStyle w:val="Paragraphedeliste"/>
        <w:numPr>
          <w:ilvl w:val="0"/>
          <w:numId w:val="38"/>
        </w:numPr>
      </w:pPr>
      <w:r>
        <w:t xml:space="preserve">La plante possède une autre respiration dépendante de la lumière = </w:t>
      </w:r>
      <w:r>
        <w:rPr>
          <w:b/>
        </w:rPr>
        <w:t>la PHOTORESPIRATION</w:t>
      </w:r>
      <w:r>
        <w:t xml:space="preserve"> qui concurrence la photosynthèse</w:t>
      </w:r>
    </w:p>
    <w:p w:rsidR="004B465B" w:rsidRDefault="004B465B" w:rsidP="004B465B">
      <w:pPr>
        <w:pStyle w:val="Paragraphedeliste"/>
        <w:numPr>
          <w:ilvl w:val="0"/>
          <w:numId w:val="36"/>
        </w:numPr>
      </w:pPr>
      <w:r>
        <w:t xml:space="preserve">Si le rapport </w:t>
      </w:r>
      <w:r w:rsidRPr="004B626A">
        <w:rPr>
          <w:b/>
          <w:color w:val="7030A0"/>
        </w:rPr>
        <w:t>O</w:t>
      </w:r>
      <w:r w:rsidRPr="004B626A">
        <w:rPr>
          <w:b/>
          <w:color w:val="7030A0"/>
          <w:vertAlign w:val="subscript"/>
        </w:rPr>
        <w:t>2</w:t>
      </w:r>
      <w:r w:rsidRPr="004B626A">
        <w:rPr>
          <w:b/>
          <w:color w:val="7030A0"/>
        </w:rPr>
        <w:t>/CO</w:t>
      </w:r>
      <w:r w:rsidRPr="004B626A">
        <w:rPr>
          <w:b/>
          <w:color w:val="7030A0"/>
          <w:vertAlign w:val="subscript"/>
        </w:rPr>
        <w:t>2</w:t>
      </w:r>
      <w:r>
        <w:t xml:space="preserve"> </w:t>
      </w:r>
      <w:r w:rsidRPr="004B626A">
        <w:rPr>
          <w:b/>
          <w:color w:val="00B050"/>
        </w:rPr>
        <w:t>&lt; 2%</w:t>
      </w:r>
      <w:r>
        <w:t xml:space="preserve"> </w:t>
      </w:r>
      <w:r w:rsidRPr="004B626A">
        <w:rPr>
          <w:b/>
          <w:color w:val="00B050"/>
        </w:rPr>
        <w:t>pas de</w:t>
      </w:r>
      <w:r>
        <w:t xml:space="preserve"> </w:t>
      </w:r>
      <w:proofErr w:type="spellStart"/>
      <w:r w:rsidRPr="004B626A">
        <w:rPr>
          <w:b/>
          <w:color w:val="FF0000"/>
        </w:rPr>
        <w:t>photorespiration</w:t>
      </w:r>
      <w:proofErr w:type="spellEnd"/>
      <w:r>
        <w:br/>
        <w:t xml:space="preserve">Si le rapport </w:t>
      </w:r>
      <w:r w:rsidRPr="004B626A">
        <w:rPr>
          <w:b/>
          <w:color w:val="7030A0"/>
        </w:rPr>
        <w:t>O</w:t>
      </w:r>
      <w:r w:rsidRPr="004B626A">
        <w:rPr>
          <w:b/>
          <w:color w:val="7030A0"/>
          <w:vertAlign w:val="subscript"/>
        </w:rPr>
        <w:t>2</w:t>
      </w:r>
      <w:r w:rsidRPr="004B626A">
        <w:rPr>
          <w:b/>
          <w:color w:val="7030A0"/>
        </w:rPr>
        <w:t>/CO</w:t>
      </w:r>
      <w:r w:rsidRPr="004B626A">
        <w:rPr>
          <w:b/>
          <w:color w:val="7030A0"/>
          <w:vertAlign w:val="subscript"/>
        </w:rPr>
        <w:t>2</w:t>
      </w:r>
      <w:r>
        <w:t xml:space="preserve"> </w:t>
      </w:r>
      <w:r w:rsidRPr="004B626A">
        <w:rPr>
          <w:b/>
          <w:color w:val="00B050"/>
        </w:rPr>
        <w:t>&gt; 20%</w:t>
      </w:r>
      <w:r>
        <w:t xml:space="preserve"> </w:t>
      </w:r>
      <w:proofErr w:type="spellStart"/>
      <w:r w:rsidRPr="004B626A">
        <w:rPr>
          <w:b/>
          <w:color w:val="FF0000"/>
        </w:rPr>
        <w:t>photorespiration</w:t>
      </w:r>
      <w:proofErr w:type="spellEnd"/>
      <w:r>
        <w:t xml:space="preserve"> </w:t>
      </w:r>
      <w:r w:rsidRPr="004B626A">
        <w:rPr>
          <w:b/>
          <w:color w:val="00B050"/>
        </w:rPr>
        <w:t>très active</w:t>
      </w:r>
    </w:p>
    <w:p w:rsidR="004B465B" w:rsidRPr="00EC632D" w:rsidRDefault="004B465B" w:rsidP="004B465B">
      <w:pPr>
        <w:pStyle w:val="Titre2"/>
        <w:rPr>
          <w:b/>
          <w:i w:val="0"/>
          <w:u w:val="single"/>
        </w:rPr>
      </w:pPr>
      <w:r w:rsidRPr="00EC632D">
        <w:rPr>
          <w:b/>
          <w:i w:val="0"/>
          <w:u w:val="single"/>
        </w:rPr>
        <w:t>Réactions mises en jeu</w:t>
      </w:r>
    </w:p>
    <w:p w:rsidR="004B465B" w:rsidRDefault="004B465B" w:rsidP="004B465B">
      <w:r>
        <w:t>Les réactions se déroulent dans trois compartiments cellulaires :</w:t>
      </w:r>
    </w:p>
    <w:p w:rsidR="004B465B" w:rsidRPr="004852A1" w:rsidRDefault="004B465B" w:rsidP="004B465B">
      <w:pPr>
        <w:pStyle w:val="Paragraphedeliste"/>
        <w:numPr>
          <w:ilvl w:val="0"/>
          <w:numId w:val="36"/>
        </w:numPr>
        <w:rPr>
          <w:b/>
          <w:color w:val="FF0000"/>
        </w:rPr>
      </w:pPr>
      <w:r w:rsidRPr="004852A1">
        <w:rPr>
          <w:b/>
          <w:color w:val="FF0000"/>
        </w:rPr>
        <w:t xml:space="preserve">Chloroplaste </w:t>
      </w:r>
      <w:r w:rsidR="004852A1">
        <w:rPr>
          <w:b/>
          <w:color w:val="FF0000"/>
        </w:rPr>
        <w:t xml:space="preserve"> </w:t>
      </w:r>
      <w:r w:rsidR="004852A1" w:rsidRPr="004852A1">
        <w:sym w:font="Wingdings" w:char="F0E8"/>
      </w:r>
      <w:r w:rsidR="004852A1" w:rsidRPr="004852A1">
        <w:t xml:space="preserve"> point de départ</w:t>
      </w:r>
    </w:p>
    <w:p w:rsidR="004B465B" w:rsidRPr="004852A1" w:rsidRDefault="004B465B" w:rsidP="004B465B">
      <w:pPr>
        <w:pStyle w:val="Paragraphedeliste"/>
        <w:numPr>
          <w:ilvl w:val="0"/>
          <w:numId w:val="36"/>
        </w:numPr>
        <w:rPr>
          <w:b/>
          <w:color w:val="FF0000"/>
        </w:rPr>
      </w:pPr>
      <w:r w:rsidRPr="004852A1">
        <w:rPr>
          <w:b/>
          <w:color w:val="FF0000"/>
        </w:rPr>
        <w:t>Peroxysome</w:t>
      </w:r>
      <w:r w:rsidR="004852A1">
        <w:rPr>
          <w:b/>
          <w:color w:val="FF0000"/>
        </w:rPr>
        <w:t xml:space="preserve"> </w:t>
      </w:r>
      <w:r w:rsidR="004852A1" w:rsidRPr="004852A1">
        <w:sym w:font="Wingdings" w:char="F0E8"/>
      </w:r>
      <w:r w:rsidR="004852A1" w:rsidRPr="004852A1">
        <w:t xml:space="preserve"> molécules oxydantes</w:t>
      </w:r>
    </w:p>
    <w:p w:rsidR="004B465B" w:rsidRPr="004852A1" w:rsidRDefault="004852A1" w:rsidP="004B465B">
      <w:pPr>
        <w:pStyle w:val="Paragraphedeliste"/>
        <w:numPr>
          <w:ilvl w:val="0"/>
          <w:numId w:val="36"/>
        </w:numPr>
        <w:rPr>
          <w:b/>
          <w:color w:val="FF0000"/>
        </w:rPr>
      </w:pPr>
      <w:r w:rsidRPr="004852A1">
        <w:rPr>
          <w:b/>
          <w:noProof/>
          <w:color w:val="FF0000"/>
          <w:lang w:eastAsia="fr-FR"/>
        </w:rPr>
        <w:drawing>
          <wp:anchor distT="0" distB="0" distL="114300" distR="114300" simplePos="0" relativeHeight="251658240" behindDoc="0" locked="0" layoutInCell="1" allowOverlap="1">
            <wp:simplePos x="0" y="0"/>
            <wp:positionH relativeFrom="column">
              <wp:posOffset>-880745</wp:posOffset>
            </wp:positionH>
            <wp:positionV relativeFrom="paragraph">
              <wp:posOffset>173355</wp:posOffset>
            </wp:positionV>
            <wp:extent cx="7494270" cy="5337810"/>
            <wp:effectExtent l="19050" t="0" r="0" b="0"/>
            <wp:wrapThrough wrapText="bothSides">
              <wp:wrapPolygon edited="0">
                <wp:start x="-55" y="0"/>
                <wp:lineTo x="-55" y="21507"/>
                <wp:lineTo x="21578" y="21507"/>
                <wp:lineTo x="21578" y="0"/>
                <wp:lineTo x="-55" y="0"/>
              </wp:wrapPolygon>
            </wp:wrapThrough>
            <wp:docPr id="2" name="Image 2" descr="File:Photorespiration 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Photorespiration eng.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494270" cy="5337810"/>
                    </a:xfrm>
                    <a:prstGeom prst="rect">
                      <a:avLst/>
                    </a:prstGeom>
                    <a:noFill/>
                    <a:ln>
                      <a:noFill/>
                    </a:ln>
                  </pic:spPr>
                </pic:pic>
              </a:graphicData>
            </a:graphic>
          </wp:anchor>
        </w:drawing>
      </w:r>
      <w:r w:rsidR="004B465B" w:rsidRPr="004852A1">
        <w:rPr>
          <w:b/>
          <w:color w:val="FF0000"/>
        </w:rPr>
        <w:t>Mitochondrie</w:t>
      </w:r>
    </w:p>
    <w:p w:rsidR="004B465B" w:rsidRPr="004852A1" w:rsidRDefault="004852A1" w:rsidP="004B465B">
      <w:r>
        <w:t>……. On libère aussi du CO</w:t>
      </w:r>
      <w:r w:rsidRPr="004852A1">
        <w:rPr>
          <w:vertAlign w:val="subscript"/>
        </w:rPr>
        <w:t>2</w:t>
      </w:r>
      <w:r w:rsidR="00957A69">
        <w:t>, sert à faire fonctionner le cycle de Calvin</w:t>
      </w:r>
    </w:p>
    <w:p w:rsidR="004852A1" w:rsidRDefault="004852A1" w:rsidP="004B465B"/>
    <w:p w:rsidR="004B465B" w:rsidRPr="004852A1" w:rsidRDefault="006F7B33" w:rsidP="004B465B">
      <w:pPr>
        <w:rPr>
          <w:b/>
          <w:sz w:val="24"/>
        </w:rPr>
      </w:pPr>
      <w:r w:rsidRPr="004852A1">
        <w:rPr>
          <w:b/>
          <w:sz w:val="24"/>
          <w:highlight w:val="magenta"/>
        </w:rPr>
        <w:t>Voir poly</w:t>
      </w:r>
    </w:p>
    <w:p w:rsidR="006F7B33" w:rsidRPr="00784E66" w:rsidRDefault="006F7B33" w:rsidP="00784E66">
      <w:pPr>
        <w:rPr>
          <w:b/>
          <w:color w:val="FF0000"/>
        </w:rPr>
      </w:pPr>
      <w:r w:rsidRPr="00784E66">
        <w:rPr>
          <w:b/>
          <w:color w:val="00B050"/>
        </w:rPr>
        <w:t xml:space="preserve">Pas de </w:t>
      </w:r>
      <w:r w:rsidRPr="00784E66">
        <w:rPr>
          <w:b/>
          <w:color w:val="FF0000"/>
        </w:rPr>
        <w:t>fixation du</w:t>
      </w:r>
      <w:r>
        <w:t xml:space="preserve"> </w:t>
      </w:r>
      <w:r w:rsidRPr="00784E66">
        <w:rPr>
          <w:b/>
          <w:color w:val="7030A0"/>
        </w:rPr>
        <w:t>carbone</w:t>
      </w:r>
      <w:r>
        <w:t xml:space="preserve">, </w:t>
      </w:r>
      <w:r w:rsidRPr="00784E66">
        <w:rPr>
          <w:b/>
          <w:color w:val="00B050"/>
        </w:rPr>
        <w:t>pas de</w:t>
      </w:r>
      <w:r>
        <w:t xml:space="preserve"> </w:t>
      </w:r>
      <w:r w:rsidRPr="00784E66">
        <w:rPr>
          <w:b/>
          <w:color w:val="FF0000"/>
        </w:rPr>
        <w:t>formation</w:t>
      </w:r>
      <w:r>
        <w:t xml:space="preserve"> </w:t>
      </w:r>
      <w:r w:rsidRPr="00784E66">
        <w:rPr>
          <w:b/>
          <w:color w:val="7030A0"/>
        </w:rPr>
        <w:t>de glucides</w:t>
      </w:r>
      <w:r>
        <w:t xml:space="preserve">. La </w:t>
      </w:r>
      <w:proofErr w:type="spellStart"/>
      <w:r w:rsidRPr="00784E66">
        <w:rPr>
          <w:b/>
          <w:color w:val="FF0000"/>
        </w:rPr>
        <w:t>photorespiration</w:t>
      </w:r>
      <w:proofErr w:type="spellEnd"/>
      <w:r>
        <w:t xml:space="preserve"> </w:t>
      </w:r>
      <w:r w:rsidRPr="00784E66">
        <w:rPr>
          <w:b/>
          <w:color w:val="00B050"/>
        </w:rPr>
        <w:t>diminue</w:t>
      </w:r>
      <w:r>
        <w:t xml:space="preserve"> </w:t>
      </w:r>
      <w:r w:rsidRPr="00784E66">
        <w:rPr>
          <w:b/>
          <w:color w:val="FF0000"/>
        </w:rPr>
        <w:t>le rendement de la photosynthèse.</w:t>
      </w:r>
    </w:p>
    <w:p w:rsidR="006F7B33" w:rsidRPr="006F7B33" w:rsidRDefault="006F7B33" w:rsidP="006F7B33">
      <w:pPr>
        <w:pStyle w:val="Titre4"/>
      </w:pPr>
      <w:r>
        <w:t>Pourquoi ce « défaut » de la RUDP carboxylase ?</w:t>
      </w:r>
    </w:p>
    <w:p w:rsidR="00AD27B8" w:rsidRDefault="006F7B33" w:rsidP="00AD27B8">
      <w:r>
        <w:t>= probablement un vestige de l’époque où l’atmosphère de la planète était pauvre en O</w:t>
      </w:r>
      <w:r w:rsidRPr="006F7B33">
        <w:rPr>
          <w:vertAlign w:val="subscript"/>
        </w:rPr>
        <w:t>2</w:t>
      </w:r>
      <w:r>
        <w:t xml:space="preserve"> et riche en CO</w:t>
      </w:r>
      <w:r w:rsidRPr="006F7B33">
        <w:rPr>
          <w:vertAlign w:val="subscript"/>
        </w:rPr>
        <w:t>2</w:t>
      </w:r>
    </w:p>
    <w:p w:rsidR="006F7B33" w:rsidRPr="00EC632D" w:rsidRDefault="006F7B33" w:rsidP="006F7B33">
      <w:pPr>
        <w:pStyle w:val="Titre2"/>
        <w:rPr>
          <w:b/>
          <w:i w:val="0"/>
          <w:u w:val="single"/>
        </w:rPr>
      </w:pPr>
      <w:r w:rsidRPr="00EC632D">
        <w:rPr>
          <w:b/>
          <w:i w:val="0"/>
          <w:u w:val="single"/>
        </w:rPr>
        <w:t>Rôle dans la cellule</w:t>
      </w:r>
    </w:p>
    <w:p w:rsidR="006F7B33" w:rsidRPr="003B7AB5" w:rsidRDefault="006F7B33" w:rsidP="006F7B33">
      <w:pPr>
        <w:pStyle w:val="Titre4"/>
        <w:rPr>
          <w:u w:val="single"/>
        </w:rPr>
      </w:pPr>
      <w:r w:rsidRPr="003B7AB5">
        <w:rPr>
          <w:u w:val="single"/>
        </w:rPr>
        <w:t xml:space="preserve">Bilan </w:t>
      </w:r>
    </w:p>
    <w:p w:rsidR="006F7B33" w:rsidRPr="003B7AB5" w:rsidRDefault="006F7B33" w:rsidP="006F7B33">
      <w:pPr>
        <w:rPr>
          <w:b/>
          <w:u w:val="single"/>
        </w:rPr>
      </w:pPr>
      <w:proofErr w:type="spellStart"/>
      <w:r w:rsidRPr="003B7AB5">
        <w:rPr>
          <w:b/>
          <w:u w:val="single"/>
        </w:rPr>
        <w:t>Dark</w:t>
      </w:r>
      <w:proofErr w:type="spellEnd"/>
      <w:r w:rsidRPr="003B7AB5">
        <w:rPr>
          <w:b/>
          <w:u w:val="single"/>
        </w:rPr>
        <w:t xml:space="preserve"> respiration</w:t>
      </w:r>
    </w:p>
    <w:p w:rsidR="006F7B33" w:rsidRDefault="006F7B33" w:rsidP="006F7B33">
      <w:pPr>
        <w:pStyle w:val="Paragraphedeliste"/>
        <w:numPr>
          <w:ilvl w:val="0"/>
          <w:numId w:val="36"/>
        </w:numPr>
      </w:pPr>
      <w:r w:rsidRPr="003B7AB5">
        <w:rPr>
          <w:b/>
          <w:color w:val="00B050"/>
        </w:rPr>
        <w:t>Perte de</w:t>
      </w:r>
      <w:r>
        <w:t xml:space="preserve"> </w:t>
      </w:r>
      <w:r w:rsidRPr="003B7AB5">
        <w:rPr>
          <w:b/>
          <w:color w:val="00B050"/>
        </w:rPr>
        <w:t>40 à 50%</w:t>
      </w:r>
      <w:r>
        <w:t xml:space="preserve"> </w:t>
      </w:r>
      <w:r w:rsidRPr="003B7AB5">
        <w:rPr>
          <w:b/>
          <w:color w:val="FF0000"/>
        </w:rPr>
        <w:t>de la photosynthèse</w:t>
      </w:r>
      <w:r>
        <w:t xml:space="preserve"> journalière d’une plante = </w:t>
      </w:r>
      <w:r w:rsidRPr="00CA480E">
        <w:rPr>
          <w:b/>
          <w:color w:val="00B050"/>
        </w:rPr>
        <w:t>40 à 50%</w:t>
      </w:r>
      <w:r>
        <w:t xml:space="preserve"> </w:t>
      </w:r>
      <w:r w:rsidRPr="00CA480E">
        <w:rPr>
          <w:b/>
          <w:color w:val="7030A0"/>
        </w:rPr>
        <w:t>du CO</w:t>
      </w:r>
      <w:r w:rsidRPr="00CA480E">
        <w:rPr>
          <w:b/>
          <w:color w:val="7030A0"/>
          <w:vertAlign w:val="subscript"/>
        </w:rPr>
        <w:t>2</w:t>
      </w:r>
      <w:r>
        <w:t xml:space="preserve"> </w:t>
      </w:r>
      <w:r w:rsidRPr="00CA480E">
        <w:rPr>
          <w:b/>
          <w:color w:val="7030A0"/>
        </w:rPr>
        <w:t>assimilé</w:t>
      </w:r>
    </w:p>
    <w:p w:rsidR="006F7B33" w:rsidRDefault="006F7B33" w:rsidP="006F7B33">
      <w:pPr>
        <w:pStyle w:val="Paragraphedeliste"/>
        <w:numPr>
          <w:ilvl w:val="0"/>
          <w:numId w:val="36"/>
        </w:numPr>
      </w:pPr>
      <w:r w:rsidRPr="00CA480E">
        <w:rPr>
          <w:b/>
          <w:color w:val="FF0000"/>
        </w:rPr>
        <w:t>Processus indispensable</w:t>
      </w:r>
      <w:r>
        <w:t xml:space="preserve"> </w:t>
      </w:r>
      <w:r>
        <w:sym w:font="Wingdings" w:char="F0E8"/>
      </w:r>
      <w:r>
        <w:t xml:space="preserve"> </w:t>
      </w:r>
      <w:r w:rsidRPr="00CA480E">
        <w:rPr>
          <w:b/>
          <w:color w:val="00B050"/>
        </w:rPr>
        <w:t xml:space="preserve">perte </w:t>
      </w:r>
      <w:r w:rsidRPr="00CA480E">
        <w:rPr>
          <w:b/>
          <w:color w:val="FF0000"/>
        </w:rPr>
        <w:t>normale</w:t>
      </w:r>
    </w:p>
    <w:p w:rsidR="006F7B33" w:rsidRPr="003B7AB5" w:rsidRDefault="006F7B33" w:rsidP="006F7B33">
      <w:pPr>
        <w:rPr>
          <w:b/>
        </w:rPr>
      </w:pPr>
      <w:proofErr w:type="spellStart"/>
      <w:r w:rsidRPr="003B7AB5">
        <w:rPr>
          <w:b/>
          <w:u w:val="single"/>
        </w:rPr>
        <w:t>Photorespiration</w:t>
      </w:r>
      <w:proofErr w:type="spellEnd"/>
    </w:p>
    <w:p w:rsidR="006F7B33" w:rsidRDefault="006F7B33" w:rsidP="006F7B33">
      <w:pPr>
        <w:pStyle w:val="Paragraphedeliste"/>
        <w:numPr>
          <w:ilvl w:val="0"/>
          <w:numId w:val="36"/>
        </w:numPr>
      </w:pPr>
      <w:r w:rsidRPr="00CA480E">
        <w:rPr>
          <w:b/>
          <w:color w:val="00B050"/>
        </w:rPr>
        <w:t>Perte de 30%</w:t>
      </w:r>
      <w:r>
        <w:t xml:space="preserve"> </w:t>
      </w:r>
      <w:r w:rsidRPr="00CA480E">
        <w:rPr>
          <w:b/>
          <w:color w:val="FF0000"/>
        </w:rPr>
        <w:t>de la photosynthèse journalière</w:t>
      </w:r>
      <w:r>
        <w:t xml:space="preserve"> d’une plante = </w:t>
      </w:r>
      <w:r w:rsidRPr="00CA480E">
        <w:rPr>
          <w:b/>
          <w:color w:val="00B050"/>
        </w:rPr>
        <w:t>30%</w:t>
      </w:r>
      <w:r>
        <w:t xml:space="preserve"> </w:t>
      </w:r>
      <w:r w:rsidRPr="00CA480E">
        <w:rPr>
          <w:b/>
          <w:color w:val="7030A0"/>
        </w:rPr>
        <w:t>du CO</w:t>
      </w:r>
      <w:r w:rsidRPr="00CA480E">
        <w:rPr>
          <w:b/>
          <w:color w:val="7030A0"/>
          <w:vertAlign w:val="subscript"/>
        </w:rPr>
        <w:t>2</w:t>
      </w:r>
      <w:r>
        <w:t xml:space="preserve"> </w:t>
      </w:r>
      <w:r w:rsidRPr="00CA480E">
        <w:rPr>
          <w:b/>
          <w:color w:val="7030A0"/>
        </w:rPr>
        <w:t>assimilé</w:t>
      </w:r>
    </w:p>
    <w:p w:rsidR="006F7B33" w:rsidRDefault="006F7B33" w:rsidP="006F7B33">
      <w:pPr>
        <w:pStyle w:val="Paragraphedeliste"/>
        <w:numPr>
          <w:ilvl w:val="0"/>
          <w:numId w:val="36"/>
        </w:numPr>
      </w:pPr>
      <w:r>
        <w:t>Gaspillage énergétique ?</w:t>
      </w:r>
    </w:p>
    <w:p w:rsidR="006F7B33" w:rsidRDefault="006F7B33" w:rsidP="00CA480E">
      <w:pPr>
        <w:pStyle w:val="Paragraphedeliste"/>
        <w:numPr>
          <w:ilvl w:val="0"/>
          <w:numId w:val="36"/>
        </w:numPr>
      </w:pPr>
      <w:r w:rsidRPr="00CA480E">
        <w:rPr>
          <w:b/>
          <w:color w:val="FF0000"/>
        </w:rPr>
        <w:t xml:space="preserve">Synthèse </w:t>
      </w:r>
      <w:r w:rsidR="00CA480E" w:rsidRPr="00CA480E">
        <w:rPr>
          <w:b/>
          <w:color w:val="FF0000"/>
        </w:rPr>
        <w:t>d'AA</w:t>
      </w:r>
      <w:r>
        <w:t xml:space="preserve"> : </w:t>
      </w:r>
      <w:r w:rsidRPr="00CA480E">
        <w:rPr>
          <w:b/>
          <w:color w:val="7030A0"/>
        </w:rPr>
        <w:t>sérine</w:t>
      </w:r>
    </w:p>
    <w:p w:rsidR="006F7B33" w:rsidRDefault="006F7B33" w:rsidP="00CA480E">
      <w:pPr>
        <w:pStyle w:val="Paragraphedeliste"/>
        <w:numPr>
          <w:ilvl w:val="0"/>
          <w:numId w:val="36"/>
        </w:numPr>
      </w:pPr>
      <w:r w:rsidRPr="00CA480E">
        <w:rPr>
          <w:b/>
          <w:color w:val="FF0000"/>
        </w:rPr>
        <w:t>Photo-protection</w:t>
      </w:r>
      <w:r w:rsidR="00CD7889">
        <w:t xml:space="preserve"> = quand les </w:t>
      </w:r>
      <w:r w:rsidR="00CD7889" w:rsidRPr="00CA480E">
        <w:rPr>
          <w:b/>
          <w:color w:val="FF0000"/>
        </w:rPr>
        <w:t>éclairements</w:t>
      </w:r>
      <w:r w:rsidR="00CD7889">
        <w:t xml:space="preserve"> sont </w:t>
      </w:r>
      <w:r w:rsidR="00CD7889" w:rsidRPr="00CA480E">
        <w:rPr>
          <w:b/>
          <w:color w:val="00B050"/>
        </w:rPr>
        <w:t>particulièrement intenses</w:t>
      </w:r>
      <w:r w:rsidR="00CA480E">
        <w:t xml:space="preserve">, </w:t>
      </w:r>
      <w:r w:rsidR="00CA480E" w:rsidRPr="00CA480E">
        <w:rPr>
          <w:b/>
          <w:color w:val="FF0000"/>
        </w:rPr>
        <w:t>l’activité photosynthétique</w:t>
      </w:r>
      <w:r w:rsidR="00CA480E">
        <w:t xml:space="preserve"> </w:t>
      </w:r>
      <w:r w:rsidR="00CD7889">
        <w:t xml:space="preserve">est </w:t>
      </w:r>
      <w:r w:rsidR="00CA480E" w:rsidRPr="00CA480E">
        <w:rPr>
          <w:b/>
          <w:color w:val="00B050"/>
        </w:rPr>
        <w:t>+</w:t>
      </w:r>
      <w:r w:rsidR="00CD7889" w:rsidRPr="00CA480E">
        <w:rPr>
          <w:b/>
          <w:color w:val="00B050"/>
        </w:rPr>
        <w:t xml:space="preserve"> intense</w:t>
      </w:r>
      <w:r w:rsidR="00CD7889">
        <w:t xml:space="preserve"> alors </w:t>
      </w:r>
      <w:r w:rsidR="00CD7889" w:rsidRPr="00CA480E">
        <w:rPr>
          <w:b/>
          <w:color w:val="FF0000"/>
        </w:rPr>
        <w:t>la plante fabrique</w:t>
      </w:r>
      <w:r w:rsidR="00CD7889">
        <w:t xml:space="preserve"> </w:t>
      </w:r>
      <w:r w:rsidR="00CD7889" w:rsidRPr="00CA480E">
        <w:rPr>
          <w:b/>
          <w:color w:val="00B050"/>
        </w:rPr>
        <w:t xml:space="preserve">d’autant </w:t>
      </w:r>
      <w:r w:rsidR="00CA480E" w:rsidRPr="00CA480E">
        <w:rPr>
          <w:b/>
          <w:color w:val="00B050"/>
        </w:rPr>
        <w:t>+</w:t>
      </w:r>
      <w:r w:rsidR="00CD7889">
        <w:t xml:space="preserve"> </w:t>
      </w:r>
      <w:r w:rsidR="00CD7889" w:rsidRPr="00CA480E">
        <w:rPr>
          <w:b/>
          <w:color w:val="7030A0"/>
        </w:rPr>
        <w:t>d’O</w:t>
      </w:r>
      <w:r w:rsidR="00CD7889" w:rsidRPr="00CA480E">
        <w:rPr>
          <w:b/>
          <w:color w:val="7030A0"/>
          <w:vertAlign w:val="subscript"/>
        </w:rPr>
        <w:t>2</w:t>
      </w:r>
      <w:r w:rsidR="00CD7889">
        <w:t xml:space="preserve"> qui, lorsqu’il </w:t>
      </w:r>
      <w:r w:rsidR="00CD7889" w:rsidRPr="00CA480E">
        <w:rPr>
          <w:b/>
          <w:color w:val="FF0000"/>
        </w:rPr>
        <w:t>s’accumule</w:t>
      </w:r>
      <w:r w:rsidR="00CD7889">
        <w:t xml:space="preserve">, </w:t>
      </w:r>
      <w:r w:rsidR="00CD7889" w:rsidRPr="00CA480E">
        <w:rPr>
          <w:b/>
          <w:color w:val="FF0000"/>
        </w:rPr>
        <w:t>se transforme</w:t>
      </w:r>
      <w:r w:rsidR="00CD7889">
        <w:t xml:space="preserve"> </w:t>
      </w:r>
      <w:r w:rsidR="00CD7889" w:rsidRPr="00CA480E">
        <w:rPr>
          <w:b/>
        </w:rPr>
        <w:t>en radicaux</w:t>
      </w:r>
      <w:r w:rsidR="00CD7889">
        <w:t xml:space="preserve"> (oxydants très puissants </w:t>
      </w:r>
      <w:r w:rsidR="00CD7889">
        <w:sym w:font="Wingdings" w:char="F0E0"/>
      </w:r>
      <w:r w:rsidR="00CD7889">
        <w:t xml:space="preserve"> condenser avec de l’hydrogène et former de l’eau oxygéné = </w:t>
      </w:r>
      <w:r w:rsidR="00CD7889" w:rsidRPr="00CA480E">
        <w:rPr>
          <w:b/>
          <w:color w:val="7030A0"/>
        </w:rPr>
        <w:t>peroxydes</w:t>
      </w:r>
      <w:r w:rsidR="00CD7889">
        <w:t xml:space="preserve">) </w:t>
      </w:r>
      <w:r w:rsidR="00CD7889" w:rsidRPr="00CA480E">
        <w:rPr>
          <w:b/>
        </w:rPr>
        <w:t>toxiques</w:t>
      </w:r>
      <w:r w:rsidR="00CD7889">
        <w:t xml:space="preserve"> pour les végétaux, une partie est donc utilisé</w:t>
      </w:r>
      <w:r w:rsidR="00CA480E">
        <w:t>e</w:t>
      </w:r>
      <w:r w:rsidR="00CD7889">
        <w:t xml:space="preserve"> dans la </w:t>
      </w:r>
      <w:proofErr w:type="spellStart"/>
      <w:r w:rsidR="00CD7889" w:rsidRPr="00CA480E">
        <w:rPr>
          <w:b/>
          <w:color w:val="FF0000"/>
        </w:rPr>
        <w:t>photorespiration</w:t>
      </w:r>
      <w:proofErr w:type="spellEnd"/>
      <w:r w:rsidR="00CD7889">
        <w:t xml:space="preserve"> pour </w:t>
      </w:r>
      <w:r w:rsidR="00CD7889" w:rsidRPr="00CA480E">
        <w:rPr>
          <w:b/>
          <w:color w:val="FF0000"/>
        </w:rPr>
        <w:t>éviter l’intoxication</w:t>
      </w:r>
      <w:r w:rsidR="00CD7889">
        <w:t xml:space="preserve"> de la plante.</w:t>
      </w:r>
    </w:p>
    <w:p w:rsidR="00CD7889" w:rsidRPr="00CA480E" w:rsidRDefault="00CD7889" w:rsidP="00CD7889">
      <w:pPr>
        <w:pStyle w:val="Titre4"/>
        <w:rPr>
          <w:u w:val="single"/>
        </w:rPr>
      </w:pPr>
      <w:r w:rsidRPr="00CA480E">
        <w:rPr>
          <w:u w:val="single"/>
        </w:rPr>
        <w:t xml:space="preserve">Bilan </w:t>
      </w:r>
    </w:p>
    <w:p w:rsidR="00CD7889" w:rsidRPr="003B7AB5" w:rsidRDefault="00CD7889" w:rsidP="00CD7889">
      <w:pPr>
        <w:rPr>
          <w:b/>
          <w:u w:val="single"/>
        </w:rPr>
      </w:pPr>
      <w:r w:rsidRPr="003B7AB5">
        <w:rPr>
          <w:b/>
          <w:u w:val="single"/>
        </w:rPr>
        <w:t>Plante en C3</w:t>
      </w:r>
    </w:p>
    <w:p w:rsidR="00CD7889" w:rsidRDefault="00CD7889" w:rsidP="00CD7889">
      <w:pPr>
        <w:pStyle w:val="Paragraphedeliste"/>
        <w:numPr>
          <w:ilvl w:val="0"/>
          <w:numId w:val="36"/>
        </w:numPr>
      </w:pPr>
      <w:r>
        <w:t>Dégagement de CO</w:t>
      </w:r>
      <w:r w:rsidRPr="00CD7889">
        <w:rPr>
          <w:vertAlign w:val="subscript"/>
        </w:rPr>
        <w:t>2</w:t>
      </w:r>
      <w:r>
        <w:t xml:space="preserve"> lié à la respiration </w:t>
      </w:r>
      <w:r>
        <w:rPr>
          <w:b/>
        </w:rPr>
        <w:t>significatif</w:t>
      </w:r>
      <w:r>
        <w:t xml:space="preserve"> (</w:t>
      </w:r>
      <w:proofErr w:type="spellStart"/>
      <w:r>
        <w:t>RuBisCO</w:t>
      </w:r>
      <w:proofErr w:type="spellEnd"/>
      <w:r>
        <w:t xml:space="preserve"> non saturée par le CO</w:t>
      </w:r>
      <w:r w:rsidRPr="00CD7889">
        <w:rPr>
          <w:vertAlign w:val="subscript"/>
        </w:rPr>
        <w:t>2</w:t>
      </w:r>
      <w:r>
        <w:t>)</w:t>
      </w:r>
    </w:p>
    <w:p w:rsidR="00CD7889" w:rsidRPr="003B7AB5" w:rsidRDefault="00CD7889" w:rsidP="00CD7889">
      <w:pPr>
        <w:rPr>
          <w:b/>
          <w:u w:val="single"/>
        </w:rPr>
      </w:pPr>
      <w:r w:rsidRPr="003B7AB5">
        <w:rPr>
          <w:b/>
          <w:u w:val="single"/>
        </w:rPr>
        <w:t>Plante en C4</w:t>
      </w:r>
    </w:p>
    <w:p w:rsidR="00CD7889" w:rsidRDefault="00CD7889" w:rsidP="00CD7889">
      <w:pPr>
        <w:pStyle w:val="Paragraphedeliste"/>
        <w:numPr>
          <w:ilvl w:val="0"/>
          <w:numId w:val="36"/>
        </w:numPr>
      </w:pPr>
      <w:r>
        <w:t xml:space="preserve">Gaine </w:t>
      </w:r>
      <w:proofErr w:type="spellStart"/>
      <w:r>
        <w:t>périvasculaire</w:t>
      </w:r>
      <w:proofErr w:type="spellEnd"/>
      <w:r>
        <w:t xml:space="preserve"> </w:t>
      </w:r>
      <w:r>
        <w:br/>
        <w:t>CO</w:t>
      </w:r>
      <w:r w:rsidRPr="00CD7889">
        <w:rPr>
          <w:vertAlign w:val="subscript"/>
        </w:rPr>
        <w:t>2</w:t>
      </w:r>
      <w:r>
        <w:t xml:space="preserve"> de la </w:t>
      </w:r>
      <w:proofErr w:type="spellStart"/>
      <w:r>
        <w:t>photorespiration</w:t>
      </w:r>
      <w:proofErr w:type="spellEnd"/>
      <w:r>
        <w:t xml:space="preserve"> </w:t>
      </w:r>
      <w:r>
        <w:rPr>
          <w:b/>
        </w:rPr>
        <w:t xml:space="preserve">piégé par la </w:t>
      </w:r>
      <w:proofErr w:type="spellStart"/>
      <w:r>
        <w:rPr>
          <w:b/>
        </w:rPr>
        <w:t>PEPcase</w:t>
      </w:r>
      <w:proofErr w:type="spellEnd"/>
      <w:r>
        <w:t xml:space="preserve"> et restitué au chloroplaste avant sa sortie de la feuille</w:t>
      </w:r>
    </w:p>
    <w:p w:rsidR="00CD7889" w:rsidRPr="00CD7889" w:rsidRDefault="00CD7889" w:rsidP="00CD7889">
      <w:pPr>
        <w:pStyle w:val="Paragraphedeliste"/>
        <w:numPr>
          <w:ilvl w:val="0"/>
          <w:numId w:val="38"/>
        </w:numPr>
      </w:pPr>
      <w:r>
        <w:rPr>
          <w:b/>
        </w:rPr>
        <w:t>Recyclage du CO</w:t>
      </w:r>
      <w:r w:rsidRPr="00CD7889">
        <w:rPr>
          <w:b/>
          <w:vertAlign w:val="subscript"/>
        </w:rPr>
        <w:t>2</w:t>
      </w:r>
    </w:p>
    <w:p w:rsidR="00CD7889" w:rsidRPr="00CD7889" w:rsidRDefault="00CD7889" w:rsidP="00CD7889">
      <w:pPr>
        <w:pStyle w:val="Paragraphedeliste"/>
        <w:numPr>
          <w:ilvl w:val="0"/>
          <w:numId w:val="38"/>
        </w:numPr>
      </w:pPr>
      <w:r>
        <w:rPr>
          <w:b/>
        </w:rPr>
        <w:t>Plus grande efficacité des C4</w:t>
      </w:r>
    </w:p>
    <w:p w:rsidR="00CD7889" w:rsidRPr="00A677BD" w:rsidRDefault="00CD7889" w:rsidP="00CD7889">
      <w:pPr>
        <w:pStyle w:val="Paragraphedeliste"/>
        <w:numPr>
          <w:ilvl w:val="0"/>
          <w:numId w:val="36"/>
        </w:numPr>
      </w:pPr>
      <w:r>
        <w:t>Dégagement de CO</w:t>
      </w:r>
      <w:r w:rsidRPr="00CD7889">
        <w:rPr>
          <w:vertAlign w:val="subscript"/>
        </w:rPr>
        <w:t>2</w:t>
      </w:r>
      <w:r>
        <w:t xml:space="preserve"> lié à la </w:t>
      </w:r>
      <w:proofErr w:type="spellStart"/>
      <w:r>
        <w:t>photorespiration</w:t>
      </w:r>
      <w:proofErr w:type="spellEnd"/>
      <w:r>
        <w:t xml:space="preserve"> </w:t>
      </w:r>
      <w:r w:rsidR="002C58A6">
        <w:rPr>
          <w:b/>
        </w:rPr>
        <w:t>réduit voire ine</w:t>
      </w:r>
      <w:r>
        <w:rPr>
          <w:b/>
        </w:rPr>
        <w:t>xistant</w:t>
      </w:r>
    </w:p>
    <w:p w:rsidR="00A677BD" w:rsidRPr="002C58A6" w:rsidRDefault="00A677BD" w:rsidP="00A677BD"/>
    <w:p w:rsidR="002C58A6" w:rsidRPr="00EC632D" w:rsidRDefault="002C58A6" w:rsidP="002C58A6">
      <w:pPr>
        <w:pStyle w:val="Titre1"/>
        <w:rPr>
          <w:color w:val="0070C0"/>
        </w:rPr>
      </w:pPr>
      <w:r w:rsidRPr="00EC632D">
        <w:rPr>
          <w:color w:val="0070C0"/>
        </w:rPr>
        <w:t xml:space="preserve">Dégagement de l’augmentation des </w:t>
      </w:r>
      <w:r w:rsidR="004B41D8" w:rsidRPr="00EC632D">
        <w:rPr>
          <w:color w:val="0070C0"/>
        </w:rPr>
        <w:t>GES</w:t>
      </w:r>
    </w:p>
    <w:p w:rsidR="002C58A6" w:rsidRPr="00EC632D" w:rsidRDefault="002C58A6" w:rsidP="002C58A6">
      <w:pPr>
        <w:pStyle w:val="Titre2"/>
        <w:rPr>
          <w:b/>
          <w:i w:val="0"/>
          <w:u w:val="single"/>
        </w:rPr>
      </w:pPr>
      <w:r w:rsidRPr="00EC632D">
        <w:rPr>
          <w:b/>
          <w:i w:val="0"/>
          <w:u w:val="single"/>
        </w:rPr>
        <w:lastRenderedPageBreak/>
        <w:t>Mécanisme de l’effet de serre</w:t>
      </w:r>
    </w:p>
    <w:p w:rsidR="002C58A6" w:rsidRDefault="002C58A6" w:rsidP="002C58A6">
      <w:pPr>
        <w:pStyle w:val="Titre4"/>
      </w:pPr>
      <w:r>
        <w:t xml:space="preserve">Définition </w:t>
      </w:r>
    </w:p>
    <w:p w:rsidR="002C58A6" w:rsidRDefault="002C58A6" w:rsidP="002C58A6">
      <w:pPr>
        <w:pStyle w:val="Paragraphedeliste"/>
        <w:numPr>
          <w:ilvl w:val="0"/>
          <w:numId w:val="36"/>
        </w:numPr>
      </w:pPr>
      <w:r>
        <w:t>Phénomène thermique naturel à l’origine de la température à la surface d’une planète comme la Terre</w:t>
      </w:r>
    </w:p>
    <w:p w:rsidR="002C58A6" w:rsidRDefault="002C58A6" w:rsidP="002C58A6">
      <w:pPr>
        <w:pStyle w:val="Paragraphedeliste"/>
        <w:numPr>
          <w:ilvl w:val="0"/>
          <w:numId w:val="36"/>
        </w:numPr>
      </w:pPr>
      <w:r>
        <w:t>Il permet d’avoir une température moyenne sur Terre de 15°C contre -18°C si cet effet de serre n’existait pas.</w:t>
      </w:r>
    </w:p>
    <w:p w:rsidR="002C58A6" w:rsidRDefault="002C58A6" w:rsidP="002C58A6">
      <w:pPr>
        <w:pStyle w:val="Paragraphedeliste"/>
        <w:numPr>
          <w:ilvl w:val="0"/>
          <w:numId w:val="36"/>
        </w:numPr>
      </w:pPr>
      <w:r>
        <w:t>Il est indispensable à la vie sur Terre.</w:t>
      </w:r>
    </w:p>
    <w:p w:rsidR="007B2476" w:rsidRDefault="007B2476" w:rsidP="007B2476">
      <w:r>
        <w:t>L’effet de serre est lié à la présence d’une atmosphère qui est essentiellement composée de CO2 et de vapeur d’eau. L’atmosphère se comporte comme une vitre, c’est-à-dire que le rayonnement solaire réfléchi par la surface de la Terre vient se heurter contre l’atmosphère terrestre (une partie filtre au travers) et la plupart du rayonnement est absorbé par l’atmosphère (rayonnement à infrarouge particulièrement) qui se réchauffe et qui restitue sa chaleur à la Terre.</w:t>
      </w:r>
    </w:p>
    <w:p w:rsidR="003B7B7A" w:rsidRDefault="003B7B7A" w:rsidP="007B2476">
      <w:pPr>
        <w:rPr>
          <w:i/>
        </w:rPr>
      </w:pPr>
      <w:r>
        <w:rPr>
          <w:i/>
        </w:rPr>
        <w:t>Voir poly</w:t>
      </w:r>
    </w:p>
    <w:p w:rsidR="004B41D8" w:rsidRPr="003B7B7A" w:rsidRDefault="004B41D8" w:rsidP="004B41D8">
      <w:pPr>
        <w:pStyle w:val="Titre4"/>
      </w:pPr>
      <w:r>
        <w:t>Emission de gaz à effets de serre</w:t>
      </w:r>
    </w:p>
    <w:p w:rsidR="004B41D8" w:rsidRDefault="004B41D8" w:rsidP="004B41D8">
      <w:r>
        <w:t>Augmentation des concentrations en gaz à effet de serre</w:t>
      </w:r>
    </w:p>
    <w:p w:rsidR="004B41D8" w:rsidRDefault="004B41D8" w:rsidP="004B41D8">
      <w:pPr>
        <w:pStyle w:val="Paragraphedeliste"/>
        <w:numPr>
          <w:ilvl w:val="0"/>
          <w:numId w:val="38"/>
        </w:numPr>
      </w:pPr>
      <w:r>
        <w:t>Augmentation de la température moyenne du globe de 1 à 4°C d’ici 100ans</w:t>
      </w:r>
    </w:p>
    <w:p w:rsidR="004B41D8" w:rsidRDefault="004B41D8" w:rsidP="004B41D8">
      <w:pPr>
        <w:pStyle w:val="Paragraphedeliste"/>
        <w:numPr>
          <w:ilvl w:val="0"/>
          <w:numId w:val="38"/>
        </w:numPr>
      </w:pPr>
      <w:r>
        <w:t>Le cycle de l’eau risque d’être perturbé par ces changements</w:t>
      </w:r>
    </w:p>
    <w:p w:rsidR="004B41D8" w:rsidRPr="004B41D8" w:rsidRDefault="004B41D8" w:rsidP="007B2476">
      <w:pPr>
        <w:pStyle w:val="Paragraphedeliste"/>
        <w:numPr>
          <w:ilvl w:val="0"/>
          <w:numId w:val="38"/>
        </w:numPr>
      </w:pPr>
      <w:r>
        <w:t>Impact sur le climat terrestre</w:t>
      </w:r>
    </w:p>
    <w:p w:rsidR="002C58A6" w:rsidRPr="00EC632D" w:rsidRDefault="002C58A6" w:rsidP="002C58A6">
      <w:pPr>
        <w:pStyle w:val="Titre2"/>
        <w:rPr>
          <w:b/>
          <w:i w:val="0"/>
          <w:u w:val="single"/>
        </w:rPr>
      </w:pPr>
      <w:r w:rsidRPr="00EC632D">
        <w:rPr>
          <w:b/>
          <w:i w:val="0"/>
          <w:u w:val="single"/>
        </w:rPr>
        <w:t>Effets de l’augmentation du CO</w:t>
      </w:r>
      <w:r w:rsidRPr="00EC632D">
        <w:rPr>
          <w:b/>
          <w:i w:val="0"/>
          <w:u w:val="single"/>
          <w:vertAlign w:val="subscript"/>
        </w:rPr>
        <w:t>2</w:t>
      </w:r>
      <w:r w:rsidRPr="00EC632D">
        <w:rPr>
          <w:b/>
          <w:i w:val="0"/>
          <w:u w:val="single"/>
        </w:rPr>
        <w:t xml:space="preserve"> atmosphérique</w:t>
      </w:r>
    </w:p>
    <w:p w:rsidR="004B41D8" w:rsidRPr="00A677BD" w:rsidRDefault="004B41D8" w:rsidP="004B41D8">
      <w:pPr>
        <w:rPr>
          <w:b/>
        </w:rPr>
      </w:pPr>
      <w:r w:rsidRPr="00A677BD">
        <w:rPr>
          <w:b/>
          <w:highlight w:val="magenta"/>
        </w:rPr>
        <w:t>Voir poly</w:t>
      </w:r>
    </w:p>
    <w:p w:rsidR="004B41D8" w:rsidRDefault="004B41D8" w:rsidP="004B41D8">
      <w:r>
        <w:t>Les plantes en C3 sont capables de gérer une quantité de CO2 plus importante que les plantes en C4. Cela n’est valable que pendant un certain temps.</w:t>
      </w:r>
    </w:p>
    <w:p w:rsidR="009B7275" w:rsidRDefault="009B7275" w:rsidP="009B7275">
      <w:pPr>
        <w:pStyle w:val="Paragraphedeliste"/>
        <w:numPr>
          <w:ilvl w:val="0"/>
          <w:numId w:val="36"/>
        </w:numPr>
      </w:pPr>
      <w:r>
        <w:t>Photosynthèse des espèces en C3 fortement stimulée</w:t>
      </w:r>
    </w:p>
    <w:p w:rsidR="009B7275" w:rsidRDefault="009B7275" w:rsidP="009B7275">
      <w:pPr>
        <w:pStyle w:val="Paragraphedeliste"/>
        <w:numPr>
          <w:ilvl w:val="0"/>
          <w:numId w:val="36"/>
        </w:numPr>
      </w:pPr>
      <w:r>
        <w:t>Photosynthèse des espèces en C4 peu modifiée</w:t>
      </w:r>
    </w:p>
    <w:p w:rsidR="009B7275" w:rsidRDefault="009B7275" w:rsidP="009B7275">
      <w:pPr>
        <w:pStyle w:val="Paragraphedeliste"/>
        <w:numPr>
          <w:ilvl w:val="0"/>
          <w:numId w:val="36"/>
        </w:numPr>
      </w:pPr>
      <w:r>
        <w:t>La stimulation décroit au cours du temps (sans doute de façon différente selon les espèces et les conditions du milieu</w:t>
      </w:r>
    </w:p>
    <w:p w:rsidR="009B7275" w:rsidRDefault="009B7275" w:rsidP="009B7275">
      <w:pPr>
        <w:rPr>
          <w:b/>
        </w:rPr>
      </w:pPr>
      <w:r>
        <w:rPr>
          <w:b/>
        </w:rPr>
        <w:t xml:space="preserve">Les plantes en C3 semblent les plus aptes à bénéficier d’une stimulation prolongée de la photosynthèse. </w:t>
      </w:r>
    </w:p>
    <w:p w:rsidR="00B21D35" w:rsidRDefault="009B7275" w:rsidP="00B21D35">
      <w:pPr>
        <w:rPr>
          <w:b/>
        </w:rPr>
      </w:pPr>
      <w:r>
        <w:rPr>
          <w:b/>
        </w:rPr>
        <w:t>Accroissement de la compétition (C3/C4)</w:t>
      </w:r>
    </w:p>
    <w:p w:rsidR="00B21D35" w:rsidRDefault="00B21D35" w:rsidP="00B21D35">
      <w:pPr>
        <w:pStyle w:val="Paragraphedeliste"/>
        <w:numPr>
          <w:ilvl w:val="0"/>
          <w:numId w:val="36"/>
        </w:numPr>
      </w:pPr>
      <w:r>
        <w:t>Fermeture partielle des stomates plus marquée chez les plantes en C4 que chez les plantes en C3</w:t>
      </w:r>
    </w:p>
    <w:p w:rsidR="00B21D35" w:rsidRDefault="00B21D35" w:rsidP="00B21D35">
      <w:pPr>
        <w:pStyle w:val="Paragraphedeliste"/>
        <w:numPr>
          <w:ilvl w:val="0"/>
          <w:numId w:val="36"/>
        </w:numPr>
      </w:pPr>
      <w:r>
        <w:t>Baisse de l’évapotranspiration de 10 à 30% (couvert fermé) plus nette en forêt qu’en prairie</w:t>
      </w:r>
    </w:p>
    <w:p w:rsidR="00B21D35" w:rsidRDefault="00B21D35" w:rsidP="00B21D35">
      <w:pPr>
        <w:rPr>
          <w:b/>
        </w:rPr>
      </w:pPr>
      <w:r>
        <w:rPr>
          <w:b/>
        </w:rPr>
        <w:t xml:space="preserve">Possibilité pour les plantes d’occuper des endroits </w:t>
      </w:r>
      <w:r w:rsidR="00A677BD">
        <w:rPr>
          <w:b/>
        </w:rPr>
        <w:t>+</w:t>
      </w:r>
      <w:r>
        <w:rPr>
          <w:b/>
        </w:rPr>
        <w:t xml:space="preserve"> secs</w:t>
      </w:r>
    </w:p>
    <w:p w:rsidR="00B21D35" w:rsidRDefault="00B21D35" w:rsidP="00B21D35">
      <w:pPr>
        <w:rPr>
          <w:b/>
        </w:rPr>
      </w:pPr>
      <w:r>
        <w:rPr>
          <w:b/>
        </w:rPr>
        <w:t>Plus fort échauffement de la végétation</w:t>
      </w:r>
    </w:p>
    <w:p w:rsidR="00B21D35" w:rsidRPr="00B21D35" w:rsidRDefault="00B21D35" w:rsidP="00B21D35">
      <w:pPr>
        <w:rPr>
          <w:b/>
        </w:rPr>
      </w:pPr>
      <w:r>
        <w:rPr>
          <w:b/>
        </w:rPr>
        <w:t>Extinction d’espèces (sûrement plus rapide que l’apparition d’espèces ou d’écotypes nouveaux)</w:t>
      </w:r>
      <w:bookmarkStart w:id="0" w:name="_GoBack"/>
      <w:bookmarkEnd w:id="0"/>
    </w:p>
    <w:sectPr w:rsidR="00B21D35" w:rsidRPr="00B21D35" w:rsidSect="0097321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F3C" w:rsidRDefault="00F72F3C" w:rsidP="008300AD">
      <w:pPr>
        <w:spacing w:after="0" w:line="240" w:lineRule="auto"/>
      </w:pPr>
      <w:r>
        <w:separator/>
      </w:r>
    </w:p>
  </w:endnote>
  <w:endnote w:type="continuationSeparator" w:id="0">
    <w:p w:rsidR="00F72F3C" w:rsidRDefault="00F72F3C" w:rsidP="008300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859574"/>
      <w:docPartObj>
        <w:docPartGallery w:val="Page Numbers (Bottom of Page)"/>
        <w:docPartUnique/>
      </w:docPartObj>
    </w:sdtPr>
    <w:sdtContent>
      <w:p w:rsidR="008300AD" w:rsidRDefault="009540E8">
        <w:pPr>
          <w:pStyle w:val="Pieddepage"/>
          <w:jc w:val="center"/>
        </w:pPr>
        <w:r>
          <w:fldChar w:fldCharType="begin"/>
        </w:r>
        <w:r w:rsidR="008300AD">
          <w:instrText>PAGE   \* MERGEFORMAT</w:instrText>
        </w:r>
        <w:r>
          <w:fldChar w:fldCharType="separate"/>
        </w:r>
        <w:r w:rsidR="00E86793">
          <w:rPr>
            <w:noProof/>
          </w:rPr>
          <w:t>4</w:t>
        </w:r>
        <w:r>
          <w:fldChar w:fldCharType="end"/>
        </w:r>
      </w:p>
    </w:sdtContent>
  </w:sdt>
  <w:p w:rsidR="008300AD" w:rsidRDefault="008300A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F3C" w:rsidRDefault="00F72F3C" w:rsidP="008300AD">
      <w:pPr>
        <w:spacing w:after="0" w:line="240" w:lineRule="auto"/>
      </w:pPr>
      <w:r>
        <w:separator/>
      </w:r>
    </w:p>
  </w:footnote>
  <w:footnote w:type="continuationSeparator" w:id="0">
    <w:p w:rsidR="00F72F3C" w:rsidRDefault="00F72F3C" w:rsidP="008300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0AD" w:rsidRDefault="008300AD">
    <w:pPr>
      <w:pStyle w:val="En-tte"/>
    </w:pPr>
    <w:r>
      <w:t>Chapitre 6</w:t>
    </w:r>
    <w:r>
      <w:ptab w:relativeTo="margin" w:alignment="center" w:leader="none"/>
    </w:r>
    <w:r>
      <w:ptab w:relativeTo="margin" w:alignment="right" w:leader="none"/>
    </w:r>
    <w:r>
      <w:t>Physiologie végétale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B7E"/>
    <w:multiLevelType w:val="hybridMultilevel"/>
    <w:tmpl w:val="630E77E0"/>
    <w:lvl w:ilvl="0" w:tplc="6A165BFC">
      <w:start w:val="1"/>
      <w:numFmt w:val="upperRoman"/>
      <w:pStyle w:val="Titre1"/>
      <w:lvlText w:val="%1."/>
      <w:lvlJc w:val="left"/>
      <w:pPr>
        <w:ind w:left="1425" w:hanging="720"/>
      </w:pPr>
      <w:rPr>
        <w:rFonts w:hint="default"/>
        <w:sz w:val="32"/>
      </w:rPr>
    </w:lvl>
    <w:lvl w:ilvl="1" w:tplc="6944CCA6">
      <w:start w:val="1"/>
      <w:numFmt w:val="decimal"/>
      <w:pStyle w:val="Titre2"/>
      <w:lvlText w:val="%2)"/>
      <w:lvlJc w:val="left"/>
      <w:pPr>
        <w:ind w:left="1785" w:hanging="360"/>
      </w:pPr>
      <w:rPr>
        <w:sz w:val="32"/>
        <w:vertAlign w:val="baseline"/>
      </w:r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7">
    <w:nsid w:val="50115D7A"/>
    <w:multiLevelType w:val="hybridMultilevel"/>
    <w:tmpl w:val="4F8AB4D2"/>
    <w:lvl w:ilvl="0" w:tplc="973EAD8C">
      <w:numFmt w:val="bullet"/>
      <w:lvlText w:val=""/>
      <w:lvlJc w:val="left"/>
      <w:pPr>
        <w:ind w:left="720" w:hanging="360"/>
      </w:pPr>
      <w:rPr>
        <w:rFonts w:ascii="Wingdings" w:eastAsia="Calibr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5D61864"/>
    <w:multiLevelType w:val="hybridMultilevel"/>
    <w:tmpl w:val="97A645BC"/>
    <w:lvl w:ilvl="0" w:tplc="ADD0BA4C">
      <w:numFmt w:val="bullet"/>
      <w:lvlText w:val="-"/>
      <w:lvlJc w:val="left"/>
      <w:pPr>
        <w:ind w:left="720" w:hanging="360"/>
      </w:pPr>
      <w:rPr>
        <w:rFonts w:ascii="Calibri" w:eastAsia="Calibri" w:hAnsi="Calibri" w:cstheme="minorHAns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ECA77AF"/>
    <w:multiLevelType w:val="hybridMultilevel"/>
    <w:tmpl w:val="2340D5D8"/>
    <w:lvl w:ilvl="0" w:tplc="03A8BCEC">
      <w:numFmt w:val="bullet"/>
      <w:lvlText w:val=""/>
      <w:lvlJc w:val="left"/>
      <w:pPr>
        <w:ind w:left="720" w:hanging="360"/>
      </w:pPr>
      <w:rPr>
        <w:rFonts w:ascii="Wingdings" w:eastAsia="Calibr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3"/>
  </w:num>
  <w:num w:numId="28">
    <w:abstractNumId w:val="0"/>
  </w:num>
  <w:num w:numId="29">
    <w:abstractNumId w:val="6"/>
  </w:num>
  <w:num w:numId="30">
    <w:abstractNumId w:val="0"/>
  </w:num>
  <w:num w:numId="31">
    <w:abstractNumId w:val="0"/>
  </w:num>
  <w:num w:numId="32">
    <w:abstractNumId w:val="3"/>
  </w:num>
  <w:num w:numId="33">
    <w:abstractNumId w:val="5"/>
  </w:num>
  <w:num w:numId="34">
    <w:abstractNumId w:val="4"/>
  </w:num>
  <w:num w:numId="35">
    <w:abstractNumId w:val="0"/>
  </w:num>
  <w:num w:numId="36">
    <w:abstractNumId w:val="8"/>
  </w:num>
  <w:num w:numId="37">
    <w:abstractNumId w:val="7"/>
  </w:num>
  <w:num w:numId="3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300AD"/>
    <w:rsid w:val="00010996"/>
    <w:rsid w:val="0002048C"/>
    <w:rsid w:val="00071806"/>
    <w:rsid w:val="0008049D"/>
    <w:rsid w:val="000B5D78"/>
    <w:rsid w:val="001210C5"/>
    <w:rsid w:val="001748D7"/>
    <w:rsid w:val="00184EB4"/>
    <w:rsid w:val="001911FB"/>
    <w:rsid w:val="002764F0"/>
    <w:rsid w:val="002C58A6"/>
    <w:rsid w:val="002F2D9E"/>
    <w:rsid w:val="00316E25"/>
    <w:rsid w:val="003B7AB5"/>
    <w:rsid w:val="003B7B7A"/>
    <w:rsid w:val="003D1B16"/>
    <w:rsid w:val="003E7742"/>
    <w:rsid w:val="003F5352"/>
    <w:rsid w:val="00412F53"/>
    <w:rsid w:val="004230B5"/>
    <w:rsid w:val="004645BE"/>
    <w:rsid w:val="004852A1"/>
    <w:rsid w:val="004B41D8"/>
    <w:rsid w:val="004B465B"/>
    <w:rsid w:val="004B626A"/>
    <w:rsid w:val="00586E8A"/>
    <w:rsid w:val="005E3ADC"/>
    <w:rsid w:val="005F3AB2"/>
    <w:rsid w:val="00616004"/>
    <w:rsid w:val="00637FFC"/>
    <w:rsid w:val="00696634"/>
    <w:rsid w:val="006B7BE1"/>
    <w:rsid w:val="006F7B33"/>
    <w:rsid w:val="00727BB9"/>
    <w:rsid w:val="00772A77"/>
    <w:rsid w:val="00784E66"/>
    <w:rsid w:val="007B2476"/>
    <w:rsid w:val="00826442"/>
    <w:rsid w:val="008300AD"/>
    <w:rsid w:val="00885CC7"/>
    <w:rsid w:val="00890915"/>
    <w:rsid w:val="008D7C88"/>
    <w:rsid w:val="008E0CE3"/>
    <w:rsid w:val="008F3831"/>
    <w:rsid w:val="009540E8"/>
    <w:rsid w:val="00957A69"/>
    <w:rsid w:val="009719E3"/>
    <w:rsid w:val="00973211"/>
    <w:rsid w:val="009935EA"/>
    <w:rsid w:val="009961B4"/>
    <w:rsid w:val="009A2CAE"/>
    <w:rsid w:val="009B7275"/>
    <w:rsid w:val="009D48BC"/>
    <w:rsid w:val="00A677BD"/>
    <w:rsid w:val="00A777E7"/>
    <w:rsid w:val="00A9169B"/>
    <w:rsid w:val="00AB7F91"/>
    <w:rsid w:val="00AD27B8"/>
    <w:rsid w:val="00AF130F"/>
    <w:rsid w:val="00AF4DC7"/>
    <w:rsid w:val="00B10E9A"/>
    <w:rsid w:val="00B21D35"/>
    <w:rsid w:val="00C27B5B"/>
    <w:rsid w:val="00C27F6C"/>
    <w:rsid w:val="00C60939"/>
    <w:rsid w:val="00C631CB"/>
    <w:rsid w:val="00C766DF"/>
    <w:rsid w:val="00C85449"/>
    <w:rsid w:val="00C914F6"/>
    <w:rsid w:val="00C93F37"/>
    <w:rsid w:val="00CA1386"/>
    <w:rsid w:val="00CA480E"/>
    <w:rsid w:val="00CC0722"/>
    <w:rsid w:val="00CD7889"/>
    <w:rsid w:val="00CF33F9"/>
    <w:rsid w:val="00D25FB9"/>
    <w:rsid w:val="00D72D1E"/>
    <w:rsid w:val="00D8220F"/>
    <w:rsid w:val="00DB01F7"/>
    <w:rsid w:val="00DD3BF2"/>
    <w:rsid w:val="00E6194F"/>
    <w:rsid w:val="00E74B41"/>
    <w:rsid w:val="00E86793"/>
    <w:rsid w:val="00EA4990"/>
    <w:rsid w:val="00EC1CB4"/>
    <w:rsid w:val="00EC1FC7"/>
    <w:rsid w:val="00EC5C78"/>
    <w:rsid w:val="00EC632D"/>
    <w:rsid w:val="00EE0A19"/>
    <w:rsid w:val="00F401A6"/>
    <w:rsid w:val="00F40517"/>
    <w:rsid w:val="00F72F3C"/>
    <w:rsid w:val="00FB06F7"/>
    <w:rsid w:val="00FB08CF"/>
    <w:rsid w:val="00FF114F"/>
    <w:rsid w:val="00FF2FC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8300AD"/>
    <w:pPr>
      <w:tabs>
        <w:tab w:val="center" w:pos="4536"/>
        <w:tab w:val="right" w:pos="9072"/>
      </w:tabs>
      <w:spacing w:after="0" w:line="240" w:lineRule="auto"/>
    </w:pPr>
  </w:style>
  <w:style w:type="character" w:customStyle="1" w:styleId="En-tteCar">
    <w:name w:val="En-tête Car"/>
    <w:basedOn w:val="Policepardfaut"/>
    <w:link w:val="En-tte"/>
    <w:uiPriority w:val="99"/>
    <w:rsid w:val="008300AD"/>
    <w:rPr>
      <w:rFonts w:cstheme="minorHAnsi"/>
      <w:kern w:val="3"/>
    </w:rPr>
  </w:style>
  <w:style w:type="paragraph" w:styleId="Pieddepage">
    <w:name w:val="footer"/>
    <w:basedOn w:val="Normal"/>
    <w:link w:val="PieddepageCar"/>
    <w:uiPriority w:val="99"/>
    <w:unhideWhenUsed/>
    <w:rsid w:val="008300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00AD"/>
    <w:rPr>
      <w:rFonts w:cstheme="minorHAnsi"/>
      <w:kern w:val="3"/>
    </w:rPr>
  </w:style>
  <w:style w:type="paragraph" w:styleId="Textedebulles">
    <w:name w:val="Balloon Text"/>
    <w:basedOn w:val="Normal"/>
    <w:link w:val="TextedebullesCar"/>
    <w:uiPriority w:val="99"/>
    <w:semiHidden/>
    <w:unhideWhenUsed/>
    <w:rsid w:val="008300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00AD"/>
    <w:rPr>
      <w:rFonts w:ascii="Tahoma"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8300AD"/>
    <w:pPr>
      <w:tabs>
        <w:tab w:val="center" w:pos="4536"/>
        <w:tab w:val="right" w:pos="9072"/>
      </w:tabs>
      <w:spacing w:after="0" w:line="240" w:lineRule="auto"/>
    </w:pPr>
  </w:style>
  <w:style w:type="character" w:customStyle="1" w:styleId="En-tteCar">
    <w:name w:val="En-tête Car"/>
    <w:basedOn w:val="Policepardfaut"/>
    <w:link w:val="En-tte"/>
    <w:uiPriority w:val="99"/>
    <w:rsid w:val="008300AD"/>
    <w:rPr>
      <w:rFonts w:cstheme="minorHAnsi"/>
      <w:kern w:val="3"/>
    </w:rPr>
  </w:style>
  <w:style w:type="paragraph" w:styleId="Pieddepage">
    <w:name w:val="footer"/>
    <w:basedOn w:val="Normal"/>
    <w:link w:val="PieddepageCar"/>
    <w:uiPriority w:val="99"/>
    <w:unhideWhenUsed/>
    <w:rsid w:val="008300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00AD"/>
    <w:rPr>
      <w:rFonts w:cstheme="minorHAnsi"/>
      <w:kern w:val="3"/>
    </w:rPr>
  </w:style>
  <w:style w:type="paragraph" w:styleId="Textedebulles">
    <w:name w:val="Balloon Text"/>
    <w:basedOn w:val="Normal"/>
    <w:link w:val="TextedebullesCar"/>
    <w:uiPriority w:val="99"/>
    <w:semiHidden/>
    <w:unhideWhenUsed/>
    <w:rsid w:val="008300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00AD"/>
    <w:rPr>
      <w:rFonts w:ascii="Tahoma" w:hAnsi="Tahoma" w:cs="Tahoma"/>
      <w:kern w:val="3"/>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1885</Words>
  <Characters>10370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Matthieu</cp:lastModifiedBy>
  <cp:revision>18</cp:revision>
  <dcterms:created xsi:type="dcterms:W3CDTF">2014-01-08T15:59:00Z</dcterms:created>
  <dcterms:modified xsi:type="dcterms:W3CDTF">2014-01-12T23:17:00Z</dcterms:modified>
</cp:coreProperties>
</file>