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A60F8D" w14:textId="77777777" w:rsidR="00CC0020" w:rsidRDefault="00336D2E" w:rsidP="00CC0020">
      <w:pPr>
        <w:jc w:val="center"/>
        <w:rPr>
          <w:b/>
          <w:color w:val="FF0000"/>
          <w:sz w:val="44"/>
          <w:u w:val="single"/>
        </w:rPr>
      </w:pPr>
      <w:r w:rsidRPr="00336D2E">
        <w:rPr>
          <w:b/>
          <w:color w:val="FF0000"/>
          <w:sz w:val="44"/>
          <w:u w:val="single"/>
        </w:rPr>
        <w:t>Chapitre 3 : Circulation atmosphérique générale des masses d’air</w:t>
      </w:r>
    </w:p>
    <w:p w14:paraId="59417386" w14:textId="7533CF56" w:rsidR="00336D2E" w:rsidRPr="00200491" w:rsidRDefault="00336D2E" w:rsidP="00CC0020">
      <w:pPr>
        <w:rPr>
          <w:b/>
          <w:color w:val="FF0000"/>
          <w:sz w:val="44"/>
          <w:u w:val="single"/>
        </w:rPr>
      </w:pPr>
      <w:r w:rsidRPr="00200491">
        <w:rPr>
          <w:b/>
          <w:color w:val="FF0000"/>
        </w:rPr>
        <w:t>Masse d’air (MA)</w:t>
      </w:r>
      <w:r w:rsidRPr="00200491">
        <w:rPr>
          <w:b/>
        </w:rPr>
        <w:t> :</w:t>
      </w:r>
      <w:r w:rsidRPr="00662A2F">
        <w:t xml:space="preserve"> portion de l’air troposphérique dont les caractéristiques thermiques et hygrométriques</w:t>
      </w:r>
      <w:r>
        <w:t xml:space="preserve"> sont relativement homogènes au-</w:t>
      </w:r>
      <w:r w:rsidRPr="00662A2F">
        <w:t>dessus d’un lieu géographique.</w:t>
      </w:r>
    </w:p>
    <w:p w14:paraId="59417387" w14:textId="77777777" w:rsidR="00336D2E" w:rsidRDefault="00336D2E" w:rsidP="00336D2E">
      <w:r>
        <w:t xml:space="preserve">La </w:t>
      </w:r>
      <w:r w:rsidRPr="00E14BD4">
        <w:rPr>
          <w:b/>
          <w:color w:val="FF0000"/>
        </w:rPr>
        <w:t>dimension horizontale</w:t>
      </w:r>
      <w:r>
        <w:t xml:space="preserve"> de MA est </w:t>
      </w:r>
      <w:r w:rsidRPr="00E14BD4">
        <w:rPr>
          <w:b/>
          <w:color w:val="00B050"/>
        </w:rPr>
        <w:t>d’environ 1000km</w:t>
      </w:r>
      <w:r>
        <w:t xml:space="preserve">, </w:t>
      </w:r>
      <w:r w:rsidRPr="00E14BD4">
        <w:rPr>
          <w:b/>
          <w:color w:val="FF0000"/>
        </w:rPr>
        <w:t>l’extension verticale</w:t>
      </w:r>
      <w:r>
        <w:t xml:space="preserve"> varie de </w:t>
      </w:r>
      <w:r w:rsidRPr="00E14BD4">
        <w:rPr>
          <w:b/>
          <w:color w:val="00B050"/>
        </w:rPr>
        <w:t>quelques centaines de mètres à quelques kilomètres.</w:t>
      </w:r>
    </w:p>
    <w:p w14:paraId="59417388" w14:textId="77777777" w:rsidR="00336D2E" w:rsidRPr="00662A2F" w:rsidRDefault="00336D2E" w:rsidP="00336D2E">
      <w:r w:rsidRPr="00662A2F">
        <w:t>Deux conditions pour la formation d’une masse d’air :</w:t>
      </w:r>
    </w:p>
    <w:p w14:paraId="59417389" w14:textId="77777777" w:rsidR="00336D2E" w:rsidRPr="00662A2F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E14BD4">
        <w:rPr>
          <w:b/>
          <w:color w:val="FF0000"/>
        </w:rPr>
        <w:t>zone géographique</w:t>
      </w:r>
      <w:r w:rsidRPr="00662A2F">
        <w:t xml:space="preserve"> </w:t>
      </w:r>
      <w:r w:rsidR="00033AA6">
        <w:t xml:space="preserve">: la </w:t>
      </w:r>
      <w:r w:rsidRPr="00662A2F">
        <w:t xml:space="preserve">source doit présenter une certaine </w:t>
      </w:r>
      <w:r w:rsidRPr="00E14BD4">
        <w:rPr>
          <w:b/>
          <w:color w:val="FF0000"/>
        </w:rPr>
        <w:t>homogénéité</w:t>
      </w:r>
      <w:r w:rsidRPr="00662A2F">
        <w:t xml:space="preserve"> sur une étendue suffisamment vas</w:t>
      </w:r>
      <w:r>
        <w:t>te (régions désertiques,</w:t>
      </w:r>
      <w:r w:rsidRPr="00662A2F">
        <w:t xml:space="preserve"> océans, régions couvertes de neige ou de glace …).</w:t>
      </w:r>
    </w:p>
    <w:p w14:paraId="5941738A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E14BD4">
        <w:rPr>
          <w:b/>
          <w:color w:val="FF0000"/>
        </w:rPr>
        <w:t>temps de séjour</w:t>
      </w:r>
      <w:r w:rsidRPr="00662A2F">
        <w:t xml:space="preserve"> </w:t>
      </w:r>
      <w:r w:rsidR="00033AA6">
        <w:t xml:space="preserve">: </w:t>
      </w:r>
      <w:r w:rsidRPr="00662A2F">
        <w:t xml:space="preserve">doit être </w:t>
      </w:r>
      <w:r w:rsidRPr="00033AA6">
        <w:rPr>
          <w:b/>
          <w:color w:val="00B050"/>
        </w:rPr>
        <w:t>suffisamment</w:t>
      </w:r>
      <w:r w:rsidRPr="00E14BD4">
        <w:rPr>
          <w:b/>
          <w:color w:val="FF0000"/>
        </w:rPr>
        <w:t xml:space="preserve"> </w:t>
      </w:r>
      <w:r w:rsidRPr="00033AA6">
        <w:rPr>
          <w:b/>
          <w:color w:val="00B050"/>
        </w:rPr>
        <w:t>important</w:t>
      </w:r>
      <w:r w:rsidRPr="00662A2F">
        <w:t xml:space="preserve"> pour que l’air puisse avoir les caractéristiques thermiques et hygrométriques de la zone source d’une manière homogène.</w:t>
      </w:r>
    </w:p>
    <w:p w14:paraId="5941738B" w14:textId="77777777" w:rsidR="009E1CB9" w:rsidRDefault="00336D2E" w:rsidP="00336D2E">
      <w:pPr>
        <w:pStyle w:val="Titre1"/>
      </w:pPr>
      <w:r>
        <w:t>Circulation atmosphérique</w:t>
      </w:r>
    </w:p>
    <w:p w14:paraId="5941738C" w14:textId="77777777" w:rsidR="00336D2E" w:rsidRDefault="00336D2E" w:rsidP="00336D2E">
      <w:pPr>
        <w:pStyle w:val="Titre2"/>
      </w:pPr>
      <w:r>
        <w:t>Circulation théorique des masses d’air</w:t>
      </w:r>
    </w:p>
    <w:p w14:paraId="5941738D" w14:textId="0D078B85" w:rsidR="00336D2E" w:rsidRDefault="00E14BD4" w:rsidP="00336D2E">
      <w:r w:rsidRPr="0067605B">
        <w:rPr>
          <w:b/>
          <w:noProof/>
          <w:u w:val="single"/>
          <w:lang w:eastAsia="fr-FR"/>
        </w:rPr>
        <w:t>6 masses d'air ≠</w:t>
      </w:r>
      <w:r>
        <w:rPr>
          <w:noProof/>
          <w:lang w:eastAsia="fr-FR"/>
        </w:rPr>
        <w:t xml:space="preserve"> : </w:t>
      </w:r>
      <w:r>
        <w:rPr>
          <w:noProof/>
          <w:lang w:eastAsia="fr-FR"/>
        </w:rPr>
        <w:br/>
        <w:t xml:space="preserve">● </w:t>
      </w:r>
      <w:r w:rsidRPr="0067605B">
        <w:rPr>
          <w:b/>
          <w:noProof/>
          <w:color w:val="FF0000"/>
          <w:lang w:eastAsia="fr-FR"/>
        </w:rPr>
        <w:t xml:space="preserve">masse TM </w:t>
      </w:r>
      <w:r>
        <w:rPr>
          <w:noProof/>
          <w:lang w:eastAsia="fr-FR"/>
        </w:rPr>
        <w:t>(</w:t>
      </w:r>
      <w:r w:rsidRPr="0067605B">
        <w:rPr>
          <w:b/>
          <w:noProof/>
          <w:color w:val="FF0000"/>
          <w:lang w:eastAsia="fr-FR"/>
        </w:rPr>
        <w:t>tropicale maritime</w:t>
      </w:r>
      <w:r>
        <w:rPr>
          <w:noProof/>
          <w:lang w:eastAsia="fr-FR"/>
        </w:rPr>
        <w:t xml:space="preserve">) : latitudes subtropicales =&gt; </w:t>
      </w:r>
      <w:r w:rsidRPr="00C3604C">
        <w:rPr>
          <w:b/>
          <w:noProof/>
          <w:color w:val="00B050"/>
          <w:lang w:eastAsia="fr-FR"/>
        </w:rPr>
        <w:t>T° hautes, hygrométrie haute et stabilité haute.</w:t>
      </w:r>
      <w:r w:rsidRPr="00C3604C">
        <w:rPr>
          <w:b/>
          <w:noProof/>
          <w:color w:val="00B050"/>
          <w:lang w:eastAsia="fr-FR"/>
        </w:rPr>
        <w:br/>
      </w:r>
      <w:r>
        <w:rPr>
          <w:noProof/>
          <w:lang w:eastAsia="fr-FR"/>
        </w:rPr>
        <w:t xml:space="preserve">● </w:t>
      </w:r>
      <w:r w:rsidRPr="0067605B">
        <w:rPr>
          <w:b/>
          <w:noProof/>
          <w:color w:val="FF0000"/>
          <w:lang w:eastAsia="fr-FR"/>
        </w:rPr>
        <w:t>masse TC</w:t>
      </w:r>
      <w:r>
        <w:rPr>
          <w:noProof/>
          <w:lang w:eastAsia="fr-FR"/>
        </w:rPr>
        <w:t>(</w:t>
      </w:r>
      <w:r w:rsidRPr="0067605B">
        <w:rPr>
          <w:b/>
          <w:noProof/>
          <w:color w:val="FF0000"/>
          <w:lang w:eastAsia="fr-FR"/>
        </w:rPr>
        <w:t>tropicale continentale</w:t>
      </w:r>
      <w:r>
        <w:rPr>
          <w:noProof/>
          <w:lang w:eastAsia="fr-FR"/>
        </w:rPr>
        <w:t xml:space="preserve">) </w:t>
      </w:r>
      <w:r w:rsidRPr="00C3604C">
        <w:rPr>
          <w:b/>
          <w:noProof/>
          <w:color w:val="00B050"/>
          <w:lang w:eastAsia="fr-FR"/>
        </w:rPr>
        <w:t>: T° ↗; H↘; stable</w:t>
      </w:r>
      <w:r w:rsidRPr="0067605B">
        <w:rPr>
          <w:b/>
          <w:noProof/>
          <w:color w:val="0070C0"/>
          <w:lang w:eastAsia="fr-FR"/>
        </w:rPr>
        <w:t xml:space="preserve"> </w:t>
      </w:r>
      <w:r>
        <w:rPr>
          <w:noProof/>
          <w:lang w:eastAsia="fr-FR"/>
        </w:rPr>
        <w:t xml:space="preserve">au dessus des lieux de formation, </w:t>
      </w:r>
      <w:r w:rsidRPr="00C3604C">
        <w:rPr>
          <w:b/>
          <w:noProof/>
          <w:color w:val="00B050"/>
          <w:lang w:eastAsia="fr-FR"/>
        </w:rPr>
        <w:t>instable</w:t>
      </w:r>
      <w:r w:rsidRPr="0067605B">
        <w:rPr>
          <w:b/>
          <w:noProof/>
          <w:color w:val="0070C0"/>
          <w:lang w:eastAsia="fr-FR"/>
        </w:rPr>
        <w:t xml:space="preserve"> </w:t>
      </w:r>
      <w:r>
        <w:rPr>
          <w:noProof/>
          <w:lang w:eastAsia="fr-FR"/>
        </w:rPr>
        <w:t>entre contact mer/océan</w:t>
      </w:r>
      <w:r>
        <w:rPr>
          <w:noProof/>
          <w:lang w:eastAsia="fr-FR"/>
        </w:rPr>
        <w:br/>
        <w:t xml:space="preserve">● </w:t>
      </w:r>
      <w:r w:rsidRPr="0067605B">
        <w:rPr>
          <w:b/>
          <w:noProof/>
          <w:color w:val="FF0000"/>
          <w:lang w:eastAsia="fr-FR"/>
        </w:rPr>
        <w:t xml:space="preserve">masse M et C artcique ou antarctique </w:t>
      </w:r>
      <w:r>
        <w:rPr>
          <w:noProof/>
          <w:lang w:eastAsia="fr-FR"/>
        </w:rPr>
        <w:t xml:space="preserve">: pôles sur les banquises des océans et sur les terres environnantes; </w:t>
      </w:r>
      <w:r w:rsidRPr="00C3604C">
        <w:rPr>
          <w:b/>
          <w:noProof/>
          <w:color w:val="00B050"/>
          <w:lang w:eastAsia="fr-FR"/>
        </w:rPr>
        <w:t>T°↘;H↘</w:t>
      </w:r>
      <w:r w:rsidRPr="00C3604C">
        <w:rPr>
          <w:b/>
          <w:noProof/>
          <w:color w:val="00B050"/>
          <w:lang w:eastAsia="fr-FR"/>
        </w:rPr>
        <w:br/>
      </w:r>
      <w:r>
        <w:rPr>
          <w:noProof/>
          <w:lang w:eastAsia="fr-FR"/>
        </w:rPr>
        <w:t xml:space="preserve">● </w:t>
      </w:r>
      <w:r w:rsidRPr="0067605B">
        <w:rPr>
          <w:b/>
          <w:noProof/>
          <w:color w:val="FF0000"/>
          <w:lang w:eastAsia="fr-FR"/>
        </w:rPr>
        <w:t xml:space="preserve">masse PM </w:t>
      </w:r>
      <w:r>
        <w:rPr>
          <w:noProof/>
          <w:lang w:eastAsia="fr-FR"/>
        </w:rPr>
        <w:t>(</w:t>
      </w:r>
      <w:r w:rsidRPr="0067605B">
        <w:rPr>
          <w:b/>
          <w:noProof/>
          <w:color w:val="FF0000"/>
          <w:lang w:eastAsia="fr-FR"/>
        </w:rPr>
        <w:t>polaire maritime</w:t>
      </w:r>
      <w:r>
        <w:rPr>
          <w:noProof/>
          <w:lang w:eastAsia="fr-FR"/>
        </w:rPr>
        <w:t xml:space="preserve">) : </w:t>
      </w:r>
      <w:r w:rsidRPr="00C3604C">
        <w:rPr>
          <w:b/>
          <w:noProof/>
          <w:color w:val="00B050"/>
          <w:lang w:eastAsia="fr-FR"/>
        </w:rPr>
        <w:t>60-70 //</w:t>
      </w:r>
      <w:r w:rsidRPr="0067605B">
        <w:rPr>
          <w:b/>
          <w:noProof/>
          <w:color w:val="0070C0"/>
          <w:lang w:eastAsia="fr-FR"/>
        </w:rPr>
        <w:t xml:space="preserve"> </w:t>
      </w:r>
      <w:r>
        <w:rPr>
          <w:noProof/>
          <w:lang w:eastAsia="fr-FR"/>
        </w:rPr>
        <w:t>océan glacial arctique ou antarctique</w:t>
      </w:r>
      <w:r w:rsidR="0067605B">
        <w:rPr>
          <w:noProof/>
          <w:lang w:eastAsia="fr-FR"/>
        </w:rPr>
        <w:t xml:space="preserve">; </w:t>
      </w:r>
      <w:r w:rsidR="0067605B" w:rsidRPr="00C3604C">
        <w:rPr>
          <w:b/>
          <w:noProof/>
          <w:color w:val="00B050"/>
          <w:lang w:eastAsia="fr-FR"/>
        </w:rPr>
        <w:t>T° ↘; H↘; stabilité</w:t>
      </w:r>
      <w:r w:rsidR="0067605B" w:rsidRPr="0067605B">
        <w:rPr>
          <w:b/>
          <w:noProof/>
          <w:color w:val="0070C0"/>
          <w:lang w:eastAsia="fr-FR"/>
        </w:rPr>
        <w:t xml:space="preserve"> </w:t>
      </w:r>
      <w:r w:rsidR="0067605B" w:rsidRPr="00C3604C">
        <w:rPr>
          <w:b/>
          <w:noProof/>
          <w:color w:val="00B050"/>
          <w:lang w:eastAsia="fr-FR"/>
        </w:rPr>
        <w:t>↗</w:t>
      </w:r>
      <w:r w:rsidR="0067605B" w:rsidRPr="0067605B">
        <w:rPr>
          <w:b/>
          <w:noProof/>
          <w:color w:val="0070C0"/>
          <w:lang w:eastAsia="fr-FR"/>
        </w:rPr>
        <w:t xml:space="preserve"> </w:t>
      </w:r>
      <w:r w:rsidR="0067605B">
        <w:rPr>
          <w:noProof/>
          <w:lang w:eastAsia="fr-FR"/>
        </w:rPr>
        <w:t xml:space="preserve">aux lieux de formation, mais </w:t>
      </w:r>
      <w:r w:rsidR="0067605B" w:rsidRPr="00C3604C">
        <w:rPr>
          <w:b/>
          <w:noProof/>
          <w:color w:val="00B050"/>
          <w:lang w:eastAsia="fr-FR"/>
        </w:rPr>
        <w:t>instable</w:t>
      </w:r>
      <w:r w:rsidR="0067605B" w:rsidRPr="0067605B">
        <w:rPr>
          <w:b/>
          <w:noProof/>
          <w:color w:val="0070C0"/>
          <w:lang w:eastAsia="fr-FR"/>
        </w:rPr>
        <w:t xml:space="preserve"> </w:t>
      </w:r>
      <w:r w:rsidR="0067605B">
        <w:rPr>
          <w:noProof/>
          <w:lang w:eastAsia="fr-FR"/>
        </w:rPr>
        <w:t>durant son déplacement méridien =&gt; orage sur continent + chaud</w:t>
      </w:r>
      <w:r>
        <w:rPr>
          <w:noProof/>
          <w:lang w:eastAsia="fr-FR"/>
        </w:rPr>
        <w:br/>
        <w:t>●</w:t>
      </w:r>
      <w:r w:rsidR="0067605B">
        <w:rPr>
          <w:noProof/>
          <w:lang w:eastAsia="fr-FR"/>
        </w:rPr>
        <w:t xml:space="preserve"> </w:t>
      </w:r>
      <w:r w:rsidR="0067605B" w:rsidRPr="0067605B">
        <w:rPr>
          <w:b/>
          <w:noProof/>
          <w:color w:val="FF0000"/>
          <w:lang w:eastAsia="fr-FR"/>
        </w:rPr>
        <w:t>masse PC</w:t>
      </w:r>
      <w:r w:rsidR="0067605B">
        <w:rPr>
          <w:noProof/>
          <w:lang w:eastAsia="fr-FR"/>
        </w:rPr>
        <w:t xml:space="preserve"> </w:t>
      </w:r>
      <w:r w:rsidR="00200491">
        <w:rPr>
          <w:noProof/>
          <w:lang w:eastAsia="fr-FR"/>
        </w:rPr>
        <w:t>(</w:t>
      </w:r>
      <w:r w:rsidR="00200491" w:rsidRPr="00200491">
        <w:rPr>
          <w:b/>
          <w:noProof/>
          <w:color w:val="FF0000"/>
          <w:lang w:eastAsia="fr-FR"/>
        </w:rPr>
        <w:t>polaire continentale</w:t>
      </w:r>
      <w:r w:rsidR="00200491">
        <w:rPr>
          <w:noProof/>
          <w:lang w:eastAsia="fr-FR"/>
        </w:rPr>
        <w:t>)</w:t>
      </w:r>
      <w:r w:rsidR="0067605B">
        <w:rPr>
          <w:noProof/>
          <w:lang w:eastAsia="fr-FR"/>
        </w:rPr>
        <w:t xml:space="preserve">: </w:t>
      </w:r>
      <w:r w:rsidR="00CC0020">
        <w:rPr>
          <w:b/>
          <w:noProof/>
          <w:color w:val="00B050"/>
          <w:lang w:eastAsia="fr-FR"/>
        </w:rPr>
        <w:t>60-70//; + froide et + stabl</w:t>
      </w:r>
      <w:r w:rsidR="0067605B" w:rsidRPr="00C3604C">
        <w:rPr>
          <w:b/>
          <w:noProof/>
          <w:color w:val="00B050"/>
          <w:lang w:eastAsia="fr-FR"/>
        </w:rPr>
        <w:t>e que PM</w:t>
      </w:r>
      <w:r w:rsidR="0067605B">
        <w:rPr>
          <w:noProof/>
          <w:lang w:eastAsia="fr-FR"/>
        </w:rPr>
        <w:t xml:space="preserve">; temps </w:t>
      </w:r>
      <w:r w:rsidR="0067605B" w:rsidRPr="00477617">
        <w:rPr>
          <w:b/>
          <w:noProof/>
          <w:color w:val="00B050"/>
          <w:lang w:eastAsia="fr-FR"/>
        </w:rPr>
        <w:t>stable</w:t>
      </w:r>
      <w:r w:rsidR="0067605B">
        <w:rPr>
          <w:noProof/>
          <w:lang w:eastAsia="fr-FR"/>
        </w:rPr>
        <w:t xml:space="preserve"> dans latitudes tempérées; temps avec brouillard/brumes =&gt; </w:t>
      </w:r>
      <w:r w:rsidR="0067605B" w:rsidRPr="00477617">
        <w:rPr>
          <w:b/>
          <w:noProof/>
          <w:color w:val="FF0000"/>
          <w:lang w:eastAsia="fr-FR"/>
        </w:rPr>
        <w:t>rayonnement nocturne</w:t>
      </w:r>
      <w:r w:rsidR="0067605B" w:rsidRPr="00477617">
        <w:rPr>
          <w:noProof/>
          <w:color w:val="000000" w:themeColor="text1"/>
          <w:lang w:eastAsia="fr-FR"/>
        </w:rPr>
        <w:t>.</w:t>
      </w:r>
    </w:p>
    <w:p w14:paraId="5941738E" w14:textId="763F0F6F" w:rsidR="00336D2E" w:rsidRDefault="00336D2E" w:rsidP="00336D2E">
      <w:r>
        <w:t xml:space="preserve">Les </w:t>
      </w:r>
      <w:r w:rsidR="00CC0020">
        <w:rPr>
          <w:b/>
          <w:color w:val="FF0000"/>
        </w:rPr>
        <w:t xml:space="preserve">masses d’air </w:t>
      </w:r>
      <w:r w:rsidRPr="00E14BD4">
        <w:rPr>
          <w:b/>
          <w:color w:val="FF0000"/>
        </w:rPr>
        <w:t xml:space="preserve"> </w:t>
      </w:r>
      <w:r w:rsidR="00CC0020">
        <w:rPr>
          <w:b/>
          <w:color w:val="00B050"/>
        </w:rPr>
        <w:t>ne sont pas fixe</w:t>
      </w:r>
      <w:r w:rsidRPr="00E14BD4">
        <w:rPr>
          <w:color w:val="000000" w:themeColor="text1"/>
        </w:rPr>
        <w:t xml:space="preserve"> au-dessus de leur lieu de formation</w:t>
      </w:r>
      <w:r>
        <w:t xml:space="preserve">, mais </w:t>
      </w:r>
      <w:r w:rsidRPr="00E14BD4">
        <w:rPr>
          <w:b/>
          <w:color w:val="FF0000"/>
        </w:rPr>
        <w:t xml:space="preserve">se déplacent suivant le vent </w:t>
      </w:r>
      <w:r>
        <w:t>(mouvement horizontal de la MA).</w:t>
      </w:r>
    </w:p>
    <w:p w14:paraId="5941738F" w14:textId="77777777" w:rsidR="0067605B" w:rsidRDefault="00336D2E" w:rsidP="00336D2E">
      <w:r>
        <w:t xml:space="preserve">Ce </w:t>
      </w:r>
      <w:r w:rsidRPr="00E14BD4">
        <w:rPr>
          <w:b/>
          <w:color w:val="FF0000"/>
        </w:rPr>
        <w:t>déplacement</w:t>
      </w:r>
      <w:r>
        <w:t xml:space="preserve"> lié à des </w:t>
      </w:r>
      <w:r w:rsidRPr="00203A67">
        <w:rPr>
          <w:b/>
          <w:color w:val="00B050"/>
        </w:rPr>
        <w:t>différences barométriques</w:t>
      </w:r>
      <w:r>
        <w:t xml:space="preserve"> et à des </w:t>
      </w:r>
      <w:r w:rsidRPr="00203A67">
        <w:rPr>
          <w:b/>
          <w:color w:val="00B050"/>
        </w:rPr>
        <w:t>différences thermiques</w:t>
      </w:r>
      <w:r>
        <w:t xml:space="preserve"> est très </w:t>
      </w:r>
      <w:r w:rsidRPr="00E14BD4">
        <w:rPr>
          <w:b/>
          <w:color w:val="FF0000"/>
        </w:rPr>
        <w:t>complexe</w:t>
      </w:r>
      <w:r>
        <w:t xml:space="preserve"> et </w:t>
      </w:r>
      <w:r w:rsidRPr="00724FE4">
        <w:rPr>
          <w:b/>
          <w:color w:val="00B050"/>
        </w:rPr>
        <w:t>plusieurs</w:t>
      </w:r>
      <w:r w:rsidRPr="00E14BD4">
        <w:rPr>
          <w:b/>
          <w:color w:val="FF0000"/>
        </w:rPr>
        <w:t xml:space="preserve"> forces conditionnent ce déplacement</w:t>
      </w:r>
      <w:r>
        <w:t xml:space="preserve"> de MA</w:t>
      </w:r>
      <w:r w:rsidR="00033AA6">
        <w:t xml:space="preserve"> </w:t>
      </w:r>
      <w:r w:rsidR="00033AA6">
        <w:sym w:font="Wingdings" w:char="F0E8"/>
      </w:r>
      <w:r w:rsidR="00033AA6">
        <w:t xml:space="preserve"> gradient de pression, Coriolis et frottement. </w:t>
      </w:r>
    </w:p>
    <w:p w14:paraId="59417390" w14:textId="77777777" w:rsidR="00336D2E" w:rsidRPr="000C1632" w:rsidRDefault="00336D2E" w:rsidP="00336D2E">
      <w:r w:rsidRPr="00203A67">
        <w:rPr>
          <w:b/>
          <w:color w:val="00B050"/>
        </w:rPr>
        <w:t xml:space="preserve">Trois principales </w:t>
      </w:r>
      <w:r w:rsidRPr="00772CA9">
        <w:rPr>
          <w:b/>
          <w:color w:val="FF0000"/>
        </w:rPr>
        <w:t>forces</w:t>
      </w:r>
      <w:r w:rsidRPr="000C1632">
        <w:t xml:space="preserve"> agissent sur le vent :</w:t>
      </w:r>
    </w:p>
    <w:p w14:paraId="59417391" w14:textId="77777777" w:rsidR="00336D2E" w:rsidRPr="00072B1B" w:rsidRDefault="00336D2E" w:rsidP="00336D2E">
      <w:pPr>
        <w:pStyle w:val="Paragraphedeliste"/>
        <w:numPr>
          <w:ilvl w:val="0"/>
          <w:numId w:val="38"/>
        </w:numPr>
        <w:suppressAutoHyphens w:val="0"/>
        <w:autoSpaceDN/>
        <w:textAlignment w:val="auto"/>
      </w:pPr>
      <w:r w:rsidRPr="003769B7">
        <w:rPr>
          <w:b/>
          <w:u w:val="single"/>
        </w:rPr>
        <w:t>La force de gradient de pression</w:t>
      </w:r>
      <w:r w:rsidRPr="00072B1B">
        <w:t> :</w:t>
      </w:r>
    </w:p>
    <w:p w14:paraId="59417392" w14:textId="77777777" w:rsidR="00336D2E" w:rsidRDefault="00336D2E" w:rsidP="00336D2E">
      <w:r>
        <w:t xml:space="preserve">Liée à la </w:t>
      </w:r>
      <w:r w:rsidRPr="00B01799">
        <w:rPr>
          <w:b/>
          <w:color w:val="00B050"/>
        </w:rPr>
        <w:t>différence</w:t>
      </w:r>
      <w:r w:rsidRPr="003769B7">
        <w:rPr>
          <w:b/>
          <w:color w:val="FF0000"/>
        </w:rPr>
        <w:t xml:space="preserve"> de pression</w:t>
      </w:r>
      <w:r>
        <w:t xml:space="preserve"> entre les points de la surface terrestre : </w:t>
      </w:r>
      <w:r w:rsidRPr="003769B7">
        <w:rPr>
          <w:b/>
          <w:color w:val="FF0000"/>
        </w:rPr>
        <w:t xml:space="preserve">entre les régions </w:t>
      </w:r>
      <w:r w:rsidR="003769B7" w:rsidRPr="003769B7">
        <w:rPr>
          <w:b/>
          <w:color w:val="FF0000"/>
        </w:rPr>
        <w:t>de HP et BP</w:t>
      </w:r>
      <w:r w:rsidR="003769B7">
        <w:t>.</w:t>
      </w:r>
    </w:p>
    <w:p w14:paraId="59417393" w14:textId="77777777" w:rsidR="00336D2E" w:rsidRDefault="00336D2E" w:rsidP="00336D2E">
      <w:r>
        <w:lastRenderedPageBreak/>
        <w:t xml:space="preserve">Cette force se manifeste par un </w:t>
      </w:r>
      <w:r w:rsidRPr="00B01799">
        <w:rPr>
          <w:b/>
          <w:color w:val="00B050"/>
        </w:rPr>
        <w:t>déplacement</w:t>
      </w:r>
      <w:r w:rsidRPr="003769B7">
        <w:rPr>
          <w:b/>
          <w:color w:val="FF0000"/>
        </w:rPr>
        <w:t xml:space="preserve"> de la MA des régions anticycloniques (HP) vers un centre dépressionnaire (BP)</w:t>
      </w:r>
      <w:r>
        <w:t xml:space="preserve">. Ceci rétablit un </w:t>
      </w:r>
      <w:r w:rsidRPr="003769B7">
        <w:rPr>
          <w:b/>
          <w:color w:val="FF0000"/>
        </w:rPr>
        <w:t>équilibre barométrique</w:t>
      </w:r>
      <w:r>
        <w:t>.</w:t>
      </w:r>
    </w:p>
    <w:p w14:paraId="59417394" w14:textId="77777777" w:rsidR="00336D2E" w:rsidRPr="00072B1B" w:rsidRDefault="00336D2E" w:rsidP="00336D2E">
      <w:r>
        <w:t xml:space="preserve">Si le globe terrestre était immobile, le vent dépendrait uniquement du champ de pression et sa direction serait perpendiculaire aux isobares. Dans ce cas, la vitesse du déplacement serait proportionnelle au </w:t>
      </w:r>
      <w:r w:rsidRPr="00C130E0">
        <w:rPr>
          <w:b/>
          <w:color w:val="FF0000"/>
        </w:rPr>
        <w:t>gradient barométrique</w:t>
      </w:r>
      <w:r>
        <w:t>.</w:t>
      </w:r>
      <w:r w:rsidR="003769B7">
        <w:br/>
      </w:r>
      <w:r w:rsidR="003769B7" w:rsidRPr="003769B7">
        <w:rPr>
          <w:b/>
          <w:color w:val="FF0000"/>
        </w:rPr>
        <w:t>Champ de pression</w:t>
      </w:r>
      <w:r w:rsidR="003769B7">
        <w:t xml:space="preserve">  : </w:t>
      </w:r>
      <w:r w:rsidR="003769B7" w:rsidRPr="003769B7">
        <w:rPr>
          <w:b/>
          <w:color w:val="FF0000"/>
        </w:rPr>
        <w:t>+ le gradient</w:t>
      </w:r>
      <w:r w:rsidR="003769B7">
        <w:t xml:space="preserve"> </w:t>
      </w:r>
      <w:r w:rsidR="003769B7" w:rsidRPr="003769B7">
        <w:rPr>
          <w:b/>
          <w:color w:val="00B050"/>
        </w:rPr>
        <w:t>↗</w:t>
      </w:r>
      <w:r w:rsidR="003769B7">
        <w:t xml:space="preserve">, </w:t>
      </w:r>
      <w:r w:rsidR="003769B7" w:rsidRPr="003769B7">
        <w:rPr>
          <w:b/>
          <w:color w:val="FF0000"/>
        </w:rPr>
        <w:t>+ la vitesse du vent</w:t>
      </w:r>
      <w:r w:rsidR="003769B7">
        <w:t xml:space="preserve"> </w:t>
      </w:r>
      <w:r w:rsidR="003769B7" w:rsidRPr="003769B7">
        <w:rPr>
          <w:b/>
          <w:color w:val="00B050"/>
        </w:rPr>
        <w:t>↗</w:t>
      </w:r>
    </w:p>
    <w:p w14:paraId="59417395" w14:textId="77777777" w:rsidR="00336D2E" w:rsidRPr="003769B7" w:rsidRDefault="00336D2E" w:rsidP="00336D2E">
      <w:pPr>
        <w:pStyle w:val="Paragraphedeliste"/>
        <w:numPr>
          <w:ilvl w:val="0"/>
          <w:numId w:val="38"/>
        </w:numPr>
        <w:suppressAutoHyphens w:val="0"/>
        <w:autoSpaceDN/>
        <w:textAlignment w:val="auto"/>
        <w:rPr>
          <w:b/>
          <w:u w:val="single"/>
        </w:rPr>
      </w:pPr>
      <w:r w:rsidRPr="003769B7">
        <w:rPr>
          <w:b/>
          <w:u w:val="single"/>
        </w:rPr>
        <w:t>Force de Coriolis</w:t>
      </w:r>
    </w:p>
    <w:p w14:paraId="59417396" w14:textId="486D817E" w:rsidR="00336D2E" w:rsidRDefault="00336D2E" w:rsidP="00336D2E">
      <w:r>
        <w:t xml:space="preserve">La force de Coriolis est une force qui </w:t>
      </w:r>
      <w:r w:rsidRPr="007F6640">
        <w:rPr>
          <w:b/>
          <w:color w:val="FF0000"/>
        </w:rPr>
        <w:t>agit sur tout corps mobile</w:t>
      </w:r>
      <w:r>
        <w:t xml:space="preserve"> (exemple : le vent) </w:t>
      </w:r>
      <w:r w:rsidRPr="007F6640">
        <w:rPr>
          <w:b/>
          <w:color w:val="FF0000"/>
        </w:rPr>
        <w:t xml:space="preserve">dans un système tournant indépendamment </w:t>
      </w:r>
      <w:r>
        <w:t>(terre tournant autour d’un axe N/S en 24h (jour et nuit)).</w:t>
      </w:r>
    </w:p>
    <w:p w14:paraId="2C0D9518" w14:textId="2399BEF3" w:rsidR="00195676" w:rsidRDefault="00195676" w:rsidP="00336D2E">
      <w:r>
        <w:t>La terre entraine donc la déviation des masses d’air par sa rotation d’W en E et pas sa forme.</w:t>
      </w:r>
    </w:p>
    <w:p w14:paraId="59417397" w14:textId="77777777" w:rsidR="00336D2E" w:rsidRPr="007F6640" w:rsidRDefault="00336D2E" w:rsidP="00336D2E">
      <w:pPr>
        <w:rPr>
          <w:b/>
          <w:color w:val="FF0000"/>
        </w:rPr>
      </w:pPr>
      <w:r>
        <w:t xml:space="preserve">Etant donnée la forme de la Terre : une sphère aplatie aux pôles, </w:t>
      </w:r>
      <w:r w:rsidRPr="007F6640">
        <w:rPr>
          <w:b/>
          <w:color w:val="FF0000"/>
        </w:rPr>
        <w:t>la longueur des parallèles varie des pôles à l’équateur.</w:t>
      </w:r>
    </w:p>
    <w:p w14:paraId="59417398" w14:textId="77777777" w:rsidR="00336D2E" w:rsidRDefault="00336D2E" w:rsidP="00336D2E">
      <w:r>
        <w:t xml:space="preserve">Elle est </w:t>
      </w:r>
      <w:r w:rsidRPr="007F6640">
        <w:rPr>
          <w:b/>
          <w:color w:val="00B050"/>
        </w:rPr>
        <w:t>croissante</w:t>
      </w:r>
      <w:r>
        <w:t xml:space="preserve"> </w:t>
      </w:r>
      <w:r w:rsidRPr="007F6640">
        <w:rPr>
          <w:b/>
          <w:color w:val="FF0000"/>
        </w:rPr>
        <w:t>des hautes latitudes vers les basses latitudes</w:t>
      </w:r>
      <w:r>
        <w:t>.</w:t>
      </w:r>
    </w:p>
    <w:p w14:paraId="59417399" w14:textId="77777777" w:rsidR="00336D2E" w:rsidRDefault="00336D2E" w:rsidP="00336D2E">
      <w:r>
        <w:t xml:space="preserve">La </w:t>
      </w:r>
      <w:r w:rsidRPr="00C2092D">
        <w:rPr>
          <w:b/>
          <w:color w:val="FF0000"/>
        </w:rPr>
        <w:t>vitesse linéaire</w:t>
      </w:r>
      <w:r>
        <w:t xml:space="preserve"> d’un point pour une </w:t>
      </w:r>
      <w:r w:rsidRPr="00C2092D">
        <w:rPr>
          <w:b/>
          <w:color w:val="FF0000"/>
        </w:rPr>
        <w:t>rotation diurne</w:t>
      </w:r>
      <w:r>
        <w:t xml:space="preserve"> n’est pas constante et dép</w:t>
      </w:r>
      <w:r w:rsidR="00C2092D">
        <w:t>end de la latitude de ce point :</w:t>
      </w:r>
    </w:p>
    <w:p w14:paraId="5941739A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Si le point est situé au </w:t>
      </w:r>
      <w:r w:rsidRPr="00C2092D">
        <w:rPr>
          <w:b/>
          <w:color w:val="00B050"/>
        </w:rPr>
        <w:t>60° parallèle</w:t>
      </w:r>
      <w:r>
        <w:t xml:space="preserve"> : sa vitesse pour une rotation diurne : </w:t>
      </w:r>
      <w:r w:rsidR="00E76C51">
        <w:rPr>
          <w:b/>
          <w:color w:val="00B050"/>
        </w:rPr>
        <w:t>837</w:t>
      </w:r>
      <w:r w:rsidRPr="00C2092D">
        <w:rPr>
          <w:b/>
          <w:color w:val="00B050"/>
        </w:rPr>
        <w:t>km/h</w:t>
      </w:r>
      <w:r>
        <w:t xml:space="preserve"> pour effectuer la longueur complète du parallèle : </w:t>
      </w:r>
      <w:r w:rsidRPr="00C2092D">
        <w:rPr>
          <w:b/>
          <w:color w:val="00B050"/>
        </w:rPr>
        <w:t>20088km.</w:t>
      </w:r>
    </w:p>
    <w:p w14:paraId="5941739B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Si point au </w:t>
      </w:r>
      <w:r w:rsidRPr="00C2092D">
        <w:rPr>
          <w:b/>
          <w:color w:val="00B050"/>
        </w:rPr>
        <w:t>45°</w:t>
      </w:r>
      <w:r>
        <w:t xml:space="preserve"> : sa vitesse </w:t>
      </w:r>
      <w:r w:rsidRPr="00C2092D">
        <w:rPr>
          <w:b/>
          <w:color w:val="00B050"/>
        </w:rPr>
        <w:t>1181 km/h</w:t>
      </w:r>
      <w:r>
        <w:t xml:space="preserve"> pour </w:t>
      </w:r>
      <w:r w:rsidRPr="00C2092D">
        <w:rPr>
          <w:b/>
          <w:color w:val="00B050"/>
        </w:rPr>
        <w:t>28 385km.</w:t>
      </w:r>
    </w:p>
    <w:p w14:paraId="5941739C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Si point à </w:t>
      </w:r>
      <w:r w:rsidRPr="00C2092D">
        <w:rPr>
          <w:b/>
          <w:color w:val="00B050"/>
        </w:rPr>
        <w:t>0°</w:t>
      </w:r>
      <w:r>
        <w:t xml:space="preserve"> : sa vitesse </w:t>
      </w:r>
      <w:r w:rsidRPr="00C2092D">
        <w:rPr>
          <w:b/>
          <w:color w:val="00B050"/>
        </w:rPr>
        <w:t>1670 km/h</w:t>
      </w:r>
      <w:r>
        <w:t xml:space="preserve"> pour </w:t>
      </w:r>
      <w:r w:rsidRPr="00C2092D">
        <w:rPr>
          <w:b/>
          <w:color w:val="00B050"/>
        </w:rPr>
        <w:t>40000km</w:t>
      </w:r>
      <w:r>
        <w:t>.</w:t>
      </w:r>
    </w:p>
    <w:p w14:paraId="5941739D" w14:textId="77777777" w:rsidR="00336D2E" w:rsidRDefault="00336D2E" w:rsidP="00336D2E">
      <w:r>
        <w:t xml:space="preserve">Cette rotation de la Terre et cette différence de vitesse de rotation modifient </w:t>
      </w:r>
      <w:r w:rsidRPr="00C2092D">
        <w:rPr>
          <w:b/>
          <w:color w:val="FF0000"/>
        </w:rPr>
        <w:t>donc la trajectoire des vents en les déviants vers la droite (HN) ou vers la gauche (HS).</w:t>
      </w:r>
    </w:p>
    <w:p w14:paraId="5941739E" w14:textId="77777777" w:rsidR="00336D2E" w:rsidRDefault="00336D2E" w:rsidP="00336D2E">
      <w:r>
        <w:t>Un vent des HP tropicales Nord vers BP équatoriales entrainerait théoriquement un déplacement nord –sud.</w:t>
      </w:r>
    </w:p>
    <w:p w14:paraId="5941739F" w14:textId="77777777" w:rsidR="00336D2E" w:rsidRPr="00C2092D" w:rsidRDefault="00336D2E" w:rsidP="00336D2E">
      <w:pPr>
        <w:rPr>
          <w:b/>
          <w:color w:val="FF0000"/>
        </w:rPr>
      </w:pPr>
      <w:r>
        <w:t xml:space="preserve">Mais comme son </w:t>
      </w:r>
      <w:r w:rsidRPr="00203A67">
        <w:rPr>
          <w:b/>
          <w:color w:val="FF0000"/>
        </w:rPr>
        <w:t>point d’arrivée</w:t>
      </w:r>
      <w:r>
        <w:t xml:space="preserve">, se déplace </w:t>
      </w:r>
      <w:r w:rsidR="00203A67" w:rsidRPr="00203A67">
        <w:rPr>
          <w:b/>
          <w:color w:val="00B050"/>
        </w:rPr>
        <w:t>+</w:t>
      </w:r>
      <w:r w:rsidRPr="00203A67">
        <w:rPr>
          <w:b/>
          <w:color w:val="00B050"/>
        </w:rPr>
        <w:t xml:space="preserve"> vite</w:t>
      </w:r>
      <w:r>
        <w:t xml:space="preserve"> (</w:t>
      </w:r>
      <w:r w:rsidRPr="00C2092D">
        <w:rPr>
          <w:b/>
          <w:color w:val="00B050"/>
        </w:rPr>
        <w:t>1700 km/h</w:t>
      </w:r>
      <w:r>
        <w:t xml:space="preserve">) que son </w:t>
      </w:r>
      <w:r w:rsidRPr="00203A67">
        <w:rPr>
          <w:b/>
          <w:color w:val="FF0000"/>
        </w:rPr>
        <w:t>point de départ</w:t>
      </w:r>
      <w:r>
        <w:t xml:space="preserve"> (</w:t>
      </w:r>
      <w:r w:rsidRPr="00C2092D">
        <w:rPr>
          <w:b/>
          <w:color w:val="00B050"/>
        </w:rPr>
        <w:t>1300km/h</w:t>
      </w:r>
      <w:r>
        <w:t xml:space="preserve">), le vent n’atteindra pas son point d’arrivée théorique. </w:t>
      </w:r>
      <w:r w:rsidRPr="00C2092D">
        <w:rPr>
          <w:b/>
          <w:color w:val="FF0000"/>
        </w:rPr>
        <w:t xml:space="preserve">Il atteindra un point situé </w:t>
      </w:r>
      <w:r w:rsidR="00C2092D" w:rsidRPr="00C2092D">
        <w:rPr>
          <w:b/>
          <w:color w:val="FF0000"/>
        </w:rPr>
        <w:t xml:space="preserve">plus </w:t>
      </w:r>
      <w:r w:rsidRPr="00C2092D">
        <w:rPr>
          <w:b/>
          <w:color w:val="FF0000"/>
        </w:rPr>
        <w:t>à l’ouest. Le vent a donc été dévié sur sa droite.</w:t>
      </w:r>
    </w:p>
    <w:p w14:paraId="594173A0" w14:textId="77777777" w:rsidR="00336D2E" w:rsidRDefault="00336D2E" w:rsidP="00336D2E">
      <w:r>
        <w:t xml:space="preserve">Sa direction générale est alors </w:t>
      </w:r>
      <w:r w:rsidRPr="00C2092D">
        <w:rPr>
          <w:b/>
          <w:color w:val="FF0000"/>
        </w:rPr>
        <w:t>NE-SO</w:t>
      </w:r>
      <w:r w:rsidR="00C2092D">
        <w:t xml:space="preserve"> </w:t>
      </w:r>
      <w:r w:rsidR="00C2092D" w:rsidRPr="00C2092D">
        <w:rPr>
          <w:b/>
        </w:rPr>
        <w:t>ou</w:t>
      </w:r>
      <w:r w:rsidR="00C2092D">
        <w:t xml:space="preserve"> </w:t>
      </w:r>
      <w:r w:rsidR="00C2092D" w:rsidRPr="00C2092D">
        <w:rPr>
          <w:b/>
          <w:color w:val="FF0000"/>
        </w:rPr>
        <w:t>SE-NO</w:t>
      </w:r>
      <w:r w:rsidR="00C2092D">
        <w:sym w:font="Wingdings" w:char="F0E8"/>
      </w:r>
      <w:r>
        <w:t xml:space="preserve"> </w:t>
      </w:r>
      <w:r w:rsidRPr="00C2092D">
        <w:rPr>
          <w:b/>
          <w:color w:val="FF0000"/>
        </w:rPr>
        <w:t>vents d’alizés</w:t>
      </w:r>
      <w:r>
        <w:t>.</w:t>
      </w:r>
    </w:p>
    <w:p w14:paraId="594173A1" w14:textId="77777777" w:rsidR="00336D2E" w:rsidRPr="003769B7" w:rsidRDefault="00336D2E" w:rsidP="00336D2E">
      <w:pPr>
        <w:pStyle w:val="Paragraphedeliste"/>
        <w:numPr>
          <w:ilvl w:val="0"/>
          <w:numId w:val="37"/>
        </w:numPr>
        <w:suppressAutoHyphens w:val="0"/>
        <w:autoSpaceDN/>
        <w:textAlignment w:val="auto"/>
        <w:rPr>
          <w:b/>
          <w:u w:val="single"/>
        </w:rPr>
      </w:pPr>
      <w:r w:rsidRPr="003769B7">
        <w:rPr>
          <w:b/>
          <w:u w:val="single"/>
        </w:rPr>
        <w:t>Force de frottements</w:t>
      </w:r>
    </w:p>
    <w:p w14:paraId="594173A2" w14:textId="77777777" w:rsidR="00336D2E" w:rsidRDefault="00336D2E" w:rsidP="00336D2E">
      <w:r>
        <w:t xml:space="preserve">La </w:t>
      </w:r>
      <w:r w:rsidRPr="00C2092D">
        <w:rPr>
          <w:b/>
          <w:color w:val="FF0000"/>
        </w:rPr>
        <w:t>rugosité du sol</w:t>
      </w:r>
      <w:r>
        <w:t xml:space="preserve"> joue un rôle important sur le déplacement de la MA notamment dans les 1</w:t>
      </w:r>
      <w:r w:rsidRPr="000C1632">
        <w:rPr>
          <w:vertAlign w:val="superscript"/>
        </w:rPr>
        <w:t>er</w:t>
      </w:r>
      <w:r>
        <w:rPr>
          <w:vertAlign w:val="superscript"/>
        </w:rPr>
        <w:t>s</w:t>
      </w:r>
      <w:r>
        <w:t xml:space="preserve"> km de la troposphère (</w:t>
      </w:r>
      <w:r w:rsidRPr="00C2092D">
        <w:rPr>
          <w:b/>
          <w:color w:val="FF0000"/>
        </w:rPr>
        <w:t>obstacles</w:t>
      </w:r>
      <w:r>
        <w:t xml:space="preserve"> plus importants).</w:t>
      </w:r>
    </w:p>
    <w:p w14:paraId="594173A3" w14:textId="77777777" w:rsidR="00336D2E" w:rsidRDefault="00336D2E" w:rsidP="00336D2E">
      <w:r>
        <w:t xml:space="preserve">Le </w:t>
      </w:r>
      <w:r w:rsidRPr="00C2092D">
        <w:rPr>
          <w:b/>
          <w:color w:val="FF0000"/>
        </w:rPr>
        <w:t>frottement de la partie inférieure de la MA contre le sol</w:t>
      </w:r>
      <w:r>
        <w:t xml:space="preserve"> entraine le </w:t>
      </w:r>
      <w:r w:rsidRPr="00C2092D">
        <w:rPr>
          <w:b/>
          <w:color w:val="00B050"/>
        </w:rPr>
        <w:t>ralentissement</w:t>
      </w:r>
      <w:r>
        <w:t xml:space="preserve"> </w:t>
      </w:r>
      <w:r w:rsidRPr="00C2092D">
        <w:rPr>
          <w:b/>
          <w:color w:val="FF0000"/>
        </w:rPr>
        <w:t xml:space="preserve">de la vitesse du vent </w:t>
      </w:r>
      <w:r w:rsidRPr="00FD7D3D">
        <w:t>et la</w:t>
      </w:r>
      <w:r>
        <w:t xml:space="preserve"> </w:t>
      </w:r>
      <w:r w:rsidRPr="00C2092D">
        <w:rPr>
          <w:b/>
          <w:color w:val="00B050"/>
        </w:rPr>
        <w:t>réduction</w:t>
      </w:r>
      <w:r>
        <w:t xml:space="preserve"> </w:t>
      </w:r>
      <w:r w:rsidRPr="00C2092D">
        <w:rPr>
          <w:b/>
          <w:color w:val="FF0000"/>
        </w:rPr>
        <w:t>de l’influence de la force de Coriolis</w:t>
      </w:r>
      <w:r>
        <w:t>.</w:t>
      </w:r>
    </w:p>
    <w:p w14:paraId="594173A4" w14:textId="77777777" w:rsidR="00336D2E" w:rsidRDefault="00336D2E" w:rsidP="00336D2E">
      <w:r>
        <w:t xml:space="preserve">Ces </w:t>
      </w:r>
      <w:r w:rsidRPr="00C2092D">
        <w:rPr>
          <w:b/>
          <w:color w:val="FF0000"/>
        </w:rPr>
        <w:t>frottements</w:t>
      </w:r>
      <w:r>
        <w:t xml:space="preserve"> sont </w:t>
      </w:r>
      <w:r w:rsidR="00C2092D" w:rsidRPr="00C2092D">
        <w:rPr>
          <w:b/>
          <w:color w:val="00B050"/>
        </w:rPr>
        <w:t>+</w:t>
      </w:r>
      <w:r w:rsidR="00FD7D3D">
        <w:rPr>
          <w:b/>
          <w:color w:val="00B050"/>
        </w:rPr>
        <w:t xml:space="preserve"> </w:t>
      </w:r>
      <w:r w:rsidRPr="00C2092D">
        <w:rPr>
          <w:b/>
          <w:color w:val="00B050"/>
        </w:rPr>
        <w:t>importants</w:t>
      </w:r>
      <w:r>
        <w:t xml:space="preserve"> </w:t>
      </w:r>
      <w:r w:rsidRPr="00C2092D">
        <w:rPr>
          <w:b/>
          <w:color w:val="FF0000"/>
        </w:rPr>
        <w:t>sur la terre que sur la mer.</w:t>
      </w:r>
    </w:p>
    <w:p w14:paraId="594173A5" w14:textId="77777777" w:rsidR="00336D2E" w:rsidRPr="00C2092D" w:rsidRDefault="00336D2E" w:rsidP="00336D2E">
      <w:pPr>
        <w:rPr>
          <w:b/>
          <w:color w:val="FF0000"/>
        </w:rPr>
      </w:pPr>
      <w:r w:rsidRPr="00C2092D">
        <w:rPr>
          <w:b/>
          <w:color w:val="00B050"/>
        </w:rPr>
        <w:lastRenderedPageBreak/>
        <w:t>A partir de 1000mètres</w:t>
      </w:r>
      <w:r>
        <w:t xml:space="preserve">, cette force n’a </w:t>
      </w:r>
      <w:r w:rsidRPr="00C2092D">
        <w:rPr>
          <w:b/>
          <w:color w:val="00B050"/>
        </w:rPr>
        <w:t>quasiment pas d’effets</w:t>
      </w:r>
      <w:r>
        <w:t xml:space="preserve"> et les </w:t>
      </w:r>
      <w:r w:rsidRPr="00C2092D">
        <w:rPr>
          <w:b/>
          <w:color w:val="FF0000"/>
        </w:rPr>
        <w:t xml:space="preserve">vents circulent parallèlement aux isobares. </w:t>
      </w:r>
    </w:p>
    <w:p w14:paraId="1ABE405F" w14:textId="77777777" w:rsidR="00195676" w:rsidRDefault="00336D2E" w:rsidP="000B6277">
      <w:pPr>
        <w:pStyle w:val="Titre2"/>
      </w:pPr>
      <w:r>
        <w:t>Circulation atmosphérique générale</w:t>
      </w:r>
    </w:p>
    <w:p w14:paraId="594173A8" w14:textId="6000D37D" w:rsidR="000B6277" w:rsidRPr="000B6277" w:rsidRDefault="000B6277" w:rsidP="00195676">
      <w:pPr>
        <w:pStyle w:val="Titre2"/>
        <w:numPr>
          <w:ilvl w:val="0"/>
          <w:numId w:val="0"/>
        </w:numPr>
        <w:ind w:left="1785"/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59417432" wp14:editId="59417433">
            <wp:simplePos x="0" y="0"/>
            <wp:positionH relativeFrom="column">
              <wp:posOffset>3723005</wp:posOffset>
            </wp:positionH>
            <wp:positionV relativeFrom="paragraph">
              <wp:posOffset>52070</wp:posOffset>
            </wp:positionV>
            <wp:extent cx="2861945" cy="3615055"/>
            <wp:effectExtent l="19050" t="0" r="0" b="0"/>
            <wp:wrapTight wrapText="bothSides">
              <wp:wrapPolygon edited="0">
                <wp:start x="-144" y="0"/>
                <wp:lineTo x="-144" y="21513"/>
                <wp:lineTo x="21566" y="21513"/>
                <wp:lineTo x="21566" y="0"/>
                <wp:lineTo x="-144" y="0"/>
              </wp:wrapPolygon>
            </wp:wrapTight>
            <wp:docPr id="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94173A9" w14:textId="77777777" w:rsidR="00336D2E" w:rsidRDefault="00336D2E" w:rsidP="00336D2E">
      <w:r>
        <w:t xml:space="preserve">Il n’existe pas un déplacement direct des vents aux zones équatoriales mais des </w:t>
      </w:r>
      <w:r w:rsidRPr="00C2092D">
        <w:rPr>
          <w:b/>
          <w:color w:val="FF0000"/>
        </w:rPr>
        <w:t>cellules</w:t>
      </w:r>
      <w:r>
        <w:t xml:space="preserve"> se mettent en place dans chaque hémisphère, suivant la saison :</w:t>
      </w:r>
    </w:p>
    <w:p w14:paraId="594173AA" w14:textId="77777777" w:rsidR="00336D2E" w:rsidRPr="00777EF5" w:rsidRDefault="00336D2E" w:rsidP="00336D2E">
      <w:r w:rsidRPr="00C2092D">
        <w:rPr>
          <w:b/>
          <w:u w:val="single"/>
        </w:rPr>
        <w:t>Eté</w:t>
      </w:r>
      <w:r>
        <w:t> :</w:t>
      </w:r>
    </w:p>
    <w:p w14:paraId="594173AB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C2092D">
        <w:rPr>
          <w:b/>
          <w:u w:val="single"/>
        </w:rPr>
        <w:t>Cellule de Hadley (Nord et Sud</w:t>
      </w:r>
      <w:r w:rsidRPr="00777EF5">
        <w:rPr>
          <w:u w:val="single"/>
        </w:rPr>
        <w:t>) :</w:t>
      </w:r>
      <w:r>
        <w:t xml:space="preserve"> </w:t>
      </w:r>
      <w:r w:rsidRPr="000C1632">
        <w:t xml:space="preserve">Au niveau de la zone équatoriale : convergence </w:t>
      </w:r>
      <w:r w:rsidRPr="00C2092D">
        <w:rPr>
          <w:b/>
          <w:color w:val="FF0000"/>
        </w:rPr>
        <w:t>de 2 MA</w:t>
      </w:r>
      <w:r w:rsidRPr="000C1632">
        <w:t xml:space="preserve"> (ascendance</w:t>
      </w:r>
      <w:r>
        <w:t xml:space="preserve"> au niveau de la tropopause</w:t>
      </w:r>
      <w:r w:rsidRPr="000C1632">
        <w:t>).</w:t>
      </w:r>
      <w:r>
        <w:t xml:space="preserve"> La </w:t>
      </w:r>
      <w:r w:rsidRPr="00C2092D">
        <w:rPr>
          <w:b/>
          <w:color w:val="FF0000"/>
        </w:rPr>
        <w:t>MA se refroidit dans la troposphère</w:t>
      </w:r>
      <w:r w:rsidR="00AF794A">
        <w:t>,</w:t>
      </w:r>
      <w:r w:rsidR="00C2092D">
        <w:t xml:space="preserve"> </w:t>
      </w:r>
      <w:r w:rsidR="00C2092D">
        <w:rPr>
          <w:b/>
          <w:color w:val="00B050"/>
        </w:rPr>
        <w:t>+</w:t>
      </w:r>
      <w:r w:rsidRPr="00C2092D">
        <w:rPr>
          <w:b/>
          <w:color w:val="00B050"/>
        </w:rPr>
        <w:t xml:space="preserve"> dense</w:t>
      </w:r>
      <w:r>
        <w:t xml:space="preserve"> (formation de </w:t>
      </w:r>
      <w:r w:rsidRPr="00C50D64">
        <w:rPr>
          <w:b/>
          <w:color w:val="FF0000"/>
        </w:rPr>
        <w:t>cumulonimbus</w:t>
      </w:r>
      <w:r>
        <w:t xml:space="preserve"> chargé = nuage ayant un développement vertical important, donnant des précipitations dans les basses latitudes</w:t>
      </w:r>
      <w:r w:rsidR="00AF794A">
        <w:t>)</w:t>
      </w:r>
      <w:r>
        <w:t xml:space="preserve"> </w:t>
      </w:r>
      <w:r>
        <w:sym w:font="Wingdings" w:char="F0E0"/>
      </w:r>
      <w:r>
        <w:t xml:space="preserve"> </w:t>
      </w:r>
      <w:r w:rsidRPr="001B6316">
        <w:rPr>
          <w:b/>
          <w:color w:val="FF0000"/>
        </w:rPr>
        <w:t>DEPRESSION DYNAMIQUE</w:t>
      </w:r>
      <w:r>
        <w:t xml:space="preserve"> (= rencontre des alizés (=vents de secteur est)), elle cherche alors à rejoindre le sol au niveau des tropiques. Cela explique les fortes pluies dans les régions équatoriales. Le </w:t>
      </w:r>
      <w:r w:rsidRPr="001B6316">
        <w:rPr>
          <w:b/>
          <w:color w:val="FF0000"/>
        </w:rPr>
        <w:t>surchauffement du sol réchauffe la masse d’air</w:t>
      </w:r>
      <w:r>
        <w:t>. Dépressions thermiques sont liées à un substrat chaud.</w:t>
      </w:r>
      <w:r w:rsidR="001B6316">
        <w:br/>
      </w:r>
    </w:p>
    <w:p w14:paraId="594173AC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C2092D">
        <w:rPr>
          <w:b/>
          <w:u w:val="single"/>
        </w:rPr>
        <w:t>Cellule de Ferrel (Nord et Sud)</w:t>
      </w:r>
      <w:r w:rsidRPr="00777EF5">
        <w:rPr>
          <w:u w:val="single"/>
        </w:rPr>
        <w:t> :</w:t>
      </w:r>
      <w:r>
        <w:t xml:space="preserve"> en rejoignant le sol au niveau des tropiques, on observe une </w:t>
      </w:r>
      <w:r w:rsidRPr="001B6316">
        <w:rPr>
          <w:b/>
          <w:color w:val="FF0000"/>
        </w:rPr>
        <w:t>subsidence de l’air imposée par une divergence au sol</w:t>
      </w:r>
      <w:r>
        <w:t xml:space="preserve">. </w:t>
      </w:r>
      <w:r w:rsidR="00C50D64">
        <w:br/>
      </w:r>
      <w:r>
        <w:t xml:space="preserve">Il n’y a alors aucune formation de nuage, on parle donc </w:t>
      </w:r>
      <w:r w:rsidRPr="001B6316">
        <w:rPr>
          <w:b/>
          <w:color w:val="FF0000"/>
        </w:rPr>
        <w:t>d’</w:t>
      </w:r>
      <w:r w:rsidR="001B6316">
        <w:rPr>
          <w:b/>
          <w:color w:val="FF0000"/>
        </w:rPr>
        <w:t>ANTICYCLONE DYNAMIQUE</w:t>
      </w:r>
      <w:r w:rsidRPr="001B6316">
        <w:rPr>
          <w:b/>
          <w:color w:val="FF0000"/>
        </w:rPr>
        <w:t>.</w:t>
      </w:r>
    </w:p>
    <w:p w14:paraId="594173AD" w14:textId="77777777" w:rsidR="00336D2E" w:rsidRDefault="00336D2E" w:rsidP="00AF794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Au niveau du </w:t>
      </w:r>
      <w:r w:rsidRPr="001B6316">
        <w:rPr>
          <w:b/>
          <w:color w:val="00B050"/>
        </w:rPr>
        <w:t>60° parallèle</w:t>
      </w:r>
      <w:r>
        <w:t xml:space="preserve">, les vents de secteur ouest vont converger avec les vents venant de secteur polaire. Ils sont à l’origine des </w:t>
      </w:r>
      <w:r w:rsidRPr="001B6316">
        <w:rPr>
          <w:b/>
          <w:color w:val="FF0000"/>
        </w:rPr>
        <w:t>moussons</w:t>
      </w:r>
      <w:r>
        <w:t>.</w:t>
      </w:r>
    </w:p>
    <w:p w14:paraId="594173AE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B6316">
        <w:rPr>
          <w:b/>
          <w:color w:val="FF0000"/>
        </w:rPr>
        <w:t>Ligne de grain</w:t>
      </w:r>
      <w:r>
        <w:t> : bande d’instabilité de l’air lié</w:t>
      </w:r>
      <w:r w:rsidR="00C50D64">
        <w:t>e</w:t>
      </w:r>
      <w:r>
        <w:t xml:space="preserve"> à la présence de dépression</w:t>
      </w:r>
      <w:r w:rsidR="00C50D64">
        <w:t>s</w:t>
      </w:r>
      <w:r>
        <w:t xml:space="preserve"> thermique et dynamique. </w:t>
      </w:r>
    </w:p>
    <w:p w14:paraId="594173AF" w14:textId="77777777" w:rsidR="00AF794A" w:rsidRDefault="00AF794A" w:rsidP="00AF794A">
      <w:pPr>
        <w:suppressAutoHyphens w:val="0"/>
        <w:autoSpaceDN/>
        <w:textAlignment w:val="auto"/>
      </w:pPr>
    </w:p>
    <w:p w14:paraId="594173B0" w14:textId="77777777" w:rsidR="00AF794A" w:rsidRDefault="00AF794A" w:rsidP="00AF794A">
      <w:pPr>
        <w:suppressAutoHyphens w:val="0"/>
        <w:autoSpaceDN/>
        <w:textAlignment w:val="auto"/>
      </w:pPr>
    </w:p>
    <w:p w14:paraId="594173B1" w14:textId="77777777" w:rsidR="00336D2E" w:rsidRPr="00C2092D" w:rsidRDefault="00336D2E" w:rsidP="00336D2E">
      <w:pPr>
        <w:rPr>
          <w:b/>
          <w:u w:val="single"/>
        </w:rPr>
      </w:pPr>
      <w:r w:rsidRPr="00C2092D">
        <w:rPr>
          <w:b/>
          <w:u w:val="single"/>
        </w:rPr>
        <w:t>Hiver :</w:t>
      </w:r>
    </w:p>
    <w:p w14:paraId="594173B2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>Contraire</w:t>
      </w:r>
    </w:p>
    <w:p w14:paraId="594173B3" w14:textId="77777777" w:rsidR="00336D2E" w:rsidRPr="001B6316" w:rsidRDefault="00336D2E" w:rsidP="00336D2E">
      <w:pPr>
        <w:rPr>
          <w:b/>
          <w:color w:val="FF0000"/>
        </w:rPr>
      </w:pPr>
      <w:r>
        <w:t xml:space="preserve">Les trois cellules se matérialisent par des </w:t>
      </w:r>
      <w:r w:rsidRPr="001B6316">
        <w:rPr>
          <w:b/>
          <w:color w:val="FF0000"/>
        </w:rPr>
        <w:t>convergences, des ascendances et des subsidences de l’air entrainant des anticyclones.</w:t>
      </w:r>
    </w:p>
    <w:p w14:paraId="594173B4" w14:textId="77777777" w:rsidR="00336D2E" w:rsidRPr="001B6316" w:rsidRDefault="00336D2E" w:rsidP="00336D2E">
      <w:pPr>
        <w:rPr>
          <w:b/>
          <w:color w:val="00B050"/>
        </w:rPr>
      </w:pPr>
      <w:r w:rsidRPr="001B6316">
        <w:rPr>
          <w:b/>
          <w:color w:val="FF0000"/>
        </w:rPr>
        <w:t>L’équilibre barométrique</w:t>
      </w:r>
      <w:r>
        <w:t xml:space="preserve"> se fait de proche en proche (pas des BL aux HL), en passant par les </w:t>
      </w:r>
      <w:r w:rsidRPr="001B6316">
        <w:rPr>
          <w:b/>
          <w:color w:val="00B050"/>
        </w:rPr>
        <w:t>trois cellules.</w:t>
      </w:r>
    </w:p>
    <w:p w14:paraId="594173B5" w14:textId="77777777" w:rsidR="00C50D64" w:rsidRPr="000B6277" w:rsidRDefault="00336D2E" w:rsidP="00C50D64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FF0000"/>
        </w:rPr>
      </w:pPr>
      <w:r w:rsidRPr="001B6316">
        <w:rPr>
          <w:b/>
          <w:color w:val="FF0000"/>
        </w:rPr>
        <w:lastRenderedPageBreak/>
        <w:t>EM = Equateur météorologique</w:t>
      </w:r>
      <w:r>
        <w:t> : zone d’instabilité, de dépression. (Est superposé</w:t>
      </w:r>
      <w:r w:rsidR="001B6316">
        <w:t>e</w:t>
      </w:r>
      <w:r>
        <w:t xml:space="preserve"> à l’équateur géographique en hiver.) </w:t>
      </w:r>
      <w:r w:rsidR="004E431D">
        <w:br/>
      </w:r>
      <w:r>
        <w:t xml:space="preserve">Equivaut également à </w:t>
      </w:r>
      <w:r w:rsidRPr="001B6316">
        <w:rPr>
          <w:b/>
          <w:color w:val="FF0000"/>
        </w:rPr>
        <w:t xml:space="preserve">CIT = </w:t>
      </w:r>
      <w:r w:rsidRPr="004E431D">
        <w:rPr>
          <w:b/>
        </w:rPr>
        <w:t>convergence intertropicale</w:t>
      </w:r>
      <w:r w:rsidRPr="001B6316">
        <w:rPr>
          <w:b/>
          <w:color w:val="FF0000"/>
        </w:rPr>
        <w:t xml:space="preserve"> ; FIT = </w:t>
      </w:r>
      <w:r w:rsidRPr="004E431D">
        <w:rPr>
          <w:b/>
        </w:rPr>
        <w:t>front intertropicaux.</w:t>
      </w:r>
    </w:p>
    <w:p w14:paraId="594173B6" w14:textId="77777777" w:rsidR="00336D2E" w:rsidRDefault="00336D2E" w:rsidP="00336D2E">
      <w:r>
        <w:t xml:space="preserve">Les </w:t>
      </w:r>
      <w:r w:rsidRPr="001B6316">
        <w:rPr>
          <w:b/>
          <w:color w:val="FF0000"/>
        </w:rPr>
        <w:t>échanges méridiens</w:t>
      </w:r>
      <w:r>
        <w:t xml:space="preserve"> </w:t>
      </w:r>
      <w:r w:rsidR="000B6277">
        <w:t xml:space="preserve"> </w:t>
      </w:r>
      <w:r>
        <w:t>des MA (rétablir l’équilibre radiatif et barométrique) se font de proche en proche en passant par 3 cellules :</w:t>
      </w:r>
    </w:p>
    <w:p w14:paraId="594173B7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B6316">
        <w:rPr>
          <w:b/>
        </w:rPr>
        <w:t>Cellule de Hadley :</w:t>
      </w:r>
      <w:r>
        <w:t xml:space="preserve"> au niveau de l’équateur géographique</w:t>
      </w:r>
    </w:p>
    <w:p w14:paraId="594173B8" w14:textId="77777777" w:rsidR="00336D2E" w:rsidRPr="001B6316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1B6316">
        <w:rPr>
          <w:b/>
        </w:rPr>
        <w:t>Cellule de Ferrel</w:t>
      </w:r>
    </w:p>
    <w:p w14:paraId="594173B9" w14:textId="77777777" w:rsidR="00336D2E" w:rsidRPr="001B6316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1B6316">
        <w:rPr>
          <w:b/>
        </w:rPr>
        <w:t>Cellule polaire</w:t>
      </w:r>
    </w:p>
    <w:p w14:paraId="594173BA" w14:textId="77777777" w:rsidR="00336D2E" w:rsidRDefault="00336D2E" w:rsidP="00336D2E">
      <w:r>
        <w:t xml:space="preserve">Dans ces </w:t>
      </w:r>
      <w:r w:rsidRPr="00CA196B">
        <w:rPr>
          <w:b/>
          <w:u w:val="single"/>
        </w:rPr>
        <w:t>trois cellules</w:t>
      </w:r>
      <w:r>
        <w:t xml:space="preserve"> on observe </w:t>
      </w:r>
      <w:r w:rsidRPr="00CA196B">
        <w:rPr>
          <w:b/>
          <w:u w:val="single"/>
        </w:rPr>
        <w:t>trois paramètres</w:t>
      </w:r>
      <w:r>
        <w:t xml:space="preserve"> importants :</w:t>
      </w:r>
    </w:p>
    <w:p w14:paraId="594173BB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CA196B">
        <w:rPr>
          <w:b/>
          <w:color w:val="FF0000"/>
        </w:rPr>
        <w:t>Convergence</w:t>
      </w:r>
      <w:r>
        <w:t> : transfert de la MA chaude des BL vers les plus HL. Du sol vers la tropopause.</w:t>
      </w:r>
    </w:p>
    <w:p w14:paraId="594173BC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CA196B">
        <w:rPr>
          <w:b/>
          <w:color w:val="FF0000"/>
        </w:rPr>
        <w:t>Divergence</w:t>
      </w:r>
      <w:r>
        <w:t> : MA froide des plus HL vers des plus BL. Ceci s’effectue des hautes couches de l’atmosphère vers le sol.</w:t>
      </w:r>
    </w:p>
    <w:p w14:paraId="594173BD" w14:textId="77777777" w:rsidR="008813C0" w:rsidRPr="00C50D64" w:rsidRDefault="00846A7A" w:rsidP="008813C0">
      <w:pPr>
        <w:pStyle w:val="Titre2"/>
        <w:numPr>
          <w:ilvl w:val="0"/>
          <w:numId w:val="0"/>
        </w:numPr>
        <w:rPr>
          <w:b/>
          <w:i w:val="0"/>
          <w:color w:val="000000" w:themeColor="text1"/>
          <w:sz w:val="24"/>
          <w:szCs w:val="24"/>
        </w:rPr>
      </w:pPr>
      <w:r>
        <w:rPr>
          <w:i w:val="0"/>
          <w:noProof/>
          <w:color w:val="000000" w:themeColor="text1"/>
          <w:sz w:val="24"/>
          <w:szCs w:val="24"/>
          <w:lang w:eastAsia="fr-FR"/>
        </w:rPr>
        <w:drawing>
          <wp:anchor distT="0" distB="0" distL="114300" distR="114300" simplePos="0" relativeHeight="251661312" behindDoc="0" locked="0" layoutInCell="1" allowOverlap="1" wp14:anchorId="59417434" wp14:editId="59417435">
            <wp:simplePos x="0" y="0"/>
            <wp:positionH relativeFrom="column">
              <wp:posOffset>-339090</wp:posOffset>
            </wp:positionH>
            <wp:positionV relativeFrom="paragraph">
              <wp:posOffset>259080</wp:posOffset>
            </wp:positionV>
            <wp:extent cx="6551295" cy="4582160"/>
            <wp:effectExtent l="19050" t="0" r="1905" b="0"/>
            <wp:wrapThrough wrapText="bothSides">
              <wp:wrapPolygon edited="0">
                <wp:start x="-63" y="0"/>
                <wp:lineTo x="-63" y="21552"/>
                <wp:lineTo x="21606" y="21552"/>
                <wp:lineTo x="21606" y="0"/>
                <wp:lineTo x="-63" y="0"/>
              </wp:wrapPolygon>
            </wp:wrapThrough>
            <wp:docPr id="1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458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13C0" w:rsidRPr="008813C0">
        <w:rPr>
          <w:i w:val="0"/>
          <w:color w:val="000000" w:themeColor="text1"/>
          <w:sz w:val="24"/>
          <w:szCs w:val="24"/>
        </w:rPr>
        <w:t>Convergence au niveau de l'équateur géographique</w:t>
      </w:r>
      <w:r w:rsidR="00FB6117">
        <w:rPr>
          <w:i w:val="0"/>
          <w:color w:val="000000" w:themeColor="text1"/>
          <w:sz w:val="24"/>
          <w:szCs w:val="24"/>
        </w:rPr>
        <w:t>.</w:t>
      </w:r>
      <w:r w:rsidR="00FB6117">
        <w:rPr>
          <w:i w:val="0"/>
          <w:color w:val="000000" w:themeColor="text1"/>
          <w:sz w:val="24"/>
          <w:szCs w:val="24"/>
        </w:rPr>
        <w:br/>
      </w:r>
      <w:r w:rsidR="00FB6117" w:rsidRPr="00C50D64">
        <w:rPr>
          <w:i w:val="0"/>
          <w:color w:val="000000" w:themeColor="text1"/>
          <w:sz w:val="24"/>
          <w:szCs w:val="24"/>
        </w:rPr>
        <w:br/>
      </w:r>
      <w:r w:rsidR="00FB6117" w:rsidRPr="00C50D64">
        <w:rPr>
          <w:b/>
          <w:i w:val="0"/>
          <w:color w:val="000000" w:themeColor="text1"/>
          <w:sz w:val="28"/>
          <w:szCs w:val="24"/>
          <w:highlight w:val="magenta"/>
        </w:rPr>
        <w:t>(+ voir dessin fiche)</w:t>
      </w:r>
    </w:p>
    <w:p w14:paraId="594173BE" w14:textId="77777777" w:rsidR="003C1588" w:rsidRPr="003C1588" w:rsidRDefault="003C1588" w:rsidP="003C1588"/>
    <w:p w14:paraId="594173BF" w14:textId="77777777" w:rsidR="00336D2E" w:rsidRDefault="00336D2E" w:rsidP="008813C0">
      <w:pPr>
        <w:pStyle w:val="Titre2"/>
      </w:pPr>
      <w:r>
        <w:lastRenderedPageBreak/>
        <w:t>Circulation atmosphérique en altitude</w:t>
      </w:r>
    </w:p>
    <w:p w14:paraId="594173C0" w14:textId="77777777" w:rsidR="00336D2E" w:rsidRDefault="00336D2E" w:rsidP="00336D2E">
      <w:r>
        <w:t xml:space="preserve">Il existe </w:t>
      </w:r>
      <w:r w:rsidRPr="003769B7">
        <w:rPr>
          <w:b/>
          <w:color w:val="FF0000"/>
        </w:rPr>
        <w:t>deux circulations en altitude</w:t>
      </w:r>
      <w:r>
        <w:t xml:space="preserve"> : </w:t>
      </w:r>
    </w:p>
    <w:p w14:paraId="594173C1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3769B7">
        <w:rPr>
          <w:b/>
          <w:color w:val="FF0000"/>
        </w:rPr>
        <w:t>Vents d’est</w:t>
      </w:r>
      <w:r>
        <w:t xml:space="preserve"> </w:t>
      </w:r>
      <w:r w:rsidRPr="00164279">
        <w:rPr>
          <w:b/>
          <w:color w:val="00B050"/>
        </w:rPr>
        <w:t>beaucoup</w:t>
      </w:r>
      <w:r>
        <w:t xml:space="preserve"> </w:t>
      </w:r>
      <w:r w:rsidR="00164279">
        <w:rPr>
          <w:b/>
          <w:color w:val="00B050"/>
        </w:rPr>
        <w:t>+</w:t>
      </w:r>
      <w:r w:rsidRPr="00C50D64">
        <w:rPr>
          <w:b/>
          <w:color w:val="00B050"/>
        </w:rPr>
        <w:t xml:space="preserve"> lents</w:t>
      </w:r>
      <w:r>
        <w:t xml:space="preserve"> et saisonniers à proximité de l’équateur.</w:t>
      </w:r>
    </w:p>
    <w:p w14:paraId="594173C2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3769B7">
        <w:rPr>
          <w:b/>
          <w:color w:val="FF0000"/>
        </w:rPr>
        <w:t>Vents d’ouest</w:t>
      </w:r>
      <w:r>
        <w:t xml:space="preserve"> (</w:t>
      </w:r>
      <w:r w:rsidR="00164279">
        <w:t>+</w:t>
      </w:r>
      <w:r>
        <w:t xml:space="preserve"> généralisés) avec une </w:t>
      </w:r>
      <w:r w:rsidRPr="00164279">
        <w:rPr>
          <w:b/>
          <w:color w:val="FF0000"/>
        </w:rPr>
        <w:t>vitesse</w:t>
      </w:r>
      <w:r w:rsidRPr="00C50D64">
        <w:rPr>
          <w:b/>
          <w:color w:val="00B050"/>
        </w:rPr>
        <w:t xml:space="preserve"> </w:t>
      </w:r>
      <w:r w:rsidR="00164279">
        <w:rPr>
          <w:b/>
          <w:color w:val="00B050"/>
        </w:rPr>
        <w:t>+</w:t>
      </w:r>
      <w:r w:rsidRPr="00C50D64">
        <w:rPr>
          <w:b/>
          <w:color w:val="00B050"/>
        </w:rPr>
        <w:t xml:space="preserve"> élevée</w:t>
      </w:r>
      <w:r>
        <w:t xml:space="preserve"> (</w:t>
      </w:r>
      <w:r w:rsidRPr="00C50D64">
        <w:rPr>
          <w:b/>
        </w:rPr>
        <w:t>Jet-stream</w:t>
      </w:r>
      <w:r>
        <w:t>) aux moyennes latitudes et en hiver.</w:t>
      </w:r>
    </w:p>
    <w:p w14:paraId="594173C3" w14:textId="77777777" w:rsidR="00336D2E" w:rsidRDefault="00336D2E" w:rsidP="00336D2E">
      <w:r>
        <w:t>Ceci explique pourquoi les MA (d’un climat tempéré) ont des entrées d’ouest</w:t>
      </w:r>
      <w:r w:rsidR="003C1588">
        <w:t xml:space="preserve"> en est</w:t>
      </w:r>
      <w:r w:rsidR="003C1588" w:rsidRPr="003C1588">
        <w:br/>
      </w:r>
    </w:p>
    <w:p w14:paraId="594173C4" w14:textId="77777777" w:rsidR="00336D2E" w:rsidRPr="003769B7" w:rsidRDefault="00336D2E" w:rsidP="00336D2E">
      <w:pPr>
        <w:rPr>
          <w:b/>
          <w:color w:val="FF0000"/>
        </w:rPr>
      </w:pPr>
      <w:r>
        <w:t xml:space="preserve">Ces vents sont </w:t>
      </w:r>
      <w:r w:rsidRPr="003769B7">
        <w:rPr>
          <w:b/>
          <w:color w:val="FF0000"/>
        </w:rPr>
        <w:t xml:space="preserve">d’autant </w:t>
      </w:r>
      <w:r w:rsidR="00164279">
        <w:rPr>
          <w:b/>
          <w:color w:val="00B050"/>
        </w:rPr>
        <w:t>+</w:t>
      </w:r>
      <w:r w:rsidRPr="00C50D64">
        <w:rPr>
          <w:b/>
          <w:color w:val="00B050"/>
        </w:rPr>
        <w:t xml:space="preserve"> forts</w:t>
      </w:r>
      <w:r w:rsidRPr="003769B7">
        <w:rPr>
          <w:b/>
          <w:color w:val="FF0000"/>
        </w:rPr>
        <w:t xml:space="preserve"> que la variation de pression est </w:t>
      </w:r>
      <w:r w:rsidRPr="00C50D64">
        <w:rPr>
          <w:b/>
          <w:color w:val="00B050"/>
        </w:rPr>
        <w:t>importante</w:t>
      </w:r>
      <w:r>
        <w:t xml:space="preserve">, </w:t>
      </w:r>
      <w:r w:rsidRPr="003769B7">
        <w:rPr>
          <w:b/>
          <w:color w:val="FF0000"/>
        </w:rPr>
        <w:t xml:space="preserve">que l’altitude est </w:t>
      </w:r>
      <w:r w:rsidRPr="00C50D64">
        <w:rPr>
          <w:b/>
          <w:color w:val="00B050"/>
        </w:rPr>
        <w:t>élevée</w:t>
      </w:r>
      <w:r w:rsidRPr="003769B7">
        <w:rPr>
          <w:b/>
          <w:color w:val="FF0000"/>
        </w:rPr>
        <w:t xml:space="preserve"> et que le sol est </w:t>
      </w:r>
      <w:r w:rsidRPr="00C50D64">
        <w:rPr>
          <w:b/>
          <w:color w:val="00B050"/>
        </w:rPr>
        <w:t>peu accidenté</w:t>
      </w:r>
      <w:r w:rsidRPr="003769B7">
        <w:rPr>
          <w:b/>
          <w:color w:val="FF0000"/>
        </w:rPr>
        <w:t>.</w:t>
      </w:r>
    </w:p>
    <w:p w14:paraId="594173C5" w14:textId="77777777" w:rsidR="00336D2E" w:rsidRDefault="00336D2E" w:rsidP="00336D2E">
      <w:pPr>
        <w:pStyle w:val="Titre1"/>
      </w:pPr>
      <w:r>
        <w:t>Circulation atmosphérique de la zone inter tropicale</w:t>
      </w:r>
      <w:r w:rsidR="00C50D64">
        <w:br/>
      </w:r>
    </w:p>
    <w:p w14:paraId="594173C6" w14:textId="77777777" w:rsidR="00CA196B" w:rsidRDefault="00336D2E" w:rsidP="00336D2E">
      <w:pPr>
        <w:pStyle w:val="Titre2"/>
      </w:pPr>
      <w:r>
        <w:t xml:space="preserve">Zone des hautes pressions subtropicales : </w:t>
      </w:r>
    </w:p>
    <w:p w14:paraId="594173C7" w14:textId="77777777" w:rsidR="00CA196B" w:rsidRDefault="00CA196B" w:rsidP="00CA196B">
      <w:pPr>
        <w:pStyle w:val="Titre2"/>
        <w:numPr>
          <w:ilvl w:val="0"/>
          <w:numId w:val="0"/>
        </w:numPr>
        <w:ind w:left="1425"/>
      </w:pPr>
    </w:p>
    <w:p w14:paraId="594173C8" w14:textId="77777777" w:rsidR="00336D2E" w:rsidRPr="00CA196B" w:rsidRDefault="00CA196B" w:rsidP="00CA196B">
      <w:pPr>
        <w:pStyle w:val="Titre2"/>
        <w:numPr>
          <w:ilvl w:val="0"/>
          <w:numId w:val="0"/>
        </w:numPr>
        <w:rPr>
          <w:i w:val="0"/>
          <w:color w:val="000000" w:themeColor="text1"/>
          <w:sz w:val="22"/>
          <w:szCs w:val="24"/>
        </w:rPr>
      </w:pPr>
      <w:r w:rsidRPr="00CA196B">
        <w:rPr>
          <w:b/>
          <w:i w:val="0"/>
          <w:color w:val="FF0000"/>
          <w:sz w:val="22"/>
          <w:szCs w:val="24"/>
        </w:rPr>
        <w:t>A</w:t>
      </w:r>
      <w:r w:rsidR="00336D2E" w:rsidRPr="00CA196B">
        <w:rPr>
          <w:b/>
          <w:i w:val="0"/>
          <w:color w:val="FF0000"/>
          <w:sz w:val="22"/>
          <w:szCs w:val="24"/>
        </w:rPr>
        <w:t>nticyclones subtropicaux</w:t>
      </w:r>
      <w:r w:rsidR="00336D2E" w:rsidRPr="00CA196B">
        <w:rPr>
          <w:i w:val="0"/>
          <w:color w:val="000000" w:themeColor="text1"/>
          <w:sz w:val="22"/>
          <w:szCs w:val="24"/>
        </w:rPr>
        <w:t xml:space="preserve"> : environ </w:t>
      </w:r>
      <w:r w:rsidR="00336D2E" w:rsidRPr="00CA196B">
        <w:rPr>
          <w:b/>
          <w:i w:val="0"/>
          <w:color w:val="00B050"/>
          <w:sz w:val="22"/>
          <w:szCs w:val="24"/>
        </w:rPr>
        <w:t>20 – 35 //</w:t>
      </w:r>
      <w:r w:rsidR="00336D2E" w:rsidRPr="00CA196B">
        <w:rPr>
          <w:i w:val="0"/>
          <w:color w:val="000000" w:themeColor="text1"/>
          <w:sz w:val="22"/>
          <w:szCs w:val="24"/>
        </w:rPr>
        <w:t xml:space="preserve"> : </w:t>
      </w:r>
      <w:r w:rsidR="00336D2E" w:rsidRPr="00CA196B">
        <w:rPr>
          <w:b/>
          <w:i w:val="0"/>
          <w:color w:val="FF0000"/>
          <w:sz w:val="22"/>
          <w:szCs w:val="24"/>
        </w:rPr>
        <w:t>grande stabilité de l’air</w:t>
      </w:r>
    </w:p>
    <w:p w14:paraId="594173C9" w14:textId="77777777" w:rsidR="00336D2E" w:rsidRPr="00CA196B" w:rsidRDefault="00336D2E" w:rsidP="00336D2E">
      <w:pPr>
        <w:rPr>
          <w:b/>
          <w:color w:val="FF0000"/>
        </w:rPr>
      </w:pPr>
      <w:r>
        <w:t xml:space="preserve">5 régions caractérisées par des </w:t>
      </w:r>
      <w:r w:rsidRPr="00CA196B">
        <w:rPr>
          <w:b/>
          <w:color w:val="FF0000"/>
        </w:rPr>
        <w:t>anticyclones</w:t>
      </w:r>
      <w:r>
        <w:t xml:space="preserve"> </w:t>
      </w:r>
      <w:r w:rsidRPr="00CA196B">
        <w:rPr>
          <w:b/>
          <w:color w:val="FF0000"/>
        </w:rPr>
        <w:t>subtropicaux</w:t>
      </w:r>
      <w:r>
        <w:t xml:space="preserve"> installés d’une façon presque permanente </w:t>
      </w:r>
      <w:r w:rsidRPr="002643A1">
        <w:sym w:font="Wingdings" w:char="F0E8"/>
      </w:r>
      <w:r>
        <w:t xml:space="preserve"> </w:t>
      </w:r>
      <w:r w:rsidRPr="00C50D64">
        <w:rPr>
          <w:b/>
          <w:color w:val="FF0000"/>
        </w:rPr>
        <w:t xml:space="preserve">aridité </w:t>
      </w:r>
      <w:r w:rsidRPr="00C50D64">
        <w:rPr>
          <w:b/>
          <w:color w:val="00B050"/>
        </w:rPr>
        <w:t>importante</w:t>
      </w:r>
      <w:r w:rsidR="00164279">
        <w:rPr>
          <w:b/>
          <w:color w:val="00B050"/>
        </w:rPr>
        <w:t xml:space="preserve"> </w:t>
      </w:r>
      <w:r w:rsidR="00164279" w:rsidRPr="00164279">
        <w:rPr>
          <w:b/>
        </w:rPr>
        <w:t>(</w:t>
      </w:r>
      <w:r w:rsidR="00164279" w:rsidRPr="00164279">
        <w:rPr>
          <w:b/>
        </w:rPr>
        <w:sym w:font="Wingdings" w:char="F0E8"/>
      </w:r>
      <w:r w:rsidR="00164279" w:rsidRPr="00164279">
        <w:rPr>
          <w:b/>
        </w:rPr>
        <w:t xml:space="preserve"> déserts)</w:t>
      </w:r>
    </w:p>
    <w:p w14:paraId="594173CA" w14:textId="77777777" w:rsidR="00336D2E" w:rsidRPr="00C50D64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C50D64">
        <w:rPr>
          <w:b/>
        </w:rPr>
        <w:t>Hémisphère nord :</w:t>
      </w:r>
    </w:p>
    <w:p w14:paraId="594173CB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Anticyclone des </w:t>
      </w:r>
      <w:r w:rsidRPr="00CA196B">
        <w:rPr>
          <w:b/>
          <w:color w:val="FF0000"/>
        </w:rPr>
        <w:t>Açores</w:t>
      </w:r>
    </w:p>
    <w:p w14:paraId="594173CC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Anticyclone de </w:t>
      </w:r>
      <w:r w:rsidRPr="00CA196B">
        <w:rPr>
          <w:b/>
          <w:color w:val="FF0000"/>
        </w:rPr>
        <w:t>Californie</w:t>
      </w:r>
    </w:p>
    <w:p w14:paraId="594173CD" w14:textId="77777777" w:rsidR="00336D2E" w:rsidRPr="00C50D64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C50D64">
        <w:rPr>
          <w:b/>
        </w:rPr>
        <w:t>Hémisphère sud</w:t>
      </w:r>
    </w:p>
    <w:p w14:paraId="594173CE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Anticyclone de </w:t>
      </w:r>
      <w:r w:rsidRPr="00CA196B">
        <w:rPr>
          <w:b/>
          <w:color w:val="FF0000"/>
        </w:rPr>
        <w:t>l’Ile</w:t>
      </w:r>
      <w:r>
        <w:t xml:space="preserve"> </w:t>
      </w:r>
      <w:r w:rsidRPr="00CA196B">
        <w:rPr>
          <w:b/>
          <w:color w:val="FF0000"/>
        </w:rPr>
        <w:t>de</w:t>
      </w:r>
      <w:r>
        <w:t xml:space="preserve"> </w:t>
      </w:r>
      <w:r w:rsidRPr="00CA196B">
        <w:rPr>
          <w:b/>
          <w:color w:val="FF0000"/>
        </w:rPr>
        <w:t>Pâques</w:t>
      </w:r>
    </w:p>
    <w:p w14:paraId="594173CF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Anticyclone des </w:t>
      </w:r>
      <w:r w:rsidRPr="00CA196B">
        <w:rPr>
          <w:b/>
          <w:color w:val="FF0000"/>
        </w:rPr>
        <w:t>Mascareignes</w:t>
      </w:r>
    </w:p>
    <w:p w14:paraId="594173D0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Anticyclone de </w:t>
      </w:r>
      <w:r w:rsidRPr="00CA196B">
        <w:rPr>
          <w:b/>
          <w:color w:val="FF0000"/>
        </w:rPr>
        <w:t>Sainte</w:t>
      </w:r>
      <w:r>
        <w:t xml:space="preserve"> </w:t>
      </w:r>
      <w:r w:rsidRPr="00CA196B">
        <w:rPr>
          <w:b/>
          <w:color w:val="FF0000"/>
        </w:rPr>
        <w:t>Hélène</w:t>
      </w:r>
    </w:p>
    <w:p w14:paraId="594173D1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CA196B">
        <w:rPr>
          <w:b/>
          <w:color w:val="FF0000"/>
        </w:rPr>
        <w:t>Déserts</w:t>
      </w:r>
      <w:r>
        <w:t xml:space="preserve"> </w:t>
      </w:r>
      <w:r w:rsidRPr="00CA196B">
        <w:rPr>
          <w:b/>
          <w:color w:val="FF0000"/>
        </w:rPr>
        <w:t>tropicaux</w:t>
      </w:r>
      <w:r>
        <w:t xml:space="preserve"> </w:t>
      </w:r>
      <w:r w:rsidRPr="00CA196B">
        <w:rPr>
          <w:b/>
          <w:color w:val="00B050"/>
        </w:rPr>
        <w:t>20 et 35</w:t>
      </w:r>
      <w:r w:rsidRPr="00CA196B">
        <w:rPr>
          <w:b/>
          <w:color w:val="00B050"/>
          <w:vertAlign w:val="superscript"/>
        </w:rPr>
        <w:t>ème</w:t>
      </w:r>
      <w:r w:rsidRPr="00CA196B">
        <w:rPr>
          <w:b/>
          <w:color w:val="00B050"/>
        </w:rPr>
        <w:t xml:space="preserve"> //</w:t>
      </w:r>
      <w:r w:rsidR="00CA196B">
        <w:t xml:space="preserve"> </w:t>
      </w:r>
    </w:p>
    <w:p w14:paraId="594173D2" w14:textId="77777777" w:rsidR="00336D2E" w:rsidRDefault="00336D2E" w:rsidP="00336D2E">
      <w:pPr>
        <w:pStyle w:val="Titre2"/>
      </w:pPr>
      <w:r>
        <w:t>Zone des vents d’alizés</w:t>
      </w:r>
    </w:p>
    <w:p w14:paraId="594173D3" w14:textId="77777777" w:rsidR="00336D2E" w:rsidRDefault="00336D2E" w:rsidP="00336D2E">
      <w:r>
        <w:t>Vent de secteur est (</w:t>
      </w:r>
      <w:r w:rsidRPr="00CA196B">
        <w:rPr>
          <w:b/>
          <w:color w:val="00B050"/>
        </w:rPr>
        <w:t>20km/h</w:t>
      </w:r>
      <w:r>
        <w:t xml:space="preserve">) = </w:t>
      </w:r>
      <w:r w:rsidRPr="00CA196B">
        <w:rPr>
          <w:b/>
          <w:color w:val="00B050"/>
        </w:rPr>
        <w:t>31%</w:t>
      </w:r>
      <w:r>
        <w:t xml:space="preserve"> </w:t>
      </w:r>
      <w:r w:rsidRPr="00CA196B">
        <w:rPr>
          <w:b/>
          <w:color w:val="FF0000"/>
        </w:rPr>
        <w:t>de la surface terrestre</w:t>
      </w:r>
    </w:p>
    <w:p w14:paraId="594173D4" w14:textId="77777777" w:rsidR="00336D2E" w:rsidRDefault="00336D2E" w:rsidP="00336D2E">
      <w:r>
        <w:t xml:space="preserve">Entrainent </w:t>
      </w:r>
      <w:r w:rsidR="00A632E0">
        <w:t xml:space="preserve">un ciel clair sans nuages sauf quand MA passe au dessus d'une masse océanique </w:t>
      </w:r>
      <w:r w:rsidR="00A632E0">
        <w:sym w:font="Wingdings" w:char="F0E8"/>
      </w:r>
      <w:r w:rsidR="00A632E0">
        <w:t xml:space="preserve"> humidification et précipitations :</w:t>
      </w:r>
    </w:p>
    <w:p w14:paraId="594173D5" w14:textId="77777777" w:rsidR="00336D2E" w:rsidRPr="00047F0A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047F0A">
        <w:rPr>
          <w:b/>
        </w:rPr>
        <w:t>Brésil</w:t>
      </w:r>
    </w:p>
    <w:p w14:paraId="594173D6" w14:textId="77777777" w:rsidR="00336D2E" w:rsidRPr="00047F0A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047F0A">
        <w:rPr>
          <w:b/>
        </w:rPr>
        <w:t>Antilles</w:t>
      </w:r>
    </w:p>
    <w:p w14:paraId="594173D7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047F0A">
        <w:rPr>
          <w:b/>
        </w:rPr>
        <w:t>Madagascar</w:t>
      </w:r>
    </w:p>
    <w:p w14:paraId="594173D8" w14:textId="77777777" w:rsidR="00A632E0" w:rsidRPr="00A632E0" w:rsidRDefault="00A632E0" w:rsidP="00A632E0">
      <w:pPr>
        <w:suppressAutoHyphens w:val="0"/>
        <w:autoSpaceDN/>
        <w:textAlignment w:val="auto"/>
        <w:rPr>
          <w:b/>
        </w:rPr>
      </w:pPr>
    </w:p>
    <w:p w14:paraId="594173D9" w14:textId="77777777" w:rsidR="00336D2E" w:rsidRDefault="00336D2E" w:rsidP="00336D2E">
      <w:pPr>
        <w:pStyle w:val="Titre2"/>
      </w:pPr>
      <w:r>
        <w:t>Zone des basses pressions équatoriales</w:t>
      </w:r>
    </w:p>
    <w:p w14:paraId="594173DA" w14:textId="77777777" w:rsidR="00336D2E" w:rsidRDefault="00336D2E" w:rsidP="00336D2E">
      <w:r>
        <w:t xml:space="preserve">Zone de </w:t>
      </w:r>
      <w:r w:rsidRPr="00CA196B">
        <w:rPr>
          <w:b/>
          <w:color w:val="FF0000"/>
        </w:rPr>
        <w:t>convergence</w:t>
      </w:r>
      <w:r>
        <w:t xml:space="preserve"> </w:t>
      </w:r>
      <w:r w:rsidRPr="00CA196B">
        <w:rPr>
          <w:b/>
          <w:color w:val="FF0000"/>
        </w:rPr>
        <w:t>intertropicale</w:t>
      </w:r>
      <w:r>
        <w:t xml:space="preserve"> : </w:t>
      </w:r>
      <w:r w:rsidRPr="00CA196B">
        <w:rPr>
          <w:b/>
          <w:color w:val="00B050"/>
        </w:rPr>
        <w:t>10 // N – 10 // S</w:t>
      </w:r>
    </w:p>
    <w:p w14:paraId="594173DB" w14:textId="77777777" w:rsidR="00336D2E" w:rsidRDefault="00336D2E" w:rsidP="00336D2E">
      <w:r w:rsidRPr="00CA196B">
        <w:rPr>
          <w:b/>
          <w:color w:val="00B050"/>
        </w:rPr>
        <w:lastRenderedPageBreak/>
        <w:t>Largeur d’environ 500km</w:t>
      </w:r>
      <w:r>
        <w:t xml:space="preserve"> </w:t>
      </w:r>
      <w:r w:rsidR="00C50D64">
        <w:sym w:font="Wingdings" w:char="F0E8"/>
      </w:r>
      <w:r>
        <w:t xml:space="preserve"> </w:t>
      </w:r>
      <w:r w:rsidRPr="00CA196B">
        <w:rPr>
          <w:b/>
          <w:color w:val="FF0000"/>
        </w:rPr>
        <w:t>dépressions thermiques + dépressions dynamiques</w:t>
      </w:r>
      <w:r w:rsidR="00C50D64">
        <w:t xml:space="preserve"> </w:t>
      </w:r>
      <w:r w:rsidR="00C50D64">
        <w:sym w:font="Wingdings" w:char="F0E8"/>
      </w:r>
      <w:r>
        <w:t xml:space="preserve"> </w:t>
      </w:r>
      <w:r w:rsidRPr="00CA196B">
        <w:rPr>
          <w:b/>
          <w:color w:val="FF0000"/>
        </w:rPr>
        <w:t>précipitations</w:t>
      </w:r>
      <w:r>
        <w:t xml:space="preserve"> </w:t>
      </w:r>
      <w:r w:rsidRPr="00C50D64">
        <w:rPr>
          <w:b/>
          <w:color w:val="00B050"/>
        </w:rPr>
        <w:t>abondantes</w:t>
      </w:r>
      <w:r>
        <w:t xml:space="preserve"> (</w:t>
      </w:r>
      <w:r w:rsidR="00A632E0">
        <w:t xml:space="preserve">surtout sur </w:t>
      </w:r>
      <w:r>
        <w:t>océans)</w:t>
      </w:r>
    </w:p>
    <w:p w14:paraId="594173DC" w14:textId="77777777" w:rsidR="00336D2E" w:rsidRDefault="00336D2E" w:rsidP="00336D2E">
      <w:r>
        <w:t xml:space="preserve">Convergence intertropicale </w:t>
      </w:r>
      <w:r w:rsidRPr="00CA196B">
        <w:rPr>
          <w:b/>
          <w:color w:val="00B050"/>
        </w:rPr>
        <w:t>au-dessus du 10</w:t>
      </w:r>
      <w:r w:rsidRPr="00CA196B">
        <w:rPr>
          <w:b/>
          <w:color w:val="00B050"/>
          <w:vertAlign w:val="superscript"/>
        </w:rPr>
        <w:t>ème</w:t>
      </w:r>
      <w:r w:rsidRPr="00CA196B">
        <w:rPr>
          <w:b/>
          <w:color w:val="00B050"/>
        </w:rPr>
        <w:t xml:space="preserve"> //</w:t>
      </w:r>
      <w:r>
        <w:t xml:space="preserve"> : </w:t>
      </w:r>
      <w:r w:rsidRPr="004E431D">
        <w:rPr>
          <w:b/>
          <w:color w:val="FF0000"/>
        </w:rPr>
        <w:t>précipitations</w:t>
      </w:r>
      <w:r>
        <w:t xml:space="preserve"> </w:t>
      </w:r>
      <w:r w:rsidRPr="004E431D">
        <w:rPr>
          <w:b/>
          <w:color w:val="00B050"/>
        </w:rPr>
        <w:t>abondantes</w:t>
      </w:r>
      <w:r>
        <w:t xml:space="preserve"> et </w:t>
      </w:r>
      <w:r w:rsidRPr="00CA196B">
        <w:rPr>
          <w:b/>
          <w:color w:val="FF0000"/>
        </w:rPr>
        <w:t>cycloniques</w:t>
      </w:r>
      <w:r>
        <w:t xml:space="preserve"> </w:t>
      </w:r>
      <w:r w:rsidR="009E0A48">
        <w:rPr>
          <w:b/>
          <w:color w:val="FF0000"/>
        </w:rPr>
        <w:t xml:space="preserve"> et des </w:t>
      </w:r>
      <w:r w:rsidRPr="00CA196B">
        <w:rPr>
          <w:b/>
          <w:color w:val="FF0000"/>
        </w:rPr>
        <w:t>vent</w:t>
      </w:r>
      <w:r w:rsidR="009E0A48">
        <w:rPr>
          <w:b/>
          <w:color w:val="FF0000"/>
        </w:rPr>
        <w:t xml:space="preserve">s qui </w:t>
      </w:r>
      <w:r w:rsidR="009E0A48" w:rsidRPr="004E431D">
        <w:rPr>
          <w:b/>
          <w:color w:val="00B050"/>
        </w:rPr>
        <w:t>↗</w:t>
      </w:r>
    </w:p>
    <w:p w14:paraId="594173DD" w14:textId="77777777" w:rsidR="00336D2E" w:rsidRDefault="00336D2E" w:rsidP="00336D2E">
      <w:r>
        <w:rPr>
          <w:noProof/>
          <w:lang w:eastAsia="fr-FR"/>
        </w:rPr>
        <w:drawing>
          <wp:inline distT="0" distB="0" distL="0" distR="0" wp14:anchorId="59417436" wp14:editId="59417437">
            <wp:extent cx="5971276" cy="222885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01" cy="222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73DE" w14:textId="77777777" w:rsidR="00336D2E" w:rsidRPr="00CB4068" w:rsidRDefault="00B1241E" w:rsidP="00336D2E"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59417438" wp14:editId="59417439">
            <wp:simplePos x="0" y="0"/>
            <wp:positionH relativeFrom="column">
              <wp:posOffset>2881630</wp:posOffset>
            </wp:positionH>
            <wp:positionV relativeFrom="paragraph">
              <wp:posOffset>190500</wp:posOffset>
            </wp:positionV>
            <wp:extent cx="3838575" cy="2466975"/>
            <wp:effectExtent l="19050" t="0" r="9525" b="0"/>
            <wp:wrapThrough wrapText="bothSides">
              <wp:wrapPolygon edited="0">
                <wp:start x="-107" y="0"/>
                <wp:lineTo x="-107" y="21517"/>
                <wp:lineTo x="21654" y="21517"/>
                <wp:lineTo x="21654" y="0"/>
                <wp:lineTo x="-107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5941743A" wp14:editId="5941743B">
            <wp:simplePos x="0" y="0"/>
            <wp:positionH relativeFrom="column">
              <wp:posOffset>-833120</wp:posOffset>
            </wp:positionH>
            <wp:positionV relativeFrom="paragraph">
              <wp:posOffset>171450</wp:posOffset>
            </wp:positionV>
            <wp:extent cx="3714750" cy="2484755"/>
            <wp:effectExtent l="19050" t="0" r="0" b="0"/>
            <wp:wrapThrough wrapText="bothSides">
              <wp:wrapPolygon edited="0">
                <wp:start x="-111" y="0"/>
                <wp:lineTo x="-111" y="21363"/>
                <wp:lineTo x="21600" y="21363"/>
                <wp:lineTo x="21600" y="0"/>
                <wp:lineTo x="-111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6D2E" w:rsidRPr="00CB4068">
        <w:t>CIRCULATION ATMOSPHERIQUE GENERALE – JANVIER ET JUILLET –</w:t>
      </w:r>
    </w:p>
    <w:p w14:paraId="594173DF" w14:textId="77777777" w:rsidR="00B1241E" w:rsidRPr="00A632E0" w:rsidRDefault="00B1241E" w:rsidP="00336D2E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5941743C" wp14:editId="5941743D">
            <wp:simplePos x="0" y="0"/>
            <wp:positionH relativeFrom="column">
              <wp:posOffset>-880745</wp:posOffset>
            </wp:positionH>
            <wp:positionV relativeFrom="paragraph">
              <wp:posOffset>260985</wp:posOffset>
            </wp:positionV>
            <wp:extent cx="7781290" cy="1028700"/>
            <wp:effectExtent l="19050" t="0" r="0" b="0"/>
            <wp:wrapThrough wrapText="bothSides">
              <wp:wrapPolygon edited="0">
                <wp:start x="-53" y="0"/>
                <wp:lineTo x="-53" y="21200"/>
                <wp:lineTo x="21575" y="21200"/>
                <wp:lineTo x="21575" y="0"/>
                <wp:lineTo x="-53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29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173E0" w14:textId="77777777" w:rsidR="00336D2E" w:rsidRDefault="00336D2E" w:rsidP="00336D2E">
      <w:r w:rsidRPr="003F1D74">
        <w:rPr>
          <w:b/>
          <w:color w:val="FF0000"/>
        </w:rPr>
        <w:t>En hiver</w:t>
      </w:r>
      <w:r>
        <w:t xml:space="preserve">, l’équateur météorologique se trouve </w:t>
      </w:r>
      <w:r w:rsidRPr="003F1D74">
        <w:rPr>
          <w:b/>
          <w:color w:val="FF0000"/>
        </w:rPr>
        <w:t>dans</w:t>
      </w:r>
      <w:r>
        <w:t xml:space="preserve"> </w:t>
      </w:r>
      <w:r w:rsidRPr="003F1D74">
        <w:rPr>
          <w:b/>
          <w:color w:val="FF0000"/>
        </w:rPr>
        <w:t>l’hémisphère sud</w:t>
      </w:r>
      <w:r>
        <w:t xml:space="preserve">, </w:t>
      </w:r>
      <w:r w:rsidRPr="00B1241E">
        <w:rPr>
          <w:b/>
          <w:color w:val="00B050"/>
        </w:rPr>
        <w:t>sauf en deux zones</w:t>
      </w:r>
      <w:r>
        <w:t>.</w:t>
      </w:r>
    </w:p>
    <w:p w14:paraId="594173E1" w14:textId="05995F61" w:rsidR="00A632E0" w:rsidRDefault="00336D2E" w:rsidP="00336D2E">
      <w:r w:rsidRPr="003F1D74">
        <w:rPr>
          <w:b/>
          <w:color w:val="FF0000"/>
        </w:rPr>
        <w:t>En été</w:t>
      </w:r>
      <w:r>
        <w:t xml:space="preserve">, l’équateur météorologique se trouve </w:t>
      </w:r>
      <w:r w:rsidRPr="003F1D74">
        <w:rPr>
          <w:b/>
          <w:color w:val="FF0000"/>
        </w:rPr>
        <w:t>dans</w:t>
      </w:r>
      <w:r>
        <w:t xml:space="preserve"> </w:t>
      </w:r>
      <w:r w:rsidRPr="003F1D74">
        <w:rPr>
          <w:b/>
          <w:color w:val="FF0000"/>
        </w:rPr>
        <w:t>l’hémisphère nord</w:t>
      </w:r>
      <w:r>
        <w:t xml:space="preserve"> et approche presque </w:t>
      </w:r>
      <w:r w:rsidRPr="003F1D74">
        <w:rPr>
          <w:b/>
          <w:color w:val="00B050"/>
        </w:rPr>
        <w:t>le 35</w:t>
      </w:r>
      <w:r w:rsidRPr="003F1D74">
        <w:rPr>
          <w:b/>
          <w:color w:val="00B050"/>
          <w:vertAlign w:val="superscript"/>
        </w:rPr>
        <w:t>ème</w:t>
      </w:r>
      <w:r w:rsidRPr="003F1D74">
        <w:rPr>
          <w:b/>
          <w:color w:val="00B050"/>
        </w:rPr>
        <w:t xml:space="preserve"> //</w:t>
      </w:r>
      <w:r>
        <w:t xml:space="preserve"> dans une certaine zone.</w:t>
      </w:r>
    </w:p>
    <w:p w14:paraId="67ECB43F" w14:textId="7A9DF7D7" w:rsidR="00E60DAD" w:rsidRDefault="00E60DAD" w:rsidP="00336D2E">
      <w:r>
        <w:t>La force de Corioli</w:t>
      </w:r>
      <w:bookmarkStart w:id="0" w:name="_GoBack"/>
      <w:bookmarkEnd w:id="0"/>
      <w:r>
        <w:t xml:space="preserve">s agit sur le déplacement des masses d’air : </w:t>
      </w:r>
    </w:p>
    <w:p w14:paraId="561538C4" w14:textId="5A591940" w:rsidR="00E60DAD" w:rsidRDefault="00E60DAD" w:rsidP="00E60DAD">
      <w:pPr>
        <w:pStyle w:val="Paragraphedeliste"/>
        <w:numPr>
          <w:ilvl w:val="0"/>
          <w:numId w:val="36"/>
        </w:numPr>
      </w:pPr>
      <w:r>
        <w:t>Déplacement d’ouest en est dans les moyennes latitudes</w:t>
      </w:r>
    </w:p>
    <w:p w14:paraId="272A8F15" w14:textId="0231B3E9" w:rsidR="00E60DAD" w:rsidRDefault="00E60DAD" w:rsidP="00E60DAD">
      <w:pPr>
        <w:pStyle w:val="Paragraphedeliste"/>
        <w:numPr>
          <w:ilvl w:val="0"/>
          <w:numId w:val="36"/>
        </w:numPr>
      </w:pPr>
      <w:r>
        <w:lastRenderedPageBreak/>
        <w:t>Déplacements d’est en ouest dans ZIT</w:t>
      </w:r>
    </w:p>
    <w:p w14:paraId="47CFA44C" w14:textId="31383427" w:rsidR="00E60DAD" w:rsidRDefault="00E60DAD" w:rsidP="00E60DAD">
      <w:r>
        <w:t>Conclusion : cellule de Hadley assure une circulation quasi permanente e l’énergie entre l’équateur et le 30</w:t>
      </w:r>
      <w:r w:rsidRPr="00E60DAD">
        <w:rPr>
          <w:vertAlign w:val="superscript"/>
        </w:rPr>
        <w:t>ème</w:t>
      </w:r>
      <w:r>
        <w:t xml:space="preserve"> parallèle. </w:t>
      </w:r>
    </w:p>
    <w:p w14:paraId="594173E2" w14:textId="77777777" w:rsidR="00336D2E" w:rsidRDefault="00336D2E" w:rsidP="00336D2E">
      <w:pPr>
        <w:pStyle w:val="Titre1"/>
      </w:pPr>
      <w:r>
        <w:t>Circulation atmosphérique dans les moyennes latitudes</w:t>
      </w:r>
    </w:p>
    <w:p w14:paraId="594173E3" w14:textId="77777777" w:rsidR="00336D2E" w:rsidRDefault="00336D2E" w:rsidP="00336D2E">
      <w:pPr>
        <w:pStyle w:val="Titre2"/>
      </w:pPr>
      <w:r>
        <w:t>Circulation en altitude</w:t>
      </w:r>
    </w:p>
    <w:p w14:paraId="594173E4" w14:textId="77777777" w:rsidR="00336D2E" w:rsidRPr="001531E1" w:rsidRDefault="00336D2E" w:rsidP="00336D2E">
      <w:r>
        <w:t xml:space="preserve">Circulation à </w:t>
      </w:r>
      <w:r w:rsidRPr="003C1588">
        <w:rPr>
          <w:b/>
          <w:color w:val="FF0000"/>
        </w:rPr>
        <w:t>dominance O–E</w:t>
      </w:r>
      <w:r w:rsidRPr="001531E1">
        <w:t xml:space="preserve"> avec </w:t>
      </w:r>
      <w:r w:rsidRPr="00E4220B">
        <w:rPr>
          <w:b/>
          <w:color w:val="00B050"/>
        </w:rPr>
        <w:t>vitesse variable</w:t>
      </w:r>
    </w:p>
    <w:p w14:paraId="594173E5" w14:textId="77777777" w:rsidR="00336D2E" w:rsidRPr="001531E1" w:rsidRDefault="00336D2E" w:rsidP="00336D2E">
      <w:r w:rsidRPr="001531E1">
        <w:t xml:space="preserve">Cette circulation d’ouest est beaucoup </w:t>
      </w:r>
      <w:r w:rsidR="00E4220B" w:rsidRPr="00E4220B">
        <w:rPr>
          <w:b/>
          <w:color w:val="00B050"/>
        </w:rPr>
        <w:t>+</w:t>
      </w:r>
      <w:r w:rsidRPr="00E4220B">
        <w:rPr>
          <w:b/>
          <w:color w:val="00B050"/>
        </w:rPr>
        <w:t xml:space="preserve"> organisée</w:t>
      </w:r>
      <w:r w:rsidRPr="003C1588">
        <w:rPr>
          <w:b/>
          <w:color w:val="FF0000"/>
        </w:rPr>
        <w:t xml:space="preserve"> en altitude</w:t>
      </w:r>
      <w:r w:rsidRPr="001531E1">
        <w:t xml:space="preserve"> </w:t>
      </w:r>
      <w:r w:rsidRPr="003C1588">
        <w:rPr>
          <w:b/>
          <w:color w:val="FF0000"/>
        </w:rPr>
        <w:t>et pendant la saison d’hiver</w:t>
      </w:r>
      <w:r w:rsidRPr="001531E1">
        <w:t xml:space="preserve"> </w:t>
      </w:r>
      <w:r w:rsidRPr="00E4220B">
        <w:rPr>
          <w:b/>
          <w:color w:val="00B050"/>
          <w:sz w:val="28"/>
        </w:rPr>
        <w:t>&gt;</w:t>
      </w:r>
      <w:r w:rsidRPr="001531E1">
        <w:t xml:space="preserve"> </w:t>
      </w:r>
      <w:r w:rsidRPr="003C1588">
        <w:rPr>
          <w:b/>
          <w:color w:val="FF0000"/>
        </w:rPr>
        <w:t>vents</w:t>
      </w:r>
      <w:r w:rsidRPr="001531E1">
        <w:t xml:space="preserve"> </w:t>
      </w:r>
      <w:r w:rsidRPr="00E4220B">
        <w:rPr>
          <w:b/>
          <w:color w:val="00B050"/>
        </w:rPr>
        <w:t>rapides</w:t>
      </w:r>
      <w:r w:rsidRPr="001531E1">
        <w:t xml:space="preserve"> ou courants comme le </w:t>
      </w:r>
      <w:r w:rsidRPr="003C1588">
        <w:rPr>
          <w:b/>
          <w:color w:val="FF0000"/>
        </w:rPr>
        <w:t>Jet-stream</w:t>
      </w:r>
      <w:r w:rsidRPr="001531E1">
        <w:t>.</w:t>
      </w:r>
    </w:p>
    <w:p w14:paraId="594173E6" w14:textId="77777777" w:rsidR="00336D2E" w:rsidRPr="001531E1" w:rsidRDefault="00AF794A" w:rsidP="00336D2E">
      <w:r>
        <w:t xml:space="preserve">Caractéristiques du courant </w:t>
      </w:r>
      <w:r w:rsidR="00336D2E" w:rsidRPr="003C1588">
        <w:rPr>
          <w:b/>
          <w:u w:val="single"/>
        </w:rPr>
        <w:t>jet</w:t>
      </w:r>
      <w:r w:rsidR="00336D2E" w:rsidRPr="001531E1">
        <w:t> :</w:t>
      </w:r>
    </w:p>
    <w:p w14:paraId="594173E7" w14:textId="77777777" w:rsidR="00336D2E" w:rsidRPr="003C1588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00B050"/>
        </w:rPr>
      </w:pPr>
      <w:r w:rsidRPr="00E4220B">
        <w:rPr>
          <w:b/>
          <w:u w:val="single"/>
        </w:rPr>
        <w:t>Altitude</w:t>
      </w:r>
      <w:r w:rsidRPr="001531E1">
        <w:t xml:space="preserve"> : généralement entre </w:t>
      </w:r>
      <w:r w:rsidRPr="003C1588">
        <w:rPr>
          <w:b/>
          <w:color w:val="00B050"/>
        </w:rPr>
        <w:t>8 et 12km</w:t>
      </w:r>
    </w:p>
    <w:p w14:paraId="594173E8" w14:textId="77777777" w:rsidR="00336D2E" w:rsidRPr="001531E1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E4220B">
        <w:rPr>
          <w:b/>
          <w:u w:val="single"/>
        </w:rPr>
        <w:t>Epaisseur</w:t>
      </w:r>
      <w:r w:rsidRPr="001531E1">
        <w:t xml:space="preserve"> : </w:t>
      </w:r>
      <w:r w:rsidRPr="003C1588">
        <w:rPr>
          <w:b/>
          <w:color w:val="00B050"/>
        </w:rPr>
        <w:t>quelques km</w:t>
      </w:r>
    </w:p>
    <w:p w14:paraId="594173E9" w14:textId="77777777" w:rsidR="00336D2E" w:rsidRPr="001531E1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E4220B">
        <w:rPr>
          <w:b/>
          <w:u w:val="single"/>
        </w:rPr>
        <w:t>Largeur</w:t>
      </w:r>
      <w:r w:rsidRPr="001531E1">
        <w:t xml:space="preserve"> : une </w:t>
      </w:r>
      <w:r w:rsidRPr="003C1588">
        <w:rPr>
          <w:b/>
          <w:color w:val="00B050"/>
        </w:rPr>
        <w:t>centaine de km</w:t>
      </w:r>
    </w:p>
    <w:p w14:paraId="594173EA" w14:textId="77777777" w:rsidR="00336D2E" w:rsidRPr="001531E1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E4220B">
        <w:rPr>
          <w:b/>
          <w:u w:val="single"/>
        </w:rPr>
        <w:t>Longueur</w:t>
      </w:r>
      <w:r w:rsidRPr="001531E1">
        <w:t xml:space="preserve"> : plusieurs </w:t>
      </w:r>
      <w:r w:rsidRPr="003C1588">
        <w:rPr>
          <w:b/>
          <w:color w:val="00B050"/>
        </w:rPr>
        <w:t>milliers de km</w:t>
      </w:r>
    </w:p>
    <w:p w14:paraId="594173EB" w14:textId="77777777" w:rsidR="00336D2E" w:rsidRPr="00E4220B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</w:rPr>
      </w:pPr>
      <w:r w:rsidRPr="00E4220B">
        <w:rPr>
          <w:b/>
          <w:u w:val="single"/>
        </w:rPr>
        <w:t>Position moyenne sur l’Atlantique Nord</w:t>
      </w:r>
      <w:r w:rsidRPr="00E4220B">
        <w:rPr>
          <w:b/>
        </w:rPr>
        <w:t> :</w:t>
      </w:r>
    </w:p>
    <w:p w14:paraId="594173EC" w14:textId="77777777" w:rsidR="00336D2E" w:rsidRPr="001531E1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AF794A">
        <w:rPr>
          <w:b/>
        </w:rPr>
        <w:t>Eté</w:t>
      </w:r>
      <w:r w:rsidRPr="001531E1">
        <w:t> : au nord des îles britanniques vers l’Islande et la Norvège</w:t>
      </w:r>
    </w:p>
    <w:p w14:paraId="594173ED" w14:textId="77777777" w:rsidR="00336D2E" w:rsidRPr="004E431D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  <w:color w:val="FF0000"/>
        </w:rPr>
      </w:pPr>
      <w:r w:rsidRPr="00AF794A">
        <w:rPr>
          <w:b/>
        </w:rPr>
        <w:t>Hiver</w:t>
      </w:r>
      <w:r w:rsidRPr="001531E1">
        <w:t xml:space="preserve"> : </w:t>
      </w:r>
      <w:r w:rsidR="00E4220B">
        <w:rPr>
          <w:b/>
          <w:color w:val="00B050"/>
        </w:rPr>
        <w:t>+</w:t>
      </w:r>
      <w:r w:rsidRPr="00E4220B">
        <w:rPr>
          <w:b/>
          <w:color w:val="00B050"/>
        </w:rPr>
        <w:t xml:space="preserve"> rapide</w:t>
      </w:r>
      <w:r w:rsidRPr="001531E1">
        <w:t xml:space="preserve"> et circule </w:t>
      </w:r>
      <w:r w:rsidR="00E4220B" w:rsidRPr="004E431D">
        <w:rPr>
          <w:b/>
          <w:color w:val="FF0000"/>
        </w:rPr>
        <w:t>+</w:t>
      </w:r>
      <w:r w:rsidRPr="004E431D">
        <w:rPr>
          <w:b/>
          <w:color w:val="FF0000"/>
        </w:rPr>
        <w:t xml:space="preserve"> au sud</w:t>
      </w:r>
    </w:p>
    <w:p w14:paraId="594173EE" w14:textId="77777777" w:rsidR="00336D2E" w:rsidRPr="001531E1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E4220B">
        <w:rPr>
          <w:b/>
          <w:u w:val="single"/>
        </w:rPr>
        <w:t>Vitesse</w:t>
      </w:r>
      <w:r w:rsidRPr="001531E1">
        <w:t xml:space="preserve"> : </w:t>
      </w:r>
      <w:r w:rsidRPr="003C1588">
        <w:rPr>
          <w:b/>
          <w:color w:val="00B050"/>
        </w:rPr>
        <w:t>100 à 400 km/h</w:t>
      </w:r>
      <w:r w:rsidRPr="001531E1">
        <w:t xml:space="preserve"> (proportionnelle au</w:t>
      </w:r>
      <w:r>
        <w:t>x</w:t>
      </w:r>
      <w:r w:rsidRPr="001531E1">
        <w:t xml:space="preserve"> contraste</w:t>
      </w:r>
      <w:r>
        <w:t>s</w:t>
      </w:r>
      <w:r w:rsidRPr="001531E1">
        <w:t xml:space="preserve"> thermique et barométrique entre les masses d’air) </w:t>
      </w:r>
      <w:r w:rsidR="00E4220B">
        <w:rPr>
          <w:b/>
          <w:color w:val="00B050"/>
        </w:rPr>
        <w:t>+</w:t>
      </w:r>
      <w:r w:rsidRPr="003C1588">
        <w:rPr>
          <w:b/>
          <w:color w:val="00B050"/>
        </w:rPr>
        <w:t xml:space="preserve"> </w:t>
      </w:r>
      <w:r w:rsidRPr="004E431D">
        <w:rPr>
          <w:b/>
          <w:color w:val="FF0000"/>
        </w:rPr>
        <w:t>le contraste</w:t>
      </w:r>
      <w:r w:rsidRPr="003C1588">
        <w:rPr>
          <w:b/>
          <w:color w:val="00B050"/>
        </w:rPr>
        <w:t xml:space="preserve"> est grand </w:t>
      </w:r>
      <w:r w:rsidR="004E431D">
        <w:rPr>
          <w:b/>
          <w:color w:val="00B050"/>
        </w:rPr>
        <w:t xml:space="preserve">et </w:t>
      </w:r>
      <w:r w:rsidR="00E4220B">
        <w:rPr>
          <w:b/>
          <w:color w:val="00B050"/>
        </w:rPr>
        <w:t>+</w:t>
      </w:r>
      <w:r w:rsidRPr="003C1588">
        <w:rPr>
          <w:b/>
          <w:color w:val="00B050"/>
        </w:rPr>
        <w:t xml:space="preserve"> </w:t>
      </w:r>
      <w:r w:rsidRPr="004E431D">
        <w:rPr>
          <w:b/>
          <w:color w:val="FF0000"/>
        </w:rPr>
        <w:t>la vitesse</w:t>
      </w:r>
      <w:r w:rsidRPr="003C1588">
        <w:rPr>
          <w:b/>
          <w:color w:val="00B050"/>
        </w:rPr>
        <w:t xml:space="preserve"> </w:t>
      </w:r>
      <w:r w:rsidR="00E4220B">
        <w:rPr>
          <w:b/>
          <w:color w:val="00B050"/>
        </w:rPr>
        <w:t>↗</w:t>
      </w:r>
    </w:p>
    <w:p w14:paraId="594173EF" w14:textId="77777777" w:rsidR="00336D2E" w:rsidRPr="00687761" w:rsidRDefault="00336D2E" w:rsidP="00336D2E">
      <w:pPr>
        <w:rPr>
          <w:b/>
          <w:color w:val="FF0000"/>
        </w:rPr>
      </w:pPr>
      <w:r w:rsidRPr="001531E1">
        <w:t xml:space="preserve">Ce courant a un </w:t>
      </w:r>
      <w:r w:rsidRPr="00687761">
        <w:rPr>
          <w:b/>
          <w:color w:val="FF0000"/>
        </w:rPr>
        <w:t>rôle important dans les échanges radiatifs et dans la formation des perturbations des moyennes latitudes.</w:t>
      </w:r>
    </w:p>
    <w:p w14:paraId="594173F0" w14:textId="77777777" w:rsidR="00336D2E" w:rsidRPr="001531E1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531E1">
        <w:t xml:space="preserve">Circulation O – E </w:t>
      </w:r>
      <w:r w:rsidRPr="00E4220B">
        <w:rPr>
          <w:b/>
          <w:color w:val="00B050"/>
        </w:rPr>
        <w:t>rapide</w:t>
      </w:r>
      <w:r w:rsidRPr="001531E1">
        <w:t xml:space="preserve"> = </w:t>
      </w:r>
      <w:r w:rsidRPr="00687761">
        <w:rPr>
          <w:b/>
          <w:color w:val="FF0000"/>
        </w:rPr>
        <w:t>peu d’échanges thermiques</w:t>
      </w:r>
      <w:r w:rsidRPr="001531E1">
        <w:t xml:space="preserve"> entre les basses et les hautes latitudes</w:t>
      </w:r>
    </w:p>
    <w:p w14:paraId="594173F1" w14:textId="77777777" w:rsidR="00336D2E" w:rsidRPr="001531E1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531E1">
        <w:t xml:space="preserve">Circulation avec </w:t>
      </w:r>
      <w:r w:rsidRPr="00687761">
        <w:rPr>
          <w:b/>
          <w:color w:val="FF0000"/>
        </w:rPr>
        <w:t>ondulation</w:t>
      </w:r>
      <w:r w:rsidRPr="001531E1">
        <w:t xml:space="preserve"> (2000 – 5000 km) = échanges thermiques (n°2)</w:t>
      </w:r>
    </w:p>
    <w:p w14:paraId="594173F2" w14:textId="77777777" w:rsidR="00336D2E" w:rsidRPr="001531E1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F4624D">
        <w:rPr>
          <w:b/>
          <w:color w:val="FF0000"/>
        </w:rPr>
        <w:t>Crêtes</w:t>
      </w:r>
      <w:r w:rsidRPr="001531E1">
        <w:t xml:space="preserve"> = montée en latitude de l’air chaud</w:t>
      </w:r>
    </w:p>
    <w:p w14:paraId="594173F3" w14:textId="77777777" w:rsidR="00336D2E" w:rsidRPr="001531E1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F4624D">
        <w:rPr>
          <w:b/>
          <w:color w:val="FF0000"/>
        </w:rPr>
        <w:t>Vallées</w:t>
      </w:r>
      <w:r w:rsidRPr="001531E1">
        <w:t xml:space="preserve"> = </w:t>
      </w:r>
      <w:r w:rsidRPr="00687761">
        <w:rPr>
          <w:b/>
          <w:color w:val="FF0000"/>
        </w:rPr>
        <w:t>advection</w:t>
      </w:r>
      <w:r w:rsidRPr="001531E1">
        <w:t xml:space="preserve"> de l’air froid</w:t>
      </w:r>
      <w:r w:rsidR="004C4125">
        <w:t xml:space="preserve"> polaire vers les basses latitudes</w:t>
      </w:r>
      <w:r w:rsidRPr="001531E1">
        <w:br/>
      </w:r>
      <w:r w:rsidRPr="001531E1">
        <w:sym w:font="Wingdings" w:char="F0E0"/>
      </w:r>
      <w:r w:rsidRPr="001531E1">
        <w:t xml:space="preserve"> </w:t>
      </w:r>
      <w:r w:rsidRPr="00687761">
        <w:rPr>
          <w:b/>
          <w:color w:val="FF0000"/>
        </w:rPr>
        <w:t>dépressions</w:t>
      </w:r>
      <w:r w:rsidRPr="001531E1">
        <w:t xml:space="preserve"> dans la zone de contact entre les deux masses d’air</w:t>
      </w:r>
    </w:p>
    <w:p w14:paraId="594173F4" w14:textId="77777777" w:rsidR="00336D2E" w:rsidRPr="001531E1" w:rsidRDefault="00687761" w:rsidP="00336D2E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5941743E" wp14:editId="5941743F">
            <wp:simplePos x="0" y="0"/>
            <wp:positionH relativeFrom="column">
              <wp:posOffset>2976880</wp:posOffset>
            </wp:positionH>
            <wp:positionV relativeFrom="paragraph">
              <wp:posOffset>321945</wp:posOffset>
            </wp:positionV>
            <wp:extent cx="3762375" cy="2381250"/>
            <wp:effectExtent l="19050" t="0" r="9525" b="0"/>
            <wp:wrapThrough wrapText="bothSides">
              <wp:wrapPolygon edited="0">
                <wp:start x="-109" y="0"/>
                <wp:lineTo x="-109" y="21427"/>
                <wp:lineTo x="21655" y="21427"/>
                <wp:lineTo x="21655" y="0"/>
                <wp:lineTo x="-109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59417440" wp14:editId="59417441">
            <wp:simplePos x="0" y="0"/>
            <wp:positionH relativeFrom="column">
              <wp:posOffset>-823595</wp:posOffset>
            </wp:positionH>
            <wp:positionV relativeFrom="paragraph">
              <wp:posOffset>102870</wp:posOffset>
            </wp:positionV>
            <wp:extent cx="3996055" cy="2466975"/>
            <wp:effectExtent l="19050" t="0" r="4445" b="0"/>
            <wp:wrapThrough wrapText="bothSides">
              <wp:wrapPolygon edited="0">
                <wp:start x="-103" y="0"/>
                <wp:lineTo x="-103" y="21517"/>
                <wp:lineTo x="21624" y="21517"/>
                <wp:lineTo x="21624" y="0"/>
                <wp:lineTo x="-103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173F5" w14:textId="77777777" w:rsidR="00336D2E" w:rsidRDefault="00336D2E" w:rsidP="00336D2E"/>
    <w:p w14:paraId="594173F6" w14:textId="77777777" w:rsidR="00687761" w:rsidRPr="00687761" w:rsidRDefault="00687761" w:rsidP="00687761">
      <w:pPr>
        <w:pStyle w:val="Titre2"/>
        <w:numPr>
          <w:ilvl w:val="0"/>
          <w:numId w:val="0"/>
        </w:numPr>
        <w:rPr>
          <w:i w:val="0"/>
        </w:rPr>
      </w:pPr>
    </w:p>
    <w:p w14:paraId="594173F7" w14:textId="77777777" w:rsidR="00336D2E" w:rsidRDefault="00336D2E" w:rsidP="00336D2E">
      <w:pPr>
        <w:pStyle w:val="Titre2"/>
      </w:pPr>
      <w:r>
        <w:t>Circulation au sol</w:t>
      </w:r>
    </w:p>
    <w:p w14:paraId="594173F8" w14:textId="77777777" w:rsidR="00336D2E" w:rsidRPr="001531E1" w:rsidRDefault="00336D2E" w:rsidP="00336D2E">
      <w:r w:rsidRPr="001531E1">
        <w:t xml:space="preserve">Circulation complexe car </w:t>
      </w:r>
      <w:r w:rsidRPr="000E5EBE">
        <w:rPr>
          <w:b/>
          <w:color w:val="00B050"/>
        </w:rPr>
        <w:t>grande</w:t>
      </w:r>
      <w:r w:rsidRPr="001531E1">
        <w:t xml:space="preserve"> </w:t>
      </w:r>
      <w:r w:rsidRPr="000E5EBE">
        <w:rPr>
          <w:b/>
          <w:color w:val="FF0000"/>
        </w:rPr>
        <w:t>influence géographique</w:t>
      </w:r>
      <w:r w:rsidRPr="001531E1">
        <w:t> :</w:t>
      </w:r>
    </w:p>
    <w:p w14:paraId="594173F9" w14:textId="77777777" w:rsidR="00336D2E" w:rsidRPr="001531E1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0E5EBE">
        <w:rPr>
          <w:b/>
          <w:color w:val="FF0000"/>
        </w:rPr>
        <w:t>Lieu de rencontre</w:t>
      </w:r>
      <w:r w:rsidRPr="001531E1">
        <w:t xml:space="preserve"> des masses d’air tropical</w:t>
      </w:r>
      <w:r>
        <w:t>es</w:t>
      </w:r>
      <w:r w:rsidRPr="001531E1">
        <w:t xml:space="preserve"> et des masses d’air polaire</w:t>
      </w:r>
      <w:r>
        <w:t>s</w:t>
      </w:r>
    </w:p>
    <w:p w14:paraId="594173FA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1531E1">
        <w:t xml:space="preserve">Plusieurs </w:t>
      </w:r>
      <w:r w:rsidRPr="000E5EBE">
        <w:rPr>
          <w:b/>
          <w:color w:val="FF0000"/>
        </w:rPr>
        <w:t>centres d’action thermiques</w:t>
      </w:r>
      <w:r w:rsidRPr="001531E1">
        <w:t xml:space="preserve"> renforçant l’activité des centres d’action dynamiques</w:t>
      </w:r>
    </w:p>
    <w:p w14:paraId="594173FB" w14:textId="77777777" w:rsidR="00336D2E" w:rsidRDefault="00336D2E" w:rsidP="00336D2E">
      <w:r>
        <w:t>Centre d’action thermique :</w:t>
      </w:r>
    </w:p>
    <w:p w14:paraId="594173FC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0E5EBE">
        <w:rPr>
          <w:b/>
          <w:color w:val="FF0000"/>
        </w:rPr>
        <w:t>Anticyclones thermiques</w:t>
      </w:r>
      <w:r>
        <w:t xml:space="preserve"> continentaux (hiver)</w:t>
      </w:r>
    </w:p>
    <w:p w14:paraId="594173FD" w14:textId="77777777" w:rsidR="00336D2E" w:rsidRPr="000E5EB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</w:rPr>
      </w:pPr>
      <w:r w:rsidRPr="000E5EBE">
        <w:rPr>
          <w:b/>
        </w:rPr>
        <w:t>Anticyclone du Sibérie</w:t>
      </w:r>
    </w:p>
    <w:p w14:paraId="594173FE" w14:textId="77777777" w:rsidR="00336D2E" w:rsidRPr="000E5EB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</w:rPr>
      </w:pPr>
      <w:r w:rsidRPr="000E5EBE">
        <w:rPr>
          <w:b/>
        </w:rPr>
        <w:t>Anticyclone du Canada</w:t>
      </w:r>
    </w:p>
    <w:p w14:paraId="594173FF" w14:textId="77777777" w:rsidR="00336D2E" w:rsidRPr="000E5EB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</w:rPr>
      </w:pPr>
      <w:r w:rsidRPr="000E5EBE">
        <w:rPr>
          <w:b/>
        </w:rPr>
        <w:t>Anticyclone de l’Alaska</w:t>
      </w:r>
    </w:p>
    <w:p w14:paraId="59417400" w14:textId="77777777" w:rsidR="00336D2E" w:rsidRDefault="000E5EBE" w:rsidP="000E5EBE">
      <w:pPr>
        <w:pStyle w:val="Paragraphedeliste"/>
        <w:suppressAutoHyphens w:val="0"/>
        <w:autoSpaceDN/>
        <w:ind w:left="2508"/>
        <w:textAlignment w:val="auto"/>
      </w:pPr>
      <w:r>
        <w:sym w:font="Wingdings" w:char="F0E8"/>
      </w:r>
      <w:r>
        <w:t xml:space="preserve"> </w:t>
      </w:r>
      <w:r w:rsidR="00336D2E">
        <w:t>Temps sec et stable + ciel clair + températures froides</w:t>
      </w:r>
    </w:p>
    <w:p w14:paraId="59417401" w14:textId="77777777" w:rsidR="000E5EBE" w:rsidRDefault="000E5EBE" w:rsidP="000E5EBE">
      <w:pPr>
        <w:suppressAutoHyphens w:val="0"/>
        <w:autoSpaceDN/>
        <w:textAlignment w:val="auto"/>
      </w:pPr>
      <w:r>
        <w:t xml:space="preserve">Les </w:t>
      </w:r>
      <w:r w:rsidRPr="000E5EBE">
        <w:rPr>
          <w:b/>
          <w:color w:val="FF0000"/>
        </w:rPr>
        <w:t>courants marins chauds</w:t>
      </w:r>
      <w:r>
        <w:t xml:space="preserve"> entrainent des </w:t>
      </w:r>
      <w:r w:rsidRPr="000E5EBE">
        <w:rPr>
          <w:b/>
          <w:color w:val="FF0000"/>
        </w:rPr>
        <w:t>dépressions thermiques</w:t>
      </w:r>
      <w:r>
        <w:t>.</w:t>
      </w:r>
    </w:p>
    <w:p w14:paraId="59417402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0E5EBE">
        <w:rPr>
          <w:b/>
          <w:color w:val="FF0000"/>
        </w:rPr>
        <w:t>Dépressions thermiques continentales</w:t>
      </w:r>
      <w:r>
        <w:t xml:space="preserve"> (été)</w:t>
      </w:r>
    </w:p>
    <w:p w14:paraId="59417403" w14:textId="77777777" w:rsidR="00336D2E" w:rsidRPr="000E5EB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  <w:rPr>
          <w:b/>
          <w:color w:val="FF0000"/>
        </w:rPr>
      </w:pPr>
      <w:r w:rsidRPr="000E5EBE">
        <w:rPr>
          <w:b/>
          <w:color w:val="FF0000"/>
        </w:rPr>
        <w:t>Dépressions thermiques maritimes</w:t>
      </w:r>
    </w:p>
    <w:p w14:paraId="59417404" w14:textId="77777777" w:rsidR="00336D2E" w:rsidRDefault="00E4220B" w:rsidP="000E5EBE">
      <w:pPr>
        <w:pStyle w:val="Paragraphedeliste"/>
        <w:suppressAutoHyphens w:val="0"/>
        <w:autoSpaceDN/>
        <w:ind w:left="2508"/>
        <w:textAlignment w:val="auto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59417442" wp14:editId="59417443">
            <wp:simplePos x="0" y="0"/>
            <wp:positionH relativeFrom="column">
              <wp:posOffset>1767205</wp:posOffset>
            </wp:positionH>
            <wp:positionV relativeFrom="paragraph">
              <wp:posOffset>306070</wp:posOffset>
            </wp:positionV>
            <wp:extent cx="4897120" cy="2752725"/>
            <wp:effectExtent l="19050" t="0" r="0" b="0"/>
            <wp:wrapThrough wrapText="bothSides">
              <wp:wrapPolygon edited="0">
                <wp:start x="-84" y="0"/>
                <wp:lineTo x="-84" y="21525"/>
                <wp:lineTo x="21594" y="21525"/>
                <wp:lineTo x="21594" y="0"/>
                <wp:lineTo x="-84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59417444" wp14:editId="59417445">
            <wp:simplePos x="0" y="0"/>
            <wp:positionH relativeFrom="column">
              <wp:posOffset>-909320</wp:posOffset>
            </wp:positionH>
            <wp:positionV relativeFrom="paragraph">
              <wp:posOffset>391795</wp:posOffset>
            </wp:positionV>
            <wp:extent cx="2647950" cy="2286000"/>
            <wp:effectExtent l="19050" t="0" r="0" b="0"/>
            <wp:wrapThrough wrapText="bothSides">
              <wp:wrapPolygon edited="0">
                <wp:start x="-155" y="0"/>
                <wp:lineTo x="-155" y="21420"/>
                <wp:lineTo x="21600" y="21420"/>
                <wp:lineTo x="21600" y="0"/>
                <wp:lineTo x="-155" y="0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5EBE">
        <w:sym w:font="Wingdings" w:char="F0E8"/>
      </w:r>
      <w:r w:rsidR="000E5EBE">
        <w:t xml:space="preserve"> </w:t>
      </w:r>
      <w:r w:rsidR="00336D2E">
        <w:t>Temps humide et instable + précipitations si forte humidité</w:t>
      </w:r>
    </w:p>
    <w:p w14:paraId="59417405" w14:textId="77777777" w:rsidR="00336D2E" w:rsidRDefault="00336D2E" w:rsidP="00336D2E"/>
    <w:p w14:paraId="59417406" w14:textId="77777777" w:rsidR="00336D2E" w:rsidRDefault="00336D2E" w:rsidP="00336D2E"/>
    <w:p w14:paraId="59417407" w14:textId="77777777" w:rsidR="00336D2E" w:rsidRDefault="00336D2E" w:rsidP="00336D2E">
      <w:pPr>
        <w:pStyle w:val="Titre2"/>
      </w:pPr>
      <w:r>
        <w:t>Fronts et perturbations dans les moyennes latitudes</w:t>
      </w:r>
    </w:p>
    <w:p w14:paraId="59417408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70C37">
        <w:rPr>
          <w:b/>
          <w:color w:val="FF0000"/>
        </w:rPr>
        <w:t>Front</w:t>
      </w:r>
      <w:r>
        <w:t> : rencontre de deux masses d’air avec des caractéristiques physiques différentes : ren</w:t>
      </w:r>
      <w:r w:rsidR="001F24E2">
        <w:t>con</w:t>
      </w:r>
      <w:r>
        <w:t xml:space="preserve">tre de </w:t>
      </w:r>
      <w:r w:rsidRPr="00A70C37">
        <w:rPr>
          <w:b/>
        </w:rPr>
        <w:t>l’air tropical chaud avec l’air polaire froid</w:t>
      </w:r>
    </w:p>
    <w:p w14:paraId="59417409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C0909">
        <w:sym w:font="Wingdings" w:char="F0E0"/>
      </w:r>
      <w:r>
        <w:t xml:space="preserve"> grande instabilité :</w:t>
      </w:r>
      <w:r w:rsidRPr="00AC0909">
        <w:rPr>
          <w:color w:val="FF0000"/>
        </w:rPr>
        <w:t xml:space="preserve"> </w:t>
      </w:r>
      <w:r w:rsidRPr="00A70C37">
        <w:rPr>
          <w:b/>
          <w:color w:val="FF0000"/>
        </w:rPr>
        <w:t>frontogenèse</w:t>
      </w:r>
      <w:r>
        <w:t xml:space="preserve"> </w:t>
      </w:r>
    </w:p>
    <w:p w14:paraId="5941740A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A70C37">
        <w:rPr>
          <w:b/>
          <w:u w:val="single"/>
        </w:rPr>
        <w:t>3 fronts</w:t>
      </w:r>
      <w:r>
        <w:t> :</w:t>
      </w:r>
    </w:p>
    <w:p w14:paraId="5941740B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Front </w:t>
      </w:r>
      <w:r w:rsidRPr="001F24E2">
        <w:rPr>
          <w:b/>
          <w:color w:val="FF0000"/>
        </w:rPr>
        <w:t>chaud</w:t>
      </w:r>
    </w:p>
    <w:p w14:paraId="5941740C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t xml:space="preserve">Front </w:t>
      </w:r>
      <w:r w:rsidRPr="001F24E2">
        <w:rPr>
          <w:b/>
          <w:color w:val="FF0000"/>
        </w:rPr>
        <w:t>froid</w:t>
      </w:r>
    </w:p>
    <w:p w14:paraId="5941740D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>
        <w:lastRenderedPageBreak/>
        <w:t xml:space="preserve">Front </w:t>
      </w:r>
      <w:r w:rsidRPr="001F24E2">
        <w:rPr>
          <w:b/>
          <w:color w:val="FF0000"/>
        </w:rPr>
        <w:t>occlus</w:t>
      </w:r>
    </w:p>
    <w:p w14:paraId="5941740E" w14:textId="77777777" w:rsidR="00336D2E" w:rsidRPr="00286995" w:rsidRDefault="003C5D1C" w:rsidP="00336D2E">
      <w:pPr>
        <w:rPr>
          <w:u w:val="single"/>
        </w:rPr>
      </w:pPr>
      <w:r w:rsidRPr="00286995">
        <w:rPr>
          <w:noProof/>
          <w:u w:val="single"/>
          <w:lang w:eastAsia="fr-FR"/>
        </w:rPr>
        <w:drawing>
          <wp:anchor distT="0" distB="0" distL="114300" distR="114300" simplePos="0" relativeHeight="251676672" behindDoc="0" locked="0" layoutInCell="1" allowOverlap="1" wp14:anchorId="59417446" wp14:editId="59417447">
            <wp:simplePos x="0" y="0"/>
            <wp:positionH relativeFrom="column">
              <wp:posOffset>118110</wp:posOffset>
            </wp:positionH>
            <wp:positionV relativeFrom="paragraph">
              <wp:posOffset>67310</wp:posOffset>
            </wp:positionV>
            <wp:extent cx="2698115" cy="2286000"/>
            <wp:effectExtent l="19050" t="0" r="6985" b="0"/>
            <wp:wrapThrough wrapText="bothSides">
              <wp:wrapPolygon edited="0">
                <wp:start x="-153" y="0"/>
                <wp:lineTo x="-153" y="21420"/>
                <wp:lineTo x="21656" y="21420"/>
                <wp:lineTo x="21656" y="0"/>
                <wp:lineTo x="-153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6D2E" w:rsidRPr="00286995">
        <w:rPr>
          <w:u w:val="single"/>
        </w:rPr>
        <w:t>FRONT CHAUD</w:t>
      </w:r>
    </w:p>
    <w:p w14:paraId="5941740F" w14:textId="77777777" w:rsidR="00336D2E" w:rsidRDefault="003C5D1C" w:rsidP="00336D2E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59417448" wp14:editId="59417449">
            <wp:simplePos x="0" y="0"/>
            <wp:positionH relativeFrom="column">
              <wp:posOffset>850265</wp:posOffset>
            </wp:positionH>
            <wp:positionV relativeFrom="paragraph">
              <wp:posOffset>212090</wp:posOffset>
            </wp:positionV>
            <wp:extent cx="2724150" cy="2221865"/>
            <wp:effectExtent l="19050" t="0" r="0" b="0"/>
            <wp:wrapThrough wrapText="bothSides">
              <wp:wrapPolygon edited="0">
                <wp:start x="-151" y="0"/>
                <wp:lineTo x="-151" y="21483"/>
                <wp:lineTo x="21600" y="21483"/>
                <wp:lineTo x="21600" y="0"/>
                <wp:lineTo x="-151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17410" w14:textId="77777777" w:rsidR="00336D2E" w:rsidRPr="00286995" w:rsidRDefault="00336D2E" w:rsidP="00286995">
      <w:pPr>
        <w:ind w:left="6372" w:firstLine="708"/>
        <w:rPr>
          <w:u w:val="single"/>
        </w:rPr>
      </w:pPr>
      <w:r w:rsidRPr="003C5D1C">
        <w:rPr>
          <w:u w:val="single"/>
        </w:rPr>
        <w:t>FRONT FROID</w:t>
      </w:r>
      <w:r w:rsidR="00286995" w:rsidRPr="00286995">
        <w:rPr>
          <w:noProof/>
          <w:sz w:val="20"/>
          <w:u w:val="single"/>
          <w:lang w:eastAsia="fr-FR"/>
        </w:rPr>
        <w:drawing>
          <wp:anchor distT="0" distB="0" distL="114300" distR="114300" simplePos="0" relativeHeight="251664384" behindDoc="0" locked="0" layoutInCell="1" allowOverlap="1" wp14:anchorId="5941744A" wp14:editId="5941744B">
            <wp:simplePos x="0" y="0"/>
            <wp:positionH relativeFrom="column">
              <wp:posOffset>-62230</wp:posOffset>
            </wp:positionH>
            <wp:positionV relativeFrom="paragraph">
              <wp:posOffset>316230</wp:posOffset>
            </wp:positionV>
            <wp:extent cx="4137660" cy="2880995"/>
            <wp:effectExtent l="19050" t="0" r="0" b="0"/>
            <wp:wrapThrough wrapText="bothSides">
              <wp:wrapPolygon edited="0">
                <wp:start x="-99" y="0"/>
                <wp:lineTo x="-99" y="21424"/>
                <wp:lineTo x="21580" y="21424"/>
                <wp:lineTo x="21580" y="0"/>
                <wp:lineTo x="-99" y="0"/>
              </wp:wrapPolygon>
            </wp:wrapThrough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17411" w14:textId="77777777" w:rsidR="003C5D1C" w:rsidRDefault="003C5D1C" w:rsidP="00336D2E"/>
    <w:p w14:paraId="59417412" w14:textId="77777777" w:rsidR="003C5D1C" w:rsidRDefault="003C5D1C" w:rsidP="00336D2E"/>
    <w:p w14:paraId="59417413" w14:textId="77777777" w:rsidR="00286995" w:rsidRDefault="00286995" w:rsidP="00336D2E"/>
    <w:p w14:paraId="59417414" w14:textId="77777777" w:rsidR="00286995" w:rsidRDefault="00286995" w:rsidP="00336D2E"/>
    <w:p w14:paraId="59417415" w14:textId="77777777" w:rsidR="00336D2E" w:rsidRDefault="00336D2E" w:rsidP="00336D2E">
      <w:pPr>
        <w:rPr>
          <w:u w:val="single"/>
        </w:rPr>
      </w:pPr>
      <w:r w:rsidRPr="003C5D1C">
        <w:rPr>
          <w:u w:val="single"/>
        </w:rPr>
        <w:t>FRONT OCCLUS</w:t>
      </w:r>
    </w:p>
    <w:p w14:paraId="59417416" w14:textId="77777777" w:rsidR="00286995" w:rsidRDefault="00286995" w:rsidP="00336D2E">
      <w:pPr>
        <w:rPr>
          <w:u w:val="single"/>
        </w:rPr>
      </w:pPr>
    </w:p>
    <w:p w14:paraId="59417417" w14:textId="77777777" w:rsidR="00286995" w:rsidRPr="003C5D1C" w:rsidRDefault="00286995" w:rsidP="00336D2E">
      <w:pPr>
        <w:rPr>
          <w:u w:val="single"/>
        </w:rPr>
      </w:pPr>
    </w:p>
    <w:p w14:paraId="59417418" w14:textId="77777777" w:rsidR="00336D2E" w:rsidRDefault="00336D2E" w:rsidP="00336D2E">
      <w:pPr>
        <w:pStyle w:val="Titre2"/>
      </w:pPr>
      <w:r>
        <w:t>Perturbations</w:t>
      </w:r>
    </w:p>
    <w:p w14:paraId="59417419" w14:textId="77777777" w:rsidR="00336D2E" w:rsidRDefault="003769B7" w:rsidP="00336D2E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5941744C" wp14:editId="5941744D">
            <wp:simplePos x="0" y="0"/>
            <wp:positionH relativeFrom="column">
              <wp:posOffset>4367530</wp:posOffset>
            </wp:positionH>
            <wp:positionV relativeFrom="paragraph">
              <wp:posOffset>208280</wp:posOffset>
            </wp:positionV>
            <wp:extent cx="2143125" cy="1066800"/>
            <wp:effectExtent l="19050" t="0" r="9525" b="0"/>
            <wp:wrapThrough wrapText="bothSides">
              <wp:wrapPolygon edited="0">
                <wp:start x="-192" y="0"/>
                <wp:lineTo x="-192" y="21214"/>
                <wp:lineTo x="21696" y="21214"/>
                <wp:lineTo x="21696" y="0"/>
                <wp:lineTo x="-192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5941744E" wp14:editId="5941744F">
            <wp:simplePos x="0" y="0"/>
            <wp:positionH relativeFrom="column">
              <wp:posOffset>-880745</wp:posOffset>
            </wp:positionH>
            <wp:positionV relativeFrom="paragraph">
              <wp:posOffset>265430</wp:posOffset>
            </wp:positionV>
            <wp:extent cx="3026410" cy="1752600"/>
            <wp:effectExtent l="19050" t="0" r="2540" b="0"/>
            <wp:wrapThrough wrapText="bothSides">
              <wp:wrapPolygon edited="0">
                <wp:start x="-136" y="0"/>
                <wp:lineTo x="-136" y="21365"/>
                <wp:lineTo x="21618" y="21365"/>
                <wp:lineTo x="21618" y="0"/>
                <wp:lineTo x="-136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6D2E">
        <w:t>Zone d’instabilité composée des trois fronts : chaud, froid et occlus</w:t>
      </w:r>
    </w:p>
    <w:p w14:paraId="5941741A" w14:textId="77777777" w:rsidR="00336D2E" w:rsidRDefault="00336D2E" w:rsidP="00336D2E"/>
    <w:p w14:paraId="5941741B" w14:textId="77777777" w:rsidR="00336D2E" w:rsidRDefault="003769B7" w:rsidP="00336D2E"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59417450" wp14:editId="59417451">
            <wp:simplePos x="0" y="0"/>
            <wp:positionH relativeFrom="column">
              <wp:posOffset>-351790</wp:posOffset>
            </wp:positionH>
            <wp:positionV relativeFrom="paragraph">
              <wp:posOffset>29210</wp:posOffset>
            </wp:positionV>
            <wp:extent cx="2390775" cy="1932940"/>
            <wp:effectExtent l="19050" t="0" r="9525" b="0"/>
            <wp:wrapThrough wrapText="bothSides">
              <wp:wrapPolygon edited="0">
                <wp:start x="-172" y="0"/>
                <wp:lineTo x="-172" y="21288"/>
                <wp:lineTo x="21686" y="21288"/>
                <wp:lineTo x="21686" y="0"/>
                <wp:lineTo x="-172" y="0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1741C" w14:textId="77777777" w:rsidR="00F4624D" w:rsidRDefault="00F4624D" w:rsidP="00336D2E"/>
    <w:p w14:paraId="5941741D" w14:textId="77777777" w:rsidR="00F4624D" w:rsidRDefault="00F4624D" w:rsidP="00336D2E"/>
    <w:p w14:paraId="5941741E" w14:textId="77777777" w:rsidR="001F24E2" w:rsidRPr="00F4624D" w:rsidRDefault="00336D2E" w:rsidP="00F4624D">
      <w:pPr>
        <w:rPr>
          <w:b/>
          <w:u w:val="single"/>
        </w:rPr>
      </w:pPr>
      <w:r w:rsidRPr="00F4624D">
        <w:rPr>
          <w:b/>
          <w:u w:val="single"/>
        </w:rPr>
        <w:t>Perturbation : 5 secteurs :</w:t>
      </w:r>
    </w:p>
    <w:p w14:paraId="5941741F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>1</w:t>
      </w:r>
      <w:r w:rsidR="00A70C37">
        <w:t>)</w:t>
      </w:r>
      <w:r>
        <w:t xml:space="preserve"> </w:t>
      </w:r>
      <w:r w:rsidRPr="00A70C37">
        <w:rPr>
          <w:b/>
          <w:color w:val="FF0000"/>
        </w:rPr>
        <w:t>Secteur froid antérieur</w:t>
      </w:r>
      <w:r>
        <w:t> : masse d’air homogène stable</w:t>
      </w:r>
    </w:p>
    <w:p w14:paraId="59417420" w14:textId="77777777" w:rsidR="00336D2E" w:rsidRPr="00D80854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</w:rPr>
      </w:pPr>
      <w:r w:rsidRPr="00D80854">
        <w:rPr>
          <w:b/>
        </w:rPr>
        <w:t>Cirrus</w:t>
      </w:r>
    </w:p>
    <w:p w14:paraId="59417421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D80854">
        <w:rPr>
          <w:b/>
        </w:rPr>
        <w:t>Cirrostratus</w:t>
      </w:r>
      <w:r>
        <w:br/>
      </w:r>
      <w:r w:rsidRPr="00E3706C">
        <w:sym w:font="Wingdings" w:char="F0E0"/>
      </w:r>
      <w:r>
        <w:t xml:space="preserve"> </w:t>
      </w:r>
      <w:r w:rsidRPr="00A70C37">
        <w:rPr>
          <w:b/>
          <w:color w:val="00B050"/>
        </w:rPr>
        <w:t>9km au-dessus du sol</w:t>
      </w:r>
    </w:p>
    <w:p w14:paraId="59417422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2 </w:t>
      </w:r>
      <w:r w:rsidR="00A70C37">
        <w:t>)</w:t>
      </w:r>
      <w:r w:rsidRPr="00A70C37">
        <w:rPr>
          <w:b/>
          <w:color w:val="FF0000"/>
        </w:rPr>
        <w:t>Front chaud</w:t>
      </w:r>
      <w:r>
        <w:t> : nuages de plus en plus bas + augmentation de la température</w:t>
      </w:r>
    </w:p>
    <w:p w14:paraId="59417423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D80854">
        <w:rPr>
          <w:b/>
        </w:rPr>
        <w:t>Altostratus</w:t>
      </w:r>
      <w:r>
        <w:t> : début de pluie</w:t>
      </w:r>
    </w:p>
    <w:p w14:paraId="59417424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D80854">
        <w:rPr>
          <w:b/>
        </w:rPr>
        <w:t>Nimbostratus</w:t>
      </w:r>
      <w:r>
        <w:t> : nuage épais, pluie forte pendant plusieurs heures</w:t>
      </w:r>
    </w:p>
    <w:p w14:paraId="59417425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 xml:space="preserve">3 </w:t>
      </w:r>
      <w:r w:rsidR="00A70C37">
        <w:t>)</w:t>
      </w:r>
      <w:r w:rsidRPr="00A70C37">
        <w:rPr>
          <w:b/>
          <w:color w:val="FF0000"/>
        </w:rPr>
        <w:t>Secteur chaud</w:t>
      </w:r>
      <w:r>
        <w:t> : masse d’air chaud</w:t>
      </w:r>
    </w:p>
    <w:p w14:paraId="59417426" w14:textId="77777777" w:rsidR="00336D2E" w:rsidRPr="00D80854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</w:rPr>
      </w:pPr>
      <w:r w:rsidRPr="00D80854">
        <w:rPr>
          <w:b/>
        </w:rPr>
        <w:t>Stratocumulus</w:t>
      </w:r>
    </w:p>
    <w:p w14:paraId="59417427" w14:textId="77777777" w:rsidR="00336D2E" w:rsidRPr="00D80854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  <w:rPr>
          <w:b/>
        </w:rPr>
      </w:pPr>
      <w:r w:rsidRPr="00D80854">
        <w:rPr>
          <w:b/>
        </w:rPr>
        <w:t>Altocumulus</w:t>
      </w:r>
    </w:p>
    <w:p w14:paraId="59417428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>4</w:t>
      </w:r>
      <w:r w:rsidR="00A70C37">
        <w:t>)</w:t>
      </w:r>
      <w:r>
        <w:t xml:space="preserve"> </w:t>
      </w:r>
      <w:r w:rsidRPr="00A70C37">
        <w:rPr>
          <w:b/>
          <w:color w:val="FF0000"/>
        </w:rPr>
        <w:t>Front froid</w:t>
      </w:r>
      <w:r>
        <w:t> : période perturbée, vent NO, température baisse</w:t>
      </w:r>
    </w:p>
    <w:p w14:paraId="59417429" w14:textId="77777777" w:rsidR="00336D2E" w:rsidRDefault="00336D2E" w:rsidP="00336D2E">
      <w:pPr>
        <w:pStyle w:val="Paragraphedeliste"/>
        <w:numPr>
          <w:ilvl w:val="1"/>
          <w:numId w:val="36"/>
        </w:numPr>
        <w:suppressAutoHyphens w:val="0"/>
        <w:autoSpaceDN/>
        <w:textAlignment w:val="auto"/>
      </w:pPr>
      <w:r w:rsidRPr="00D80854">
        <w:rPr>
          <w:b/>
        </w:rPr>
        <w:t>Cumulonimbus</w:t>
      </w:r>
      <w:r>
        <w:t> : averses ou neige</w:t>
      </w:r>
    </w:p>
    <w:p w14:paraId="5941742A" w14:textId="77777777" w:rsidR="00336D2E" w:rsidRDefault="00336D2E" w:rsidP="00336D2E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t>5</w:t>
      </w:r>
      <w:r w:rsidR="00A70C37">
        <w:t>)</w:t>
      </w:r>
      <w:r>
        <w:t xml:space="preserve"> </w:t>
      </w:r>
      <w:r w:rsidRPr="00A70C37">
        <w:rPr>
          <w:b/>
          <w:color w:val="FF0000"/>
        </w:rPr>
        <w:t>Secteur froid postérieur</w:t>
      </w:r>
      <w:r>
        <w:t xml:space="preserve"> : temps variable + stabilité de l’air </w:t>
      </w:r>
      <w:r w:rsidRPr="00F76EA2">
        <w:rPr>
          <w:b/>
        </w:rPr>
        <w:t>ou</w:t>
      </w:r>
      <w:r>
        <w:t xml:space="preserve"> nouvelle perturbation</w:t>
      </w:r>
    </w:p>
    <w:p w14:paraId="5941742B" w14:textId="77777777" w:rsidR="00336D2E" w:rsidRDefault="00336D2E" w:rsidP="00336D2E">
      <w:r>
        <w:rPr>
          <w:noProof/>
          <w:lang w:eastAsia="fr-FR"/>
        </w:rPr>
        <w:drawing>
          <wp:inline distT="0" distB="0" distL="0" distR="0" wp14:anchorId="59417452" wp14:editId="59417453">
            <wp:extent cx="3676650" cy="2655686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435" cy="26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742C" w14:textId="77777777" w:rsidR="00336D2E" w:rsidRDefault="00336D2E" w:rsidP="00336D2E">
      <w:r>
        <w:rPr>
          <w:noProof/>
          <w:lang w:eastAsia="fr-FR"/>
        </w:rPr>
        <w:drawing>
          <wp:inline distT="0" distB="0" distL="0" distR="0" wp14:anchorId="59417454" wp14:editId="59417455">
            <wp:extent cx="5401340" cy="2021278"/>
            <wp:effectExtent l="19050" t="0" r="886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46" cy="202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742D" w14:textId="77777777" w:rsidR="00336D2E" w:rsidRDefault="00336D2E" w:rsidP="00336D2E">
      <w:pPr>
        <w:pStyle w:val="Titre2"/>
      </w:pPr>
      <w:r>
        <w:t>Perturbations des régions tempérées</w:t>
      </w:r>
    </w:p>
    <w:p w14:paraId="5941742E" w14:textId="77777777" w:rsidR="00336D2E" w:rsidRPr="001F778F" w:rsidRDefault="00336D2E" w:rsidP="00336D2E">
      <w:r w:rsidRPr="00F76EA2">
        <w:rPr>
          <w:b/>
          <w:color w:val="FF0000"/>
        </w:rPr>
        <w:t>Tête</w:t>
      </w:r>
      <w:r>
        <w:t> : secteur de froid antérieur</w:t>
      </w:r>
      <w:r w:rsidR="003769B7">
        <w:tab/>
      </w:r>
      <w:r w:rsidR="003769B7">
        <w:tab/>
      </w:r>
      <w:r w:rsidRPr="00F76EA2">
        <w:rPr>
          <w:b/>
          <w:color w:val="FF0000"/>
        </w:rPr>
        <w:t>Corps</w:t>
      </w:r>
      <w:r w:rsidRPr="001F778F">
        <w:t> : trois fronts chaud, froid, occlus</w:t>
      </w:r>
    </w:p>
    <w:p w14:paraId="5941742F" w14:textId="77777777" w:rsidR="00336D2E" w:rsidRPr="00336D2E" w:rsidRDefault="00336D2E" w:rsidP="00336D2E">
      <w:r w:rsidRPr="00F76EA2">
        <w:rPr>
          <w:b/>
          <w:color w:val="FF0000"/>
        </w:rPr>
        <w:lastRenderedPageBreak/>
        <w:t>Traîne</w:t>
      </w:r>
      <w:r>
        <w:t> : secteur de froid postérieur</w:t>
      </w:r>
    </w:p>
    <w:sectPr w:rsidR="00336D2E" w:rsidRPr="00336D2E" w:rsidSect="00BD32B6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17458" w14:textId="77777777" w:rsidR="00FB29A3" w:rsidRDefault="00FB29A3" w:rsidP="00336D2E">
      <w:pPr>
        <w:spacing w:after="0" w:line="240" w:lineRule="auto"/>
      </w:pPr>
      <w:r>
        <w:separator/>
      </w:r>
    </w:p>
  </w:endnote>
  <w:endnote w:type="continuationSeparator" w:id="0">
    <w:p w14:paraId="59417459" w14:textId="77777777" w:rsidR="00FB29A3" w:rsidRDefault="00FB29A3" w:rsidP="00336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2157925"/>
      <w:docPartObj>
        <w:docPartGallery w:val="Page Numbers (Bottom of Page)"/>
        <w:docPartUnique/>
      </w:docPartObj>
    </w:sdtPr>
    <w:sdtEndPr/>
    <w:sdtContent>
      <w:p w14:paraId="5941745B" w14:textId="72582DE3" w:rsidR="00336D2E" w:rsidRDefault="00C66A6C">
        <w:pPr>
          <w:pStyle w:val="Pieddepage"/>
          <w:jc w:val="center"/>
        </w:pPr>
        <w:r>
          <w:fldChar w:fldCharType="begin"/>
        </w:r>
        <w:r w:rsidR="00336D2E">
          <w:instrText>PAGE   \* MERGEFORMAT</w:instrText>
        </w:r>
        <w:r>
          <w:fldChar w:fldCharType="separate"/>
        </w:r>
        <w:r w:rsidR="00E60DAD">
          <w:rPr>
            <w:noProof/>
          </w:rPr>
          <w:t>7</w:t>
        </w:r>
        <w:r>
          <w:fldChar w:fldCharType="end"/>
        </w:r>
      </w:p>
    </w:sdtContent>
  </w:sdt>
  <w:p w14:paraId="5941745C" w14:textId="77777777" w:rsidR="00336D2E" w:rsidRDefault="00336D2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417456" w14:textId="77777777" w:rsidR="00FB29A3" w:rsidRDefault="00FB29A3" w:rsidP="00336D2E">
      <w:pPr>
        <w:spacing w:after="0" w:line="240" w:lineRule="auto"/>
      </w:pPr>
      <w:r>
        <w:separator/>
      </w:r>
    </w:p>
  </w:footnote>
  <w:footnote w:type="continuationSeparator" w:id="0">
    <w:p w14:paraId="59417457" w14:textId="77777777" w:rsidR="00FB29A3" w:rsidRDefault="00FB29A3" w:rsidP="00336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41745A" w14:textId="77777777" w:rsidR="00336D2E" w:rsidRDefault="00336D2E">
    <w:pPr>
      <w:pStyle w:val="En-tte"/>
    </w:pPr>
    <w:r>
      <w:t>Chapitre 3</w:t>
    </w:r>
    <w:r>
      <w:ptab w:relativeTo="margin" w:alignment="center" w:leader="none"/>
    </w:r>
    <w:r>
      <w:ptab w:relativeTo="margin" w:alignment="right" w:leader="none"/>
    </w:r>
    <w:r>
      <w:t>Climatologie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0B7E"/>
    <w:multiLevelType w:val="hybridMultilevel"/>
    <w:tmpl w:val="BBE8223E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 w15:restartNumberingAfterBreak="0">
    <w:nsid w:val="19312FED"/>
    <w:multiLevelType w:val="hybridMultilevel"/>
    <w:tmpl w:val="BCA6C36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41B56F3D"/>
    <w:multiLevelType w:val="hybridMultilevel"/>
    <w:tmpl w:val="6D468116"/>
    <w:lvl w:ilvl="0" w:tplc="16F8B198">
      <w:numFmt w:val="bullet"/>
      <w:lvlText w:val="-"/>
      <w:lvlJc w:val="left"/>
      <w:pPr>
        <w:ind w:left="1068" w:hanging="360"/>
      </w:pPr>
      <w:rPr>
        <w:rFonts w:ascii="Consolas" w:eastAsiaTheme="minorHAnsi" w:hAnsi="Consolas" w:cs="Consola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E3024F4"/>
    <w:multiLevelType w:val="hybridMultilevel"/>
    <w:tmpl w:val="0C90558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4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7"/>
  </w:num>
  <w:num w:numId="30">
    <w:abstractNumId w:val="0"/>
  </w:num>
  <w:num w:numId="31">
    <w:abstractNumId w:val="0"/>
  </w:num>
  <w:num w:numId="32">
    <w:abstractNumId w:val="4"/>
  </w:num>
  <w:num w:numId="33">
    <w:abstractNumId w:val="6"/>
  </w:num>
  <w:num w:numId="34">
    <w:abstractNumId w:val="5"/>
  </w:num>
  <w:num w:numId="35">
    <w:abstractNumId w:val="0"/>
  </w:num>
  <w:num w:numId="36">
    <w:abstractNumId w:val="8"/>
  </w:num>
  <w:num w:numId="37">
    <w:abstractNumId w:val="9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36D2E"/>
    <w:rsid w:val="0002048C"/>
    <w:rsid w:val="00033AA6"/>
    <w:rsid w:val="00047F0A"/>
    <w:rsid w:val="00071806"/>
    <w:rsid w:val="000B6277"/>
    <w:rsid w:val="000E5EBE"/>
    <w:rsid w:val="000F3D41"/>
    <w:rsid w:val="00164279"/>
    <w:rsid w:val="001748D7"/>
    <w:rsid w:val="001911FB"/>
    <w:rsid w:val="00195676"/>
    <w:rsid w:val="001B6316"/>
    <w:rsid w:val="001D3D0F"/>
    <w:rsid w:val="001F24E2"/>
    <w:rsid w:val="00200491"/>
    <w:rsid w:val="00203A67"/>
    <w:rsid w:val="00230D84"/>
    <w:rsid w:val="00286995"/>
    <w:rsid w:val="002B210E"/>
    <w:rsid w:val="002F2D9E"/>
    <w:rsid w:val="003129F5"/>
    <w:rsid w:val="00336D2E"/>
    <w:rsid w:val="00342662"/>
    <w:rsid w:val="003619C8"/>
    <w:rsid w:val="00372B4F"/>
    <w:rsid w:val="003769B7"/>
    <w:rsid w:val="003C1588"/>
    <w:rsid w:val="003C5D1C"/>
    <w:rsid w:val="003D3708"/>
    <w:rsid w:val="003F1D74"/>
    <w:rsid w:val="00412F53"/>
    <w:rsid w:val="004230B5"/>
    <w:rsid w:val="00477617"/>
    <w:rsid w:val="004A7020"/>
    <w:rsid w:val="004C4125"/>
    <w:rsid w:val="004E431D"/>
    <w:rsid w:val="00610D07"/>
    <w:rsid w:val="00637FFC"/>
    <w:rsid w:val="0067605B"/>
    <w:rsid w:val="006866AB"/>
    <w:rsid w:val="00687761"/>
    <w:rsid w:val="006B7BE1"/>
    <w:rsid w:val="00724FE4"/>
    <w:rsid w:val="00772A77"/>
    <w:rsid w:val="00772CA9"/>
    <w:rsid w:val="007E06EE"/>
    <w:rsid w:val="007F6640"/>
    <w:rsid w:val="00846A7A"/>
    <w:rsid w:val="008813C0"/>
    <w:rsid w:val="008D42F3"/>
    <w:rsid w:val="008E0CE3"/>
    <w:rsid w:val="009849A3"/>
    <w:rsid w:val="009935EA"/>
    <w:rsid w:val="009E0A48"/>
    <w:rsid w:val="00A632E0"/>
    <w:rsid w:val="00A70C37"/>
    <w:rsid w:val="00AF794A"/>
    <w:rsid w:val="00B01799"/>
    <w:rsid w:val="00B1241E"/>
    <w:rsid w:val="00BD32B6"/>
    <w:rsid w:val="00C130E0"/>
    <w:rsid w:val="00C2092D"/>
    <w:rsid w:val="00C3604C"/>
    <w:rsid w:val="00C50D64"/>
    <w:rsid w:val="00C60939"/>
    <w:rsid w:val="00C66A6C"/>
    <w:rsid w:val="00C85449"/>
    <w:rsid w:val="00CA196B"/>
    <w:rsid w:val="00CC0020"/>
    <w:rsid w:val="00CF33F9"/>
    <w:rsid w:val="00D157A5"/>
    <w:rsid w:val="00D72D1E"/>
    <w:rsid w:val="00D80854"/>
    <w:rsid w:val="00DC56FA"/>
    <w:rsid w:val="00DD3AC4"/>
    <w:rsid w:val="00E14BD4"/>
    <w:rsid w:val="00E21773"/>
    <w:rsid w:val="00E21E9B"/>
    <w:rsid w:val="00E4220B"/>
    <w:rsid w:val="00E60DAD"/>
    <w:rsid w:val="00E6194F"/>
    <w:rsid w:val="00E76C51"/>
    <w:rsid w:val="00F401A6"/>
    <w:rsid w:val="00F40517"/>
    <w:rsid w:val="00F4624D"/>
    <w:rsid w:val="00F76EA2"/>
    <w:rsid w:val="00FB29A3"/>
    <w:rsid w:val="00FB6117"/>
    <w:rsid w:val="00FD7D3D"/>
    <w:rsid w:val="00FE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17386"/>
  <w15:docId w15:val="{2D12F4F5-AB5D-4833-84DC-0A9B4A49B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336D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6D2E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336D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6D2E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36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6D2E"/>
    <w:rPr>
      <w:rFonts w:ascii="Tahoma" w:hAnsi="Tahoma" w:cs="Tahoma"/>
      <w:kern w:val="3"/>
      <w:sz w:val="16"/>
      <w:szCs w:val="1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36D2E"/>
    <w:rPr>
      <w:rFonts w:cstheme="minorHAnsi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11</Pages>
  <Words>1835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Clémence Degueldre</cp:lastModifiedBy>
  <cp:revision>33</cp:revision>
  <dcterms:created xsi:type="dcterms:W3CDTF">2012-11-13T23:18:00Z</dcterms:created>
  <dcterms:modified xsi:type="dcterms:W3CDTF">2016-09-09T14:26:00Z</dcterms:modified>
</cp:coreProperties>
</file>