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7007" w:rsidRPr="00371F7C" w:rsidRDefault="009B09E0" w:rsidP="00371F7C">
      <w:pPr>
        <w:pStyle w:val="Titre5"/>
      </w:pPr>
      <w:r w:rsidRPr="00371F7C">
        <w:t>Forêts tempérées à feuilles caduques</w:t>
      </w:r>
    </w:p>
    <w:p w:rsidR="009B09E0" w:rsidRDefault="009B09E0" w:rsidP="009B09E0">
      <w:pPr>
        <w:pStyle w:val="Sansinterligne"/>
        <w:rPr>
          <w:sz w:val="24"/>
        </w:rPr>
      </w:pPr>
      <w:r w:rsidRPr="00C967AA">
        <w:rPr>
          <w:sz w:val="24"/>
          <w:u w:val="single"/>
        </w:rPr>
        <w:t xml:space="preserve">Les surfaces forestières mondiales : </w:t>
      </w:r>
      <w:r w:rsidRPr="00A66B0C">
        <w:rPr>
          <w:b/>
          <w:color w:val="00B050"/>
          <w:sz w:val="24"/>
        </w:rPr>
        <w:t>41 millions de km²</w:t>
      </w:r>
      <w:r>
        <w:rPr>
          <w:sz w:val="24"/>
        </w:rPr>
        <w:t xml:space="preserve"> dont</w:t>
      </w:r>
    </w:p>
    <w:p w:rsidR="009B09E0" w:rsidRDefault="009B09E0" w:rsidP="009B09E0">
      <w:pPr>
        <w:pStyle w:val="Sansinterligne"/>
        <w:numPr>
          <w:ilvl w:val="0"/>
          <w:numId w:val="48"/>
        </w:numPr>
        <w:suppressAutoHyphens w:val="0"/>
        <w:autoSpaceDN/>
        <w:textAlignment w:val="auto"/>
        <w:rPr>
          <w:sz w:val="24"/>
        </w:rPr>
      </w:pPr>
      <w:r w:rsidRPr="00A66B0C">
        <w:rPr>
          <w:b/>
          <w:color w:val="FF0000"/>
          <w:sz w:val="24"/>
        </w:rPr>
        <w:t>Tropicales</w:t>
      </w:r>
      <w:r>
        <w:rPr>
          <w:sz w:val="24"/>
        </w:rPr>
        <w:t xml:space="preserve"> : </w:t>
      </w:r>
      <w:r w:rsidRPr="00A66B0C">
        <w:rPr>
          <w:b/>
          <w:color w:val="00B050"/>
          <w:sz w:val="24"/>
        </w:rPr>
        <w:t>17,5 millions de km²</w:t>
      </w:r>
      <w:r>
        <w:rPr>
          <w:sz w:val="24"/>
        </w:rPr>
        <w:t xml:space="preserve"> (en baisse)</w:t>
      </w:r>
    </w:p>
    <w:p w:rsidR="009B09E0" w:rsidRDefault="009B09E0" w:rsidP="009B09E0">
      <w:pPr>
        <w:pStyle w:val="Sansinterligne"/>
        <w:numPr>
          <w:ilvl w:val="0"/>
          <w:numId w:val="48"/>
        </w:numPr>
        <w:suppressAutoHyphens w:val="0"/>
        <w:autoSpaceDN/>
        <w:textAlignment w:val="auto"/>
        <w:rPr>
          <w:sz w:val="24"/>
        </w:rPr>
      </w:pPr>
      <w:r w:rsidRPr="00A66B0C">
        <w:rPr>
          <w:b/>
          <w:color w:val="FF0000"/>
          <w:sz w:val="24"/>
        </w:rPr>
        <w:t>Boréales</w:t>
      </w:r>
      <w:r>
        <w:rPr>
          <w:sz w:val="24"/>
        </w:rPr>
        <w:t xml:space="preserve"> : </w:t>
      </w:r>
      <w:r w:rsidRPr="00A66B0C">
        <w:rPr>
          <w:b/>
          <w:color w:val="00B050"/>
          <w:sz w:val="24"/>
        </w:rPr>
        <w:t>13,5 millions de km²</w:t>
      </w:r>
      <w:r>
        <w:rPr>
          <w:sz w:val="24"/>
        </w:rPr>
        <w:t xml:space="preserve"> (en hausse)</w:t>
      </w:r>
    </w:p>
    <w:p w:rsidR="009B09E0" w:rsidRPr="00371F7C" w:rsidRDefault="009B09E0" w:rsidP="009B09E0">
      <w:pPr>
        <w:pStyle w:val="Sansinterligne"/>
        <w:numPr>
          <w:ilvl w:val="0"/>
          <w:numId w:val="48"/>
        </w:numPr>
        <w:suppressAutoHyphens w:val="0"/>
        <w:autoSpaceDN/>
        <w:textAlignment w:val="auto"/>
        <w:rPr>
          <w:sz w:val="24"/>
        </w:rPr>
      </w:pPr>
      <w:r w:rsidRPr="00A66B0C">
        <w:rPr>
          <w:b/>
          <w:color w:val="FF0000"/>
          <w:sz w:val="24"/>
        </w:rPr>
        <w:t>Tempérées</w:t>
      </w:r>
      <w:r w:rsidRPr="00371F7C">
        <w:rPr>
          <w:sz w:val="24"/>
        </w:rPr>
        <w:t xml:space="preserve"> : </w:t>
      </w:r>
      <w:r w:rsidRPr="00A66B0C">
        <w:rPr>
          <w:b/>
          <w:color w:val="00B050"/>
          <w:sz w:val="24"/>
        </w:rPr>
        <w:t>10 millions de km²</w:t>
      </w:r>
      <w:r w:rsidRPr="00371F7C">
        <w:rPr>
          <w:sz w:val="24"/>
        </w:rPr>
        <w:t xml:space="preserve"> (en hausse)</w:t>
      </w:r>
    </w:p>
    <w:p w:rsidR="009B09E0" w:rsidRPr="00C967AA" w:rsidRDefault="009B09E0" w:rsidP="009B09E0">
      <w:pPr>
        <w:pStyle w:val="Sansinterligne"/>
        <w:numPr>
          <w:ilvl w:val="0"/>
          <w:numId w:val="48"/>
        </w:numPr>
        <w:suppressAutoHyphens w:val="0"/>
        <w:autoSpaceDN/>
        <w:textAlignment w:val="auto"/>
        <w:rPr>
          <w:sz w:val="24"/>
        </w:rPr>
      </w:pPr>
      <w:r w:rsidRPr="00A66B0C">
        <w:rPr>
          <w:b/>
          <w:sz w:val="24"/>
          <w:highlight w:val="yellow"/>
        </w:rPr>
        <w:t>Biomasse totale &gt; celle de tous les Océans</w:t>
      </w:r>
      <w:r>
        <w:rPr>
          <w:sz w:val="24"/>
        </w:rPr>
        <w:t xml:space="preserve"> p</w:t>
      </w:r>
      <w:r w:rsidRPr="00C967AA">
        <w:rPr>
          <w:sz w:val="24"/>
        </w:rPr>
        <w:t>our seulement 1/1000 de leur surface</w:t>
      </w:r>
    </w:p>
    <w:p w:rsidR="009B09E0" w:rsidRDefault="009B09E0" w:rsidP="009B09E0">
      <w:pPr>
        <w:pStyle w:val="Sansinterligne"/>
        <w:ind w:left="705"/>
        <w:rPr>
          <w:sz w:val="24"/>
        </w:rPr>
      </w:pPr>
      <w:r>
        <w:rPr>
          <w:sz w:val="24"/>
        </w:rPr>
        <w:t xml:space="preserve">Les forêts sont des </w:t>
      </w:r>
      <w:r w:rsidRPr="00A66B0C">
        <w:rPr>
          <w:b/>
          <w:color w:val="FF0000"/>
          <w:sz w:val="24"/>
        </w:rPr>
        <w:t>écosystèmes</w:t>
      </w:r>
      <w:r>
        <w:rPr>
          <w:sz w:val="24"/>
        </w:rPr>
        <w:t xml:space="preserve"> </w:t>
      </w:r>
      <w:r w:rsidRPr="00A66B0C">
        <w:rPr>
          <w:b/>
          <w:color w:val="00B050"/>
          <w:sz w:val="24"/>
        </w:rPr>
        <w:t>très denses</w:t>
      </w:r>
    </w:p>
    <w:p w:rsidR="009B09E0" w:rsidRDefault="009B09E0" w:rsidP="009B09E0"/>
    <w:p w:rsidR="009B09E0" w:rsidRPr="00371F7C" w:rsidRDefault="009B09E0" w:rsidP="00371F7C">
      <w:pPr>
        <w:pStyle w:val="Titre1"/>
      </w:pPr>
      <w:r w:rsidRPr="00371F7C">
        <w:t>Bilans géochimique et énergétique</w:t>
      </w:r>
    </w:p>
    <w:p w:rsidR="009B09E0" w:rsidRPr="00371F7C" w:rsidRDefault="009B09E0" w:rsidP="009B09E0">
      <w:pPr>
        <w:pStyle w:val="Titre2"/>
        <w:rPr>
          <w:b/>
          <w:i w:val="0"/>
          <w:u w:val="single"/>
        </w:rPr>
      </w:pPr>
      <w:r w:rsidRPr="00371F7C">
        <w:rPr>
          <w:b/>
          <w:i w:val="0"/>
          <w:u w:val="single"/>
        </w:rPr>
        <w:t>Biomasse et productivité</w:t>
      </w:r>
    </w:p>
    <w:p w:rsidR="009B09E0" w:rsidRPr="00A66B0C" w:rsidRDefault="009B09E0" w:rsidP="009B09E0">
      <w:pPr>
        <w:pStyle w:val="Sansinterligne"/>
        <w:rPr>
          <w:color w:val="00B050"/>
          <w:sz w:val="24"/>
        </w:rPr>
      </w:pPr>
      <w:r>
        <w:rPr>
          <w:sz w:val="24"/>
        </w:rPr>
        <w:t xml:space="preserve">La forêt correspond aux regroupements des principaux producteurs de biomasse : </w:t>
      </w:r>
      <w:r w:rsidRPr="00A66B0C">
        <w:rPr>
          <w:b/>
          <w:color w:val="00B050"/>
          <w:sz w:val="24"/>
        </w:rPr>
        <w:t>45% MO globale</w:t>
      </w:r>
    </w:p>
    <w:p w:rsidR="009B09E0" w:rsidRDefault="009B09E0" w:rsidP="009B09E0">
      <w:pPr>
        <w:pStyle w:val="Sansinterligne"/>
        <w:rPr>
          <w:sz w:val="24"/>
        </w:rPr>
      </w:pPr>
      <w:r w:rsidRPr="00A66B0C">
        <w:rPr>
          <w:b/>
          <w:color w:val="00B050"/>
          <w:sz w:val="24"/>
        </w:rPr>
        <w:t>75 milliards de tonne</w:t>
      </w:r>
      <w:r>
        <w:rPr>
          <w:sz w:val="24"/>
        </w:rPr>
        <w:t xml:space="preserve"> </w:t>
      </w:r>
      <w:r w:rsidRPr="00A66B0C">
        <w:rPr>
          <w:b/>
          <w:color w:val="FF0000"/>
          <w:sz w:val="24"/>
        </w:rPr>
        <w:t xml:space="preserve">de </w:t>
      </w:r>
      <w:r w:rsidR="00A66B0C" w:rsidRPr="00A66B0C">
        <w:rPr>
          <w:b/>
          <w:color w:val="FF0000"/>
          <w:sz w:val="24"/>
        </w:rPr>
        <w:t>MS</w:t>
      </w:r>
      <w:r>
        <w:rPr>
          <w:sz w:val="24"/>
        </w:rPr>
        <w:t xml:space="preserve"> par an :</w:t>
      </w:r>
    </w:p>
    <w:p w:rsidR="009B09E0" w:rsidRDefault="009B09E0" w:rsidP="009B09E0">
      <w:pPr>
        <w:pStyle w:val="Sansinterligne"/>
        <w:numPr>
          <w:ilvl w:val="0"/>
          <w:numId w:val="48"/>
        </w:numPr>
        <w:suppressAutoHyphens w:val="0"/>
        <w:autoSpaceDN/>
        <w:textAlignment w:val="auto"/>
        <w:rPr>
          <w:sz w:val="24"/>
        </w:rPr>
      </w:pPr>
      <w:r w:rsidRPr="00A66B0C">
        <w:rPr>
          <w:b/>
          <w:color w:val="00B050"/>
          <w:sz w:val="24"/>
        </w:rPr>
        <w:t>66%</w:t>
      </w:r>
      <w:r>
        <w:rPr>
          <w:sz w:val="24"/>
        </w:rPr>
        <w:t xml:space="preserve"> par les </w:t>
      </w:r>
      <w:r w:rsidRPr="00A66B0C">
        <w:rPr>
          <w:b/>
          <w:color w:val="FF0000"/>
          <w:sz w:val="24"/>
        </w:rPr>
        <w:t>forêts tropicales</w:t>
      </w:r>
    </w:p>
    <w:p w:rsidR="009B09E0" w:rsidRDefault="009B09E0" w:rsidP="009B09E0">
      <w:pPr>
        <w:pStyle w:val="Sansinterligne"/>
        <w:numPr>
          <w:ilvl w:val="0"/>
          <w:numId w:val="48"/>
        </w:numPr>
        <w:suppressAutoHyphens w:val="0"/>
        <w:autoSpaceDN/>
        <w:textAlignment w:val="auto"/>
        <w:rPr>
          <w:sz w:val="24"/>
        </w:rPr>
      </w:pPr>
      <w:r w:rsidRPr="00A66B0C">
        <w:rPr>
          <w:b/>
          <w:color w:val="00B050"/>
          <w:sz w:val="24"/>
        </w:rPr>
        <w:t>20%</w:t>
      </w:r>
      <w:r>
        <w:rPr>
          <w:sz w:val="24"/>
        </w:rPr>
        <w:t xml:space="preserve"> par les </w:t>
      </w:r>
      <w:r w:rsidRPr="00A66B0C">
        <w:rPr>
          <w:b/>
          <w:color w:val="FF0000"/>
          <w:sz w:val="24"/>
        </w:rPr>
        <w:t>forêts tempérées</w:t>
      </w:r>
    </w:p>
    <w:p w:rsidR="009B09E0" w:rsidRDefault="009B09E0" w:rsidP="009B09E0">
      <w:pPr>
        <w:pStyle w:val="Sansinterligne"/>
        <w:numPr>
          <w:ilvl w:val="0"/>
          <w:numId w:val="48"/>
        </w:numPr>
        <w:suppressAutoHyphens w:val="0"/>
        <w:autoSpaceDN/>
        <w:textAlignment w:val="auto"/>
        <w:rPr>
          <w:sz w:val="24"/>
        </w:rPr>
      </w:pPr>
      <w:r w:rsidRPr="00A66B0C">
        <w:rPr>
          <w:b/>
          <w:color w:val="00B050"/>
          <w:sz w:val="24"/>
        </w:rPr>
        <w:t>14%</w:t>
      </w:r>
      <w:r>
        <w:rPr>
          <w:sz w:val="24"/>
        </w:rPr>
        <w:t xml:space="preserve"> par les </w:t>
      </w:r>
      <w:r w:rsidRPr="00A66B0C">
        <w:rPr>
          <w:b/>
          <w:color w:val="FF0000"/>
          <w:sz w:val="24"/>
        </w:rPr>
        <w:t>forêts boréales</w:t>
      </w:r>
    </w:p>
    <w:p w:rsidR="009B09E0" w:rsidRDefault="009B09E0" w:rsidP="009B09E0">
      <w:pPr>
        <w:pStyle w:val="Sansinterligne"/>
        <w:rPr>
          <w:sz w:val="24"/>
        </w:rPr>
      </w:pPr>
      <w:r>
        <w:rPr>
          <w:noProof/>
          <w:sz w:val="24"/>
          <w:lang w:eastAsia="fr-FR"/>
        </w:rPr>
        <w:drawing>
          <wp:anchor distT="0" distB="0" distL="114300" distR="114300" simplePos="0" relativeHeight="251659264" behindDoc="0" locked="0" layoutInCell="1" allowOverlap="1">
            <wp:simplePos x="0" y="0"/>
            <wp:positionH relativeFrom="column">
              <wp:posOffset>2028825</wp:posOffset>
            </wp:positionH>
            <wp:positionV relativeFrom="paragraph">
              <wp:posOffset>97155</wp:posOffset>
            </wp:positionV>
            <wp:extent cx="4630420" cy="2870200"/>
            <wp:effectExtent l="1905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0420" cy="2870200"/>
                    </a:xfrm>
                    <a:prstGeom prst="rect">
                      <a:avLst/>
                    </a:prstGeom>
                  </pic:spPr>
                </pic:pic>
              </a:graphicData>
            </a:graphic>
          </wp:anchor>
        </w:drawing>
      </w:r>
    </w:p>
    <w:p w:rsidR="009B09E0" w:rsidRDefault="009B09E0" w:rsidP="009B09E0">
      <w:pPr>
        <w:pStyle w:val="Sansinterligne"/>
        <w:rPr>
          <w:sz w:val="24"/>
        </w:rPr>
      </w:pPr>
    </w:p>
    <w:p w:rsidR="009B09E0" w:rsidRDefault="009B09E0" w:rsidP="009B09E0">
      <w:pPr>
        <w:pStyle w:val="Sansinterligne"/>
        <w:rPr>
          <w:sz w:val="24"/>
        </w:rPr>
      </w:pPr>
      <w:r w:rsidRPr="00877D48">
        <w:rPr>
          <w:b/>
          <w:color w:val="FF0000"/>
          <w:sz w:val="24"/>
        </w:rPr>
        <w:t>Productivité primaire</w:t>
      </w:r>
      <w:r>
        <w:rPr>
          <w:sz w:val="24"/>
        </w:rPr>
        <w:t xml:space="preserve"> comparative entre les systèmes forestiers (du simple au double entre tropicales et tempérées) par rapport aux agrosystèmes. Dans les milieux extrêmes c’est encore plus faible. Les </w:t>
      </w:r>
      <w:r w:rsidRPr="00877D48">
        <w:rPr>
          <w:b/>
          <w:color w:val="FF0000"/>
          <w:sz w:val="24"/>
        </w:rPr>
        <w:t xml:space="preserve">agrosystèmes d’agriculture </w:t>
      </w:r>
      <w:r>
        <w:rPr>
          <w:sz w:val="24"/>
        </w:rPr>
        <w:t xml:space="preserve">ont </w:t>
      </w:r>
      <w:r w:rsidRPr="00877D48">
        <w:rPr>
          <w:b/>
          <w:color w:val="00B050"/>
          <w:sz w:val="24"/>
        </w:rPr>
        <w:t>environ la même surface</w:t>
      </w:r>
      <w:r>
        <w:rPr>
          <w:sz w:val="24"/>
        </w:rPr>
        <w:t xml:space="preserve"> </w:t>
      </w:r>
      <w:r w:rsidRPr="00877D48">
        <w:rPr>
          <w:b/>
          <w:color w:val="FF0000"/>
          <w:sz w:val="24"/>
        </w:rPr>
        <w:t>que les forêts</w:t>
      </w:r>
      <w:r>
        <w:rPr>
          <w:sz w:val="24"/>
        </w:rPr>
        <w:t xml:space="preserve">, seule la </w:t>
      </w:r>
      <w:r w:rsidRPr="00877D48">
        <w:rPr>
          <w:b/>
          <w:color w:val="FF0000"/>
          <w:sz w:val="24"/>
        </w:rPr>
        <w:t>productivité primaire</w:t>
      </w:r>
      <w:r>
        <w:rPr>
          <w:sz w:val="24"/>
        </w:rPr>
        <w:t xml:space="preserve"> </w:t>
      </w:r>
      <w:r w:rsidRPr="00877D48">
        <w:rPr>
          <w:b/>
          <w:color w:val="00B050"/>
          <w:sz w:val="24"/>
        </w:rPr>
        <w:t>change</w:t>
      </w:r>
      <w:r>
        <w:rPr>
          <w:sz w:val="24"/>
        </w:rPr>
        <w:t>.</w:t>
      </w:r>
    </w:p>
    <w:p w:rsidR="009B09E0" w:rsidRDefault="009B09E0" w:rsidP="009B09E0">
      <w:pPr>
        <w:pStyle w:val="Sansinterligne"/>
        <w:rPr>
          <w:sz w:val="24"/>
        </w:rPr>
      </w:pPr>
    </w:p>
    <w:p w:rsidR="00136DAF" w:rsidRDefault="00136DAF" w:rsidP="009B09E0">
      <w:pPr>
        <w:pStyle w:val="Sansinterligne"/>
        <w:rPr>
          <w:sz w:val="24"/>
        </w:rPr>
      </w:pPr>
      <w:bookmarkStart w:id="0" w:name="_GoBack"/>
      <w:bookmarkEnd w:id="0"/>
    </w:p>
    <w:p w:rsidR="009B09E0" w:rsidRDefault="009B09E0" w:rsidP="009B09E0">
      <w:pPr>
        <w:pStyle w:val="Sansinterligne"/>
        <w:rPr>
          <w:sz w:val="24"/>
        </w:rPr>
      </w:pPr>
    </w:p>
    <w:p w:rsidR="009B09E0" w:rsidRDefault="009B09E0" w:rsidP="009B09E0">
      <w:pPr>
        <w:pStyle w:val="Sansinterligne"/>
        <w:rPr>
          <w:b/>
          <w:sz w:val="24"/>
        </w:rPr>
      </w:pPr>
      <w:r w:rsidRPr="00016133">
        <w:rPr>
          <w:b/>
          <w:sz w:val="24"/>
        </w:rPr>
        <w:t>Répartition de la biomasse végétale en forêt en % de biomasse</w:t>
      </w:r>
    </w:p>
    <w:p w:rsidR="009B09E0" w:rsidRPr="00016133" w:rsidRDefault="009B09E0" w:rsidP="009B09E0">
      <w:pPr>
        <w:pStyle w:val="Sansinterligne"/>
        <w:rPr>
          <w:b/>
          <w:sz w:val="24"/>
        </w:rPr>
      </w:pPr>
      <w:r>
        <w:rPr>
          <w:b/>
          <w:noProof/>
          <w:sz w:val="24"/>
          <w:lang w:eastAsia="fr-FR"/>
        </w:rPr>
        <w:drawing>
          <wp:inline distT="0" distB="0" distL="0" distR="0">
            <wp:extent cx="4514850" cy="1552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4850" cy="1552575"/>
                    </a:xfrm>
                    <a:prstGeom prst="rect">
                      <a:avLst/>
                    </a:prstGeom>
                  </pic:spPr>
                </pic:pic>
              </a:graphicData>
            </a:graphic>
          </wp:inline>
        </w:drawing>
      </w:r>
    </w:p>
    <w:p w:rsidR="009B09E0" w:rsidRDefault="009B09E0" w:rsidP="009B09E0">
      <w:pPr>
        <w:pStyle w:val="Sansinterligne"/>
        <w:rPr>
          <w:sz w:val="24"/>
        </w:rPr>
      </w:pPr>
      <w:r>
        <w:rPr>
          <w:sz w:val="24"/>
        </w:rPr>
        <w:t xml:space="preserve">Il y </w:t>
      </w:r>
      <w:r w:rsidRPr="00877D48">
        <w:rPr>
          <w:b/>
          <w:color w:val="00B050"/>
          <w:sz w:val="24"/>
        </w:rPr>
        <w:t>autant de volume</w:t>
      </w:r>
      <w:r>
        <w:rPr>
          <w:sz w:val="24"/>
        </w:rPr>
        <w:t xml:space="preserve"> </w:t>
      </w:r>
      <w:r w:rsidRPr="00877D48">
        <w:rPr>
          <w:b/>
          <w:color w:val="FF0000"/>
          <w:sz w:val="24"/>
        </w:rPr>
        <w:t>de racines</w:t>
      </w:r>
      <w:r>
        <w:rPr>
          <w:sz w:val="24"/>
        </w:rPr>
        <w:t xml:space="preserve"> qu’il </w:t>
      </w:r>
      <w:r w:rsidRPr="00877D48">
        <w:rPr>
          <w:b/>
          <w:color w:val="00B050"/>
          <w:sz w:val="24"/>
        </w:rPr>
        <w:t>y a de volume</w:t>
      </w:r>
      <w:r>
        <w:rPr>
          <w:sz w:val="24"/>
        </w:rPr>
        <w:t xml:space="preserve"> </w:t>
      </w:r>
      <w:r w:rsidRPr="00877D48">
        <w:rPr>
          <w:b/>
          <w:color w:val="FF0000"/>
          <w:sz w:val="24"/>
        </w:rPr>
        <w:t>de branche</w:t>
      </w:r>
      <w:r>
        <w:rPr>
          <w:sz w:val="24"/>
        </w:rPr>
        <w:t>.</w:t>
      </w:r>
    </w:p>
    <w:p w:rsidR="009B09E0" w:rsidRPr="00877D48" w:rsidRDefault="009B09E0" w:rsidP="009B09E0">
      <w:pPr>
        <w:pStyle w:val="Sansinterligne"/>
        <w:rPr>
          <w:b/>
          <w:color w:val="FF0000"/>
          <w:sz w:val="24"/>
        </w:rPr>
      </w:pPr>
      <w:r w:rsidRPr="00877D48">
        <w:rPr>
          <w:b/>
          <w:sz w:val="24"/>
          <w:u w:val="single"/>
        </w:rPr>
        <w:t>Dans un climat peu contraignant</w:t>
      </w:r>
      <w:r>
        <w:rPr>
          <w:sz w:val="24"/>
        </w:rPr>
        <w:t xml:space="preserve"> les espèces et les individus cherchent à </w:t>
      </w:r>
      <w:r w:rsidRPr="00877D48">
        <w:rPr>
          <w:b/>
          <w:color w:val="FF0000"/>
          <w:sz w:val="24"/>
        </w:rPr>
        <w:t xml:space="preserve">être le </w:t>
      </w:r>
      <w:r w:rsidR="00877D48" w:rsidRPr="00877D48">
        <w:rPr>
          <w:b/>
          <w:color w:val="FF0000"/>
          <w:sz w:val="24"/>
        </w:rPr>
        <w:t>+</w:t>
      </w:r>
      <w:r w:rsidR="00877D48">
        <w:rPr>
          <w:b/>
          <w:color w:val="FF0000"/>
          <w:sz w:val="24"/>
        </w:rPr>
        <w:t xml:space="preserve"> compétitif et à pérenniser</w:t>
      </w:r>
      <w:r w:rsidR="00877D48">
        <w:rPr>
          <w:b/>
          <w:color w:val="FF0000"/>
          <w:sz w:val="24"/>
        </w:rPr>
        <w:br/>
      </w:r>
    </w:p>
    <w:p w:rsidR="009B09E0" w:rsidRDefault="009B09E0" w:rsidP="009B09E0">
      <w:pPr>
        <w:pStyle w:val="Sansinterligne"/>
        <w:rPr>
          <w:sz w:val="24"/>
        </w:rPr>
      </w:pPr>
      <w:r w:rsidRPr="00877D48">
        <w:rPr>
          <w:b/>
          <w:sz w:val="24"/>
          <w:u w:val="single"/>
        </w:rPr>
        <w:lastRenderedPageBreak/>
        <w:t>Dans un climat très contraignant</w:t>
      </w:r>
      <w:r>
        <w:rPr>
          <w:sz w:val="24"/>
        </w:rPr>
        <w:t xml:space="preserve"> la majorité de tissus dans le sol :</w:t>
      </w:r>
    </w:p>
    <w:p w:rsidR="009B09E0" w:rsidRDefault="009B09E0" w:rsidP="009B09E0">
      <w:pPr>
        <w:pStyle w:val="Sansinterligne"/>
        <w:numPr>
          <w:ilvl w:val="0"/>
          <w:numId w:val="48"/>
        </w:numPr>
        <w:suppressAutoHyphens w:val="0"/>
        <w:autoSpaceDN/>
        <w:textAlignment w:val="auto"/>
        <w:rPr>
          <w:sz w:val="24"/>
        </w:rPr>
      </w:pPr>
      <w:r w:rsidRPr="00877D48">
        <w:rPr>
          <w:b/>
          <w:color w:val="FF0000"/>
          <w:sz w:val="24"/>
        </w:rPr>
        <w:t>Contre le froid</w:t>
      </w:r>
      <w:r>
        <w:rPr>
          <w:sz w:val="24"/>
        </w:rPr>
        <w:t xml:space="preserve"> en régions arctiques</w:t>
      </w:r>
    </w:p>
    <w:p w:rsidR="009B09E0" w:rsidRDefault="009B09E0" w:rsidP="009B09E0">
      <w:pPr>
        <w:pStyle w:val="Sansinterligne"/>
        <w:numPr>
          <w:ilvl w:val="0"/>
          <w:numId w:val="48"/>
        </w:numPr>
        <w:suppressAutoHyphens w:val="0"/>
        <w:autoSpaceDN/>
        <w:textAlignment w:val="auto"/>
        <w:rPr>
          <w:sz w:val="24"/>
        </w:rPr>
      </w:pPr>
      <w:r>
        <w:rPr>
          <w:sz w:val="24"/>
        </w:rPr>
        <w:t xml:space="preserve">Pour </w:t>
      </w:r>
      <w:r w:rsidRPr="00877D48">
        <w:rPr>
          <w:b/>
          <w:color w:val="FF0000"/>
          <w:sz w:val="24"/>
        </w:rPr>
        <w:t>récupérer l’eau</w:t>
      </w:r>
      <w:r>
        <w:rPr>
          <w:sz w:val="24"/>
        </w:rPr>
        <w:t xml:space="preserve"> en zones désertiques</w:t>
      </w:r>
    </w:p>
    <w:p w:rsidR="009B09E0" w:rsidRDefault="009B09E0" w:rsidP="009B09E0">
      <w:pPr>
        <w:pStyle w:val="Sansinterligne"/>
        <w:rPr>
          <w:sz w:val="24"/>
        </w:rPr>
      </w:pPr>
    </w:p>
    <w:p w:rsidR="009B09E0" w:rsidRPr="00EF0F48" w:rsidRDefault="009B09E0" w:rsidP="009B09E0">
      <w:pPr>
        <w:pStyle w:val="Sansinterligne"/>
        <w:rPr>
          <w:b/>
          <w:sz w:val="24"/>
        </w:rPr>
      </w:pPr>
      <w:r w:rsidRPr="00EF0F48">
        <w:rPr>
          <w:b/>
          <w:sz w:val="24"/>
        </w:rPr>
        <w:t>La biomasse d’une chênaie (par ha)</w:t>
      </w:r>
    </w:p>
    <w:p w:rsidR="009B09E0" w:rsidRDefault="009B09E0" w:rsidP="009B09E0">
      <w:pPr>
        <w:pStyle w:val="Sansinterligne"/>
        <w:rPr>
          <w:sz w:val="24"/>
        </w:rPr>
      </w:pPr>
      <w:r>
        <w:rPr>
          <w:sz w:val="24"/>
        </w:rPr>
        <w:tab/>
      </w:r>
      <w:r w:rsidRPr="002A6453">
        <w:rPr>
          <w:b/>
          <w:color w:val="00B050"/>
          <w:sz w:val="24"/>
        </w:rPr>
        <w:t>316 tonnes</w:t>
      </w:r>
      <w:r>
        <w:rPr>
          <w:sz w:val="24"/>
        </w:rPr>
        <w:t xml:space="preserve"> par ha</w:t>
      </w:r>
    </w:p>
    <w:p w:rsidR="009B09E0" w:rsidRPr="00877D48" w:rsidRDefault="009B09E0" w:rsidP="009B09E0">
      <w:pPr>
        <w:pStyle w:val="Sansinterligne"/>
        <w:rPr>
          <w:b/>
          <w:sz w:val="24"/>
          <w:u w:val="single"/>
        </w:rPr>
      </w:pPr>
      <w:r w:rsidRPr="00877D48">
        <w:rPr>
          <w:b/>
          <w:sz w:val="24"/>
          <w:u w:val="single"/>
        </w:rPr>
        <w:t>Pour les ligneux :</w:t>
      </w:r>
    </w:p>
    <w:p w:rsidR="009B09E0" w:rsidRDefault="009B09E0" w:rsidP="009B09E0">
      <w:pPr>
        <w:pStyle w:val="Sansinterligne"/>
        <w:numPr>
          <w:ilvl w:val="0"/>
          <w:numId w:val="48"/>
        </w:numPr>
        <w:suppressAutoHyphens w:val="0"/>
        <w:autoSpaceDN/>
        <w:textAlignment w:val="auto"/>
        <w:rPr>
          <w:sz w:val="24"/>
        </w:rPr>
      </w:pPr>
      <w:r w:rsidRPr="00877D48">
        <w:rPr>
          <w:b/>
          <w:color w:val="00B050"/>
          <w:sz w:val="24"/>
        </w:rPr>
        <w:t xml:space="preserve">4 tonnes de </w:t>
      </w:r>
      <w:r w:rsidRPr="00877D48">
        <w:rPr>
          <w:b/>
          <w:color w:val="FF0000"/>
          <w:sz w:val="24"/>
        </w:rPr>
        <w:t>feuilles</w:t>
      </w:r>
      <w:r>
        <w:rPr>
          <w:sz w:val="24"/>
        </w:rPr>
        <w:t xml:space="preserve">, </w:t>
      </w:r>
      <w:r w:rsidRPr="00877D48">
        <w:rPr>
          <w:b/>
          <w:color w:val="FF0000"/>
          <w:sz w:val="24"/>
        </w:rPr>
        <w:t>fleurs</w:t>
      </w:r>
      <w:r>
        <w:rPr>
          <w:sz w:val="24"/>
        </w:rPr>
        <w:t xml:space="preserve">, et </w:t>
      </w:r>
      <w:r w:rsidRPr="00877D48">
        <w:rPr>
          <w:b/>
          <w:color w:val="FF0000"/>
          <w:sz w:val="24"/>
        </w:rPr>
        <w:t>fruits</w:t>
      </w:r>
      <w:r>
        <w:rPr>
          <w:sz w:val="24"/>
        </w:rPr>
        <w:t xml:space="preserve"> (1,4%)</w:t>
      </w:r>
    </w:p>
    <w:p w:rsidR="009B09E0" w:rsidRDefault="009B09E0" w:rsidP="009B09E0">
      <w:pPr>
        <w:pStyle w:val="Sansinterligne"/>
        <w:numPr>
          <w:ilvl w:val="0"/>
          <w:numId w:val="48"/>
        </w:numPr>
        <w:suppressAutoHyphens w:val="0"/>
        <w:autoSpaceDN/>
        <w:textAlignment w:val="auto"/>
        <w:rPr>
          <w:sz w:val="24"/>
        </w:rPr>
      </w:pPr>
      <w:r w:rsidRPr="00877D48">
        <w:rPr>
          <w:b/>
          <w:color w:val="00B050"/>
          <w:sz w:val="24"/>
        </w:rPr>
        <w:t>76 tonnes</w:t>
      </w:r>
      <w:r>
        <w:rPr>
          <w:sz w:val="24"/>
        </w:rPr>
        <w:t xml:space="preserve"> de </w:t>
      </w:r>
      <w:r w:rsidRPr="00877D48">
        <w:rPr>
          <w:b/>
          <w:color w:val="FF0000"/>
          <w:sz w:val="24"/>
        </w:rPr>
        <w:t>branches</w:t>
      </w:r>
      <w:r>
        <w:rPr>
          <w:sz w:val="24"/>
        </w:rPr>
        <w:t xml:space="preserve"> (24%)</w:t>
      </w:r>
    </w:p>
    <w:p w:rsidR="009B09E0" w:rsidRDefault="009B09E0" w:rsidP="009B09E0">
      <w:pPr>
        <w:pStyle w:val="Sansinterligne"/>
        <w:numPr>
          <w:ilvl w:val="0"/>
          <w:numId w:val="48"/>
        </w:numPr>
        <w:suppressAutoHyphens w:val="0"/>
        <w:autoSpaceDN/>
        <w:textAlignment w:val="auto"/>
        <w:rPr>
          <w:sz w:val="24"/>
        </w:rPr>
      </w:pPr>
      <w:r w:rsidRPr="00877D48">
        <w:rPr>
          <w:b/>
          <w:color w:val="00B050"/>
          <w:sz w:val="24"/>
        </w:rPr>
        <w:t>180 tonnes</w:t>
      </w:r>
      <w:r>
        <w:rPr>
          <w:sz w:val="24"/>
        </w:rPr>
        <w:t xml:space="preserve"> de </w:t>
      </w:r>
      <w:r w:rsidRPr="00877D48">
        <w:rPr>
          <w:b/>
          <w:color w:val="FF0000"/>
          <w:sz w:val="24"/>
        </w:rPr>
        <w:t>troncs</w:t>
      </w:r>
      <w:r>
        <w:rPr>
          <w:sz w:val="24"/>
        </w:rPr>
        <w:t xml:space="preserve"> (75%)</w:t>
      </w:r>
    </w:p>
    <w:p w:rsidR="009B09E0" w:rsidRDefault="009B09E0" w:rsidP="009B09E0">
      <w:pPr>
        <w:pStyle w:val="Sansinterligne"/>
        <w:numPr>
          <w:ilvl w:val="0"/>
          <w:numId w:val="48"/>
        </w:numPr>
        <w:suppressAutoHyphens w:val="0"/>
        <w:autoSpaceDN/>
        <w:textAlignment w:val="auto"/>
        <w:rPr>
          <w:sz w:val="24"/>
        </w:rPr>
      </w:pPr>
      <w:r w:rsidRPr="00877D48">
        <w:rPr>
          <w:b/>
          <w:color w:val="00B050"/>
          <w:sz w:val="24"/>
        </w:rPr>
        <w:t>54 tonnes</w:t>
      </w:r>
      <w:r>
        <w:rPr>
          <w:sz w:val="24"/>
        </w:rPr>
        <w:t xml:space="preserve"> de </w:t>
      </w:r>
      <w:r w:rsidRPr="00877D48">
        <w:rPr>
          <w:b/>
          <w:color w:val="FF0000"/>
          <w:sz w:val="24"/>
        </w:rPr>
        <w:t>racines</w:t>
      </w:r>
      <w:r>
        <w:rPr>
          <w:sz w:val="24"/>
        </w:rPr>
        <w:t xml:space="preserve"> (17%)</w:t>
      </w:r>
    </w:p>
    <w:p w:rsidR="009B09E0" w:rsidRPr="00877D48" w:rsidRDefault="009B09E0" w:rsidP="009B09E0">
      <w:pPr>
        <w:pStyle w:val="Sansinterligne"/>
        <w:rPr>
          <w:b/>
          <w:sz w:val="24"/>
          <w:u w:val="single"/>
        </w:rPr>
      </w:pPr>
      <w:r w:rsidRPr="00877D48">
        <w:rPr>
          <w:b/>
          <w:sz w:val="24"/>
          <w:u w:val="single"/>
        </w:rPr>
        <w:t>Pour les herbacées :</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1 tonne</w:t>
      </w:r>
      <w:r>
        <w:rPr>
          <w:sz w:val="24"/>
        </w:rPr>
        <w:t xml:space="preserve"> de </w:t>
      </w:r>
      <w:r w:rsidRPr="00795D61">
        <w:rPr>
          <w:b/>
          <w:color w:val="FF0000"/>
          <w:sz w:val="24"/>
        </w:rPr>
        <w:t>feuilles</w:t>
      </w:r>
      <w:r>
        <w:rPr>
          <w:sz w:val="24"/>
        </w:rPr>
        <w:t xml:space="preserve">, </w:t>
      </w:r>
      <w:r w:rsidRPr="00795D61">
        <w:rPr>
          <w:b/>
          <w:color w:val="FF0000"/>
          <w:sz w:val="24"/>
        </w:rPr>
        <w:t>fleurs</w:t>
      </w:r>
      <w:r>
        <w:rPr>
          <w:sz w:val="24"/>
        </w:rPr>
        <w:t xml:space="preserve">, et </w:t>
      </w:r>
      <w:r w:rsidRPr="00795D61">
        <w:rPr>
          <w:b/>
          <w:color w:val="FF0000"/>
          <w:sz w:val="24"/>
        </w:rPr>
        <w:t>fruits</w:t>
      </w:r>
      <w:r>
        <w:rPr>
          <w:sz w:val="24"/>
        </w:rPr>
        <w:t xml:space="preserve"> (0,3%)</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1 tonne</w:t>
      </w:r>
      <w:r>
        <w:rPr>
          <w:sz w:val="24"/>
        </w:rPr>
        <w:t xml:space="preserve"> de </w:t>
      </w:r>
      <w:r w:rsidRPr="00795D61">
        <w:rPr>
          <w:b/>
          <w:color w:val="FF0000"/>
          <w:sz w:val="24"/>
        </w:rPr>
        <w:t>racines</w:t>
      </w:r>
      <w:r>
        <w:rPr>
          <w:sz w:val="24"/>
        </w:rPr>
        <w:t xml:space="preserve"> et </w:t>
      </w:r>
      <w:r w:rsidRPr="00795D61">
        <w:rPr>
          <w:b/>
          <w:color w:val="FF0000"/>
          <w:sz w:val="24"/>
        </w:rPr>
        <w:t>organes souterrains</w:t>
      </w:r>
      <w:r>
        <w:rPr>
          <w:sz w:val="24"/>
        </w:rPr>
        <w:t xml:space="preserve"> (0,3%)</w:t>
      </w:r>
    </w:p>
    <w:p w:rsidR="009B09E0" w:rsidRDefault="009B09E0" w:rsidP="00795D61">
      <w:pPr>
        <w:pStyle w:val="Sansinterligne"/>
        <w:rPr>
          <w:sz w:val="24"/>
        </w:rPr>
      </w:pPr>
      <w:r>
        <w:rPr>
          <w:sz w:val="24"/>
        </w:rPr>
        <w:t xml:space="preserve">La différence biologique entre les deux est  la </w:t>
      </w:r>
      <w:r w:rsidRPr="00795D61">
        <w:rPr>
          <w:b/>
          <w:color w:val="FF0000"/>
          <w:sz w:val="24"/>
        </w:rPr>
        <w:t>durée de vie</w:t>
      </w:r>
      <w:r>
        <w:rPr>
          <w:sz w:val="24"/>
        </w:rPr>
        <w:t xml:space="preserve">, un arbre c’est des végétaux annuelles sur un végétales vivaces. </w:t>
      </w:r>
      <w:r w:rsidR="00795D61" w:rsidRPr="00795D61">
        <w:rPr>
          <w:b/>
          <w:color w:val="00B050"/>
          <w:sz w:val="24"/>
        </w:rPr>
        <w:t>+</w:t>
      </w:r>
      <w:r>
        <w:rPr>
          <w:sz w:val="24"/>
        </w:rPr>
        <w:t xml:space="preserve"> </w:t>
      </w:r>
      <w:proofErr w:type="gramStart"/>
      <w:r w:rsidRPr="00795D61">
        <w:rPr>
          <w:b/>
          <w:color w:val="FF0000"/>
          <w:sz w:val="24"/>
        </w:rPr>
        <w:t>l’arbre</w:t>
      </w:r>
      <w:proofErr w:type="gramEnd"/>
      <w:r w:rsidRPr="00795D61">
        <w:rPr>
          <w:b/>
          <w:color w:val="FF0000"/>
          <w:sz w:val="24"/>
        </w:rPr>
        <w:t xml:space="preserve"> est vieux</w:t>
      </w:r>
      <w:r>
        <w:rPr>
          <w:sz w:val="24"/>
        </w:rPr>
        <w:t xml:space="preserve"> </w:t>
      </w:r>
      <w:r w:rsidRPr="00795D61">
        <w:rPr>
          <w:b/>
          <w:color w:val="00B050"/>
          <w:sz w:val="24"/>
        </w:rPr>
        <w:t>moins</w:t>
      </w:r>
      <w:r>
        <w:rPr>
          <w:sz w:val="24"/>
        </w:rPr>
        <w:t xml:space="preserve"> </w:t>
      </w:r>
      <w:r w:rsidRPr="00795D61">
        <w:rPr>
          <w:b/>
          <w:color w:val="FF0000"/>
          <w:sz w:val="24"/>
        </w:rPr>
        <w:t>il est vivant</w:t>
      </w:r>
      <w:r>
        <w:rPr>
          <w:sz w:val="24"/>
        </w:rPr>
        <w:t xml:space="preserve">, la partie vivante est très périphérique, elle est </w:t>
      </w:r>
      <w:r w:rsidRPr="00795D61">
        <w:rPr>
          <w:b/>
          <w:color w:val="FF0000"/>
          <w:sz w:val="24"/>
        </w:rPr>
        <w:t>sous l’écorce</w:t>
      </w:r>
      <w:r>
        <w:rPr>
          <w:sz w:val="24"/>
        </w:rPr>
        <w:t xml:space="preserve">. Tout ce qui est </w:t>
      </w:r>
      <w:r w:rsidRPr="00795D61">
        <w:rPr>
          <w:b/>
          <w:color w:val="FF0000"/>
          <w:sz w:val="24"/>
        </w:rPr>
        <w:t>au cœur c’est mort</w:t>
      </w:r>
      <w:r>
        <w:rPr>
          <w:sz w:val="24"/>
        </w:rPr>
        <w:t xml:space="preserve">. </w:t>
      </w:r>
    </w:p>
    <w:p w:rsidR="009B09E0" w:rsidRDefault="009B09E0" w:rsidP="009B09E0">
      <w:pPr>
        <w:pStyle w:val="Sansinterligne"/>
        <w:rPr>
          <w:sz w:val="24"/>
        </w:rPr>
      </w:pPr>
    </w:p>
    <w:p w:rsidR="009B09E0" w:rsidRPr="00EF0F48" w:rsidRDefault="009B09E0" w:rsidP="009B09E0">
      <w:pPr>
        <w:pStyle w:val="Sansinterligne"/>
        <w:rPr>
          <w:b/>
          <w:sz w:val="24"/>
        </w:rPr>
      </w:pPr>
      <w:r w:rsidRPr="00EF0F48">
        <w:rPr>
          <w:b/>
          <w:sz w:val="24"/>
        </w:rPr>
        <w:t>Pyramide des biomasses</w:t>
      </w:r>
      <w:r>
        <w:rPr>
          <w:b/>
          <w:sz w:val="24"/>
        </w:rPr>
        <w:t xml:space="preserve"> (très déséquilibrée)</w:t>
      </w:r>
    </w:p>
    <w:p w:rsidR="009B09E0" w:rsidRPr="002A6453" w:rsidRDefault="009B09E0" w:rsidP="009B09E0">
      <w:pPr>
        <w:pStyle w:val="Sansinterligne"/>
        <w:rPr>
          <w:sz w:val="24"/>
        </w:rPr>
      </w:pPr>
      <w:r w:rsidRPr="00795D61">
        <w:rPr>
          <w:b/>
          <w:color w:val="00B050"/>
          <w:sz w:val="24"/>
        </w:rPr>
        <w:t>316 tonnes</w:t>
      </w:r>
      <w:r w:rsidRPr="002A6453">
        <w:rPr>
          <w:sz w:val="24"/>
        </w:rPr>
        <w:t xml:space="preserve"> </w:t>
      </w:r>
      <w:r w:rsidRPr="00795D61">
        <w:rPr>
          <w:b/>
          <w:color w:val="FF0000"/>
          <w:sz w:val="24"/>
        </w:rPr>
        <w:t>de producteurs</w:t>
      </w:r>
      <w:r w:rsidRPr="002A6453">
        <w:rPr>
          <w:sz w:val="24"/>
        </w:rPr>
        <w:t xml:space="preserve"> et </w:t>
      </w:r>
      <w:r w:rsidRPr="00795D61">
        <w:rPr>
          <w:b/>
          <w:color w:val="00B050"/>
          <w:sz w:val="24"/>
        </w:rPr>
        <w:t>11 kg</w:t>
      </w:r>
      <w:r w:rsidRPr="002A6453">
        <w:rPr>
          <w:sz w:val="24"/>
        </w:rPr>
        <w:t xml:space="preserve"> de </w:t>
      </w:r>
      <w:r w:rsidRPr="00795D61">
        <w:rPr>
          <w:b/>
          <w:color w:val="FF0000"/>
          <w:sz w:val="24"/>
        </w:rPr>
        <w:t>consommateurs</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2kg</w:t>
      </w:r>
      <w:r>
        <w:rPr>
          <w:sz w:val="24"/>
        </w:rPr>
        <w:t xml:space="preserve"> de </w:t>
      </w:r>
      <w:r w:rsidRPr="00795D61">
        <w:rPr>
          <w:b/>
          <w:color w:val="7030A0"/>
          <w:sz w:val="24"/>
        </w:rPr>
        <w:t>grands mammifères</w:t>
      </w:r>
      <w:r>
        <w:rPr>
          <w:sz w:val="24"/>
        </w:rPr>
        <w:t xml:space="preserve"> (1 à 10/100 ha)</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5kg</w:t>
      </w:r>
      <w:r>
        <w:rPr>
          <w:sz w:val="24"/>
        </w:rPr>
        <w:t xml:space="preserve"> de </w:t>
      </w:r>
      <w:r w:rsidRPr="00795D61">
        <w:rPr>
          <w:b/>
          <w:color w:val="7030A0"/>
          <w:sz w:val="24"/>
        </w:rPr>
        <w:t>petits mammifères</w:t>
      </w:r>
      <w:r>
        <w:rPr>
          <w:sz w:val="24"/>
        </w:rPr>
        <w:t xml:space="preserve"> </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1,3 kg</w:t>
      </w:r>
      <w:r>
        <w:rPr>
          <w:sz w:val="24"/>
        </w:rPr>
        <w:t xml:space="preserve"> </w:t>
      </w:r>
      <w:r w:rsidRPr="00795D61">
        <w:rPr>
          <w:b/>
          <w:color w:val="7030A0"/>
          <w:sz w:val="24"/>
        </w:rPr>
        <w:t>d’oiseaux</w:t>
      </w:r>
      <w:r>
        <w:rPr>
          <w:sz w:val="24"/>
        </w:rPr>
        <w:t xml:space="preserve"> (10 à 100 /ha)</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1,7 kg</w:t>
      </w:r>
      <w:r>
        <w:rPr>
          <w:sz w:val="24"/>
        </w:rPr>
        <w:t xml:space="preserve"> de </w:t>
      </w:r>
      <w:r w:rsidRPr="00795D61">
        <w:rPr>
          <w:b/>
          <w:color w:val="7030A0"/>
          <w:sz w:val="24"/>
        </w:rPr>
        <w:t>reptiles</w:t>
      </w:r>
    </w:p>
    <w:p w:rsidR="009B09E0" w:rsidRPr="00EF0F48" w:rsidRDefault="009B09E0" w:rsidP="009B09E0">
      <w:pPr>
        <w:pStyle w:val="Sansinterligne"/>
        <w:numPr>
          <w:ilvl w:val="0"/>
          <w:numId w:val="48"/>
        </w:numPr>
        <w:suppressAutoHyphens w:val="0"/>
        <w:autoSpaceDN/>
        <w:textAlignment w:val="auto"/>
        <w:rPr>
          <w:sz w:val="24"/>
        </w:rPr>
      </w:pPr>
      <w:r w:rsidRPr="00795D61">
        <w:rPr>
          <w:b/>
          <w:color w:val="00B050"/>
          <w:sz w:val="24"/>
        </w:rPr>
        <w:t>1kg</w:t>
      </w:r>
      <w:r>
        <w:rPr>
          <w:sz w:val="24"/>
        </w:rPr>
        <w:t xml:space="preserve"> </w:t>
      </w:r>
      <w:r w:rsidRPr="00795D61">
        <w:rPr>
          <w:b/>
          <w:color w:val="7030A0"/>
          <w:sz w:val="24"/>
        </w:rPr>
        <w:t>d’insectes</w:t>
      </w:r>
      <w:r>
        <w:rPr>
          <w:sz w:val="24"/>
        </w:rPr>
        <w:t xml:space="preserve"> (des millions /ha)</w:t>
      </w:r>
    </w:p>
    <w:p w:rsidR="009B09E0" w:rsidRPr="002A6453" w:rsidRDefault="009B09E0" w:rsidP="009B09E0">
      <w:pPr>
        <w:pStyle w:val="Sansinterligne"/>
        <w:rPr>
          <w:sz w:val="24"/>
        </w:rPr>
      </w:pPr>
      <w:r w:rsidRPr="00795D61">
        <w:rPr>
          <w:b/>
          <w:color w:val="00B050"/>
          <w:sz w:val="24"/>
        </w:rPr>
        <w:t>2 tonnes</w:t>
      </w:r>
      <w:r w:rsidRPr="002A6453">
        <w:rPr>
          <w:sz w:val="24"/>
        </w:rPr>
        <w:t xml:space="preserve"> </w:t>
      </w:r>
      <w:r w:rsidRPr="00795D61">
        <w:rPr>
          <w:b/>
          <w:sz w:val="24"/>
        </w:rPr>
        <w:t>de décomposeurs</w:t>
      </w:r>
      <w:r w:rsidRPr="002A6453">
        <w:rPr>
          <w:sz w:val="24"/>
        </w:rPr>
        <w:t> :</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1tonne</w:t>
      </w:r>
      <w:r>
        <w:rPr>
          <w:sz w:val="24"/>
        </w:rPr>
        <w:t xml:space="preserve"> de </w:t>
      </w:r>
      <w:r w:rsidRPr="00795D61">
        <w:rPr>
          <w:b/>
          <w:color w:val="FF0000"/>
          <w:sz w:val="24"/>
        </w:rPr>
        <w:t>faune</w:t>
      </w:r>
      <w:r>
        <w:rPr>
          <w:sz w:val="24"/>
        </w:rPr>
        <w:t xml:space="preserve"> du sol (dont 600 à 800kg de lombrics)</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0,3 tonne</w:t>
      </w:r>
      <w:r>
        <w:rPr>
          <w:sz w:val="24"/>
        </w:rPr>
        <w:t xml:space="preserve"> de </w:t>
      </w:r>
      <w:r w:rsidRPr="00795D61">
        <w:rPr>
          <w:b/>
          <w:color w:val="FF0000"/>
          <w:sz w:val="24"/>
        </w:rPr>
        <w:t>flore</w:t>
      </w:r>
      <w:r>
        <w:rPr>
          <w:sz w:val="24"/>
        </w:rPr>
        <w:t xml:space="preserve"> du sol</w:t>
      </w:r>
    </w:p>
    <w:p w:rsidR="009B09E0" w:rsidRDefault="009B09E0" w:rsidP="009B09E0">
      <w:pPr>
        <w:pStyle w:val="Sansinterligne"/>
        <w:numPr>
          <w:ilvl w:val="0"/>
          <w:numId w:val="48"/>
        </w:numPr>
        <w:suppressAutoHyphens w:val="0"/>
        <w:autoSpaceDN/>
        <w:textAlignment w:val="auto"/>
        <w:rPr>
          <w:sz w:val="24"/>
        </w:rPr>
      </w:pPr>
      <w:r w:rsidRPr="00795D61">
        <w:rPr>
          <w:b/>
          <w:color w:val="00B050"/>
          <w:sz w:val="24"/>
        </w:rPr>
        <w:t>3 à 15 tonnes</w:t>
      </w:r>
      <w:r>
        <w:rPr>
          <w:sz w:val="24"/>
        </w:rPr>
        <w:t xml:space="preserve"> </w:t>
      </w:r>
      <w:r w:rsidRPr="00795D61">
        <w:rPr>
          <w:b/>
          <w:color w:val="FF0000"/>
          <w:sz w:val="24"/>
        </w:rPr>
        <w:t>d’humus</w:t>
      </w:r>
    </w:p>
    <w:p w:rsidR="009B09E0" w:rsidRDefault="009B09E0" w:rsidP="009B09E0">
      <w:pPr>
        <w:pStyle w:val="Sansinterligne"/>
        <w:rPr>
          <w:sz w:val="24"/>
        </w:rPr>
      </w:pPr>
    </w:p>
    <w:p w:rsidR="009B09E0" w:rsidRPr="005116AD" w:rsidRDefault="009B09E0" w:rsidP="009B09E0">
      <w:pPr>
        <w:pStyle w:val="Sansinterligne"/>
        <w:rPr>
          <w:b/>
          <w:sz w:val="24"/>
        </w:rPr>
      </w:pPr>
      <w:r w:rsidRPr="005116AD">
        <w:rPr>
          <w:b/>
          <w:sz w:val="24"/>
        </w:rPr>
        <w:t>La productivité primaire nette</w:t>
      </w:r>
    </w:p>
    <w:p w:rsidR="009B09E0" w:rsidRDefault="009B09E0" w:rsidP="009B09E0">
      <w:pPr>
        <w:pStyle w:val="Sansinterligne"/>
        <w:rPr>
          <w:sz w:val="24"/>
        </w:rPr>
      </w:pPr>
      <w:r>
        <w:rPr>
          <w:sz w:val="24"/>
        </w:rPr>
        <w:t xml:space="preserve">Production de </w:t>
      </w:r>
      <w:r w:rsidRPr="00795D61">
        <w:rPr>
          <w:b/>
          <w:color w:val="00B050"/>
          <w:sz w:val="24"/>
        </w:rPr>
        <w:t>15 tonnes</w:t>
      </w:r>
      <w:r>
        <w:rPr>
          <w:sz w:val="24"/>
        </w:rPr>
        <w:t xml:space="preserve"> de matière organique par an. Une forêt produit principalement trois choses : </w:t>
      </w:r>
    </w:p>
    <w:p w:rsidR="009B09E0" w:rsidRDefault="009B09E0" w:rsidP="009B09E0">
      <w:pPr>
        <w:pStyle w:val="Sansinterligne"/>
        <w:numPr>
          <w:ilvl w:val="0"/>
          <w:numId w:val="48"/>
        </w:numPr>
        <w:suppressAutoHyphens w:val="0"/>
        <w:autoSpaceDN/>
        <w:textAlignment w:val="auto"/>
        <w:rPr>
          <w:sz w:val="24"/>
        </w:rPr>
      </w:pPr>
      <w:r>
        <w:rPr>
          <w:sz w:val="24"/>
        </w:rPr>
        <w:t xml:space="preserve">Des </w:t>
      </w:r>
      <w:r w:rsidRPr="00795D61">
        <w:rPr>
          <w:b/>
          <w:color w:val="FF0000"/>
          <w:sz w:val="24"/>
        </w:rPr>
        <w:t>branches</w:t>
      </w:r>
      <w:r>
        <w:rPr>
          <w:sz w:val="24"/>
        </w:rPr>
        <w:t xml:space="preserve"> pour gagner en occupation de l’espace (37,5%)</w:t>
      </w:r>
    </w:p>
    <w:p w:rsidR="009B09E0" w:rsidRDefault="009B09E0" w:rsidP="009B09E0">
      <w:pPr>
        <w:pStyle w:val="Sansinterligne"/>
        <w:numPr>
          <w:ilvl w:val="0"/>
          <w:numId w:val="48"/>
        </w:numPr>
        <w:suppressAutoHyphens w:val="0"/>
        <w:autoSpaceDN/>
        <w:textAlignment w:val="auto"/>
        <w:rPr>
          <w:sz w:val="24"/>
        </w:rPr>
      </w:pPr>
      <w:r>
        <w:rPr>
          <w:sz w:val="24"/>
        </w:rPr>
        <w:t xml:space="preserve">Des </w:t>
      </w:r>
      <w:r w:rsidRPr="00795D61">
        <w:rPr>
          <w:b/>
          <w:color w:val="FF0000"/>
          <w:sz w:val="24"/>
        </w:rPr>
        <w:t>feuilles</w:t>
      </w:r>
      <w:r>
        <w:rPr>
          <w:sz w:val="24"/>
        </w:rPr>
        <w:t xml:space="preserve"> </w:t>
      </w:r>
      <w:r w:rsidRPr="00795D61">
        <w:rPr>
          <w:b/>
          <w:color w:val="00B050"/>
          <w:sz w:val="24"/>
        </w:rPr>
        <w:t>indispensables</w:t>
      </w:r>
      <w:r>
        <w:rPr>
          <w:sz w:val="24"/>
        </w:rPr>
        <w:t xml:space="preserve"> pour capter la lumière et se développer (26,7%)</w:t>
      </w:r>
    </w:p>
    <w:p w:rsidR="00136DAF" w:rsidRDefault="009B09E0" w:rsidP="00136DAF">
      <w:pPr>
        <w:pStyle w:val="Sansinterligne"/>
        <w:numPr>
          <w:ilvl w:val="0"/>
          <w:numId w:val="48"/>
        </w:numPr>
        <w:suppressAutoHyphens w:val="0"/>
        <w:autoSpaceDN/>
        <w:textAlignment w:val="auto"/>
        <w:rPr>
          <w:sz w:val="24"/>
        </w:rPr>
      </w:pPr>
      <w:r>
        <w:rPr>
          <w:sz w:val="24"/>
        </w:rPr>
        <w:t xml:space="preserve">Des </w:t>
      </w:r>
      <w:r w:rsidRPr="00795D61">
        <w:rPr>
          <w:b/>
          <w:color w:val="FF0000"/>
          <w:sz w:val="24"/>
        </w:rPr>
        <w:t>troncs</w:t>
      </w:r>
      <w:r>
        <w:rPr>
          <w:sz w:val="24"/>
        </w:rPr>
        <w:t xml:space="preserve"> (20%)</w:t>
      </w:r>
    </w:p>
    <w:p w:rsidR="002A6453" w:rsidRPr="002A6453" w:rsidRDefault="002A6453" w:rsidP="002A6453">
      <w:pPr>
        <w:pStyle w:val="Sansinterligne"/>
        <w:suppressAutoHyphens w:val="0"/>
        <w:autoSpaceDN/>
        <w:ind w:left="1065"/>
        <w:textAlignment w:val="auto"/>
        <w:rPr>
          <w:sz w:val="24"/>
        </w:rPr>
      </w:pPr>
      <w:r>
        <w:rPr>
          <w:noProof/>
          <w:sz w:val="24"/>
          <w:lang w:eastAsia="fr-FR"/>
        </w:rPr>
        <w:drawing>
          <wp:anchor distT="0" distB="0" distL="114300" distR="114300" simplePos="0" relativeHeight="251661312" behindDoc="0" locked="0" layoutInCell="1" allowOverlap="1">
            <wp:simplePos x="0" y="0"/>
            <wp:positionH relativeFrom="column">
              <wp:posOffset>3388995</wp:posOffset>
            </wp:positionH>
            <wp:positionV relativeFrom="paragraph">
              <wp:posOffset>168275</wp:posOffset>
            </wp:positionV>
            <wp:extent cx="3216910" cy="3387090"/>
            <wp:effectExtent l="19050" t="0" r="254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16910" cy="3387090"/>
                    </a:xfrm>
                    <a:prstGeom prst="rect">
                      <a:avLst/>
                    </a:prstGeom>
                  </pic:spPr>
                </pic:pic>
              </a:graphicData>
            </a:graphic>
          </wp:anchor>
        </w:drawing>
      </w:r>
    </w:p>
    <w:p w:rsidR="00F741B4" w:rsidRPr="00371F7C" w:rsidRDefault="00F741B4" w:rsidP="00136DAF">
      <w:pPr>
        <w:pStyle w:val="Titre2"/>
        <w:rPr>
          <w:b/>
          <w:i w:val="0"/>
          <w:u w:val="single"/>
        </w:rPr>
      </w:pPr>
      <w:r w:rsidRPr="00371F7C">
        <w:rPr>
          <w:b/>
          <w:i w:val="0"/>
          <w:u w:val="single"/>
        </w:rPr>
        <w:t>Transferts géochimiques</w:t>
      </w:r>
    </w:p>
    <w:p w:rsidR="00F741B4" w:rsidRPr="00795D61" w:rsidRDefault="00F741B4" w:rsidP="00F741B4">
      <w:pPr>
        <w:pStyle w:val="Sansinterligne"/>
        <w:rPr>
          <w:b/>
          <w:color w:val="76923C" w:themeColor="accent3" w:themeShade="BF"/>
          <w:sz w:val="24"/>
          <w:u w:val="single"/>
        </w:rPr>
      </w:pPr>
      <w:r w:rsidRPr="00795D61">
        <w:rPr>
          <w:b/>
          <w:sz w:val="24"/>
          <w:u w:val="single"/>
        </w:rPr>
        <w:t>Cycle du carbone :</w:t>
      </w:r>
    </w:p>
    <w:p w:rsidR="00F741B4" w:rsidRDefault="00F741B4" w:rsidP="00F741B4">
      <w:pPr>
        <w:pStyle w:val="Sansinterligne"/>
        <w:rPr>
          <w:sz w:val="24"/>
        </w:rPr>
      </w:pPr>
    </w:p>
    <w:p w:rsidR="00F741B4" w:rsidRPr="00A66B0C" w:rsidRDefault="00F741B4" w:rsidP="00F741B4">
      <w:pPr>
        <w:pStyle w:val="Sansinterligne"/>
        <w:rPr>
          <w:sz w:val="24"/>
        </w:rPr>
      </w:pPr>
      <w:r w:rsidRPr="00A66B0C">
        <w:rPr>
          <w:sz w:val="24"/>
        </w:rPr>
        <w:t xml:space="preserve">Il y a d’abord </w:t>
      </w:r>
      <w:r w:rsidRPr="00795D61">
        <w:rPr>
          <w:b/>
          <w:color w:val="00B050"/>
          <w:sz w:val="24"/>
        </w:rPr>
        <w:t>100%</w:t>
      </w:r>
      <w:r w:rsidRPr="00A66B0C">
        <w:rPr>
          <w:sz w:val="24"/>
        </w:rPr>
        <w:t xml:space="preserve"> de </w:t>
      </w:r>
      <w:r w:rsidRPr="00795D61">
        <w:rPr>
          <w:b/>
          <w:color w:val="FF0000"/>
          <w:sz w:val="24"/>
        </w:rPr>
        <w:t>carbone fixé</w:t>
      </w:r>
      <w:r w:rsidRPr="00A66B0C">
        <w:rPr>
          <w:sz w:val="24"/>
        </w:rPr>
        <w:t xml:space="preserve"> par la photosynthèse, </w:t>
      </w:r>
      <w:r w:rsidRPr="00795D61">
        <w:rPr>
          <w:b/>
          <w:color w:val="00B050"/>
          <w:sz w:val="24"/>
        </w:rPr>
        <w:t>25%</w:t>
      </w:r>
      <w:r w:rsidRPr="00A66B0C">
        <w:rPr>
          <w:sz w:val="24"/>
        </w:rPr>
        <w:t xml:space="preserve"> qui </w:t>
      </w:r>
      <w:r w:rsidRPr="00795D61">
        <w:rPr>
          <w:b/>
          <w:color w:val="FF0000"/>
          <w:sz w:val="24"/>
        </w:rPr>
        <w:t>est respiré</w:t>
      </w:r>
      <w:r w:rsidRPr="00A66B0C">
        <w:rPr>
          <w:sz w:val="24"/>
        </w:rPr>
        <w:t xml:space="preserve"> par les feuilles et autant en intensité de la respiration racinaire. Il y a déjà </w:t>
      </w:r>
      <w:r w:rsidRPr="00795D61">
        <w:rPr>
          <w:b/>
          <w:color w:val="00B050"/>
          <w:sz w:val="24"/>
        </w:rPr>
        <w:t>50%</w:t>
      </w:r>
      <w:r w:rsidRPr="00A66B0C">
        <w:rPr>
          <w:sz w:val="24"/>
        </w:rPr>
        <w:t xml:space="preserve"> du </w:t>
      </w:r>
      <w:r w:rsidRPr="00795D61">
        <w:rPr>
          <w:b/>
          <w:color w:val="FF0000"/>
          <w:sz w:val="24"/>
        </w:rPr>
        <w:t>carbone fixé qui est rejeté</w:t>
      </w:r>
      <w:r w:rsidRPr="00A66B0C">
        <w:rPr>
          <w:sz w:val="24"/>
        </w:rPr>
        <w:t>.</w:t>
      </w:r>
    </w:p>
    <w:p w:rsidR="00F741B4" w:rsidRDefault="00F741B4" w:rsidP="00F741B4">
      <w:pPr>
        <w:pStyle w:val="Sansinterligne"/>
        <w:rPr>
          <w:sz w:val="24"/>
        </w:rPr>
      </w:pPr>
      <w:r>
        <w:rPr>
          <w:sz w:val="24"/>
        </w:rPr>
        <w:t xml:space="preserve">Un arbre </w:t>
      </w:r>
      <w:r w:rsidRPr="00795D61">
        <w:rPr>
          <w:b/>
          <w:color w:val="FF0000"/>
          <w:sz w:val="24"/>
        </w:rPr>
        <w:t>fixe du CO2</w:t>
      </w:r>
      <w:r>
        <w:rPr>
          <w:sz w:val="24"/>
        </w:rPr>
        <w:t xml:space="preserve"> par la photosynthèse pour sa propre croissance et son propre fonctionnement biologique. Un tronc d’arbre c’est d’abord des </w:t>
      </w:r>
      <w:r w:rsidRPr="00795D61">
        <w:rPr>
          <w:b/>
          <w:color w:val="FF0000"/>
          <w:sz w:val="24"/>
        </w:rPr>
        <w:t>déchets</w:t>
      </w:r>
      <w:r>
        <w:rPr>
          <w:sz w:val="24"/>
        </w:rPr>
        <w:t xml:space="preserve">, c’est une forme de rein (particulièrement vrai pour les résineux). </w:t>
      </w:r>
    </w:p>
    <w:p w:rsidR="00F741B4" w:rsidRPr="00795D61" w:rsidRDefault="00F741B4" w:rsidP="00F741B4">
      <w:pPr>
        <w:pStyle w:val="Sansinterligne"/>
        <w:rPr>
          <w:sz w:val="24"/>
        </w:rPr>
      </w:pPr>
      <w:r w:rsidRPr="00795D61">
        <w:rPr>
          <w:b/>
          <w:color w:val="FF0000"/>
          <w:sz w:val="24"/>
        </w:rPr>
        <w:lastRenderedPageBreak/>
        <w:t>L’accumulation du carbone</w:t>
      </w:r>
      <w:r w:rsidRPr="00795D61">
        <w:rPr>
          <w:sz w:val="24"/>
        </w:rPr>
        <w:t xml:space="preserve"> est </w:t>
      </w:r>
      <w:r w:rsidRPr="00795D61">
        <w:rPr>
          <w:b/>
          <w:color w:val="00B050"/>
          <w:sz w:val="24"/>
        </w:rPr>
        <w:t xml:space="preserve">d’autant </w:t>
      </w:r>
      <w:r w:rsidR="00795D61" w:rsidRPr="00795D61">
        <w:rPr>
          <w:b/>
          <w:color w:val="00B050"/>
          <w:sz w:val="24"/>
        </w:rPr>
        <w:t>+</w:t>
      </w:r>
      <w:r w:rsidRPr="00795D61">
        <w:rPr>
          <w:b/>
          <w:color w:val="00B050"/>
          <w:sz w:val="24"/>
        </w:rPr>
        <w:t xml:space="preserve"> importante</w:t>
      </w:r>
      <w:r w:rsidRPr="00795D61">
        <w:rPr>
          <w:sz w:val="24"/>
        </w:rPr>
        <w:t xml:space="preserve"> </w:t>
      </w:r>
      <w:r w:rsidRPr="00795D61">
        <w:rPr>
          <w:b/>
          <w:color w:val="FF0000"/>
          <w:sz w:val="24"/>
        </w:rPr>
        <w:t>que l’arbre</w:t>
      </w:r>
      <w:r w:rsidRPr="00795D61">
        <w:rPr>
          <w:sz w:val="24"/>
        </w:rPr>
        <w:t xml:space="preserve"> </w:t>
      </w:r>
      <w:r w:rsidRPr="00795D61">
        <w:rPr>
          <w:b/>
          <w:color w:val="00B050"/>
          <w:sz w:val="24"/>
        </w:rPr>
        <w:t>est jeune</w:t>
      </w:r>
      <w:r w:rsidRPr="00795D61">
        <w:rPr>
          <w:sz w:val="24"/>
        </w:rPr>
        <w:t>.</w:t>
      </w:r>
    </w:p>
    <w:p w:rsidR="00F741B4" w:rsidRDefault="00F741B4" w:rsidP="00F741B4">
      <w:pPr>
        <w:pStyle w:val="Sansinterligne"/>
        <w:rPr>
          <w:sz w:val="24"/>
        </w:rPr>
      </w:pPr>
      <w:r>
        <w:rPr>
          <w:sz w:val="24"/>
        </w:rPr>
        <w:t xml:space="preserve">Le carbone est accumulé sous forme de </w:t>
      </w:r>
      <w:r w:rsidRPr="00795D61">
        <w:rPr>
          <w:b/>
          <w:color w:val="FF0000"/>
          <w:sz w:val="24"/>
        </w:rPr>
        <w:t>bois</w:t>
      </w:r>
      <w:r>
        <w:rPr>
          <w:sz w:val="24"/>
        </w:rPr>
        <w:t xml:space="preserve"> (lignine et cellulose), </w:t>
      </w:r>
      <w:r w:rsidRPr="00795D61">
        <w:rPr>
          <w:sz w:val="24"/>
        </w:rPr>
        <w:t xml:space="preserve">6% qui est fixé et 44% qui </w:t>
      </w:r>
      <w:proofErr w:type="gramStart"/>
      <w:r w:rsidRPr="00795D61">
        <w:rPr>
          <w:sz w:val="24"/>
        </w:rPr>
        <w:t>va</w:t>
      </w:r>
      <w:proofErr w:type="gramEnd"/>
      <w:r w:rsidRPr="00795D61">
        <w:rPr>
          <w:sz w:val="24"/>
        </w:rPr>
        <w:t xml:space="preserve"> dans la litière mais </w:t>
      </w:r>
      <w:proofErr w:type="spellStart"/>
      <w:r w:rsidRPr="00795D61">
        <w:rPr>
          <w:sz w:val="24"/>
        </w:rPr>
        <w:t>re</w:t>
      </w:r>
      <w:proofErr w:type="spellEnd"/>
      <w:r w:rsidRPr="00795D61">
        <w:rPr>
          <w:sz w:val="24"/>
        </w:rPr>
        <w:t>-libération</w:t>
      </w:r>
      <w:r w:rsidRPr="005116AD">
        <w:rPr>
          <w:color w:val="FF0066"/>
          <w:sz w:val="24"/>
        </w:rPr>
        <w:t xml:space="preserve"> </w:t>
      </w:r>
      <w:r>
        <w:rPr>
          <w:sz w:val="24"/>
        </w:rPr>
        <w:t xml:space="preserve">des </w:t>
      </w:r>
      <w:r w:rsidRPr="00795D61">
        <w:rPr>
          <w:b/>
          <w:color w:val="00B050"/>
          <w:sz w:val="24"/>
        </w:rPr>
        <w:t>44%</w:t>
      </w:r>
      <w:r>
        <w:rPr>
          <w:sz w:val="24"/>
        </w:rPr>
        <w:t xml:space="preserve"> </w:t>
      </w:r>
      <w:r w:rsidRPr="00795D61">
        <w:rPr>
          <w:sz w:val="24"/>
        </w:rPr>
        <w:t>par respiration des décomposeurs.</w:t>
      </w:r>
      <w:r>
        <w:rPr>
          <w:sz w:val="24"/>
        </w:rPr>
        <w:t xml:space="preserve"> </w:t>
      </w:r>
    </w:p>
    <w:p w:rsidR="00F741B4" w:rsidRDefault="00F741B4" w:rsidP="00F741B4">
      <w:pPr>
        <w:pStyle w:val="Sansinterligne"/>
        <w:rPr>
          <w:sz w:val="24"/>
        </w:rPr>
      </w:pPr>
      <w:r>
        <w:rPr>
          <w:sz w:val="24"/>
        </w:rPr>
        <w:t>A l’échelle d’une année, la décomposition peut représenter une couche très important</w:t>
      </w:r>
      <w:r w:rsidR="00795D61">
        <w:rPr>
          <w:sz w:val="24"/>
        </w:rPr>
        <w:t>e</w:t>
      </w:r>
      <w:r>
        <w:rPr>
          <w:sz w:val="24"/>
        </w:rPr>
        <w:t xml:space="preserve"> qui se décompose très mal à cause du climat. Dans une plantation de résineux trop dense sur sol superficiel il y a beaucoup d’aiguilles, une grosse accumulation de la matière organique. La zone n’est pas faîte pour décomposer autant de matière organique.</w:t>
      </w:r>
    </w:p>
    <w:p w:rsidR="00F741B4" w:rsidRDefault="00F741B4" w:rsidP="00F741B4">
      <w:pPr>
        <w:pStyle w:val="Sansinterligne"/>
        <w:rPr>
          <w:sz w:val="24"/>
        </w:rPr>
      </w:pPr>
    </w:p>
    <w:p w:rsidR="00F741B4" w:rsidRPr="00D40074" w:rsidRDefault="00F741B4" w:rsidP="00F741B4">
      <w:pPr>
        <w:pStyle w:val="Sansinterligne"/>
        <w:jc w:val="center"/>
        <w:rPr>
          <w:b/>
          <w:sz w:val="24"/>
        </w:rPr>
      </w:pPr>
      <w:r w:rsidRPr="00D40074">
        <w:rPr>
          <w:b/>
          <w:sz w:val="24"/>
        </w:rPr>
        <w:t>Une forêt en croissance est un « puit</w:t>
      </w:r>
      <w:r>
        <w:rPr>
          <w:b/>
          <w:sz w:val="24"/>
        </w:rPr>
        <w:t>s</w:t>
      </w:r>
      <w:r w:rsidRPr="00D40074">
        <w:rPr>
          <w:b/>
          <w:sz w:val="24"/>
        </w:rPr>
        <w:t> » de Carbone.</w:t>
      </w:r>
    </w:p>
    <w:p w:rsidR="00F741B4" w:rsidRPr="00D40074" w:rsidRDefault="00F741B4" w:rsidP="00F741B4">
      <w:pPr>
        <w:pStyle w:val="Sansinterligne"/>
        <w:jc w:val="center"/>
        <w:rPr>
          <w:b/>
          <w:sz w:val="24"/>
        </w:rPr>
      </w:pPr>
      <w:r w:rsidRPr="00D40074">
        <w:rPr>
          <w:b/>
          <w:sz w:val="24"/>
        </w:rPr>
        <w:t>Une forêt mûre est un « réservoir » de Carbone.</w:t>
      </w:r>
    </w:p>
    <w:p w:rsidR="00F741B4" w:rsidRDefault="00F741B4" w:rsidP="00F741B4">
      <w:pPr>
        <w:pStyle w:val="Sansinterligne"/>
        <w:jc w:val="center"/>
        <w:rPr>
          <w:sz w:val="24"/>
        </w:rPr>
      </w:pPr>
      <w:r w:rsidRPr="00D40074">
        <w:rPr>
          <w:b/>
          <w:sz w:val="24"/>
        </w:rPr>
        <w:t xml:space="preserve">Une forêt sénescente </w:t>
      </w:r>
      <w:r>
        <w:rPr>
          <w:b/>
          <w:sz w:val="24"/>
        </w:rPr>
        <w:t xml:space="preserve">(qui vieillit) </w:t>
      </w:r>
      <w:r w:rsidRPr="00D40074">
        <w:rPr>
          <w:b/>
          <w:sz w:val="24"/>
        </w:rPr>
        <w:t>ou coupée à blanc et une « source » de Carbone</w:t>
      </w:r>
      <w:r>
        <w:rPr>
          <w:sz w:val="24"/>
        </w:rPr>
        <w:t>.</w:t>
      </w:r>
    </w:p>
    <w:p w:rsidR="00F741B4" w:rsidRDefault="00795D61" w:rsidP="00F741B4">
      <w:pPr>
        <w:pStyle w:val="Sansinterligne"/>
        <w:rPr>
          <w:sz w:val="24"/>
        </w:rPr>
      </w:pPr>
      <w:r>
        <w:rPr>
          <w:noProof/>
          <w:sz w:val="24"/>
          <w:lang w:eastAsia="fr-FR"/>
        </w:rPr>
        <w:drawing>
          <wp:anchor distT="0" distB="0" distL="114300" distR="114300" simplePos="0" relativeHeight="251662336" behindDoc="0" locked="0" layoutInCell="1" allowOverlap="1">
            <wp:simplePos x="0" y="0"/>
            <wp:positionH relativeFrom="column">
              <wp:posOffset>2474595</wp:posOffset>
            </wp:positionH>
            <wp:positionV relativeFrom="paragraph">
              <wp:posOffset>109855</wp:posOffset>
            </wp:positionV>
            <wp:extent cx="4170680" cy="3823970"/>
            <wp:effectExtent l="19050" t="0" r="127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70680" cy="3823970"/>
                    </a:xfrm>
                    <a:prstGeom prst="rect">
                      <a:avLst/>
                    </a:prstGeom>
                  </pic:spPr>
                </pic:pic>
              </a:graphicData>
            </a:graphic>
          </wp:anchor>
        </w:drawing>
      </w:r>
    </w:p>
    <w:p w:rsidR="00F741B4" w:rsidRPr="00795D61" w:rsidRDefault="00F741B4" w:rsidP="00F741B4">
      <w:pPr>
        <w:pStyle w:val="Sansinterligne"/>
        <w:rPr>
          <w:b/>
          <w:sz w:val="24"/>
          <w:u w:val="single"/>
        </w:rPr>
      </w:pPr>
      <w:r w:rsidRPr="00795D61">
        <w:rPr>
          <w:b/>
          <w:sz w:val="24"/>
          <w:u w:val="single"/>
        </w:rPr>
        <w:t xml:space="preserve">Cycle </w:t>
      </w:r>
      <w:proofErr w:type="spellStart"/>
      <w:r w:rsidRPr="00795D61">
        <w:rPr>
          <w:b/>
          <w:sz w:val="24"/>
          <w:u w:val="single"/>
        </w:rPr>
        <w:t>sylvogénétique</w:t>
      </w:r>
      <w:proofErr w:type="spellEnd"/>
      <w:r w:rsidRPr="00795D61">
        <w:rPr>
          <w:b/>
          <w:sz w:val="24"/>
          <w:u w:val="single"/>
        </w:rPr>
        <w:t> :</w:t>
      </w:r>
    </w:p>
    <w:p w:rsidR="00F741B4" w:rsidRDefault="00F741B4" w:rsidP="00F741B4">
      <w:pPr>
        <w:pStyle w:val="Sansinterligne"/>
        <w:rPr>
          <w:sz w:val="24"/>
        </w:rPr>
      </w:pPr>
      <w:r w:rsidRPr="009427BF">
        <w:rPr>
          <w:b/>
          <w:color w:val="FF0000"/>
          <w:sz w:val="24"/>
        </w:rPr>
        <w:t>Stades d’évolution successifs</w:t>
      </w:r>
      <w:r>
        <w:rPr>
          <w:sz w:val="24"/>
        </w:rPr>
        <w:t xml:space="preserve"> d’un peuplement forestier non géré (ce qui est rare).</w:t>
      </w:r>
    </w:p>
    <w:p w:rsidR="00F741B4" w:rsidRDefault="00F741B4" w:rsidP="00F741B4">
      <w:pPr>
        <w:pStyle w:val="Sansinterligne"/>
        <w:rPr>
          <w:sz w:val="24"/>
        </w:rPr>
      </w:pPr>
      <w:r w:rsidRPr="009427BF">
        <w:rPr>
          <w:sz w:val="24"/>
          <w:u w:val="single"/>
        </w:rPr>
        <w:t>Ex :</w:t>
      </w:r>
      <w:r>
        <w:rPr>
          <w:sz w:val="24"/>
        </w:rPr>
        <w:t xml:space="preserve"> une hêtraie-sapinière </w:t>
      </w:r>
      <w:proofErr w:type="spellStart"/>
      <w:r>
        <w:rPr>
          <w:sz w:val="24"/>
        </w:rPr>
        <w:t>sub</w:t>
      </w:r>
      <w:proofErr w:type="spellEnd"/>
      <w:r>
        <w:rPr>
          <w:sz w:val="24"/>
        </w:rPr>
        <w:t>-naturelle dans les Pyrénées</w:t>
      </w:r>
    </w:p>
    <w:p w:rsidR="00F741B4" w:rsidRDefault="00F741B4" w:rsidP="00F741B4">
      <w:pPr>
        <w:pStyle w:val="Sansinterligne"/>
        <w:rPr>
          <w:sz w:val="24"/>
        </w:rPr>
      </w:pPr>
      <w:r>
        <w:rPr>
          <w:sz w:val="24"/>
        </w:rPr>
        <w:t>Quand on attend le climax on en sort plus.</w:t>
      </w:r>
    </w:p>
    <w:p w:rsidR="00F741B4" w:rsidRDefault="00F741B4" w:rsidP="00F741B4">
      <w:pPr>
        <w:pStyle w:val="Sansinterligne"/>
        <w:rPr>
          <w:sz w:val="24"/>
        </w:rPr>
      </w:pPr>
      <w:r>
        <w:rPr>
          <w:sz w:val="24"/>
        </w:rPr>
        <w:t>Ici on a un stade optimal, on a une forêt adulte.</w:t>
      </w:r>
    </w:p>
    <w:p w:rsidR="00F741B4" w:rsidRPr="00795D61" w:rsidRDefault="00F741B4" w:rsidP="00F741B4">
      <w:pPr>
        <w:pStyle w:val="Sansinterligne"/>
        <w:rPr>
          <w:sz w:val="24"/>
        </w:rPr>
      </w:pPr>
      <w:r>
        <w:rPr>
          <w:sz w:val="24"/>
        </w:rPr>
        <w:t xml:space="preserve">Dans </w:t>
      </w:r>
      <w:r w:rsidRPr="00795D61">
        <w:rPr>
          <w:sz w:val="24"/>
        </w:rPr>
        <w:t xml:space="preserve">une </w:t>
      </w:r>
      <w:r w:rsidRPr="00795D61">
        <w:rPr>
          <w:b/>
          <w:color w:val="FF0000"/>
          <w:sz w:val="24"/>
        </w:rPr>
        <w:t>phase de rajeunissement</w:t>
      </w:r>
      <w:r w:rsidRPr="00795D61">
        <w:rPr>
          <w:sz w:val="24"/>
        </w:rPr>
        <w:t xml:space="preserve">, on se retrouve très vite à une phase initiale, la forêt se renouvelle, c’est très dense avec des jeunes arbres en compétition. Les meilleurs survivent. On a ensuite une </w:t>
      </w:r>
      <w:r w:rsidRPr="00795D61">
        <w:rPr>
          <w:b/>
          <w:color w:val="FF0000"/>
          <w:sz w:val="24"/>
        </w:rPr>
        <w:t>phase optimale</w:t>
      </w:r>
      <w:r w:rsidRPr="00795D61">
        <w:rPr>
          <w:b/>
          <w:sz w:val="24"/>
        </w:rPr>
        <w:t xml:space="preserve"> </w:t>
      </w:r>
      <w:r w:rsidRPr="00795D61">
        <w:rPr>
          <w:sz w:val="24"/>
        </w:rPr>
        <w:t xml:space="preserve">avec un écosystème aéré avec de la lumière qui passe avec une tendance à la régularisation, il n’y a plus que les individus les plus adaptés. La </w:t>
      </w:r>
      <w:r w:rsidRPr="00795D61">
        <w:rPr>
          <w:b/>
          <w:color w:val="FF0000"/>
          <w:sz w:val="24"/>
        </w:rPr>
        <w:t>phase terminale</w:t>
      </w:r>
      <w:r w:rsidRPr="00795D61">
        <w:rPr>
          <w:color w:val="FF0000"/>
          <w:sz w:val="24"/>
        </w:rPr>
        <w:t xml:space="preserve"> </w:t>
      </w:r>
      <w:r w:rsidRPr="00795D61">
        <w:rPr>
          <w:sz w:val="24"/>
        </w:rPr>
        <w:t xml:space="preserve">se caractérise par un énorme de stock de bois sur pied, on a entre 650 et 700 mètres cube de bois par hectare, il y a un grand réservoir de carbone et les espèces végétales les mieux adaptés à l’écosystème s’auto-favorisent. </w:t>
      </w:r>
    </w:p>
    <w:p w:rsidR="00F741B4" w:rsidRPr="00795D61" w:rsidRDefault="00F741B4" w:rsidP="00F741B4">
      <w:pPr>
        <w:pStyle w:val="Sansinterligne"/>
        <w:rPr>
          <w:sz w:val="24"/>
        </w:rPr>
      </w:pPr>
      <w:r w:rsidRPr="00795D61">
        <w:rPr>
          <w:sz w:val="24"/>
        </w:rPr>
        <w:t xml:space="preserve">Et il y a une </w:t>
      </w:r>
      <w:r w:rsidRPr="00795D61">
        <w:rPr>
          <w:b/>
          <w:color w:val="FF0000"/>
          <w:sz w:val="24"/>
        </w:rPr>
        <w:t>phase de déclin</w:t>
      </w:r>
      <w:r w:rsidRPr="00795D61">
        <w:rPr>
          <w:sz w:val="24"/>
        </w:rPr>
        <w:t>, avec des très fortes perturbations (le feu avec les orages, les maladies avec les insectes), les arbres sont âgés donc ils sont fragiles. Entre la phase  terminale et la phase de déclin il se passe deux choses importantes :</w:t>
      </w:r>
    </w:p>
    <w:p w:rsidR="00F741B4" w:rsidRPr="00795D61" w:rsidRDefault="00F741B4" w:rsidP="00F741B4">
      <w:pPr>
        <w:pStyle w:val="Sansinterligne"/>
        <w:numPr>
          <w:ilvl w:val="0"/>
          <w:numId w:val="48"/>
        </w:numPr>
        <w:suppressAutoHyphens w:val="0"/>
        <w:autoSpaceDN/>
        <w:textAlignment w:val="auto"/>
        <w:rPr>
          <w:sz w:val="24"/>
        </w:rPr>
      </w:pPr>
      <w:r w:rsidRPr="00795D61">
        <w:rPr>
          <w:sz w:val="24"/>
        </w:rPr>
        <w:t>On passe d’un réservoir à une source de manière très rapide voire violente</w:t>
      </w:r>
    </w:p>
    <w:p w:rsidR="00F741B4" w:rsidRPr="00795D61" w:rsidRDefault="00F741B4" w:rsidP="00F741B4">
      <w:pPr>
        <w:pStyle w:val="Sansinterligne"/>
        <w:numPr>
          <w:ilvl w:val="0"/>
          <w:numId w:val="48"/>
        </w:numPr>
        <w:suppressAutoHyphens w:val="0"/>
        <w:autoSpaceDN/>
        <w:textAlignment w:val="auto"/>
        <w:rPr>
          <w:sz w:val="24"/>
        </w:rPr>
      </w:pPr>
      <w:r w:rsidRPr="00795D61">
        <w:rPr>
          <w:sz w:val="24"/>
        </w:rPr>
        <w:t>On passe d’une faible arrivée de lumière au sol à une forte arrivée,</w:t>
      </w:r>
    </w:p>
    <w:p w:rsidR="00F741B4" w:rsidRPr="00795D61" w:rsidRDefault="00F741B4" w:rsidP="00F741B4">
      <w:pPr>
        <w:pStyle w:val="Sansinterligne"/>
        <w:rPr>
          <w:sz w:val="24"/>
        </w:rPr>
      </w:pPr>
      <w:r w:rsidRPr="00795D61">
        <w:rPr>
          <w:sz w:val="24"/>
        </w:rPr>
        <w:t>La mise en lumière du sous-bois va favoriser une activation de la décomposition de la matière organique mais l’ambiance forestière (même effet que lorsqu’on rentre dans une pièce fraiche), une forêt tempère le climat. On a un microclimat (appelé ambiance forestière de sous-bois qui permet de protéger les microorganismes du sol. Le soleil peut brûler, dessécher et la litière. Mais la mise en lumière peut aussi favoriser la croissance des individus du sous-bois qui ne pouvait pas capter de la lumière.</w:t>
      </w:r>
    </w:p>
    <w:p w:rsidR="00F741B4" w:rsidRPr="00795D61" w:rsidRDefault="00F741B4" w:rsidP="00F741B4">
      <w:pPr>
        <w:pStyle w:val="Sansinterligne"/>
        <w:rPr>
          <w:sz w:val="24"/>
        </w:rPr>
      </w:pPr>
      <w:r w:rsidRPr="00795D61">
        <w:rPr>
          <w:sz w:val="24"/>
        </w:rPr>
        <w:t>La litière est bourrée de graine, il y a moins d’arbre vivant donc on a moins de pompage de l’eau du sol. Les graines sont donc mises en lumière (augmentation de la température) et eau disponible ce qui favorise la germination.</w:t>
      </w:r>
    </w:p>
    <w:p w:rsidR="00F741B4" w:rsidRDefault="00F741B4" w:rsidP="00F741B4">
      <w:pPr>
        <w:pStyle w:val="Sansinterligne"/>
        <w:rPr>
          <w:sz w:val="24"/>
        </w:rPr>
      </w:pPr>
      <w:r w:rsidRPr="00795D61">
        <w:rPr>
          <w:sz w:val="24"/>
        </w:rPr>
        <w:lastRenderedPageBreak/>
        <w:t>En gestion forestière il faut essayer d’optimiser une rentabilité</w:t>
      </w:r>
      <w:r>
        <w:rPr>
          <w:sz w:val="24"/>
        </w:rPr>
        <w:t xml:space="preserve"> économique mais aussi dans </w:t>
      </w:r>
      <w:proofErr w:type="spellStart"/>
      <w:r>
        <w:rPr>
          <w:sz w:val="24"/>
        </w:rPr>
        <w:t>uen</w:t>
      </w:r>
      <w:proofErr w:type="spellEnd"/>
      <w:r>
        <w:rPr>
          <w:sz w:val="24"/>
        </w:rPr>
        <w:t xml:space="preserve"> optique d’optimisation de la biodiversité.</w:t>
      </w:r>
    </w:p>
    <w:p w:rsidR="00F741B4" w:rsidRDefault="00F741B4" w:rsidP="00F741B4">
      <w:pPr>
        <w:pStyle w:val="Sansinterligne"/>
        <w:rPr>
          <w:sz w:val="24"/>
        </w:rPr>
      </w:pPr>
      <w:r>
        <w:rPr>
          <w:sz w:val="24"/>
        </w:rPr>
        <w:t>A l’échelle d’un massif il faut essayer d’obtenir une compilation de tous les stades selon certaines parcelles avec des zones de vides.</w:t>
      </w:r>
    </w:p>
    <w:p w:rsidR="00F741B4" w:rsidRDefault="00F741B4" w:rsidP="00F741B4">
      <w:pPr>
        <w:pStyle w:val="Sansinterligne"/>
        <w:rPr>
          <w:sz w:val="24"/>
        </w:rPr>
      </w:pPr>
    </w:p>
    <w:p w:rsidR="00F741B4" w:rsidRDefault="00F741B4" w:rsidP="00F741B4">
      <w:pPr>
        <w:pStyle w:val="Sansinterligne"/>
        <w:rPr>
          <w:sz w:val="24"/>
        </w:rPr>
      </w:pPr>
    </w:p>
    <w:p w:rsidR="00F741B4" w:rsidRPr="00795D61" w:rsidRDefault="00F741B4" w:rsidP="00F741B4">
      <w:pPr>
        <w:pStyle w:val="Sansinterligne"/>
        <w:rPr>
          <w:b/>
          <w:sz w:val="24"/>
          <w:u w:val="single"/>
        </w:rPr>
      </w:pPr>
      <w:r w:rsidRPr="00795D61">
        <w:rPr>
          <w:b/>
          <w:sz w:val="24"/>
          <w:u w:val="single"/>
        </w:rPr>
        <w:t>Cycle de l’azote :</w:t>
      </w:r>
    </w:p>
    <w:p w:rsidR="00F741B4" w:rsidRDefault="00F741B4" w:rsidP="00F741B4">
      <w:pPr>
        <w:pStyle w:val="Sansinterligne"/>
        <w:rPr>
          <w:sz w:val="24"/>
        </w:rPr>
      </w:pPr>
      <w:r>
        <w:rPr>
          <w:sz w:val="24"/>
        </w:rPr>
        <w:t>Un écosystème forestier est auto-fertile, les feuilles caduques tombent au sol et forme la première litière enrichit par lessivage, la pluie et des arrivées d’azote. Une grande quantité d’azote est fixée dans le sol de manière stable. Il y a une minéralisation pour permettre aux arbres de capter l’ensemble de l’azote dont ils ont besoin pour l’année.</w:t>
      </w:r>
    </w:p>
    <w:p w:rsidR="00F741B4" w:rsidRDefault="00F741B4" w:rsidP="00F741B4">
      <w:pPr>
        <w:pStyle w:val="Sansinterligne"/>
        <w:rPr>
          <w:sz w:val="24"/>
        </w:rPr>
      </w:pPr>
      <w:r>
        <w:rPr>
          <w:sz w:val="24"/>
        </w:rPr>
        <w:t>On a 12% des terres européennes qui sont déficitaires en terre organique. L’azote arrive par les apports humains. La litière de l’année n’existe presque plus.</w:t>
      </w:r>
    </w:p>
    <w:p w:rsidR="00F741B4" w:rsidRDefault="00F741B4" w:rsidP="00F741B4">
      <w:pPr>
        <w:pStyle w:val="Sansinterligne"/>
        <w:rPr>
          <w:sz w:val="24"/>
        </w:rPr>
      </w:pPr>
      <w:r>
        <w:rPr>
          <w:sz w:val="24"/>
        </w:rPr>
        <w:t>Les techniques cultures simplifiées c’est intervenir moins avec des outils. On doit faire fonctionner de manière beaucoup plus efficace en se basent sur les systèmes naturels en essayant de maintenir l’humus dans le sol.</w:t>
      </w:r>
    </w:p>
    <w:p w:rsidR="00F741B4" w:rsidRDefault="00F741B4" w:rsidP="00F741B4">
      <w:pPr>
        <w:pStyle w:val="Sansinterligne"/>
        <w:rPr>
          <w:sz w:val="24"/>
        </w:rPr>
      </w:pPr>
    </w:p>
    <w:p w:rsidR="00F741B4" w:rsidRPr="00371F7C" w:rsidRDefault="00F741B4" w:rsidP="00F741B4">
      <w:pPr>
        <w:pStyle w:val="Titre2"/>
        <w:rPr>
          <w:b/>
          <w:i w:val="0"/>
          <w:u w:val="single"/>
        </w:rPr>
      </w:pPr>
      <w:r w:rsidRPr="00371F7C">
        <w:rPr>
          <w:b/>
          <w:i w:val="0"/>
          <w:u w:val="single"/>
        </w:rPr>
        <w:t>Transferts énergétiques dans les réseaux trophiques</w:t>
      </w:r>
    </w:p>
    <w:p w:rsidR="00F741B4" w:rsidRDefault="00DB181F" w:rsidP="00F741B4">
      <w:pPr>
        <w:pStyle w:val="Sansinterligne"/>
        <w:rPr>
          <w:sz w:val="24"/>
        </w:rPr>
      </w:pPr>
      <w:r>
        <w:rPr>
          <w:noProof/>
          <w:sz w:val="24"/>
          <w:lang w:eastAsia="fr-FR"/>
        </w:rPr>
        <w:drawing>
          <wp:anchor distT="0" distB="0" distL="114300" distR="114300" simplePos="0" relativeHeight="251663360" behindDoc="0" locked="0" layoutInCell="1" allowOverlap="1">
            <wp:simplePos x="0" y="0"/>
            <wp:positionH relativeFrom="column">
              <wp:posOffset>97155</wp:posOffset>
            </wp:positionH>
            <wp:positionV relativeFrom="paragraph">
              <wp:posOffset>975995</wp:posOffset>
            </wp:positionV>
            <wp:extent cx="5554345" cy="5669280"/>
            <wp:effectExtent l="19050" t="0" r="825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4345" cy="5669280"/>
                    </a:xfrm>
                    <a:prstGeom prst="rect">
                      <a:avLst/>
                    </a:prstGeom>
                  </pic:spPr>
                </pic:pic>
              </a:graphicData>
            </a:graphic>
          </wp:anchor>
        </w:drawing>
      </w:r>
      <w:r w:rsidR="00F741B4">
        <w:rPr>
          <w:sz w:val="24"/>
        </w:rPr>
        <w:t xml:space="preserve">Le long des chaines trophiques on a </w:t>
      </w:r>
      <w:r w:rsidR="00F741B4" w:rsidRPr="00DB181F">
        <w:rPr>
          <w:b/>
          <w:color w:val="00B050"/>
          <w:sz w:val="24"/>
        </w:rPr>
        <w:t>90% de perte</w:t>
      </w:r>
      <w:r w:rsidR="00F741B4">
        <w:rPr>
          <w:sz w:val="24"/>
        </w:rPr>
        <w:t xml:space="preserve">. </w:t>
      </w:r>
      <w:r>
        <w:rPr>
          <w:sz w:val="24"/>
        </w:rPr>
        <w:t>+</w:t>
      </w:r>
      <w:r w:rsidR="00F741B4">
        <w:rPr>
          <w:sz w:val="24"/>
        </w:rPr>
        <w:t xml:space="preserve"> </w:t>
      </w:r>
      <w:proofErr w:type="gramStart"/>
      <w:r w:rsidR="00F741B4">
        <w:rPr>
          <w:sz w:val="24"/>
        </w:rPr>
        <w:t>on</w:t>
      </w:r>
      <w:proofErr w:type="gramEnd"/>
      <w:r w:rsidR="00F741B4">
        <w:rPr>
          <w:sz w:val="24"/>
        </w:rPr>
        <w:t xml:space="preserve"> monte dans les </w:t>
      </w:r>
      <w:r w:rsidR="00F741B4" w:rsidRPr="00DB181F">
        <w:rPr>
          <w:b/>
          <w:color w:val="FF0000"/>
          <w:sz w:val="24"/>
        </w:rPr>
        <w:t>niveaux trophiques</w:t>
      </w:r>
      <w:r w:rsidR="00F741B4">
        <w:rPr>
          <w:sz w:val="24"/>
        </w:rPr>
        <w:t xml:space="preserve"> on a une </w:t>
      </w:r>
      <w:r w:rsidR="00F741B4" w:rsidRPr="00DB181F">
        <w:rPr>
          <w:b/>
          <w:color w:val="00B050"/>
          <w:sz w:val="24"/>
        </w:rPr>
        <w:t>très forte proportion</w:t>
      </w:r>
      <w:r w:rsidR="00F741B4">
        <w:rPr>
          <w:sz w:val="24"/>
        </w:rPr>
        <w:t xml:space="preserve"> qui est perdue par respiration et une </w:t>
      </w:r>
      <w:r w:rsidR="00F741B4" w:rsidRPr="00DB181F">
        <w:rPr>
          <w:b/>
          <w:color w:val="00B050"/>
          <w:sz w:val="24"/>
        </w:rPr>
        <w:t>très faible partie</w:t>
      </w:r>
      <w:r w:rsidR="00F741B4">
        <w:rPr>
          <w:sz w:val="24"/>
        </w:rPr>
        <w:t xml:space="preserve"> qui va de haut en bas. </w:t>
      </w:r>
      <w:r w:rsidR="00F741B4" w:rsidRPr="00DB181F">
        <w:rPr>
          <w:b/>
          <w:color w:val="FF0000"/>
          <w:sz w:val="24"/>
        </w:rPr>
        <w:t>L’utilisation de l’énergie</w:t>
      </w:r>
      <w:r w:rsidR="00F741B4">
        <w:rPr>
          <w:sz w:val="24"/>
        </w:rPr>
        <w:t xml:space="preserve"> est de </w:t>
      </w:r>
      <w:r w:rsidR="00F741B4" w:rsidRPr="00DB181F">
        <w:rPr>
          <w:b/>
          <w:color w:val="00B050"/>
          <w:sz w:val="24"/>
        </w:rPr>
        <w:t>moins en moins</w:t>
      </w:r>
      <w:r w:rsidR="00F741B4">
        <w:rPr>
          <w:sz w:val="24"/>
        </w:rPr>
        <w:t xml:space="preserve"> </w:t>
      </w:r>
      <w:r w:rsidR="00F741B4" w:rsidRPr="00DB181F">
        <w:rPr>
          <w:b/>
          <w:color w:val="FF0000"/>
          <w:sz w:val="24"/>
        </w:rPr>
        <w:t>économique</w:t>
      </w:r>
      <w:r w:rsidR="00F741B4">
        <w:rPr>
          <w:sz w:val="24"/>
        </w:rPr>
        <w:t>.</w:t>
      </w:r>
    </w:p>
    <w:p w:rsidR="00F741B4" w:rsidRDefault="00F741B4" w:rsidP="00F741B4"/>
    <w:p w:rsidR="00DB181F" w:rsidRDefault="00DB181F" w:rsidP="00F741B4"/>
    <w:p w:rsidR="00F741B4" w:rsidRPr="00371F7C" w:rsidRDefault="00F741B4" w:rsidP="00F741B4">
      <w:pPr>
        <w:pStyle w:val="Titre2"/>
        <w:rPr>
          <w:b/>
          <w:i w:val="0"/>
          <w:u w:val="single"/>
        </w:rPr>
      </w:pPr>
      <w:r w:rsidRPr="00371F7C">
        <w:rPr>
          <w:b/>
          <w:i w:val="0"/>
          <w:u w:val="single"/>
        </w:rPr>
        <w:t>Transferts énergétiques globaux</w:t>
      </w:r>
    </w:p>
    <w:p w:rsidR="00F741B4" w:rsidRPr="00D04E04" w:rsidRDefault="00F741B4" w:rsidP="00F741B4">
      <w:pPr>
        <w:pStyle w:val="Sansinterligne"/>
        <w:numPr>
          <w:ilvl w:val="0"/>
          <w:numId w:val="49"/>
        </w:numPr>
        <w:suppressAutoHyphens w:val="0"/>
        <w:autoSpaceDN/>
        <w:textAlignment w:val="auto"/>
        <w:rPr>
          <w:b/>
          <w:color w:val="76923C" w:themeColor="accent3" w:themeShade="BF"/>
          <w:sz w:val="24"/>
        </w:rPr>
      </w:pPr>
    </w:p>
    <w:p w:rsidR="00F741B4" w:rsidRDefault="00F741B4" w:rsidP="00F741B4">
      <w:pPr>
        <w:pStyle w:val="Sansinterligne"/>
        <w:rPr>
          <w:sz w:val="24"/>
        </w:rPr>
      </w:pPr>
      <w:r>
        <w:rPr>
          <w:noProof/>
          <w:sz w:val="24"/>
          <w:lang w:eastAsia="fr-FR"/>
        </w:rPr>
        <w:drawing>
          <wp:inline distT="0" distB="0" distL="0" distR="0">
            <wp:extent cx="5619750" cy="36099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9750" cy="3609975"/>
                    </a:xfrm>
                    <a:prstGeom prst="rect">
                      <a:avLst/>
                    </a:prstGeom>
                  </pic:spPr>
                </pic:pic>
              </a:graphicData>
            </a:graphic>
          </wp:inline>
        </w:drawing>
      </w:r>
    </w:p>
    <w:p w:rsidR="00F741B4" w:rsidRDefault="00F741B4" w:rsidP="00F741B4">
      <w:pPr>
        <w:pStyle w:val="Sansinterligne"/>
        <w:rPr>
          <w:sz w:val="24"/>
        </w:rPr>
      </w:pPr>
      <w:r>
        <w:rPr>
          <w:sz w:val="24"/>
        </w:rPr>
        <w:t xml:space="preserve">La </w:t>
      </w:r>
      <w:r w:rsidRPr="00DB181F">
        <w:rPr>
          <w:b/>
          <w:color w:val="FF0000"/>
          <w:sz w:val="24"/>
        </w:rPr>
        <w:t>production primaire nette</w:t>
      </w:r>
      <w:r>
        <w:rPr>
          <w:sz w:val="24"/>
        </w:rPr>
        <w:t xml:space="preserve"> est de </w:t>
      </w:r>
      <w:r w:rsidRPr="00DB181F">
        <w:rPr>
          <w:b/>
          <w:color w:val="00B050"/>
          <w:sz w:val="24"/>
        </w:rPr>
        <w:t>seulement 1%</w:t>
      </w:r>
      <w:r>
        <w:rPr>
          <w:sz w:val="24"/>
        </w:rPr>
        <w:t xml:space="preserve">, la </w:t>
      </w:r>
      <w:r w:rsidRPr="00DB181F">
        <w:rPr>
          <w:b/>
          <w:color w:val="00B050"/>
          <w:sz w:val="24"/>
        </w:rPr>
        <w:t>moitié</w:t>
      </w:r>
      <w:r>
        <w:rPr>
          <w:sz w:val="24"/>
        </w:rPr>
        <w:t xml:space="preserve"> </w:t>
      </w:r>
      <w:r w:rsidRPr="00DB181F">
        <w:rPr>
          <w:b/>
          <w:color w:val="FF0000"/>
          <w:sz w:val="24"/>
        </w:rPr>
        <w:t>de l’énergie fixée</w:t>
      </w:r>
      <w:r>
        <w:rPr>
          <w:sz w:val="24"/>
        </w:rPr>
        <w:t xml:space="preserve"> </w:t>
      </w:r>
      <w:r w:rsidRPr="00DB181F">
        <w:rPr>
          <w:b/>
          <w:color w:val="00B050"/>
          <w:sz w:val="24"/>
        </w:rPr>
        <w:t>est perdue</w:t>
      </w:r>
      <w:r>
        <w:rPr>
          <w:sz w:val="24"/>
        </w:rPr>
        <w:t xml:space="preserve"> </w:t>
      </w:r>
      <w:r w:rsidRPr="00DB181F">
        <w:rPr>
          <w:b/>
          <w:color w:val="FF0000"/>
          <w:sz w:val="24"/>
        </w:rPr>
        <w:t>par respiration</w:t>
      </w:r>
      <w:r>
        <w:rPr>
          <w:sz w:val="24"/>
        </w:rPr>
        <w:t>.</w:t>
      </w:r>
    </w:p>
    <w:p w:rsidR="00F741B4" w:rsidRPr="00DB181F" w:rsidRDefault="00F741B4" w:rsidP="00F741B4">
      <w:pPr>
        <w:pStyle w:val="Sansinterligne"/>
        <w:rPr>
          <w:sz w:val="24"/>
        </w:rPr>
      </w:pPr>
      <w:r w:rsidRPr="00DB181F">
        <w:rPr>
          <w:sz w:val="24"/>
        </w:rPr>
        <w:t>La biomasse épigée : la biomasse en surface.</w:t>
      </w:r>
    </w:p>
    <w:p w:rsidR="00F741B4" w:rsidRDefault="00F741B4" w:rsidP="00F741B4">
      <w:pPr>
        <w:pStyle w:val="Sansinterligne"/>
        <w:rPr>
          <w:sz w:val="24"/>
        </w:rPr>
      </w:pPr>
      <w:r>
        <w:rPr>
          <w:sz w:val="24"/>
        </w:rPr>
        <w:t xml:space="preserve">On a un écosystème qui a une productivité importante mais avec peu d’énergie stockée et beaucoup </w:t>
      </w:r>
      <w:proofErr w:type="spellStart"/>
      <w:r>
        <w:rPr>
          <w:sz w:val="24"/>
        </w:rPr>
        <w:t>relarguée</w:t>
      </w:r>
      <w:proofErr w:type="spellEnd"/>
      <w:r>
        <w:rPr>
          <w:sz w:val="24"/>
        </w:rPr>
        <w:t xml:space="preserve"> dans l’atmosphère.</w:t>
      </w:r>
    </w:p>
    <w:p w:rsidR="00F741B4" w:rsidRDefault="00F741B4" w:rsidP="00F741B4">
      <w:pPr>
        <w:pStyle w:val="Sansinterligne"/>
        <w:rPr>
          <w:sz w:val="24"/>
        </w:rPr>
      </w:pPr>
      <w:r>
        <w:rPr>
          <w:sz w:val="24"/>
        </w:rPr>
        <w:t>Le stockage se trouve dans l’humus en particulier. Stocker c’est être mis en réserve de manière durable.</w:t>
      </w:r>
    </w:p>
    <w:p w:rsidR="00F741B4" w:rsidRDefault="00F741B4" w:rsidP="00F741B4">
      <w:pPr>
        <w:pStyle w:val="Sansinterligne"/>
        <w:rPr>
          <w:sz w:val="24"/>
        </w:rPr>
      </w:pPr>
    </w:p>
    <w:p w:rsidR="00F741B4" w:rsidRPr="0031183F" w:rsidRDefault="00F741B4" w:rsidP="00F741B4">
      <w:pPr>
        <w:pStyle w:val="Sansinterligne"/>
        <w:rPr>
          <w:b/>
          <w:sz w:val="24"/>
        </w:rPr>
      </w:pPr>
      <w:r w:rsidRPr="0031183F">
        <w:rPr>
          <w:b/>
          <w:sz w:val="24"/>
        </w:rPr>
        <w:t>Bilans (par ha de forêt feuillue tempérée et par an)</w:t>
      </w:r>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Energie solaire captée</w:t>
      </w:r>
      <w:r>
        <w:rPr>
          <w:sz w:val="24"/>
        </w:rPr>
        <w:t> : 1,5%</w:t>
      </w:r>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Production primaire brute</w:t>
      </w:r>
      <w:r>
        <w:rPr>
          <w:sz w:val="24"/>
        </w:rPr>
        <w:t xml:space="preserve"> : 9,6.10^7 </w:t>
      </w:r>
      <w:proofErr w:type="spellStart"/>
      <w:r>
        <w:rPr>
          <w:sz w:val="24"/>
        </w:rPr>
        <w:t>kCal</w:t>
      </w:r>
      <w:proofErr w:type="spellEnd"/>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Production primaire nette</w:t>
      </w:r>
      <w:r>
        <w:rPr>
          <w:sz w:val="24"/>
        </w:rPr>
        <w:t> : 4,8.</w:t>
      </w:r>
      <w:r w:rsidRPr="0031183F">
        <w:rPr>
          <w:sz w:val="24"/>
        </w:rPr>
        <w:t xml:space="preserve"> </w:t>
      </w:r>
      <w:r>
        <w:rPr>
          <w:sz w:val="24"/>
        </w:rPr>
        <w:t xml:space="preserve">10^7 </w:t>
      </w:r>
      <w:proofErr w:type="spellStart"/>
      <w:r>
        <w:rPr>
          <w:sz w:val="24"/>
        </w:rPr>
        <w:t>kCal</w:t>
      </w:r>
      <w:proofErr w:type="spellEnd"/>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CO2 fixé</w:t>
      </w:r>
      <w:r>
        <w:rPr>
          <w:sz w:val="24"/>
        </w:rPr>
        <w:t> : 3 à tonnes</w:t>
      </w:r>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Eau évaporée</w:t>
      </w:r>
      <w:r>
        <w:rPr>
          <w:sz w:val="24"/>
        </w:rPr>
        <w:t> : 2000 à 10000 tonnes</w:t>
      </w:r>
    </w:p>
    <w:p w:rsidR="00F741B4" w:rsidRDefault="00F741B4" w:rsidP="00F741B4">
      <w:pPr>
        <w:pStyle w:val="Sansinterligne"/>
        <w:numPr>
          <w:ilvl w:val="0"/>
          <w:numId w:val="48"/>
        </w:numPr>
        <w:suppressAutoHyphens w:val="0"/>
        <w:autoSpaceDN/>
        <w:textAlignment w:val="auto"/>
        <w:rPr>
          <w:sz w:val="24"/>
        </w:rPr>
      </w:pPr>
      <w:r w:rsidRPr="00DB181F">
        <w:rPr>
          <w:b/>
          <w:color w:val="FF0000"/>
          <w:sz w:val="24"/>
        </w:rPr>
        <w:t>Dioxygène dégagé</w:t>
      </w:r>
      <w:r>
        <w:rPr>
          <w:sz w:val="24"/>
        </w:rPr>
        <w:t> : 6 à 20 tonnes</w:t>
      </w:r>
    </w:p>
    <w:p w:rsidR="00F741B4" w:rsidRPr="00DB181F" w:rsidRDefault="00F741B4" w:rsidP="00F741B4">
      <w:pPr>
        <w:pStyle w:val="Sansinterligne"/>
        <w:rPr>
          <w:sz w:val="24"/>
        </w:rPr>
      </w:pPr>
      <w:r w:rsidRPr="00DB181F">
        <w:rPr>
          <w:sz w:val="24"/>
        </w:rPr>
        <w:t>Une forêt dégage plusieurs milliers de tonnes d’eau. L’évaporation permet la formation de nuages, c’est extrêmement important pour le macroclimat. Quand on déboise trop on perturbe le sol mais surtout le cycle de l’eau.</w:t>
      </w:r>
    </w:p>
    <w:p w:rsidR="00F741B4" w:rsidRDefault="00F741B4" w:rsidP="00F741B4">
      <w:pPr>
        <w:pStyle w:val="Sansinterligne"/>
        <w:rPr>
          <w:sz w:val="24"/>
        </w:rPr>
      </w:pPr>
    </w:p>
    <w:p w:rsidR="00F741B4" w:rsidRDefault="00F741B4" w:rsidP="00F741B4">
      <w:pPr>
        <w:pStyle w:val="Sansinterligne"/>
        <w:rPr>
          <w:sz w:val="24"/>
        </w:rPr>
      </w:pPr>
      <w:r>
        <w:rPr>
          <w:noProof/>
          <w:sz w:val="24"/>
          <w:lang w:eastAsia="fr-FR"/>
        </w:rPr>
        <w:lastRenderedPageBreak/>
        <w:drawing>
          <wp:inline distT="0" distB="0" distL="0" distR="0">
            <wp:extent cx="5543550" cy="1971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1971675"/>
                    </a:xfrm>
                    <a:prstGeom prst="rect">
                      <a:avLst/>
                    </a:prstGeom>
                  </pic:spPr>
                </pic:pic>
              </a:graphicData>
            </a:graphic>
          </wp:inline>
        </w:drawing>
      </w:r>
    </w:p>
    <w:p w:rsidR="00F741B4" w:rsidRDefault="00F741B4" w:rsidP="00F741B4"/>
    <w:p w:rsidR="00F741B4" w:rsidRPr="00371F7C" w:rsidRDefault="00F741B4" w:rsidP="00371F7C">
      <w:pPr>
        <w:pStyle w:val="Titre1"/>
      </w:pPr>
      <w:r w:rsidRPr="00371F7C">
        <w:t>Réseau trophique et formation des humus</w:t>
      </w:r>
    </w:p>
    <w:p w:rsidR="00F741B4" w:rsidRPr="00371F7C" w:rsidRDefault="00F741B4" w:rsidP="00F741B4">
      <w:pPr>
        <w:pStyle w:val="Titre2"/>
        <w:rPr>
          <w:b/>
          <w:i w:val="0"/>
          <w:u w:val="single"/>
        </w:rPr>
      </w:pPr>
      <w:r w:rsidRPr="00371F7C">
        <w:rPr>
          <w:b/>
          <w:i w:val="0"/>
          <w:u w:val="single"/>
        </w:rPr>
        <w:t xml:space="preserve">Réseaux trophiques en forêt tempérée </w:t>
      </w:r>
    </w:p>
    <w:p w:rsidR="00F741B4" w:rsidRPr="00441276" w:rsidRDefault="00F741B4" w:rsidP="00F741B4">
      <w:pPr>
        <w:pStyle w:val="Sansinterligne"/>
        <w:rPr>
          <w:sz w:val="24"/>
        </w:rPr>
      </w:pPr>
      <w:r w:rsidRPr="00441276">
        <w:rPr>
          <w:sz w:val="24"/>
        </w:rPr>
        <w:t>Une flèche signifie est « mangé par ».</w:t>
      </w:r>
    </w:p>
    <w:p w:rsidR="00F741B4" w:rsidRPr="008B21F9" w:rsidRDefault="00F741B4" w:rsidP="00F741B4">
      <w:pPr>
        <w:pStyle w:val="Sansinterligne"/>
        <w:rPr>
          <w:sz w:val="24"/>
          <w:u w:val="single"/>
        </w:rPr>
      </w:pPr>
      <w:r w:rsidRPr="008B21F9">
        <w:rPr>
          <w:sz w:val="24"/>
          <w:u w:val="single"/>
        </w:rPr>
        <w:t>Il y a trois types d’insectes :</w:t>
      </w:r>
    </w:p>
    <w:p w:rsidR="00F741B4" w:rsidRDefault="00F741B4" w:rsidP="00F741B4">
      <w:pPr>
        <w:pStyle w:val="Sansinterligne"/>
        <w:numPr>
          <w:ilvl w:val="0"/>
          <w:numId w:val="48"/>
        </w:numPr>
        <w:suppressAutoHyphens w:val="0"/>
        <w:autoSpaceDN/>
        <w:textAlignment w:val="auto"/>
        <w:rPr>
          <w:sz w:val="24"/>
        </w:rPr>
      </w:pPr>
      <w:r>
        <w:rPr>
          <w:sz w:val="24"/>
        </w:rPr>
        <w:t xml:space="preserve">Les </w:t>
      </w:r>
      <w:proofErr w:type="spellStart"/>
      <w:r w:rsidRPr="00441276">
        <w:rPr>
          <w:b/>
          <w:color w:val="FF0000"/>
          <w:sz w:val="24"/>
        </w:rPr>
        <w:t>phyllophages</w:t>
      </w:r>
      <w:proofErr w:type="spellEnd"/>
      <w:r>
        <w:rPr>
          <w:sz w:val="24"/>
        </w:rPr>
        <w:t xml:space="preserve"> (</w:t>
      </w:r>
      <w:r w:rsidRPr="00441276">
        <w:rPr>
          <w:sz w:val="24"/>
        </w:rPr>
        <w:t>insectes qui s’attaquent aux feuilles</w:t>
      </w:r>
      <w:r>
        <w:rPr>
          <w:sz w:val="24"/>
        </w:rPr>
        <w:t>)</w:t>
      </w:r>
    </w:p>
    <w:p w:rsidR="00F741B4" w:rsidRDefault="00F741B4" w:rsidP="00F741B4">
      <w:pPr>
        <w:pStyle w:val="Sansinterligne"/>
        <w:numPr>
          <w:ilvl w:val="0"/>
          <w:numId w:val="48"/>
        </w:numPr>
        <w:suppressAutoHyphens w:val="0"/>
        <w:autoSpaceDN/>
        <w:textAlignment w:val="auto"/>
        <w:rPr>
          <w:sz w:val="24"/>
        </w:rPr>
      </w:pPr>
      <w:r>
        <w:rPr>
          <w:sz w:val="24"/>
        </w:rPr>
        <w:t xml:space="preserve">Les </w:t>
      </w:r>
      <w:r w:rsidRPr="00441276">
        <w:rPr>
          <w:b/>
          <w:color w:val="FF0000"/>
          <w:sz w:val="24"/>
        </w:rPr>
        <w:t>xylophages</w:t>
      </w:r>
      <w:r>
        <w:rPr>
          <w:sz w:val="24"/>
        </w:rPr>
        <w:t xml:space="preserve"> (</w:t>
      </w:r>
      <w:r w:rsidRPr="00441276">
        <w:rPr>
          <w:sz w:val="24"/>
        </w:rPr>
        <w:t>insectes qui mangent du bois, rôle très important, ils favorisent la fin de vie des arbres faibles, très important d’un point de vue écologique</w:t>
      </w:r>
      <w:r>
        <w:rPr>
          <w:sz w:val="24"/>
        </w:rPr>
        <w:t>)</w:t>
      </w:r>
    </w:p>
    <w:p w:rsidR="00F741B4" w:rsidRPr="0031183F" w:rsidRDefault="00F741B4" w:rsidP="00F741B4">
      <w:pPr>
        <w:pStyle w:val="Sansinterligne"/>
        <w:numPr>
          <w:ilvl w:val="0"/>
          <w:numId w:val="48"/>
        </w:numPr>
        <w:suppressAutoHyphens w:val="0"/>
        <w:autoSpaceDN/>
        <w:textAlignment w:val="auto"/>
        <w:rPr>
          <w:sz w:val="24"/>
        </w:rPr>
      </w:pPr>
      <w:r w:rsidRPr="0031183F">
        <w:rPr>
          <w:sz w:val="24"/>
        </w:rPr>
        <w:t xml:space="preserve"> </w:t>
      </w:r>
      <w:r>
        <w:rPr>
          <w:sz w:val="24"/>
        </w:rPr>
        <w:t xml:space="preserve">Les </w:t>
      </w:r>
      <w:r w:rsidRPr="00441276">
        <w:rPr>
          <w:b/>
          <w:color w:val="FF0000"/>
          <w:sz w:val="24"/>
        </w:rPr>
        <w:t>rhizophages</w:t>
      </w:r>
      <w:r>
        <w:rPr>
          <w:sz w:val="24"/>
        </w:rPr>
        <w:t xml:space="preserve"> (</w:t>
      </w:r>
      <w:r w:rsidRPr="00441276">
        <w:rPr>
          <w:sz w:val="24"/>
        </w:rPr>
        <w:t>insectes qui mangent des racines</w:t>
      </w:r>
      <w:r>
        <w:rPr>
          <w:sz w:val="24"/>
        </w:rPr>
        <w:t>)</w:t>
      </w:r>
    </w:p>
    <w:p w:rsidR="00F741B4" w:rsidRDefault="00F741B4" w:rsidP="00F741B4">
      <w:pPr>
        <w:pStyle w:val="Sansinterligne"/>
        <w:rPr>
          <w:sz w:val="24"/>
        </w:rPr>
      </w:pPr>
      <w:r>
        <w:rPr>
          <w:sz w:val="24"/>
        </w:rPr>
        <w:t>De manière centrale on a des champignons, il se passe autant de chose en-dessous qu’au-dessus. Les réseaux trophiques sont plus complexes vers le bas que vers le haut. C’est en activité biologique permanente.</w:t>
      </w:r>
    </w:p>
    <w:p w:rsidR="00F741B4" w:rsidRDefault="00F741B4" w:rsidP="00F741B4">
      <w:pPr>
        <w:pStyle w:val="Sansinterligne"/>
        <w:rPr>
          <w:sz w:val="24"/>
        </w:rPr>
      </w:pPr>
    </w:p>
    <w:p w:rsidR="00F741B4" w:rsidRPr="00D67CDB" w:rsidRDefault="00F741B4" w:rsidP="00F741B4">
      <w:pPr>
        <w:pStyle w:val="Sansinterligne"/>
        <w:rPr>
          <w:b/>
          <w:sz w:val="24"/>
        </w:rPr>
      </w:pPr>
      <w:r w:rsidRPr="00D67CDB">
        <w:rPr>
          <w:b/>
          <w:sz w:val="24"/>
        </w:rPr>
        <w:t>Chaîne détritique en sous-bois</w:t>
      </w:r>
    </w:p>
    <w:p w:rsidR="00F741B4" w:rsidRDefault="00F741B4" w:rsidP="00F741B4">
      <w:pPr>
        <w:pStyle w:val="Sansinterligne"/>
        <w:rPr>
          <w:sz w:val="24"/>
        </w:rPr>
      </w:pPr>
      <w:r>
        <w:rPr>
          <w:sz w:val="24"/>
        </w:rPr>
        <w:t>C’est là que se jour toute la clé de l’auto-fertilité des sols forestiers, c’est la dessus qu’il faut s’appuyer.</w:t>
      </w:r>
    </w:p>
    <w:p w:rsidR="00F741B4" w:rsidRDefault="00F741B4" w:rsidP="00F741B4">
      <w:pPr>
        <w:pStyle w:val="Sansinterligne"/>
        <w:rPr>
          <w:sz w:val="24"/>
        </w:rPr>
      </w:pPr>
      <w:r w:rsidRPr="00216397">
        <w:rPr>
          <w:b/>
          <w:sz w:val="24"/>
          <w:u w:val="single"/>
        </w:rPr>
        <w:t>Sur 10 cm² de sol</w:t>
      </w:r>
      <w:r>
        <w:rPr>
          <w:sz w:val="24"/>
        </w:rPr>
        <w:t xml:space="preserve"> : </w:t>
      </w:r>
      <w:r w:rsidRPr="00216397">
        <w:rPr>
          <w:b/>
          <w:color w:val="00B050"/>
          <w:sz w:val="24"/>
        </w:rPr>
        <w:t>10000 à 25000</w:t>
      </w:r>
      <w:r>
        <w:rPr>
          <w:sz w:val="24"/>
        </w:rPr>
        <w:t xml:space="preserve"> </w:t>
      </w:r>
      <w:r w:rsidRPr="00216397">
        <w:rPr>
          <w:b/>
          <w:color w:val="FF0000"/>
          <w:sz w:val="24"/>
        </w:rPr>
        <w:t>arthropodes</w:t>
      </w:r>
      <w:r>
        <w:rPr>
          <w:sz w:val="24"/>
        </w:rPr>
        <w:t xml:space="preserve"> (10 à 50 vers de terre)</w:t>
      </w:r>
    </w:p>
    <w:p w:rsidR="00F741B4" w:rsidRDefault="00F741B4" w:rsidP="00F741B4">
      <w:pPr>
        <w:pStyle w:val="Sansinterligne"/>
        <w:rPr>
          <w:sz w:val="24"/>
        </w:rPr>
      </w:pPr>
      <w:r w:rsidRPr="00216397">
        <w:rPr>
          <w:b/>
          <w:sz w:val="24"/>
          <w:u w:val="single"/>
        </w:rPr>
        <w:t>Une cuillère à café de sol forestier</w:t>
      </w:r>
      <w:r>
        <w:rPr>
          <w:sz w:val="24"/>
        </w:rPr>
        <w:t> :</w:t>
      </w:r>
    </w:p>
    <w:p w:rsidR="00F741B4" w:rsidRDefault="00F741B4" w:rsidP="00F741B4">
      <w:pPr>
        <w:pStyle w:val="Sansinterligne"/>
        <w:numPr>
          <w:ilvl w:val="0"/>
          <w:numId w:val="48"/>
        </w:numPr>
        <w:suppressAutoHyphens w:val="0"/>
        <w:autoSpaceDN/>
        <w:textAlignment w:val="auto"/>
        <w:rPr>
          <w:sz w:val="24"/>
        </w:rPr>
      </w:pPr>
      <w:r>
        <w:rPr>
          <w:sz w:val="24"/>
        </w:rPr>
        <w:t xml:space="preserve"> </w:t>
      </w:r>
      <w:r w:rsidRPr="00216397">
        <w:rPr>
          <w:b/>
          <w:color w:val="00B050"/>
          <w:sz w:val="24"/>
        </w:rPr>
        <w:t>10^8 à 10^9</w:t>
      </w:r>
      <w:r>
        <w:rPr>
          <w:sz w:val="24"/>
        </w:rPr>
        <w:t xml:space="preserve"> </w:t>
      </w:r>
      <w:r w:rsidRPr="00216397">
        <w:rPr>
          <w:b/>
          <w:color w:val="FF0000"/>
          <w:sz w:val="24"/>
        </w:rPr>
        <w:t>bactéries</w:t>
      </w:r>
      <w:r>
        <w:rPr>
          <w:sz w:val="24"/>
        </w:rPr>
        <w:t xml:space="preserve"> </w:t>
      </w:r>
    </w:p>
    <w:p w:rsidR="00F741B4" w:rsidRDefault="00F741B4" w:rsidP="00F741B4">
      <w:pPr>
        <w:pStyle w:val="Sansinterligne"/>
        <w:numPr>
          <w:ilvl w:val="0"/>
          <w:numId w:val="48"/>
        </w:numPr>
        <w:suppressAutoHyphens w:val="0"/>
        <w:autoSpaceDN/>
        <w:textAlignment w:val="auto"/>
        <w:rPr>
          <w:sz w:val="24"/>
        </w:rPr>
      </w:pPr>
      <w:r w:rsidRPr="00216397">
        <w:rPr>
          <w:b/>
          <w:color w:val="00B050"/>
          <w:sz w:val="24"/>
        </w:rPr>
        <w:t>2 à 65km</w:t>
      </w:r>
      <w:r>
        <w:rPr>
          <w:sz w:val="24"/>
        </w:rPr>
        <w:t xml:space="preserve"> de </w:t>
      </w:r>
      <w:r w:rsidRPr="00216397">
        <w:rPr>
          <w:b/>
          <w:color w:val="FF0000"/>
          <w:sz w:val="24"/>
        </w:rPr>
        <w:t>filaments mycéliens</w:t>
      </w:r>
    </w:p>
    <w:p w:rsidR="00F741B4" w:rsidRDefault="00F741B4" w:rsidP="00F741B4">
      <w:pPr>
        <w:pStyle w:val="Sansinterligne"/>
        <w:numPr>
          <w:ilvl w:val="0"/>
          <w:numId w:val="48"/>
        </w:numPr>
        <w:suppressAutoHyphens w:val="0"/>
        <w:autoSpaceDN/>
        <w:textAlignment w:val="auto"/>
        <w:rPr>
          <w:sz w:val="24"/>
        </w:rPr>
      </w:pPr>
      <w:r w:rsidRPr="00216397">
        <w:rPr>
          <w:b/>
          <w:color w:val="00B050"/>
          <w:sz w:val="24"/>
        </w:rPr>
        <w:t>10^5</w:t>
      </w:r>
      <w:r>
        <w:rPr>
          <w:sz w:val="24"/>
        </w:rPr>
        <w:t xml:space="preserve"> </w:t>
      </w:r>
      <w:r w:rsidRPr="00216397">
        <w:rPr>
          <w:b/>
          <w:color w:val="FF0000"/>
          <w:sz w:val="24"/>
        </w:rPr>
        <w:t>protozoaires</w:t>
      </w:r>
    </w:p>
    <w:p w:rsidR="00F741B4" w:rsidRDefault="00F741B4" w:rsidP="00F741B4">
      <w:pPr>
        <w:pStyle w:val="Sansinterligne"/>
        <w:rPr>
          <w:sz w:val="24"/>
        </w:rPr>
      </w:pPr>
      <w:r>
        <w:rPr>
          <w:sz w:val="24"/>
        </w:rPr>
        <w:t xml:space="preserve">Les producteurs sont dans la litière, les </w:t>
      </w:r>
      <w:r w:rsidRPr="00216397">
        <w:rPr>
          <w:b/>
          <w:color w:val="FF0000"/>
          <w:sz w:val="24"/>
        </w:rPr>
        <w:t>algues sont consommées par les bactéries</w:t>
      </w:r>
      <w:r>
        <w:rPr>
          <w:sz w:val="24"/>
        </w:rPr>
        <w:t>.</w:t>
      </w:r>
    </w:p>
    <w:p w:rsidR="00F741B4" w:rsidRDefault="00F741B4" w:rsidP="00F741B4">
      <w:pPr>
        <w:pStyle w:val="Sansinterligne"/>
        <w:rPr>
          <w:sz w:val="24"/>
        </w:rPr>
      </w:pPr>
      <w:r>
        <w:rPr>
          <w:sz w:val="24"/>
        </w:rPr>
        <w:t>Deux réseaux partent vers les champignons qui décomposent la cellulose et la lignine.</w:t>
      </w:r>
    </w:p>
    <w:p w:rsidR="00F741B4" w:rsidRDefault="00F741B4" w:rsidP="00F741B4">
      <w:pPr>
        <w:pStyle w:val="Sansinterligne"/>
        <w:rPr>
          <w:sz w:val="24"/>
        </w:rPr>
      </w:pPr>
      <w:r>
        <w:rPr>
          <w:sz w:val="24"/>
        </w:rPr>
        <w:t xml:space="preserve">Une forêt en équilibre possède l’intégralité de ces êtres vivants. </w:t>
      </w:r>
    </w:p>
    <w:p w:rsidR="00F741B4" w:rsidRDefault="00F741B4" w:rsidP="00F741B4">
      <w:pPr>
        <w:pStyle w:val="Sansinterligne"/>
        <w:rPr>
          <w:sz w:val="24"/>
        </w:rPr>
      </w:pPr>
      <w:r>
        <w:rPr>
          <w:sz w:val="24"/>
        </w:rPr>
        <w:t xml:space="preserve">Les </w:t>
      </w:r>
      <w:r w:rsidRPr="00216397">
        <w:rPr>
          <w:b/>
          <w:color w:val="FF0000"/>
          <w:sz w:val="24"/>
        </w:rPr>
        <w:t>bois morts</w:t>
      </w:r>
      <w:r>
        <w:rPr>
          <w:sz w:val="24"/>
        </w:rPr>
        <w:t xml:space="preserve"> sont au démarrage de tout, si on n’a pas la litière au départ on ne peut pas avoir tout le reste. Les lombrics doivent être présents en quantité importante. Les carabidés sont des prédateurs naturellement présents en présence de litière, c’est intéressant d’en avoir car ce sont des prédateurs de limaces en particulier. On a des intérêts directs à préserver ce système-là.</w:t>
      </w: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Pr="00D67CDB" w:rsidRDefault="00F741B4" w:rsidP="00F741B4">
      <w:pPr>
        <w:pStyle w:val="Sansinterligne"/>
        <w:rPr>
          <w:b/>
          <w:sz w:val="24"/>
        </w:rPr>
      </w:pPr>
      <w:r w:rsidRPr="00D67CDB">
        <w:rPr>
          <w:b/>
          <w:sz w:val="24"/>
        </w:rPr>
        <w:lastRenderedPageBreak/>
        <w:t>Où se trouve le bois mort</w:t>
      </w:r>
      <w:r>
        <w:rPr>
          <w:b/>
          <w:sz w:val="24"/>
        </w:rPr>
        <w:t> </w:t>
      </w:r>
      <w:r w:rsidRPr="00D67CDB">
        <w:rPr>
          <w:b/>
          <w:sz w:val="24"/>
        </w:rPr>
        <w:t>?</w:t>
      </w:r>
    </w:p>
    <w:p w:rsidR="00F741B4" w:rsidRDefault="00F741B4" w:rsidP="00F741B4">
      <w:pPr>
        <w:pStyle w:val="Sansinterligne"/>
        <w:rPr>
          <w:sz w:val="24"/>
        </w:rPr>
      </w:pPr>
      <w:r>
        <w:rPr>
          <w:noProof/>
          <w:sz w:val="24"/>
          <w:lang w:eastAsia="fr-FR"/>
        </w:rPr>
        <w:drawing>
          <wp:inline distT="0" distB="0" distL="0" distR="0">
            <wp:extent cx="5362575" cy="38195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575" cy="3819525"/>
                    </a:xfrm>
                    <a:prstGeom prst="rect">
                      <a:avLst/>
                    </a:prstGeom>
                  </pic:spPr>
                </pic:pic>
              </a:graphicData>
            </a:graphic>
          </wp:inline>
        </w:drawing>
      </w:r>
    </w:p>
    <w:p w:rsidR="00F741B4" w:rsidRDefault="00F741B4" w:rsidP="00F741B4">
      <w:pPr>
        <w:pStyle w:val="Sansinterligne"/>
        <w:rPr>
          <w:sz w:val="24"/>
        </w:rPr>
      </w:pPr>
      <w:r>
        <w:rPr>
          <w:sz w:val="24"/>
        </w:rPr>
        <w:t xml:space="preserve">Un arbre tombé est important à garder car on héberge dans ces bois morts des prédateurs de nos ravageurs. Un volis (ou une chandelle) c’est un arbre tombé. </w:t>
      </w:r>
    </w:p>
    <w:p w:rsidR="00F741B4" w:rsidRDefault="00F741B4" w:rsidP="00F741B4">
      <w:pPr>
        <w:pStyle w:val="Sansinterligne"/>
        <w:rPr>
          <w:sz w:val="24"/>
        </w:rPr>
      </w:pPr>
      <w:r>
        <w:rPr>
          <w:sz w:val="24"/>
        </w:rPr>
        <w:t>Suite à un chantier d’abatage on a une souche de la dernière couche, il faut le laisser aussi.</w:t>
      </w:r>
    </w:p>
    <w:p w:rsidR="00F741B4" w:rsidRDefault="00F741B4" w:rsidP="00F741B4">
      <w:pPr>
        <w:pStyle w:val="Sansinterligne"/>
        <w:rPr>
          <w:sz w:val="24"/>
        </w:rPr>
      </w:pPr>
      <w:r>
        <w:rPr>
          <w:sz w:val="24"/>
        </w:rPr>
        <w:t>Les forestiers ils disent qu’il faut laisser rémanentes, ce qui reste après abatage. Au sol il restera la souche et le haut pied avec des branches fines au sol.</w:t>
      </w:r>
    </w:p>
    <w:p w:rsidR="00F741B4" w:rsidRDefault="00F741B4" w:rsidP="00F741B4">
      <w:pPr>
        <w:pStyle w:val="Sansinterligne"/>
        <w:rPr>
          <w:sz w:val="24"/>
        </w:rPr>
      </w:pPr>
      <w:r>
        <w:rPr>
          <w:sz w:val="24"/>
        </w:rPr>
        <w:t>Le soutrage c’est retirer l’humus forestier pour le vendre, c’est une destruction de l’écosystème c’est préjudiciable à tous les cycles vu avant. L’auto-fertilité passe par les bois morts.</w:t>
      </w:r>
    </w:p>
    <w:p w:rsidR="00F741B4" w:rsidRDefault="00F741B4" w:rsidP="00F741B4">
      <w:pPr>
        <w:pStyle w:val="Sansinterligne"/>
        <w:rPr>
          <w:sz w:val="24"/>
        </w:rPr>
      </w:pPr>
    </w:p>
    <w:p w:rsidR="00F741B4" w:rsidRPr="00216397" w:rsidRDefault="00F741B4" w:rsidP="00F741B4">
      <w:pPr>
        <w:pStyle w:val="Sansinterligne"/>
        <w:rPr>
          <w:b/>
          <w:sz w:val="24"/>
          <w:u w:val="single"/>
        </w:rPr>
      </w:pPr>
      <w:r w:rsidRPr="00216397">
        <w:rPr>
          <w:b/>
          <w:sz w:val="24"/>
          <w:u w:val="single"/>
        </w:rPr>
        <w:t>Les bois morts</w:t>
      </w:r>
    </w:p>
    <w:p w:rsidR="00F741B4" w:rsidRDefault="00F741B4" w:rsidP="00F741B4">
      <w:pPr>
        <w:pStyle w:val="Sansinterligne"/>
        <w:rPr>
          <w:sz w:val="24"/>
        </w:rPr>
      </w:pPr>
      <w:r>
        <w:rPr>
          <w:sz w:val="24"/>
        </w:rPr>
        <w:t xml:space="preserve">C’est un </w:t>
      </w:r>
      <w:r w:rsidRPr="00216397">
        <w:rPr>
          <w:b/>
          <w:color w:val="FF0000"/>
          <w:sz w:val="24"/>
        </w:rPr>
        <w:t>refuge d’espèces emblématiques et patrimoniales</w:t>
      </w:r>
      <w:r>
        <w:rPr>
          <w:sz w:val="24"/>
        </w:rPr>
        <w:t xml:space="preserve">. On maintient volontairement en forêt des endroits qu’on ne touche pas, on </w:t>
      </w:r>
      <w:r w:rsidRPr="00216397">
        <w:rPr>
          <w:b/>
          <w:color w:val="FF0000"/>
          <w:sz w:val="24"/>
        </w:rPr>
        <w:t>laisse les arbres vieillir</w:t>
      </w:r>
      <w:r>
        <w:rPr>
          <w:sz w:val="24"/>
        </w:rPr>
        <w:t>.</w:t>
      </w:r>
    </w:p>
    <w:p w:rsidR="00F741B4" w:rsidRDefault="00F741B4" w:rsidP="00F741B4">
      <w:pPr>
        <w:pStyle w:val="Sansinterligne"/>
        <w:rPr>
          <w:sz w:val="24"/>
        </w:rPr>
      </w:pPr>
      <w:r w:rsidRPr="000651B6">
        <w:rPr>
          <w:sz w:val="24"/>
          <w:u w:val="single"/>
        </w:rPr>
        <w:t>Le Grand Capricorne</w:t>
      </w:r>
      <w:r>
        <w:rPr>
          <w:sz w:val="24"/>
        </w:rPr>
        <w:t> : 20cm de long, ils sont xylophages</w:t>
      </w:r>
    </w:p>
    <w:p w:rsidR="00F741B4" w:rsidRDefault="00F741B4" w:rsidP="00F741B4">
      <w:pPr>
        <w:pStyle w:val="Sansinterligne"/>
        <w:rPr>
          <w:sz w:val="24"/>
        </w:rPr>
      </w:pPr>
      <w:r w:rsidRPr="000651B6">
        <w:rPr>
          <w:sz w:val="24"/>
          <w:u w:val="single"/>
        </w:rPr>
        <w:t>Le Lichen poumon</w:t>
      </w:r>
      <w:r>
        <w:rPr>
          <w:sz w:val="24"/>
        </w:rPr>
        <w:t> : il faut qu’il y ait des arbres de plus de 40cm de diamètre (arbre en phase optimale)</w:t>
      </w:r>
    </w:p>
    <w:p w:rsidR="00F741B4" w:rsidRDefault="00F741B4" w:rsidP="00F741B4">
      <w:pPr>
        <w:pStyle w:val="Sansinterligne"/>
        <w:rPr>
          <w:sz w:val="24"/>
        </w:rPr>
      </w:pPr>
      <w:r w:rsidRPr="000651B6">
        <w:rPr>
          <w:sz w:val="24"/>
          <w:u w:val="single"/>
        </w:rPr>
        <w:t xml:space="preserve">La </w:t>
      </w:r>
      <w:proofErr w:type="spellStart"/>
      <w:r w:rsidRPr="000651B6">
        <w:rPr>
          <w:sz w:val="24"/>
          <w:u w:val="single"/>
        </w:rPr>
        <w:t>Buxbaumie</w:t>
      </w:r>
      <w:proofErr w:type="spellEnd"/>
      <w:r w:rsidRPr="000651B6">
        <w:rPr>
          <w:sz w:val="24"/>
          <w:u w:val="single"/>
        </w:rPr>
        <w:t xml:space="preserve"> verte</w:t>
      </w:r>
      <w:r>
        <w:rPr>
          <w:sz w:val="24"/>
        </w:rPr>
        <w:t> : une mousse qui se développe sur des souches de certains diamètres</w:t>
      </w:r>
    </w:p>
    <w:p w:rsidR="00F741B4" w:rsidRDefault="00F741B4" w:rsidP="00F741B4">
      <w:pPr>
        <w:pStyle w:val="Sansinterligne"/>
        <w:rPr>
          <w:sz w:val="24"/>
        </w:rPr>
      </w:pPr>
      <w:r w:rsidRPr="000651B6">
        <w:rPr>
          <w:sz w:val="24"/>
          <w:u w:val="single"/>
        </w:rPr>
        <w:t xml:space="preserve">La Sitelle </w:t>
      </w:r>
      <w:proofErr w:type="spellStart"/>
      <w:r w:rsidRPr="000651B6">
        <w:rPr>
          <w:sz w:val="24"/>
          <w:u w:val="single"/>
        </w:rPr>
        <w:t>torchepot</w:t>
      </w:r>
      <w:proofErr w:type="spellEnd"/>
      <w:r>
        <w:rPr>
          <w:sz w:val="24"/>
        </w:rPr>
        <w:t> : un oiseau qui niche dans les arbres creux et mort</w:t>
      </w:r>
    </w:p>
    <w:p w:rsidR="00F741B4" w:rsidRPr="00371F7C" w:rsidRDefault="00F741B4" w:rsidP="00F741B4">
      <w:pPr>
        <w:rPr>
          <w:b/>
          <w:color w:val="0070C0"/>
          <w:u w:val="single"/>
        </w:rPr>
      </w:pPr>
    </w:p>
    <w:p w:rsidR="00F741B4" w:rsidRPr="00371F7C" w:rsidRDefault="00F741B4" w:rsidP="00F741B4">
      <w:pPr>
        <w:pStyle w:val="Titre2"/>
        <w:rPr>
          <w:b/>
          <w:i w:val="0"/>
          <w:u w:val="single"/>
        </w:rPr>
      </w:pPr>
      <w:r w:rsidRPr="00371F7C">
        <w:rPr>
          <w:b/>
          <w:i w:val="0"/>
          <w:u w:val="single"/>
        </w:rPr>
        <w:t>Formations des humus</w:t>
      </w:r>
    </w:p>
    <w:p w:rsidR="00F741B4" w:rsidRPr="000651B6" w:rsidRDefault="00F741B4" w:rsidP="00F741B4">
      <w:pPr>
        <w:pStyle w:val="Sansinterligne"/>
        <w:rPr>
          <w:sz w:val="24"/>
          <w:u w:val="single"/>
        </w:rPr>
      </w:pPr>
      <w:r w:rsidRPr="000651B6">
        <w:rPr>
          <w:sz w:val="24"/>
          <w:u w:val="single"/>
        </w:rPr>
        <w:t>Horizons de surface</w:t>
      </w:r>
      <w:r>
        <w:rPr>
          <w:sz w:val="24"/>
          <w:u w:val="single"/>
        </w:rPr>
        <w:t> :</w:t>
      </w:r>
    </w:p>
    <w:p w:rsidR="00F741B4" w:rsidRDefault="00F741B4" w:rsidP="00F741B4">
      <w:pPr>
        <w:pStyle w:val="Sansinterligne"/>
        <w:numPr>
          <w:ilvl w:val="0"/>
          <w:numId w:val="48"/>
        </w:numPr>
        <w:suppressAutoHyphens w:val="0"/>
        <w:autoSpaceDN/>
        <w:textAlignment w:val="auto"/>
        <w:rPr>
          <w:sz w:val="24"/>
        </w:rPr>
      </w:pPr>
      <w:r>
        <w:rPr>
          <w:sz w:val="24"/>
        </w:rPr>
        <w:t>OL = litière sens strict</w:t>
      </w:r>
    </w:p>
    <w:p w:rsidR="00F741B4" w:rsidRDefault="00F741B4" w:rsidP="00F741B4">
      <w:pPr>
        <w:pStyle w:val="Sansinterligne"/>
        <w:numPr>
          <w:ilvl w:val="0"/>
          <w:numId w:val="48"/>
        </w:numPr>
        <w:suppressAutoHyphens w:val="0"/>
        <w:autoSpaceDN/>
        <w:textAlignment w:val="auto"/>
        <w:rPr>
          <w:sz w:val="24"/>
        </w:rPr>
      </w:pPr>
      <w:r>
        <w:rPr>
          <w:sz w:val="24"/>
        </w:rPr>
        <w:t>OF = fragmentation</w:t>
      </w:r>
    </w:p>
    <w:p w:rsidR="00F741B4" w:rsidRDefault="00F741B4" w:rsidP="00F741B4">
      <w:pPr>
        <w:pStyle w:val="Sansinterligne"/>
        <w:numPr>
          <w:ilvl w:val="0"/>
          <w:numId w:val="48"/>
        </w:numPr>
        <w:suppressAutoHyphens w:val="0"/>
        <w:autoSpaceDN/>
        <w:textAlignment w:val="auto"/>
        <w:rPr>
          <w:sz w:val="24"/>
        </w:rPr>
      </w:pPr>
      <w:r>
        <w:rPr>
          <w:sz w:val="24"/>
        </w:rPr>
        <w:t>OH = humus sens strict (</w:t>
      </w:r>
      <w:r w:rsidRPr="000651B6">
        <w:rPr>
          <w:i/>
          <w:sz w:val="24"/>
        </w:rPr>
        <w:t>débris végétaux identifiable à l’œil</w:t>
      </w:r>
      <w:r>
        <w:rPr>
          <w:sz w:val="24"/>
        </w:rPr>
        <w:t>)</w:t>
      </w:r>
    </w:p>
    <w:p w:rsidR="00F741B4" w:rsidRPr="000651B6" w:rsidRDefault="00F741B4" w:rsidP="00F741B4">
      <w:pPr>
        <w:pStyle w:val="Sansinterligne"/>
        <w:rPr>
          <w:sz w:val="24"/>
          <w:u w:val="single"/>
        </w:rPr>
      </w:pPr>
      <w:r w:rsidRPr="000651B6">
        <w:rPr>
          <w:sz w:val="24"/>
          <w:u w:val="single"/>
        </w:rPr>
        <w:t>En-dessous :</w:t>
      </w:r>
    </w:p>
    <w:p w:rsidR="00F741B4" w:rsidRDefault="00F741B4" w:rsidP="00F741B4">
      <w:pPr>
        <w:pStyle w:val="Sansinterligne"/>
        <w:numPr>
          <w:ilvl w:val="0"/>
          <w:numId w:val="48"/>
        </w:numPr>
        <w:suppressAutoHyphens w:val="0"/>
        <w:autoSpaceDN/>
        <w:textAlignment w:val="auto"/>
        <w:rPr>
          <w:sz w:val="24"/>
        </w:rPr>
      </w:pPr>
      <w:r>
        <w:rPr>
          <w:sz w:val="24"/>
        </w:rPr>
        <w:t xml:space="preserve">A = horizon </w:t>
      </w:r>
      <w:proofErr w:type="spellStart"/>
      <w:r>
        <w:rPr>
          <w:sz w:val="24"/>
        </w:rPr>
        <w:t>organo</w:t>
      </w:r>
      <w:proofErr w:type="spellEnd"/>
      <w:r>
        <w:rPr>
          <w:sz w:val="24"/>
        </w:rPr>
        <w:t>-minéral</w:t>
      </w:r>
    </w:p>
    <w:p w:rsidR="00F741B4" w:rsidRDefault="00F741B4" w:rsidP="00F741B4">
      <w:pPr>
        <w:pStyle w:val="Sansinterligne"/>
        <w:numPr>
          <w:ilvl w:val="0"/>
          <w:numId w:val="48"/>
        </w:numPr>
        <w:suppressAutoHyphens w:val="0"/>
        <w:autoSpaceDN/>
        <w:textAlignment w:val="auto"/>
        <w:rPr>
          <w:sz w:val="24"/>
        </w:rPr>
      </w:pPr>
      <w:r>
        <w:rPr>
          <w:sz w:val="24"/>
        </w:rPr>
        <w:t>S = h d’altération de la roche-mère</w:t>
      </w:r>
    </w:p>
    <w:p w:rsidR="00F741B4" w:rsidRDefault="00F741B4" w:rsidP="00F741B4">
      <w:pPr>
        <w:pStyle w:val="Sansinterligne"/>
        <w:numPr>
          <w:ilvl w:val="0"/>
          <w:numId w:val="48"/>
        </w:numPr>
        <w:suppressAutoHyphens w:val="0"/>
        <w:autoSpaceDN/>
        <w:textAlignment w:val="auto"/>
        <w:rPr>
          <w:sz w:val="24"/>
        </w:rPr>
      </w:pPr>
      <w:r>
        <w:rPr>
          <w:sz w:val="24"/>
        </w:rPr>
        <w:t>Roche-mère = granite</w:t>
      </w:r>
    </w:p>
    <w:p w:rsidR="00F741B4" w:rsidRDefault="00F741B4" w:rsidP="00F741B4">
      <w:pPr>
        <w:pStyle w:val="Sansinterligne"/>
        <w:rPr>
          <w:sz w:val="24"/>
        </w:rPr>
      </w:pPr>
      <w:r>
        <w:rPr>
          <w:sz w:val="24"/>
        </w:rPr>
        <w:t xml:space="preserve">La podzolisation c’est très mauvais. </w:t>
      </w:r>
    </w:p>
    <w:p w:rsidR="00F741B4" w:rsidRDefault="00F741B4" w:rsidP="00F741B4">
      <w:pPr>
        <w:pStyle w:val="Sansinterligne"/>
        <w:rPr>
          <w:sz w:val="24"/>
        </w:rPr>
      </w:pPr>
    </w:p>
    <w:p w:rsidR="00F741B4" w:rsidRDefault="00F741B4" w:rsidP="00F741B4">
      <w:pPr>
        <w:pStyle w:val="Sansinterligne"/>
        <w:rPr>
          <w:sz w:val="24"/>
        </w:rPr>
      </w:pPr>
    </w:p>
    <w:p w:rsidR="00F741B4" w:rsidRPr="000651B6" w:rsidRDefault="00F741B4" w:rsidP="00F741B4">
      <w:pPr>
        <w:pStyle w:val="Sansinterligne"/>
        <w:rPr>
          <w:b/>
          <w:sz w:val="24"/>
        </w:rPr>
      </w:pPr>
      <w:r w:rsidRPr="000651B6">
        <w:rPr>
          <w:b/>
          <w:sz w:val="24"/>
        </w:rPr>
        <w:t>Processus de décomposition et recyclage des bioéléments</w:t>
      </w:r>
    </w:p>
    <w:p w:rsidR="00F741B4" w:rsidRDefault="00F741B4" w:rsidP="00F741B4">
      <w:pPr>
        <w:pStyle w:val="Sansinterligne"/>
        <w:rPr>
          <w:sz w:val="24"/>
        </w:rPr>
      </w:pPr>
      <w:r>
        <w:rPr>
          <w:sz w:val="24"/>
        </w:rPr>
        <w:t>(Hêtraie à humus de type Moder)</w:t>
      </w:r>
    </w:p>
    <w:p w:rsidR="00F741B4" w:rsidRDefault="00F741B4" w:rsidP="00F741B4">
      <w:pPr>
        <w:pStyle w:val="Sansinterligne"/>
        <w:rPr>
          <w:sz w:val="24"/>
        </w:rPr>
      </w:pPr>
      <w:r>
        <w:rPr>
          <w:noProof/>
          <w:sz w:val="24"/>
          <w:lang w:eastAsia="fr-FR"/>
        </w:rPr>
        <w:drawing>
          <wp:inline distT="0" distB="0" distL="0" distR="0">
            <wp:extent cx="3762375" cy="35528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2375" cy="3552825"/>
                    </a:xfrm>
                    <a:prstGeom prst="rect">
                      <a:avLst/>
                    </a:prstGeom>
                  </pic:spPr>
                </pic:pic>
              </a:graphicData>
            </a:graphic>
          </wp:inline>
        </w:drawing>
      </w: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Pr="006777DC" w:rsidRDefault="00F741B4" w:rsidP="00F741B4">
      <w:pPr>
        <w:pStyle w:val="Sansinterligne"/>
        <w:rPr>
          <w:b/>
          <w:sz w:val="24"/>
        </w:rPr>
      </w:pPr>
      <w:r w:rsidRPr="006777DC">
        <w:rPr>
          <w:b/>
          <w:sz w:val="24"/>
        </w:rPr>
        <w:t>Trois grands types d’humus :</w:t>
      </w:r>
    </w:p>
    <w:p w:rsidR="00F741B4" w:rsidRDefault="00F741B4" w:rsidP="00F741B4">
      <w:pPr>
        <w:pStyle w:val="Sansinterligne"/>
        <w:rPr>
          <w:sz w:val="24"/>
        </w:rPr>
      </w:pPr>
      <w:r>
        <w:rPr>
          <w:sz w:val="24"/>
        </w:rPr>
        <w:t>(</w:t>
      </w:r>
      <w:r w:rsidRPr="006777DC">
        <w:rPr>
          <w:i/>
          <w:sz w:val="24"/>
        </w:rPr>
        <w:t>Par ordre croissant d’acidité</w:t>
      </w:r>
      <w:r>
        <w:rPr>
          <w:sz w:val="24"/>
        </w:rPr>
        <w:t>)</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MULL </w:t>
      </w:r>
    </w:p>
    <w:p w:rsidR="00F741B4" w:rsidRPr="006777DC" w:rsidRDefault="00F741B4" w:rsidP="00F741B4">
      <w:pPr>
        <w:pStyle w:val="Sansinterligne"/>
        <w:ind w:left="1065"/>
        <w:rPr>
          <w:sz w:val="20"/>
        </w:rPr>
      </w:pPr>
      <w:r w:rsidRPr="006777DC">
        <w:rPr>
          <w:sz w:val="20"/>
        </w:rPr>
        <w:t>C/N bas</w:t>
      </w:r>
    </w:p>
    <w:p w:rsidR="00F741B4" w:rsidRPr="006777DC" w:rsidRDefault="00F741B4" w:rsidP="00F741B4">
      <w:pPr>
        <w:pStyle w:val="Sansinterligne"/>
        <w:ind w:left="1065"/>
        <w:rPr>
          <w:sz w:val="20"/>
        </w:rPr>
      </w:pPr>
      <w:r w:rsidRPr="006777DC">
        <w:rPr>
          <w:sz w:val="20"/>
        </w:rPr>
        <w:t>CAH formé</w:t>
      </w:r>
    </w:p>
    <w:p w:rsidR="00F741B4" w:rsidRPr="006777DC" w:rsidRDefault="00F741B4" w:rsidP="00F741B4">
      <w:pPr>
        <w:pStyle w:val="Sansinterligne"/>
        <w:ind w:left="1065"/>
        <w:rPr>
          <w:sz w:val="20"/>
        </w:rPr>
      </w:pPr>
      <w:r w:rsidRPr="006777DC">
        <w:rPr>
          <w:sz w:val="20"/>
        </w:rPr>
        <w:t>Structure stable</w:t>
      </w:r>
    </w:p>
    <w:p w:rsidR="00F741B4" w:rsidRPr="006777DC" w:rsidRDefault="00F741B4" w:rsidP="00F741B4">
      <w:pPr>
        <w:pStyle w:val="Sansinterligne"/>
        <w:ind w:left="1065"/>
        <w:rPr>
          <w:sz w:val="20"/>
        </w:rPr>
      </w:pPr>
      <w:r w:rsidRPr="006777DC">
        <w:rPr>
          <w:sz w:val="20"/>
        </w:rPr>
        <w:t>Microfaune fouisseuse : vers de terre endogés</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 xml:space="preserve">MODER </w:t>
      </w:r>
    </w:p>
    <w:p w:rsidR="00F741B4" w:rsidRPr="006777DC" w:rsidRDefault="00F741B4" w:rsidP="00F741B4">
      <w:pPr>
        <w:pStyle w:val="Sansinterligne"/>
        <w:ind w:left="1080"/>
        <w:rPr>
          <w:sz w:val="20"/>
        </w:rPr>
      </w:pPr>
      <w:r w:rsidRPr="006777DC">
        <w:rPr>
          <w:sz w:val="20"/>
        </w:rPr>
        <w:t>Mélange mécanique</w:t>
      </w:r>
    </w:p>
    <w:p w:rsidR="00F741B4" w:rsidRPr="006777DC" w:rsidRDefault="00F741B4" w:rsidP="00F741B4">
      <w:pPr>
        <w:pStyle w:val="Sansinterligne"/>
        <w:ind w:left="1080"/>
        <w:rPr>
          <w:sz w:val="20"/>
        </w:rPr>
      </w:pPr>
      <w:r w:rsidRPr="006777DC">
        <w:rPr>
          <w:sz w:val="20"/>
        </w:rPr>
        <w:t>Structure instable</w:t>
      </w:r>
    </w:p>
    <w:p w:rsidR="00F741B4" w:rsidRPr="006777DC" w:rsidRDefault="00F741B4" w:rsidP="00F741B4">
      <w:pPr>
        <w:pStyle w:val="Sansinterligne"/>
        <w:ind w:left="1080"/>
        <w:rPr>
          <w:sz w:val="20"/>
        </w:rPr>
      </w:pPr>
      <w:r w:rsidRPr="006777DC">
        <w:rPr>
          <w:sz w:val="20"/>
        </w:rPr>
        <w:t>Microfaune peu fouisseuse : vers de terre épigés</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MOR</w:t>
      </w:r>
    </w:p>
    <w:p w:rsidR="00F741B4" w:rsidRPr="006777DC" w:rsidRDefault="00F741B4" w:rsidP="00F741B4">
      <w:pPr>
        <w:pStyle w:val="Sansinterligne"/>
        <w:ind w:left="1065"/>
        <w:rPr>
          <w:sz w:val="20"/>
        </w:rPr>
      </w:pPr>
      <w:r w:rsidRPr="006777DC">
        <w:rPr>
          <w:sz w:val="20"/>
        </w:rPr>
        <w:t>C/N élevé</w:t>
      </w:r>
    </w:p>
    <w:p w:rsidR="00F741B4" w:rsidRPr="006777DC" w:rsidRDefault="00F741B4" w:rsidP="00F741B4">
      <w:pPr>
        <w:pStyle w:val="Sansinterligne"/>
        <w:ind w:left="1065"/>
        <w:rPr>
          <w:sz w:val="20"/>
        </w:rPr>
      </w:pPr>
      <w:r w:rsidRPr="006777DC">
        <w:rPr>
          <w:sz w:val="20"/>
        </w:rPr>
        <w:t>Activité biologique réduite</w:t>
      </w:r>
    </w:p>
    <w:p w:rsidR="00F741B4" w:rsidRDefault="00F741B4" w:rsidP="00F741B4">
      <w:pPr>
        <w:pStyle w:val="Sansinterligne"/>
        <w:ind w:left="1065"/>
        <w:rPr>
          <w:sz w:val="20"/>
        </w:rPr>
      </w:pPr>
      <w:r w:rsidRPr="006777DC">
        <w:rPr>
          <w:sz w:val="20"/>
        </w:rPr>
        <w:t>Accumulation de MO peu dégradée</w:t>
      </w:r>
    </w:p>
    <w:p w:rsidR="00F741B4" w:rsidRDefault="00F741B4" w:rsidP="00F741B4">
      <w:pPr>
        <w:pStyle w:val="Sansinterligne"/>
        <w:rPr>
          <w:sz w:val="24"/>
        </w:rPr>
      </w:pPr>
      <w:r>
        <w:rPr>
          <w:sz w:val="24"/>
        </w:rPr>
        <w:t xml:space="preserve">On trouve ces trois types en forêts. On détermine </w:t>
      </w:r>
      <w:r w:rsidRPr="00216397">
        <w:rPr>
          <w:b/>
          <w:color w:val="FF0000"/>
          <w:sz w:val="24"/>
        </w:rPr>
        <w:t>des stations</w:t>
      </w:r>
      <w:r w:rsidR="00AE6CEC">
        <w:rPr>
          <w:sz w:val="24"/>
        </w:rPr>
        <w:t xml:space="preserve"> </w:t>
      </w:r>
      <w:r w:rsidRPr="00AE6CEC">
        <w:rPr>
          <w:sz w:val="24"/>
        </w:rPr>
        <w:t xml:space="preserve"> </w:t>
      </w:r>
      <w:r>
        <w:rPr>
          <w:sz w:val="24"/>
        </w:rPr>
        <w:t>(</w:t>
      </w:r>
      <w:r w:rsidRPr="006777DC">
        <w:rPr>
          <w:i/>
          <w:sz w:val="24"/>
        </w:rPr>
        <w:t>types de sol, exposition, altitude, topographique</w:t>
      </w:r>
      <w:r>
        <w:rPr>
          <w:sz w:val="24"/>
        </w:rPr>
        <w:t>). On doit déterminer en premier sur quel type d’humus on se trouve</w:t>
      </w:r>
    </w:p>
    <w:p w:rsidR="00F741B4" w:rsidRPr="006777DC" w:rsidRDefault="00F741B4" w:rsidP="00F741B4">
      <w:pPr>
        <w:pStyle w:val="Sansinterligne"/>
        <w:rPr>
          <w:sz w:val="20"/>
        </w:rPr>
      </w:pPr>
      <w:r w:rsidRPr="006777DC">
        <w:rPr>
          <w:sz w:val="20"/>
        </w:rPr>
        <w:t>[Clé de détermination des principales formes d’humus aérées de plante]</w:t>
      </w:r>
    </w:p>
    <w:p w:rsidR="00F741B4" w:rsidRPr="006777DC" w:rsidRDefault="00F741B4" w:rsidP="00F741B4">
      <w:pPr>
        <w:pStyle w:val="Sansinterligne"/>
        <w:rPr>
          <w:sz w:val="24"/>
        </w:rPr>
      </w:pPr>
      <w:r w:rsidRPr="006777DC">
        <w:rPr>
          <w:sz w:val="24"/>
        </w:rPr>
        <w:t>Le type d’humus conditionne et indique la capacité nutritive du sol, il dépend de :</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La roche mère</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Le climat</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Le peuplement végétal en place</w:t>
      </w:r>
    </w:p>
    <w:p w:rsidR="00F741B4" w:rsidRDefault="00F741B4" w:rsidP="00F741B4">
      <w:pPr>
        <w:pStyle w:val="Sansinterligne"/>
        <w:rPr>
          <w:sz w:val="24"/>
        </w:rPr>
      </w:pPr>
    </w:p>
    <w:p w:rsidR="00F741B4" w:rsidRPr="00214586" w:rsidRDefault="00F741B4" w:rsidP="00F741B4">
      <w:pPr>
        <w:pStyle w:val="Sansinterligne"/>
        <w:rPr>
          <w:b/>
          <w:sz w:val="24"/>
        </w:rPr>
      </w:pPr>
      <w:r w:rsidRPr="00214586">
        <w:rPr>
          <w:b/>
          <w:sz w:val="24"/>
        </w:rPr>
        <w:t xml:space="preserve">La </w:t>
      </w:r>
      <w:proofErr w:type="spellStart"/>
      <w:r w:rsidRPr="00214586">
        <w:rPr>
          <w:b/>
          <w:sz w:val="24"/>
        </w:rPr>
        <w:t>mycorhization</w:t>
      </w:r>
      <w:proofErr w:type="spellEnd"/>
    </w:p>
    <w:p w:rsidR="00F741B4" w:rsidRDefault="00F741B4" w:rsidP="00F741B4">
      <w:pPr>
        <w:pStyle w:val="Sansinterligne"/>
        <w:rPr>
          <w:sz w:val="24"/>
        </w:rPr>
      </w:pPr>
      <w:r>
        <w:rPr>
          <w:sz w:val="24"/>
        </w:rPr>
        <w:t>100% des espèces ligneuses sont en symbiose racinaire avec des champignons, 80 à 90% d’herbacées le sont.</w:t>
      </w:r>
    </w:p>
    <w:p w:rsidR="00F741B4" w:rsidRDefault="00F741B4" w:rsidP="00F741B4">
      <w:pPr>
        <w:pStyle w:val="Sansinterligne"/>
        <w:rPr>
          <w:sz w:val="24"/>
        </w:rPr>
      </w:pPr>
      <w:r>
        <w:rPr>
          <w:sz w:val="24"/>
        </w:rPr>
        <w:lastRenderedPageBreak/>
        <w:t xml:space="preserve">Les </w:t>
      </w:r>
      <w:r w:rsidRPr="00AE6CEC">
        <w:rPr>
          <w:b/>
          <w:color w:val="FF0000"/>
          <w:sz w:val="24"/>
        </w:rPr>
        <w:t>champignons</w:t>
      </w:r>
      <w:r>
        <w:rPr>
          <w:sz w:val="24"/>
        </w:rPr>
        <w:t xml:space="preserve"> sont des êtres vivants </w:t>
      </w:r>
      <w:r w:rsidRPr="00AE6CEC">
        <w:rPr>
          <w:b/>
          <w:color w:val="FF0000"/>
          <w:sz w:val="24"/>
        </w:rPr>
        <w:t>clé pour la vie</w:t>
      </w:r>
      <w:r>
        <w:rPr>
          <w:sz w:val="24"/>
        </w:rPr>
        <w:t xml:space="preserve"> sur la terre. </w:t>
      </w:r>
    </w:p>
    <w:p w:rsidR="00F741B4" w:rsidRDefault="00F741B4" w:rsidP="00F741B4">
      <w:pPr>
        <w:pStyle w:val="Sansinterligne"/>
        <w:rPr>
          <w:sz w:val="24"/>
        </w:rPr>
      </w:pPr>
      <w:r>
        <w:rPr>
          <w:sz w:val="24"/>
        </w:rPr>
        <w:t xml:space="preserve">Le champignon donne à l’arbre des </w:t>
      </w:r>
      <w:r w:rsidRPr="00AE6CEC">
        <w:rPr>
          <w:b/>
          <w:color w:val="FF0000"/>
          <w:sz w:val="24"/>
        </w:rPr>
        <w:t>sels minéraux</w:t>
      </w:r>
      <w:r>
        <w:rPr>
          <w:sz w:val="24"/>
        </w:rPr>
        <w:t xml:space="preserve"> (phosphore) et </w:t>
      </w:r>
      <w:r w:rsidRPr="00AE6CEC">
        <w:rPr>
          <w:b/>
          <w:color w:val="00B050"/>
          <w:sz w:val="24"/>
        </w:rPr>
        <w:t>améliore</w:t>
      </w:r>
      <w:r>
        <w:rPr>
          <w:sz w:val="24"/>
        </w:rPr>
        <w:t xml:space="preserve"> la </w:t>
      </w:r>
      <w:r w:rsidRPr="00AE6CEC">
        <w:rPr>
          <w:b/>
          <w:color w:val="FF0000"/>
          <w:sz w:val="24"/>
        </w:rPr>
        <w:t>consommation hydrique</w:t>
      </w:r>
      <w:r>
        <w:rPr>
          <w:sz w:val="24"/>
        </w:rPr>
        <w:t xml:space="preserve"> des arbres. Il se forme à partir du </w:t>
      </w:r>
      <w:r w:rsidRPr="00AE6CEC">
        <w:rPr>
          <w:b/>
          <w:color w:val="FF0000"/>
          <w:sz w:val="24"/>
        </w:rPr>
        <w:t>mycélium</w:t>
      </w:r>
      <w:r>
        <w:rPr>
          <w:sz w:val="24"/>
        </w:rPr>
        <w:t xml:space="preserve"> issu des mycorhizes. Toutes les variétés ne donnent pas de partie visible.</w:t>
      </w:r>
    </w:p>
    <w:p w:rsidR="00F741B4" w:rsidRDefault="00F741B4" w:rsidP="00F741B4">
      <w:pPr>
        <w:pStyle w:val="Sansinterligne"/>
        <w:rPr>
          <w:sz w:val="24"/>
        </w:rPr>
      </w:pPr>
      <w:r>
        <w:rPr>
          <w:sz w:val="24"/>
        </w:rPr>
        <w:t>Sans champignons il n’y a pas de végétaux ligneux.</w:t>
      </w:r>
    </w:p>
    <w:p w:rsidR="00F741B4" w:rsidRDefault="00F741B4" w:rsidP="00F741B4">
      <w:pPr>
        <w:pStyle w:val="Sansinterligne"/>
        <w:rPr>
          <w:sz w:val="24"/>
        </w:rPr>
      </w:pPr>
      <w:r>
        <w:rPr>
          <w:sz w:val="24"/>
        </w:rPr>
        <w:t xml:space="preserve">Les </w:t>
      </w:r>
      <w:r w:rsidRPr="00AE6CEC">
        <w:rPr>
          <w:b/>
          <w:color w:val="FF0000"/>
          <w:sz w:val="24"/>
        </w:rPr>
        <w:t>mycorhizes</w:t>
      </w:r>
      <w:r>
        <w:rPr>
          <w:sz w:val="24"/>
        </w:rPr>
        <w:t xml:space="preserve"> sont des organes de la symbiose entre le mycélium et l’arbre.</w:t>
      </w:r>
    </w:p>
    <w:p w:rsidR="00F741B4" w:rsidRDefault="00F741B4" w:rsidP="00F741B4">
      <w:pPr>
        <w:pStyle w:val="Sansinterligne"/>
        <w:rPr>
          <w:sz w:val="24"/>
        </w:rPr>
      </w:pPr>
      <w:r>
        <w:rPr>
          <w:sz w:val="24"/>
        </w:rPr>
        <w:t xml:space="preserve">L’arbre donne au champignon des </w:t>
      </w:r>
      <w:r w:rsidRPr="00AE6CEC">
        <w:rPr>
          <w:b/>
          <w:color w:val="FF0000"/>
          <w:sz w:val="24"/>
        </w:rPr>
        <w:t>sucres</w:t>
      </w:r>
      <w:r>
        <w:rPr>
          <w:sz w:val="24"/>
        </w:rPr>
        <w:t xml:space="preserve"> et des </w:t>
      </w:r>
      <w:r w:rsidRPr="00AE6CEC">
        <w:rPr>
          <w:b/>
          <w:color w:val="FF0000"/>
          <w:sz w:val="24"/>
        </w:rPr>
        <w:t>substances de croissances</w:t>
      </w:r>
      <w:r>
        <w:rPr>
          <w:sz w:val="24"/>
        </w:rPr>
        <w:t>.</w:t>
      </w:r>
    </w:p>
    <w:p w:rsidR="00F741B4" w:rsidRPr="006777DC" w:rsidRDefault="00F741B4" w:rsidP="00F741B4">
      <w:pPr>
        <w:pStyle w:val="Sansinterligne"/>
        <w:rPr>
          <w:sz w:val="24"/>
        </w:rPr>
      </w:pPr>
      <w:r>
        <w:rPr>
          <w:sz w:val="24"/>
        </w:rPr>
        <w:t xml:space="preserve">On produit en </w:t>
      </w:r>
      <w:r w:rsidRPr="00AE6CEC">
        <w:rPr>
          <w:b/>
          <w:color w:val="FF0000"/>
          <w:sz w:val="24"/>
        </w:rPr>
        <w:t>pépinière</w:t>
      </w:r>
      <w:r>
        <w:rPr>
          <w:sz w:val="24"/>
        </w:rPr>
        <w:t xml:space="preserve"> des plants forestiers </w:t>
      </w:r>
      <w:proofErr w:type="spellStart"/>
      <w:r>
        <w:rPr>
          <w:sz w:val="24"/>
        </w:rPr>
        <w:t>mycorhizés</w:t>
      </w:r>
      <w:proofErr w:type="spellEnd"/>
      <w:r>
        <w:rPr>
          <w:sz w:val="24"/>
        </w:rPr>
        <w:t>.</w:t>
      </w:r>
    </w:p>
    <w:p w:rsidR="00F741B4" w:rsidRDefault="00F741B4" w:rsidP="00F741B4"/>
    <w:p w:rsidR="00F741B4" w:rsidRPr="00371F7C" w:rsidRDefault="00F741B4" w:rsidP="00371F7C">
      <w:pPr>
        <w:pStyle w:val="Titre1"/>
      </w:pPr>
      <w:r w:rsidRPr="00371F7C">
        <w:t xml:space="preserve">Ecologie des communautés végétales forestières </w:t>
      </w:r>
    </w:p>
    <w:p w:rsidR="00F741B4" w:rsidRPr="00371F7C" w:rsidRDefault="00F741B4" w:rsidP="00F741B4">
      <w:pPr>
        <w:pStyle w:val="Titre2"/>
        <w:rPr>
          <w:b/>
          <w:i w:val="0"/>
          <w:u w:val="single"/>
        </w:rPr>
      </w:pPr>
      <w:r w:rsidRPr="00371F7C">
        <w:rPr>
          <w:b/>
          <w:i w:val="0"/>
          <w:u w:val="single"/>
        </w:rPr>
        <w:t>Autoécologie : facteurs abiotiques sur essences</w:t>
      </w:r>
    </w:p>
    <w:p w:rsidR="00F741B4" w:rsidRPr="00214586" w:rsidRDefault="00F741B4" w:rsidP="00F741B4">
      <w:pPr>
        <w:pStyle w:val="Sansinterligne"/>
        <w:rPr>
          <w:b/>
          <w:sz w:val="24"/>
        </w:rPr>
      </w:pPr>
      <w:r w:rsidRPr="00214586">
        <w:rPr>
          <w:b/>
          <w:sz w:val="24"/>
        </w:rPr>
        <w:t>Affinité des esp</w:t>
      </w:r>
      <w:r>
        <w:rPr>
          <w:b/>
          <w:sz w:val="24"/>
        </w:rPr>
        <w:t>èces aux conditions écologiques</w:t>
      </w:r>
    </w:p>
    <w:p w:rsidR="00F741B4" w:rsidRDefault="00F741B4" w:rsidP="00F741B4"/>
    <w:p w:rsidR="00F741B4" w:rsidRPr="00371F7C" w:rsidRDefault="00F741B4" w:rsidP="00F741B4">
      <w:pPr>
        <w:pStyle w:val="Titre3"/>
        <w:rPr>
          <w:color w:val="0070C0"/>
          <w:u w:val="single"/>
        </w:rPr>
      </w:pPr>
      <w:r w:rsidRPr="00371F7C">
        <w:rPr>
          <w:color w:val="0070C0"/>
          <w:u w:val="single"/>
        </w:rPr>
        <w:t>Influence du climat</w:t>
      </w:r>
    </w:p>
    <w:p w:rsidR="00F741B4" w:rsidRDefault="00F741B4" w:rsidP="00F741B4">
      <w:pPr>
        <w:pStyle w:val="Sansinterligne"/>
        <w:rPr>
          <w:sz w:val="24"/>
        </w:rPr>
      </w:pPr>
      <w:r w:rsidRPr="00E355E7">
        <w:rPr>
          <w:b/>
          <w:sz w:val="24"/>
          <w:u w:val="single"/>
        </w:rPr>
        <w:t>Macroclimat</w:t>
      </w:r>
      <w:r>
        <w:rPr>
          <w:sz w:val="24"/>
        </w:rPr>
        <w:t> : saison de végétation + ou – longue, rayonnement solaire direct</w:t>
      </w:r>
    </w:p>
    <w:p w:rsidR="00F741B4" w:rsidRDefault="00F741B4" w:rsidP="00F741B4">
      <w:pPr>
        <w:pStyle w:val="Sansinterligne"/>
        <w:rPr>
          <w:sz w:val="24"/>
        </w:rPr>
      </w:pPr>
      <w:r w:rsidRPr="00E355E7">
        <w:rPr>
          <w:b/>
          <w:sz w:val="24"/>
          <w:u w:val="single"/>
        </w:rPr>
        <w:t>Méso climat</w:t>
      </w:r>
      <w:r>
        <w:rPr>
          <w:sz w:val="24"/>
        </w:rPr>
        <w:t> : exposition, position sur le versant</w:t>
      </w:r>
    </w:p>
    <w:p w:rsidR="00F741B4" w:rsidRDefault="00F741B4" w:rsidP="00C54E79">
      <w:pPr>
        <w:pStyle w:val="Sansinterligne"/>
        <w:rPr>
          <w:sz w:val="24"/>
        </w:rPr>
      </w:pPr>
      <w:r>
        <w:rPr>
          <w:sz w:val="24"/>
        </w:rPr>
        <w:t xml:space="preserve">Le </w:t>
      </w:r>
      <w:r w:rsidRPr="00C54E79">
        <w:rPr>
          <w:b/>
          <w:sz w:val="24"/>
        </w:rPr>
        <w:t>hêtre</w:t>
      </w:r>
      <w:r>
        <w:rPr>
          <w:sz w:val="24"/>
        </w:rPr>
        <w:t xml:space="preserve"> est </w:t>
      </w:r>
      <w:r w:rsidRPr="00C54E79">
        <w:rPr>
          <w:b/>
          <w:color w:val="00B050"/>
          <w:sz w:val="24"/>
        </w:rPr>
        <w:t>très courant</w:t>
      </w:r>
      <w:r>
        <w:rPr>
          <w:sz w:val="24"/>
        </w:rPr>
        <w:t xml:space="preserve"> en France, c’est une essence qui est en train de décroître. Il a besoin d’une pluviométrie importante, il est présent dans les ¾ de la France et son aire de répartition va se resserrer sur une partie des hauteurs des massifs ce qui bouleverser le paysage français.</w:t>
      </w:r>
    </w:p>
    <w:p w:rsidR="00F741B4" w:rsidRDefault="00F741B4" w:rsidP="00F741B4">
      <w:pPr>
        <w:pStyle w:val="Sansinterligne"/>
        <w:rPr>
          <w:sz w:val="24"/>
        </w:rPr>
      </w:pPr>
      <w:r>
        <w:rPr>
          <w:sz w:val="24"/>
        </w:rPr>
        <w:t>En fonction de l’exposition nord ou sud on se retrouve avec des espèces complètement différentes. A altitude équivalente on a des peuplements forestiers radicalement forestiers. Et si on a des fortes pentes on peut avoir des conditions de sécheresse importante en exposition sud.</w:t>
      </w:r>
    </w:p>
    <w:p w:rsidR="00F741B4" w:rsidRDefault="00F741B4" w:rsidP="00F741B4"/>
    <w:p w:rsidR="00F741B4" w:rsidRPr="00371F7C" w:rsidRDefault="00C54E79" w:rsidP="00F741B4">
      <w:pPr>
        <w:pStyle w:val="Titre3"/>
        <w:rPr>
          <w:color w:val="0070C0"/>
          <w:u w:val="single"/>
        </w:rPr>
      </w:pPr>
      <w:r>
        <w:rPr>
          <w:color w:val="0070C0"/>
          <w:u w:val="single"/>
        </w:rPr>
        <w:t>Influence de la lumiè</w:t>
      </w:r>
      <w:r w:rsidR="00F741B4" w:rsidRPr="00371F7C">
        <w:rPr>
          <w:color w:val="0070C0"/>
          <w:u w:val="single"/>
        </w:rPr>
        <w:t>re</w:t>
      </w:r>
    </w:p>
    <w:p w:rsidR="00F741B4" w:rsidRPr="00214586" w:rsidRDefault="00F741B4" w:rsidP="00F741B4">
      <w:pPr>
        <w:pStyle w:val="Sansinterligne"/>
        <w:rPr>
          <w:sz w:val="24"/>
          <w:u w:val="single"/>
        </w:rPr>
      </w:pPr>
      <w:r w:rsidRPr="00214586">
        <w:rPr>
          <w:sz w:val="24"/>
          <w:u w:val="single"/>
        </w:rPr>
        <w:t>Trois grands types d’essence :</w:t>
      </w:r>
    </w:p>
    <w:p w:rsidR="00F741B4" w:rsidRPr="00E355E7" w:rsidRDefault="00F741B4" w:rsidP="00F741B4">
      <w:pPr>
        <w:pStyle w:val="Sansinterligne"/>
        <w:numPr>
          <w:ilvl w:val="0"/>
          <w:numId w:val="48"/>
        </w:numPr>
        <w:suppressAutoHyphens w:val="0"/>
        <w:autoSpaceDN/>
        <w:textAlignment w:val="auto"/>
        <w:rPr>
          <w:sz w:val="24"/>
        </w:rPr>
      </w:pPr>
      <w:r>
        <w:rPr>
          <w:sz w:val="24"/>
        </w:rPr>
        <w:t xml:space="preserve">De </w:t>
      </w:r>
      <w:r w:rsidRPr="00E355E7">
        <w:rPr>
          <w:sz w:val="24"/>
        </w:rPr>
        <w:t xml:space="preserve">lumière dites </w:t>
      </w:r>
      <w:r w:rsidRPr="00C54E79">
        <w:rPr>
          <w:b/>
          <w:color w:val="FF0000"/>
          <w:sz w:val="24"/>
        </w:rPr>
        <w:t>héliophiles</w:t>
      </w:r>
    </w:p>
    <w:p w:rsidR="00F741B4" w:rsidRPr="00E355E7" w:rsidRDefault="00F741B4" w:rsidP="00F741B4">
      <w:pPr>
        <w:pStyle w:val="Sansinterligne"/>
        <w:ind w:left="1065"/>
        <w:rPr>
          <w:sz w:val="20"/>
        </w:rPr>
      </w:pPr>
      <w:r w:rsidRPr="00E355E7">
        <w:rPr>
          <w:sz w:val="20"/>
        </w:rPr>
        <w:t>Bouleau, Peuplier, Saule</w:t>
      </w:r>
    </w:p>
    <w:p w:rsidR="00F741B4" w:rsidRPr="00E355E7" w:rsidRDefault="00F741B4" w:rsidP="00F741B4">
      <w:pPr>
        <w:pStyle w:val="Sansinterligne"/>
        <w:numPr>
          <w:ilvl w:val="0"/>
          <w:numId w:val="48"/>
        </w:numPr>
        <w:suppressAutoHyphens w:val="0"/>
        <w:autoSpaceDN/>
        <w:textAlignment w:val="auto"/>
        <w:rPr>
          <w:sz w:val="24"/>
        </w:rPr>
      </w:pPr>
      <w:r w:rsidRPr="00E355E7">
        <w:rPr>
          <w:sz w:val="24"/>
        </w:rPr>
        <w:t xml:space="preserve">De demi-ombre, dites </w:t>
      </w:r>
      <w:proofErr w:type="spellStart"/>
      <w:r w:rsidRPr="00C54E79">
        <w:rPr>
          <w:b/>
          <w:color w:val="FF0000"/>
          <w:sz w:val="24"/>
        </w:rPr>
        <w:t>photophiles</w:t>
      </w:r>
      <w:proofErr w:type="spellEnd"/>
    </w:p>
    <w:p w:rsidR="00F741B4" w:rsidRPr="00E355E7" w:rsidRDefault="00F741B4" w:rsidP="00F741B4">
      <w:pPr>
        <w:pStyle w:val="Sansinterligne"/>
        <w:ind w:left="1065"/>
        <w:rPr>
          <w:sz w:val="20"/>
        </w:rPr>
      </w:pPr>
      <w:r w:rsidRPr="00E355E7">
        <w:rPr>
          <w:sz w:val="20"/>
        </w:rPr>
        <w:t>Frêne, Erable, Chêne pubescent</w:t>
      </w:r>
    </w:p>
    <w:p w:rsidR="00F741B4" w:rsidRPr="00E355E7" w:rsidRDefault="00F741B4" w:rsidP="00F741B4">
      <w:pPr>
        <w:pStyle w:val="Sansinterligne"/>
        <w:numPr>
          <w:ilvl w:val="0"/>
          <w:numId w:val="48"/>
        </w:numPr>
        <w:suppressAutoHyphens w:val="0"/>
        <w:autoSpaceDN/>
        <w:textAlignment w:val="auto"/>
        <w:rPr>
          <w:sz w:val="24"/>
        </w:rPr>
      </w:pPr>
      <w:r w:rsidRPr="00E355E7">
        <w:rPr>
          <w:sz w:val="24"/>
        </w:rPr>
        <w:t xml:space="preserve">D’ombre dites </w:t>
      </w:r>
      <w:proofErr w:type="spellStart"/>
      <w:r w:rsidRPr="00C54E79">
        <w:rPr>
          <w:b/>
          <w:color w:val="FF0000"/>
          <w:sz w:val="24"/>
        </w:rPr>
        <w:t>sciaphiles</w:t>
      </w:r>
      <w:proofErr w:type="spellEnd"/>
    </w:p>
    <w:p w:rsidR="00F741B4" w:rsidRPr="00214586" w:rsidRDefault="00F741B4" w:rsidP="00F741B4">
      <w:pPr>
        <w:pStyle w:val="Sansinterligne"/>
        <w:ind w:left="1065"/>
        <w:rPr>
          <w:sz w:val="20"/>
        </w:rPr>
      </w:pPr>
      <w:r w:rsidRPr="00214586">
        <w:rPr>
          <w:sz w:val="20"/>
        </w:rPr>
        <w:t>Sapin pectiné, Hêtre, Chênes sessile et pédonculé</w:t>
      </w:r>
    </w:p>
    <w:p w:rsidR="00F741B4" w:rsidRPr="00F741B4" w:rsidRDefault="00F741B4" w:rsidP="00F741B4">
      <w:pPr>
        <w:pStyle w:val="Sansinterligne"/>
        <w:rPr>
          <w:b/>
          <w:color w:val="365F91" w:themeColor="accent1" w:themeShade="BF"/>
          <w:sz w:val="24"/>
        </w:rPr>
      </w:pPr>
      <w:r w:rsidRPr="00214586">
        <w:rPr>
          <w:b/>
          <w:color w:val="365F91" w:themeColor="accent1" w:themeShade="BF"/>
          <w:sz w:val="24"/>
          <w:highlight w:val="yellow"/>
        </w:rPr>
        <w:t>N.B : Apprendre ces différentes espèces</w:t>
      </w:r>
    </w:p>
    <w:p w:rsidR="00F741B4" w:rsidRDefault="00F741B4" w:rsidP="00F741B4"/>
    <w:p w:rsidR="00F741B4" w:rsidRPr="00371F7C" w:rsidRDefault="00F741B4" w:rsidP="00F741B4">
      <w:pPr>
        <w:pStyle w:val="Titre3"/>
        <w:rPr>
          <w:color w:val="0070C0"/>
          <w:u w:val="single"/>
        </w:rPr>
      </w:pPr>
      <w:r w:rsidRPr="00371F7C">
        <w:rPr>
          <w:color w:val="0070C0"/>
          <w:u w:val="single"/>
        </w:rPr>
        <w:t>Conditions édaphiques</w:t>
      </w:r>
    </w:p>
    <w:p w:rsidR="00F741B4" w:rsidRPr="00C54E79" w:rsidRDefault="00F741B4" w:rsidP="00F741B4">
      <w:pPr>
        <w:pStyle w:val="Sansinterligne"/>
        <w:rPr>
          <w:sz w:val="24"/>
        </w:rPr>
      </w:pPr>
      <w:r w:rsidRPr="00C54E79">
        <w:rPr>
          <w:sz w:val="24"/>
        </w:rPr>
        <w:t>(= liées au sol)</w:t>
      </w:r>
    </w:p>
    <w:p w:rsidR="00F741B4" w:rsidRPr="00ED7DAC" w:rsidRDefault="00F741B4" w:rsidP="00F741B4">
      <w:pPr>
        <w:pStyle w:val="Sansinterligne"/>
        <w:rPr>
          <w:sz w:val="24"/>
          <w:u w:val="single"/>
        </w:rPr>
      </w:pPr>
      <w:r w:rsidRPr="00ED7DAC">
        <w:rPr>
          <w:sz w:val="24"/>
          <w:u w:val="single"/>
        </w:rPr>
        <w:t xml:space="preserve">Conditions trophiques : </w:t>
      </w:r>
    </w:p>
    <w:p w:rsidR="00F741B4" w:rsidRDefault="00F741B4" w:rsidP="00F741B4">
      <w:pPr>
        <w:pStyle w:val="Sansinterligne"/>
        <w:numPr>
          <w:ilvl w:val="0"/>
          <w:numId w:val="48"/>
        </w:numPr>
        <w:suppressAutoHyphens w:val="0"/>
        <w:autoSpaceDN/>
        <w:textAlignment w:val="auto"/>
        <w:rPr>
          <w:sz w:val="24"/>
        </w:rPr>
      </w:pPr>
      <w:r>
        <w:rPr>
          <w:sz w:val="24"/>
        </w:rPr>
        <w:t xml:space="preserve">Forme </w:t>
      </w:r>
      <w:r w:rsidRPr="00C54E79">
        <w:rPr>
          <w:b/>
          <w:color w:val="FF0000"/>
          <w:sz w:val="24"/>
        </w:rPr>
        <w:t>d’humus</w:t>
      </w:r>
    </w:p>
    <w:p w:rsidR="00F741B4" w:rsidRDefault="00F741B4" w:rsidP="00F741B4">
      <w:pPr>
        <w:pStyle w:val="Sansinterligne"/>
        <w:numPr>
          <w:ilvl w:val="0"/>
          <w:numId w:val="48"/>
        </w:numPr>
        <w:suppressAutoHyphens w:val="0"/>
        <w:autoSpaceDN/>
        <w:textAlignment w:val="auto"/>
        <w:rPr>
          <w:sz w:val="24"/>
        </w:rPr>
      </w:pPr>
      <w:r>
        <w:rPr>
          <w:sz w:val="24"/>
        </w:rPr>
        <w:t xml:space="preserve">Forme </w:t>
      </w:r>
      <w:r w:rsidRPr="00C54E79">
        <w:rPr>
          <w:b/>
          <w:color w:val="FF0000"/>
          <w:sz w:val="24"/>
        </w:rPr>
        <w:t>chimique</w:t>
      </w:r>
    </w:p>
    <w:p w:rsidR="00F741B4" w:rsidRPr="00C54E79" w:rsidRDefault="00F741B4" w:rsidP="00F741B4">
      <w:pPr>
        <w:pStyle w:val="Sansinterligne"/>
        <w:numPr>
          <w:ilvl w:val="0"/>
          <w:numId w:val="48"/>
        </w:numPr>
        <w:suppressAutoHyphens w:val="0"/>
        <w:autoSpaceDN/>
        <w:textAlignment w:val="auto"/>
        <w:rPr>
          <w:b/>
          <w:color w:val="FF0000"/>
          <w:sz w:val="24"/>
        </w:rPr>
      </w:pPr>
      <w:r w:rsidRPr="00C54E79">
        <w:rPr>
          <w:b/>
          <w:color w:val="FF0000"/>
          <w:sz w:val="24"/>
        </w:rPr>
        <w:t>Texture et structure, pH</w:t>
      </w:r>
    </w:p>
    <w:p w:rsidR="00F741B4" w:rsidRDefault="00F741B4" w:rsidP="00F741B4">
      <w:pPr>
        <w:pStyle w:val="Sansinterligne"/>
        <w:rPr>
          <w:sz w:val="24"/>
        </w:rPr>
      </w:pPr>
      <w:r w:rsidRPr="00ED7DAC">
        <w:rPr>
          <w:sz w:val="24"/>
          <w:u w:val="single"/>
        </w:rPr>
        <w:t>Conditions hydriques :</w:t>
      </w:r>
      <w:r>
        <w:rPr>
          <w:sz w:val="24"/>
        </w:rPr>
        <w:t xml:space="preserve"> disponibilité en eau</w:t>
      </w:r>
    </w:p>
    <w:p w:rsidR="00F741B4" w:rsidRDefault="00F741B4" w:rsidP="00F741B4">
      <w:pPr>
        <w:pStyle w:val="Sansinterligne"/>
        <w:rPr>
          <w:sz w:val="24"/>
        </w:rPr>
      </w:pPr>
    </w:p>
    <w:p w:rsidR="00F741B4" w:rsidRPr="00ED7DAC" w:rsidRDefault="00F741B4" w:rsidP="00F741B4">
      <w:pPr>
        <w:pStyle w:val="Sansinterligne"/>
        <w:rPr>
          <w:b/>
          <w:sz w:val="24"/>
        </w:rPr>
      </w:pPr>
      <w:r w:rsidRPr="00ED7DAC">
        <w:rPr>
          <w:b/>
          <w:sz w:val="24"/>
        </w:rPr>
        <w:t>Diagramme écologique</w:t>
      </w:r>
    </w:p>
    <w:p w:rsidR="00F741B4" w:rsidRDefault="00F741B4" w:rsidP="00F741B4">
      <w:pPr>
        <w:pStyle w:val="Sansinterligne"/>
        <w:rPr>
          <w:sz w:val="24"/>
        </w:rPr>
      </w:pPr>
      <w:r>
        <w:rPr>
          <w:sz w:val="24"/>
        </w:rPr>
        <w:t xml:space="preserve">On place des taches de couleur sur les zones que </w:t>
      </w:r>
      <w:proofErr w:type="gramStart"/>
      <w:r>
        <w:rPr>
          <w:sz w:val="24"/>
        </w:rPr>
        <w:t>supportent</w:t>
      </w:r>
      <w:proofErr w:type="gramEnd"/>
      <w:r>
        <w:rPr>
          <w:sz w:val="24"/>
        </w:rPr>
        <w:t xml:space="preserve"> l’essence considérée.</w:t>
      </w:r>
    </w:p>
    <w:p w:rsidR="00F741B4" w:rsidRPr="00ED7DAC" w:rsidRDefault="00F741B4" w:rsidP="00F741B4">
      <w:pPr>
        <w:pStyle w:val="Sansinterligne"/>
        <w:rPr>
          <w:sz w:val="24"/>
          <w:u w:val="single"/>
        </w:rPr>
      </w:pPr>
      <w:r w:rsidRPr="00ED7DAC">
        <w:rPr>
          <w:sz w:val="24"/>
          <w:u w:val="single"/>
        </w:rPr>
        <w:lastRenderedPageBreak/>
        <w:t>Espèces dites :</w:t>
      </w:r>
    </w:p>
    <w:p w:rsidR="00F741B4" w:rsidRPr="00C54E79" w:rsidRDefault="00F741B4" w:rsidP="00F741B4">
      <w:pPr>
        <w:pStyle w:val="Sansinterligne"/>
        <w:numPr>
          <w:ilvl w:val="0"/>
          <w:numId w:val="48"/>
        </w:numPr>
        <w:suppressAutoHyphens w:val="0"/>
        <w:autoSpaceDN/>
        <w:textAlignment w:val="auto"/>
        <w:rPr>
          <w:b/>
          <w:color w:val="FF0000"/>
          <w:sz w:val="24"/>
        </w:rPr>
      </w:pPr>
      <w:r w:rsidRPr="00C54E79">
        <w:rPr>
          <w:b/>
          <w:color w:val="FF0000"/>
          <w:sz w:val="24"/>
        </w:rPr>
        <w:t>Xérophiles</w:t>
      </w:r>
    </w:p>
    <w:p w:rsidR="00F741B4" w:rsidRPr="00C54E79" w:rsidRDefault="00F741B4" w:rsidP="00F741B4">
      <w:pPr>
        <w:pStyle w:val="Sansinterligne"/>
        <w:numPr>
          <w:ilvl w:val="0"/>
          <w:numId w:val="48"/>
        </w:numPr>
        <w:suppressAutoHyphens w:val="0"/>
        <w:autoSpaceDN/>
        <w:textAlignment w:val="auto"/>
        <w:rPr>
          <w:b/>
          <w:color w:val="FF0000"/>
          <w:sz w:val="24"/>
        </w:rPr>
      </w:pPr>
      <w:proofErr w:type="spellStart"/>
      <w:r w:rsidRPr="00C54E79">
        <w:rPr>
          <w:b/>
          <w:color w:val="FF0000"/>
          <w:sz w:val="24"/>
        </w:rPr>
        <w:t>Mésoxérophiles</w:t>
      </w:r>
      <w:proofErr w:type="spellEnd"/>
    </w:p>
    <w:p w:rsidR="00F741B4" w:rsidRPr="00C54E79" w:rsidRDefault="00F741B4" w:rsidP="00F741B4">
      <w:pPr>
        <w:pStyle w:val="Sansinterligne"/>
        <w:numPr>
          <w:ilvl w:val="0"/>
          <w:numId w:val="48"/>
        </w:numPr>
        <w:suppressAutoHyphens w:val="0"/>
        <w:autoSpaceDN/>
        <w:textAlignment w:val="auto"/>
        <w:rPr>
          <w:b/>
          <w:color w:val="FF0000"/>
          <w:sz w:val="24"/>
        </w:rPr>
      </w:pPr>
      <w:r w:rsidRPr="00C54E79">
        <w:rPr>
          <w:b/>
          <w:color w:val="FF0000"/>
          <w:sz w:val="24"/>
        </w:rPr>
        <w:t>Mésophiles</w:t>
      </w:r>
    </w:p>
    <w:p w:rsidR="00F741B4" w:rsidRPr="00C54E79" w:rsidRDefault="00F741B4" w:rsidP="00F741B4">
      <w:pPr>
        <w:pStyle w:val="Sansinterligne"/>
        <w:numPr>
          <w:ilvl w:val="0"/>
          <w:numId w:val="48"/>
        </w:numPr>
        <w:suppressAutoHyphens w:val="0"/>
        <w:autoSpaceDN/>
        <w:textAlignment w:val="auto"/>
        <w:rPr>
          <w:b/>
          <w:color w:val="FF0000"/>
          <w:sz w:val="24"/>
        </w:rPr>
      </w:pPr>
      <w:proofErr w:type="spellStart"/>
      <w:r w:rsidRPr="00C54E79">
        <w:rPr>
          <w:b/>
          <w:color w:val="FF0000"/>
          <w:sz w:val="24"/>
        </w:rPr>
        <w:t>Mésohygroclines</w:t>
      </w:r>
      <w:proofErr w:type="spellEnd"/>
    </w:p>
    <w:p w:rsidR="00F741B4" w:rsidRPr="00C54E79" w:rsidRDefault="00F741B4" w:rsidP="00F741B4">
      <w:pPr>
        <w:pStyle w:val="Sansinterligne"/>
        <w:numPr>
          <w:ilvl w:val="0"/>
          <w:numId w:val="48"/>
        </w:numPr>
        <w:suppressAutoHyphens w:val="0"/>
        <w:autoSpaceDN/>
        <w:textAlignment w:val="auto"/>
        <w:rPr>
          <w:b/>
          <w:color w:val="FF0000"/>
          <w:sz w:val="24"/>
        </w:rPr>
      </w:pPr>
      <w:proofErr w:type="spellStart"/>
      <w:r w:rsidRPr="00C54E79">
        <w:rPr>
          <w:b/>
          <w:color w:val="FF0000"/>
          <w:sz w:val="24"/>
        </w:rPr>
        <w:t>Hygroclines</w:t>
      </w:r>
      <w:proofErr w:type="spellEnd"/>
    </w:p>
    <w:p w:rsidR="00F741B4" w:rsidRPr="00C54E79" w:rsidRDefault="00F741B4" w:rsidP="00F741B4">
      <w:pPr>
        <w:pStyle w:val="Sansinterligne"/>
        <w:numPr>
          <w:ilvl w:val="0"/>
          <w:numId w:val="48"/>
        </w:numPr>
        <w:suppressAutoHyphens w:val="0"/>
        <w:autoSpaceDN/>
        <w:textAlignment w:val="auto"/>
        <w:rPr>
          <w:b/>
          <w:color w:val="FF0000"/>
          <w:sz w:val="24"/>
        </w:rPr>
      </w:pPr>
      <w:proofErr w:type="spellStart"/>
      <w:r w:rsidRPr="00C54E79">
        <w:rPr>
          <w:b/>
          <w:color w:val="FF0000"/>
          <w:sz w:val="24"/>
        </w:rPr>
        <w:t>Mésohygrophiles</w:t>
      </w:r>
      <w:proofErr w:type="spellEnd"/>
    </w:p>
    <w:p w:rsidR="00F741B4" w:rsidRPr="00C54E79" w:rsidRDefault="00F741B4" w:rsidP="00F741B4">
      <w:pPr>
        <w:pStyle w:val="Sansinterligne"/>
        <w:numPr>
          <w:ilvl w:val="0"/>
          <w:numId w:val="48"/>
        </w:numPr>
        <w:suppressAutoHyphens w:val="0"/>
        <w:autoSpaceDN/>
        <w:textAlignment w:val="auto"/>
        <w:rPr>
          <w:b/>
          <w:color w:val="FF0000"/>
          <w:sz w:val="24"/>
        </w:rPr>
      </w:pPr>
      <w:r w:rsidRPr="00C54E79">
        <w:rPr>
          <w:b/>
          <w:color w:val="FF0000"/>
          <w:sz w:val="24"/>
        </w:rPr>
        <w:t>Hydrophiles</w:t>
      </w:r>
    </w:p>
    <w:p w:rsidR="00F741B4" w:rsidRPr="00ED7DAC" w:rsidRDefault="00F741B4" w:rsidP="00F741B4">
      <w:pPr>
        <w:pStyle w:val="Sansinterligne"/>
        <w:rPr>
          <w:sz w:val="24"/>
          <w:u w:val="single"/>
        </w:rPr>
      </w:pPr>
      <w:r w:rsidRPr="00ED7DAC">
        <w:rPr>
          <w:sz w:val="24"/>
          <w:u w:val="single"/>
        </w:rPr>
        <w:t>Espèces :</w:t>
      </w:r>
    </w:p>
    <w:p w:rsidR="00F741B4" w:rsidRDefault="00C54E79" w:rsidP="00F741B4">
      <w:pPr>
        <w:pStyle w:val="Sansinterligne"/>
        <w:numPr>
          <w:ilvl w:val="0"/>
          <w:numId w:val="48"/>
        </w:numPr>
        <w:suppressAutoHyphens w:val="0"/>
        <w:autoSpaceDN/>
        <w:textAlignment w:val="auto"/>
        <w:rPr>
          <w:sz w:val="24"/>
        </w:rPr>
      </w:pPr>
      <w:r>
        <w:rPr>
          <w:b/>
          <w:color w:val="FF0000"/>
          <w:sz w:val="24"/>
        </w:rPr>
        <w:t>Acidiph</w:t>
      </w:r>
      <w:r w:rsidR="00F741B4" w:rsidRPr="00C54E79">
        <w:rPr>
          <w:b/>
          <w:color w:val="FF0000"/>
          <w:sz w:val="24"/>
        </w:rPr>
        <w:t>iles</w:t>
      </w:r>
      <w:r w:rsidR="00F741B4">
        <w:rPr>
          <w:sz w:val="24"/>
        </w:rPr>
        <w:t xml:space="preserve"> (AA et A) : humus de type </w:t>
      </w:r>
      <w:r w:rsidR="00F741B4" w:rsidRPr="00C54E79">
        <w:rPr>
          <w:b/>
          <w:sz w:val="24"/>
        </w:rPr>
        <w:t>Mor</w:t>
      </w:r>
    </w:p>
    <w:p w:rsidR="00F741B4" w:rsidRDefault="00F741B4" w:rsidP="00F741B4">
      <w:pPr>
        <w:pStyle w:val="Sansinterligne"/>
        <w:numPr>
          <w:ilvl w:val="0"/>
          <w:numId w:val="48"/>
        </w:numPr>
        <w:suppressAutoHyphens w:val="0"/>
        <w:autoSpaceDN/>
        <w:textAlignment w:val="auto"/>
        <w:rPr>
          <w:sz w:val="24"/>
        </w:rPr>
      </w:pPr>
      <w:proofErr w:type="spellStart"/>
      <w:r w:rsidRPr="00C54E79">
        <w:rPr>
          <w:b/>
          <w:color w:val="FF0000"/>
          <w:sz w:val="24"/>
        </w:rPr>
        <w:t>Acidiclines</w:t>
      </w:r>
      <w:proofErr w:type="spellEnd"/>
      <w:r>
        <w:rPr>
          <w:sz w:val="24"/>
        </w:rPr>
        <w:t xml:space="preserve"> (A et </w:t>
      </w:r>
      <w:proofErr w:type="spellStart"/>
      <w:r>
        <w:rPr>
          <w:sz w:val="24"/>
        </w:rPr>
        <w:t>aa</w:t>
      </w:r>
      <w:proofErr w:type="spellEnd"/>
      <w:r>
        <w:rPr>
          <w:sz w:val="24"/>
        </w:rPr>
        <w:t xml:space="preserve">) : humus de type </w:t>
      </w:r>
      <w:proofErr w:type="spellStart"/>
      <w:r w:rsidRPr="00C54E79">
        <w:rPr>
          <w:b/>
          <w:sz w:val="24"/>
        </w:rPr>
        <w:t>moder</w:t>
      </w:r>
      <w:proofErr w:type="spellEnd"/>
    </w:p>
    <w:p w:rsidR="00F741B4" w:rsidRDefault="00F741B4" w:rsidP="00F741B4">
      <w:pPr>
        <w:pStyle w:val="Sansinterligne"/>
        <w:numPr>
          <w:ilvl w:val="0"/>
          <w:numId w:val="48"/>
        </w:numPr>
        <w:suppressAutoHyphens w:val="0"/>
        <w:autoSpaceDN/>
        <w:textAlignment w:val="auto"/>
        <w:rPr>
          <w:sz w:val="24"/>
        </w:rPr>
      </w:pPr>
      <w:r w:rsidRPr="00C54E79">
        <w:rPr>
          <w:b/>
          <w:color w:val="FF0000"/>
          <w:sz w:val="24"/>
        </w:rPr>
        <w:t>Neutrophiles</w:t>
      </w:r>
      <w:r>
        <w:rPr>
          <w:sz w:val="24"/>
        </w:rPr>
        <w:t xml:space="preserve"> (a et n) et </w:t>
      </w:r>
      <w:proofErr w:type="spellStart"/>
      <w:r w:rsidRPr="00C54E79">
        <w:rPr>
          <w:b/>
          <w:color w:val="FF0000"/>
          <w:sz w:val="24"/>
        </w:rPr>
        <w:t>calcioles</w:t>
      </w:r>
      <w:proofErr w:type="spellEnd"/>
      <w:r>
        <w:rPr>
          <w:sz w:val="24"/>
        </w:rPr>
        <w:t xml:space="preserve"> (n et b) : humus de type </w:t>
      </w:r>
      <w:r w:rsidRPr="00C54E79">
        <w:rPr>
          <w:b/>
          <w:sz w:val="24"/>
        </w:rPr>
        <w:t>mull</w:t>
      </w:r>
    </w:p>
    <w:p w:rsidR="00F741B4" w:rsidRPr="00F741B4" w:rsidRDefault="00F741B4" w:rsidP="00F741B4"/>
    <w:p w:rsidR="00F741B4" w:rsidRPr="00371F7C" w:rsidRDefault="00F741B4" w:rsidP="00F741B4">
      <w:pPr>
        <w:pStyle w:val="Titre2"/>
        <w:rPr>
          <w:b/>
          <w:i w:val="0"/>
          <w:u w:val="single"/>
        </w:rPr>
      </w:pPr>
      <w:r w:rsidRPr="00371F7C">
        <w:rPr>
          <w:b/>
          <w:i w:val="0"/>
          <w:u w:val="single"/>
        </w:rPr>
        <w:t>Synécologie : interactions biotiques entre espèces</w:t>
      </w:r>
    </w:p>
    <w:p w:rsidR="00F741B4" w:rsidRPr="00431E21" w:rsidRDefault="00F741B4" w:rsidP="00F741B4">
      <w:pPr>
        <w:pStyle w:val="Sansinterligne"/>
        <w:rPr>
          <w:sz w:val="24"/>
          <w:u w:val="single"/>
        </w:rPr>
      </w:pPr>
      <w:r w:rsidRPr="00431E21">
        <w:rPr>
          <w:sz w:val="24"/>
          <w:u w:val="single"/>
        </w:rPr>
        <w:t>Exemple de compétition interspécifique pour la lumière</w:t>
      </w:r>
    </w:p>
    <w:p w:rsidR="00F741B4" w:rsidRDefault="00F741B4" w:rsidP="00F741B4">
      <w:pPr>
        <w:pStyle w:val="Sansinterligne"/>
        <w:rPr>
          <w:sz w:val="24"/>
        </w:rPr>
      </w:pPr>
      <w:r>
        <w:rPr>
          <w:noProof/>
          <w:sz w:val="24"/>
          <w:lang w:eastAsia="fr-FR"/>
        </w:rPr>
        <w:drawing>
          <wp:inline distT="0" distB="0" distL="0" distR="0">
            <wp:extent cx="5648325" cy="3038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8325" cy="3038475"/>
                    </a:xfrm>
                    <a:prstGeom prst="rect">
                      <a:avLst/>
                    </a:prstGeom>
                  </pic:spPr>
                </pic:pic>
              </a:graphicData>
            </a:graphic>
          </wp:inline>
        </w:drawing>
      </w:r>
    </w:p>
    <w:p w:rsidR="00F741B4" w:rsidRDefault="00F741B4" w:rsidP="00F741B4">
      <w:pPr>
        <w:pStyle w:val="Sansinterligne"/>
        <w:rPr>
          <w:sz w:val="24"/>
        </w:rPr>
      </w:pPr>
      <w:r>
        <w:rPr>
          <w:sz w:val="24"/>
        </w:rPr>
        <w:t>1 : Peuplement mure en place, pas de régénération, lisière en pleine lumière, le sol se dessèche et s’appauvrit</w:t>
      </w:r>
    </w:p>
    <w:p w:rsidR="00F741B4" w:rsidRDefault="00F741B4" w:rsidP="00F741B4">
      <w:pPr>
        <w:pStyle w:val="Sansinterligne"/>
        <w:rPr>
          <w:sz w:val="24"/>
        </w:rPr>
      </w:pPr>
      <w:r>
        <w:rPr>
          <w:sz w:val="24"/>
        </w:rPr>
        <w:t>2 : Un jeune peuplement de chêne qui fait écran au soleil et au vent, la lisière est chaude et humide, graines en latence qui se déclenche</w:t>
      </w:r>
    </w:p>
    <w:p w:rsidR="00F741B4" w:rsidRDefault="00F741B4" w:rsidP="00F741B4">
      <w:pPr>
        <w:pStyle w:val="Sansinterligne"/>
        <w:rPr>
          <w:sz w:val="24"/>
        </w:rPr>
      </w:pPr>
      <w:r>
        <w:rPr>
          <w:sz w:val="24"/>
        </w:rPr>
        <w:t>3 : Les chênes grandissent et ombrage la litière en profondeur, l’ambiance devient fraiche et humide perturbation pour les pins</w:t>
      </w:r>
    </w:p>
    <w:p w:rsidR="00F741B4" w:rsidRDefault="00F741B4" w:rsidP="00F741B4">
      <w:pPr>
        <w:pStyle w:val="Sansinterligne"/>
        <w:rPr>
          <w:sz w:val="24"/>
        </w:rPr>
      </w:pPr>
      <w:r>
        <w:rPr>
          <w:sz w:val="24"/>
        </w:rPr>
        <w:t>4 : Ombrage et fraicheur continue : la régénération de pin périclite</w:t>
      </w:r>
    </w:p>
    <w:p w:rsidR="00F741B4" w:rsidRDefault="00F741B4" w:rsidP="00F741B4">
      <w:pPr>
        <w:pStyle w:val="Sansinterligne"/>
        <w:rPr>
          <w:sz w:val="24"/>
        </w:rPr>
      </w:pPr>
    </w:p>
    <w:p w:rsidR="00F741B4" w:rsidRPr="0005336C" w:rsidRDefault="00F741B4" w:rsidP="00F741B4">
      <w:pPr>
        <w:pStyle w:val="Sansinterligne"/>
        <w:rPr>
          <w:b/>
          <w:sz w:val="24"/>
        </w:rPr>
      </w:pPr>
      <w:r w:rsidRPr="0005336C">
        <w:rPr>
          <w:b/>
          <w:sz w:val="24"/>
        </w:rPr>
        <w:t>Stratégies espèces successives (r vers K)</w:t>
      </w:r>
    </w:p>
    <w:p w:rsidR="00F741B4" w:rsidRDefault="00F741B4" w:rsidP="00F741B4">
      <w:pPr>
        <w:pStyle w:val="Sansinterligne"/>
        <w:rPr>
          <w:sz w:val="24"/>
        </w:rPr>
      </w:pPr>
      <w:r w:rsidRPr="00431E21">
        <w:rPr>
          <w:b/>
          <w:color w:val="FF0000"/>
          <w:sz w:val="24"/>
        </w:rPr>
        <w:t>Un stratège de type r</w:t>
      </w:r>
      <w:r w:rsidRPr="0005336C">
        <w:rPr>
          <w:color w:val="FF0066"/>
          <w:sz w:val="24"/>
        </w:rPr>
        <w:t xml:space="preserve"> </w:t>
      </w:r>
      <w:r>
        <w:rPr>
          <w:sz w:val="24"/>
        </w:rPr>
        <w:t xml:space="preserve">veut dire que la population se </w:t>
      </w:r>
      <w:r w:rsidRPr="00431E21">
        <w:rPr>
          <w:b/>
          <w:color w:val="FF0000"/>
          <w:sz w:val="24"/>
        </w:rPr>
        <w:t>développe</w:t>
      </w:r>
      <w:r>
        <w:rPr>
          <w:sz w:val="24"/>
        </w:rPr>
        <w:t xml:space="preserve"> </w:t>
      </w:r>
      <w:r w:rsidRPr="00431E21">
        <w:rPr>
          <w:b/>
          <w:color w:val="00B050"/>
          <w:sz w:val="24"/>
        </w:rPr>
        <w:t>vite</w:t>
      </w:r>
      <w:r>
        <w:rPr>
          <w:sz w:val="24"/>
        </w:rPr>
        <w:t xml:space="preserve"> avec </w:t>
      </w:r>
      <w:r w:rsidRPr="00431E21">
        <w:rPr>
          <w:b/>
          <w:color w:val="00B050"/>
          <w:sz w:val="24"/>
        </w:rPr>
        <w:t>une faible</w:t>
      </w:r>
      <w:r>
        <w:rPr>
          <w:sz w:val="24"/>
        </w:rPr>
        <w:t xml:space="preserve"> </w:t>
      </w:r>
      <w:r w:rsidRPr="00431E21">
        <w:rPr>
          <w:b/>
          <w:color w:val="FF0000"/>
          <w:sz w:val="24"/>
        </w:rPr>
        <w:t>durée de vie</w:t>
      </w:r>
      <w:r>
        <w:rPr>
          <w:sz w:val="24"/>
        </w:rPr>
        <w:t xml:space="preserve"> avec une </w:t>
      </w:r>
      <w:r w:rsidRPr="00431E21">
        <w:rPr>
          <w:b/>
          <w:color w:val="00B050"/>
          <w:sz w:val="24"/>
        </w:rPr>
        <w:t>assez grande</w:t>
      </w:r>
      <w:r>
        <w:rPr>
          <w:sz w:val="24"/>
        </w:rPr>
        <w:t xml:space="preserve"> </w:t>
      </w:r>
      <w:r w:rsidRPr="00431E21">
        <w:rPr>
          <w:b/>
          <w:color w:val="FF0000"/>
          <w:sz w:val="24"/>
        </w:rPr>
        <w:t>valence écologique</w:t>
      </w:r>
      <w:r>
        <w:rPr>
          <w:sz w:val="24"/>
        </w:rPr>
        <w:t xml:space="preserve">, l’espèce </w:t>
      </w:r>
      <w:r w:rsidRPr="00431E21">
        <w:rPr>
          <w:b/>
          <w:color w:val="00B050"/>
          <w:sz w:val="24"/>
        </w:rPr>
        <w:t>va favoriser</w:t>
      </w:r>
      <w:r>
        <w:rPr>
          <w:sz w:val="24"/>
        </w:rPr>
        <w:t xml:space="preserve"> </w:t>
      </w:r>
      <w:r w:rsidRPr="00431E21">
        <w:rPr>
          <w:b/>
          <w:color w:val="FF0000"/>
          <w:sz w:val="24"/>
        </w:rPr>
        <w:t>sa multiplication</w:t>
      </w:r>
      <w:r>
        <w:rPr>
          <w:sz w:val="24"/>
        </w:rPr>
        <w:t xml:space="preserve"> </w:t>
      </w:r>
      <w:r w:rsidRPr="00431E21">
        <w:rPr>
          <w:b/>
          <w:color w:val="00B050"/>
          <w:sz w:val="24"/>
        </w:rPr>
        <w:t>rapide</w:t>
      </w:r>
      <w:r>
        <w:rPr>
          <w:sz w:val="24"/>
        </w:rPr>
        <w:t xml:space="preserve"> avec une </w:t>
      </w:r>
      <w:r w:rsidRPr="00431E21">
        <w:rPr>
          <w:b/>
          <w:color w:val="00B050"/>
          <w:sz w:val="24"/>
        </w:rPr>
        <w:t>forte</w:t>
      </w:r>
      <w:r>
        <w:rPr>
          <w:sz w:val="24"/>
        </w:rPr>
        <w:t xml:space="preserve"> </w:t>
      </w:r>
      <w:r w:rsidRPr="00431E21">
        <w:rPr>
          <w:b/>
          <w:color w:val="FF0000"/>
          <w:sz w:val="24"/>
        </w:rPr>
        <w:t>fertilité</w:t>
      </w:r>
    </w:p>
    <w:p w:rsidR="00F741B4" w:rsidRPr="00431E21" w:rsidRDefault="00F741B4" w:rsidP="00F741B4">
      <w:pPr>
        <w:pStyle w:val="Sansinterligne"/>
        <w:rPr>
          <w:b/>
          <w:color w:val="FF0000"/>
          <w:sz w:val="24"/>
        </w:rPr>
      </w:pPr>
      <w:r w:rsidRPr="00431E21">
        <w:rPr>
          <w:b/>
          <w:color w:val="FF0000"/>
          <w:sz w:val="24"/>
        </w:rPr>
        <w:t>Un stratège de type K</w:t>
      </w:r>
      <w:r w:rsidRPr="0005336C">
        <w:rPr>
          <w:color w:val="FF0066"/>
          <w:sz w:val="24"/>
        </w:rPr>
        <w:t xml:space="preserve"> </w:t>
      </w:r>
      <w:r w:rsidRPr="00431E21">
        <w:rPr>
          <w:b/>
          <w:color w:val="00B050"/>
          <w:sz w:val="24"/>
        </w:rPr>
        <w:t>va maximiser</w:t>
      </w:r>
      <w:r>
        <w:rPr>
          <w:sz w:val="24"/>
        </w:rPr>
        <w:t xml:space="preserve"> </w:t>
      </w:r>
      <w:r w:rsidRPr="00431E21">
        <w:rPr>
          <w:b/>
          <w:color w:val="FF0000"/>
          <w:sz w:val="24"/>
        </w:rPr>
        <w:t>la compétition</w:t>
      </w:r>
    </w:p>
    <w:p w:rsidR="00F741B4" w:rsidRDefault="00F741B4" w:rsidP="00F741B4">
      <w:pPr>
        <w:pStyle w:val="Sansinterligne"/>
        <w:rPr>
          <w:sz w:val="24"/>
        </w:rPr>
      </w:pPr>
    </w:p>
    <w:p w:rsidR="00F741B4" w:rsidRDefault="00F741B4" w:rsidP="00F741B4">
      <w:pPr>
        <w:pStyle w:val="Sansinterligne"/>
        <w:rPr>
          <w:sz w:val="24"/>
        </w:rPr>
      </w:pPr>
    </w:p>
    <w:p w:rsidR="00F741B4" w:rsidRPr="00431E21" w:rsidRDefault="00F741B4" w:rsidP="00F741B4">
      <w:pPr>
        <w:pStyle w:val="Sansinterligne"/>
        <w:rPr>
          <w:b/>
          <w:sz w:val="24"/>
          <w:u w:val="single"/>
        </w:rPr>
      </w:pPr>
      <w:r w:rsidRPr="00431E21">
        <w:rPr>
          <w:b/>
          <w:sz w:val="24"/>
          <w:u w:val="single"/>
        </w:rPr>
        <w:t>Pionnières (R) :</w:t>
      </w:r>
    </w:p>
    <w:p w:rsidR="00F741B4" w:rsidRDefault="00F741B4" w:rsidP="00F741B4">
      <w:pPr>
        <w:pStyle w:val="Sansinterligne"/>
        <w:numPr>
          <w:ilvl w:val="0"/>
          <w:numId w:val="48"/>
        </w:numPr>
        <w:suppressAutoHyphens w:val="0"/>
        <w:autoSpaceDN/>
        <w:textAlignment w:val="auto"/>
        <w:rPr>
          <w:sz w:val="24"/>
        </w:rPr>
      </w:pPr>
      <w:r>
        <w:rPr>
          <w:sz w:val="24"/>
        </w:rPr>
        <w:t>Aulne vert, Bouleau, Saule, Peuplier</w:t>
      </w:r>
    </w:p>
    <w:p w:rsidR="00F741B4" w:rsidRDefault="00F741B4" w:rsidP="00F741B4">
      <w:pPr>
        <w:pStyle w:val="Sansinterligne"/>
        <w:numPr>
          <w:ilvl w:val="0"/>
          <w:numId w:val="48"/>
        </w:numPr>
        <w:suppressAutoHyphens w:val="0"/>
        <w:autoSpaceDN/>
        <w:textAlignment w:val="auto"/>
        <w:rPr>
          <w:sz w:val="24"/>
        </w:rPr>
      </w:pPr>
      <w:r>
        <w:rPr>
          <w:sz w:val="24"/>
        </w:rPr>
        <w:t>Héliophiles</w:t>
      </w:r>
    </w:p>
    <w:p w:rsidR="00F741B4" w:rsidRDefault="00F741B4" w:rsidP="00F741B4">
      <w:pPr>
        <w:pStyle w:val="Sansinterligne"/>
        <w:numPr>
          <w:ilvl w:val="0"/>
          <w:numId w:val="48"/>
        </w:numPr>
        <w:suppressAutoHyphens w:val="0"/>
        <w:autoSpaceDN/>
        <w:textAlignment w:val="auto"/>
        <w:rPr>
          <w:sz w:val="24"/>
        </w:rPr>
      </w:pPr>
      <w:r>
        <w:rPr>
          <w:sz w:val="24"/>
        </w:rPr>
        <w:lastRenderedPageBreak/>
        <w:t>Vie courte (50ans)</w:t>
      </w:r>
    </w:p>
    <w:p w:rsidR="00F741B4" w:rsidRDefault="00F741B4" w:rsidP="00F741B4">
      <w:pPr>
        <w:pStyle w:val="Sansinterligne"/>
        <w:numPr>
          <w:ilvl w:val="0"/>
          <w:numId w:val="48"/>
        </w:numPr>
        <w:suppressAutoHyphens w:val="0"/>
        <w:autoSpaceDN/>
        <w:textAlignment w:val="auto"/>
        <w:rPr>
          <w:sz w:val="24"/>
        </w:rPr>
      </w:pPr>
      <w:r>
        <w:rPr>
          <w:sz w:val="24"/>
        </w:rPr>
        <w:t>Grandes quantités de pollen</w:t>
      </w:r>
    </w:p>
    <w:p w:rsidR="00F741B4" w:rsidRDefault="00F741B4" w:rsidP="00F741B4">
      <w:pPr>
        <w:pStyle w:val="Sansinterligne"/>
        <w:numPr>
          <w:ilvl w:val="0"/>
          <w:numId w:val="48"/>
        </w:numPr>
        <w:suppressAutoHyphens w:val="0"/>
        <w:autoSpaceDN/>
        <w:textAlignment w:val="auto"/>
        <w:rPr>
          <w:sz w:val="24"/>
        </w:rPr>
      </w:pPr>
      <w:r>
        <w:rPr>
          <w:sz w:val="24"/>
        </w:rPr>
        <w:t>Anémochorie</w:t>
      </w:r>
    </w:p>
    <w:p w:rsidR="00F741B4" w:rsidRDefault="00F741B4" w:rsidP="00F741B4">
      <w:pPr>
        <w:pStyle w:val="Sansinterligne"/>
        <w:numPr>
          <w:ilvl w:val="0"/>
          <w:numId w:val="48"/>
        </w:numPr>
        <w:suppressAutoHyphens w:val="0"/>
        <w:autoSpaceDN/>
        <w:textAlignment w:val="auto"/>
        <w:rPr>
          <w:sz w:val="24"/>
        </w:rPr>
      </w:pPr>
      <w:r>
        <w:rPr>
          <w:sz w:val="24"/>
        </w:rPr>
        <w:t>Croissance initiale forte</w:t>
      </w:r>
    </w:p>
    <w:p w:rsidR="00F741B4" w:rsidRDefault="00F741B4" w:rsidP="00F741B4">
      <w:pPr>
        <w:pStyle w:val="Sansinterligne"/>
        <w:numPr>
          <w:ilvl w:val="0"/>
          <w:numId w:val="48"/>
        </w:numPr>
        <w:suppressAutoHyphens w:val="0"/>
        <w:autoSpaceDN/>
        <w:textAlignment w:val="auto"/>
        <w:rPr>
          <w:sz w:val="24"/>
        </w:rPr>
      </w:pPr>
      <w:r>
        <w:rPr>
          <w:sz w:val="24"/>
        </w:rPr>
        <w:t>Plasticité</w:t>
      </w:r>
    </w:p>
    <w:p w:rsidR="00F741B4" w:rsidRPr="00431E21" w:rsidRDefault="00F741B4" w:rsidP="00F741B4">
      <w:pPr>
        <w:pStyle w:val="Sansinterligne"/>
        <w:rPr>
          <w:b/>
          <w:sz w:val="24"/>
          <w:u w:val="single"/>
        </w:rPr>
      </w:pPr>
      <w:r w:rsidRPr="00431E21">
        <w:rPr>
          <w:b/>
          <w:sz w:val="24"/>
          <w:u w:val="single"/>
        </w:rPr>
        <w:t xml:space="preserve">Post-pionnières (S) : </w:t>
      </w:r>
    </w:p>
    <w:p w:rsidR="00F741B4" w:rsidRDefault="00F741B4" w:rsidP="00F741B4">
      <w:pPr>
        <w:pStyle w:val="Sansinterligne"/>
        <w:numPr>
          <w:ilvl w:val="0"/>
          <w:numId w:val="48"/>
        </w:numPr>
        <w:suppressAutoHyphens w:val="0"/>
        <w:autoSpaceDN/>
        <w:textAlignment w:val="auto"/>
        <w:rPr>
          <w:sz w:val="24"/>
        </w:rPr>
      </w:pPr>
      <w:r>
        <w:rPr>
          <w:sz w:val="24"/>
        </w:rPr>
        <w:t>Erable sycomore, Tilleul, Frêne</w:t>
      </w:r>
    </w:p>
    <w:p w:rsidR="00F741B4" w:rsidRDefault="00F741B4" w:rsidP="00F741B4">
      <w:pPr>
        <w:pStyle w:val="Sansinterligne"/>
        <w:numPr>
          <w:ilvl w:val="0"/>
          <w:numId w:val="48"/>
        </w:numPr>
        <w:suppressAutoHyphens w:val="0"/>
        <w:autoSpaceDN/>
        <w:textAlignment w:val="auto"/>
        <w:rPr>
          <w:sz w:val="24"/>
        </w:rPr>
      </w:pPr>
      <w:r>
        <w:rPr>
          <w:sz w:val="24"/>
        </w:rPr>
        <w:t>Demi-ombre</w:t>
      </w:r>
    </w:p>
    <w:p w:rsidR="00F741B4" w:rsidRDefault="00F741B4" w:rsidP="00F741B4">
      <w:pPr>
        <w:pStyle w:val="Sansinterligne"/>
        <w:numPr>
          <w:ilvl w:val="0"/>
          <w:numId w:val="48"/>
        </w:numPr>
        <w:suppressAutoHyphens w:val="0"/>
        <w:autoSpaceDN/>
        <w:textAlignment w:val="auto"/>
        <w:rPr>
          <w:sz w:val="24"/>
        </w:rPr>
      </w:pPr>
      <w:r>
        <w:rPr>
          <w:sz w:val="24"/>
        </w:rPr>
        <w:t>Durée de vie intermédiaire (150 à 220 ans)</w:t>
      </w:r>
    </w:p>
    <w:p w:rsidR="00F741B4" w:rsidRDefault="00F741B4" w:rsidP="00F741B4">
      <w:pPr>
        <w:pStyle w:val="Sansinterligne"/>
        <w:numPr>
          <w:ilvl w:val="0"/>
          <w:numId w:val="48"/>
        </w:numPr>
        <w:suppressAutoHyphens w:val="0"/>
        <w:autoSpaceDN/>
        <w:textAlignment w:val="auto"/>
        <w:rPr>
          <w:sz w:val="24"/>
        </w:rPr>
      </w:pPr>
      <w:r>
        <w:rPr>
          <w:sz w:val="24"/>
        </w:rPr>
        <w:t>Croissance initiale forte</w:t>
      </w:r>
    </w:p>
    <w:p w:rsidR="00F741B4" w:rsidRDefault="00F741B4" w:rsidP="00F741B4">
      <w:pPr>
        <w:pStyle w:val="Sansinterligne"/>
        <w:numPr>
          <w:ilvl w:val="0"/>
          <w:numId w:val="48"/>
        </w:numPr>
        <w:suppressAutoHyphens w:val="0"/>
        <w:autoSpaceDN/>
        <w:textAlignment w:val="auto"/>
        <w:rPr>
          <w:sz w:val="24"/>
        </w:rPr>
      </w:pPr>
      <w:r>
        <w:rPr>
          <w:sz w:val="24"/>
        </w:rPr>
        <w:t>Tolérance au stress</w:t>
      </w:r>
    </w:p>
    <w:p w:rsidR="00F741B4" w:rsidRPr="00431E21" w:rsidRDefault="00431E21" w:rsidP="00F741B4">
      <w:pPr>
        <w:pStyle w:val="Sansinterligne"/>
        <w:rPr>
          <w:b/>
          <w:sz w:val="24"/>
          <w:u w:val="single"/>
        </w:rPr>
      </w:pPr>
      <w:r>
        <w:rPr>
          <w:b/>
          <w:sz w:val="24"/>
          <w:u w:val="single"/>
        </w:rPr>
        <w:t>Dryades (C</w:t>
      </w:r>
      <w:r w:rsidR="00F741B4" w:rsidRPr="00431E21">
        <w:rPr>
          <w:b/>
          <w:sz w:val="24"/>
          <w:u w:val="single"/>
        </w:rPr>
        <w:t>) :</w:t>
      </w:r>
    </w:p>
    <w:p w:rsidR="00F741B4" w:rsidRDefault="00F741B4" w:rsidP="00F741B4">
      <w:pPr>
        <w:pStyle w:val="Sansinterligne"/>
        <w:numPr>
          <w:ilvl w:val="0"/>
          <w:numId w:val="48"/>
        </w:numPr>
        <w:suppressAutoHyphens w:val="0"/>
        <w:autoSpaceDN/>
        <w:textAlignment w:val="auto"/>
        <w:rPr>
          <w:sz w:val="24"/>
        </w:rPr>
      </w:pPr>
      <w:r>
        <w:rPr>
          <w:sz w:val="24"/>
        </w:rPr>
        <w:t>Sapin pectiné, Hêtre, Chêne pédonculé</w:t>
      </w:r>
    </w:p>
    <w:p w:rsidR="00F741B4" w:rsidRDefault="00F741B4" w:rsidP="00F741B4">
      <w:pPr>
        <w:pStyle w:val="Sansinterligne"/>
        <w:numPr>
          <w:ilvl w:val="0"/>
          <w:numId w:val="48"/>
        </w:numPr>
        <w:suppressAutoHyphens w:val="0"/>
        <w:autoSpaceDN/>
        <w:textAlignment w:val="auto"/>
        <w:rPr>
          <w:sz w:val="24"/>
        </w:rPr>
      </w:pPr>
      <w:proofErr w:type="spellStart"/>
      <w:r>
        <w:rPr>
          <w:sz w:val="24"/>
        </w:rPr>
        <w:t>Sciaphiles</w:t>
      </w:r>
      <w:proofErr w:type="spellEnd"/>
    </w:p>
    <w:p w:rsidR="00F741B4" w:rsidRDefault="00F741B4" w:rsidP="00F741B4">
      <w:pPr>
        <w:pStyle w:val="Sansinterligne"/>
        <w:numPr>
          <w:ilvl w:val="0"/>
          <w:numId w:val="48"/>
        </w:numPr>
        <w:suppressAutoHyphens w:val="0"/>
        <w:autoSpaceDN/>
        <w:textAlignment w:val="auto"/>
        <w:rPr>
          <w:sz w:val="24"/>
        </w:rPr>
      </w:pPr>
      <w:r>
        <w:rPr>
          <w:sz w:val="24"/>
        </w:rPr>
        <w:t>Durée de vie longue (300 ans et +)</w:t>
      </w:r>
    </w:p>
    <w:p w:rsidR="00F741B4" w:rsidRDefault="00F741B4" w:rsidP="00F741B4">
      <w:pPr>
        <w:pStyle w:val="Sansinterligne"/>
        <w:numPr>
          <w:ilvl w:val="0"/>
          <w:numId w:val="48"/>
        </w:numPr>
        <w:suppressAutoHyphens w:val="0"/>
        <w:autoSpaceDN/>
        <w:textAlignment w:val="auto"/>
        <w:rPr>
          <w:sz w:val="24"/>
        </w:rPr>
      </w:pPr>
      <w:proofErr w:type="spellStart"/>
      <w:r>
        <w:rPr>
          <w:sz w:val="24"/>
        </w:rPr>
        <w:t>Zoochorie</w:t>
      </w:r>
      <w:proofErr w:type="spellEnd"/>
      <w:r>
        <w:rPr>
          <w:sz w:val="24"/>
        </w:rPr>
        <w:t xml:space="preserve"> (graines lourdes)</w:t>
      </w:r>
    </w:p>
    <w:p w:rsidR="00F741B4" w:rsidRDefault="00F741B4" w:rsidP="00F741B4">
      <w:pPr>
        <w:pStyle w:val="Sansinterligne"/>
        <w:numPr>
          <w:ilvl w:val="0"/>
          <w:numId w:val="48"/>
        </w:numPr>
        <w:suppressAutoHyphens w:val="0"/>
        <w:autoSpaceDN/>
        <w:textAlignment w:val="auto"/>
        <w:rPr>
          <w:sz w:val="24"/>
        </w:rPr>
      </w:pPr>
      <w:r>
        <w:rPr>
          <w:sz w:val="24"/>
        </w:rPr>
        <w:t>Croissance lente</w:t>
      </w:r>
    </w:p>
    <w:p w:rsidR="00F741B4" w:rsidRDefault="00F741B4" w:rsidP="00F741B4">
      <w:pPr>
        <w:pStyle w:val="Sansinterligne"/>
        <w:numPr>
          <w:ilvl w:val="0"/>
          <w:numId w:val="48"/>
        </w:numPr>
        <w:suppressAutoHyphens w:val="0"/>
        <w:autoSpaceDN/>
        <w:textAlignment w:val="auto"/>
        <w:rPr>
          <w:sz w:val="24"/>
        </w:rPr>
      </w:pPr>
      <w:r>
        <w:rPr>
          <w:sz w:val="24"/>
        </w:rPr>
        <w:t>Faible amplitude écologique</w:t>
      </w:r>
    </w:p>
    <w:p w:rsidR="00F741B4" w:rsidRDefault="00F741B4" w:rsidP="00F741B4">
      <w:pPr>
        <w:pStyle w:val="Sansinterligne"/>
        <w:rPr>
          <w:sz w:val="24"/>
        </w:rPr>
      </w:pPr>
    </w:p>
    <w:p w:rsidR="00F741B4" w:rsidRPr="0005336C" w:rsidRDefault="00F741B4" w:rsidP="00F741B4">
      <w:pPr>
        <w:pStyle w:val="Sansinterligne"/>
        <w:rPr>
          <w:b/>
          <w:sz w:val="24"/>
        </w:rPr>
      </w:pPr>
      <w:r w:rsidRPr="0005336C">
        <w:rPr>
          <w:b/>
          <w:sz w:val="24"/>
        </w:rPr>
        <w:t>Succession-type</w:t>
      </w:r>
    </w:p>
    <w:p w:rsidR="00F741B4" w:rsidRDefault="00F741B4" w:rsidP="00F741B4">
      <w:pPr>
        <w:pStyle w:val="Sansinterligne"/>
        <w:numPr>
          <w:ilvl w:val="0"/>
          <w:numId w:val="48"/>
        </w:numPr>
        <w:suppressAutoHyphens w:val="0"/>
        <w:autoSpaceDN/>
        <w:textAlignment w:val="auto"/>
        <w:rPr>
          <w:sz w:val="24"/>
        </w:rPr>
      </w:pPr>
      <w:r>
        <w:rPr>
          <w:sz w:val="24"/>
        </w:rPr>
        <w:t xml:space="preserve">Installation des pionnières </w:t>
      </w:r>
      <w:r w:rsidRPr="00431E21">
        <w:rPr>
          <w:b/>
          <w:color w:val="00B050"/>
          <w:sz w:val="24"/>
        </w:rPr>
        <w:t>pendant 10 à 50ans</w:t>
      </w:r>
      <w:r>
        <w:rPr>
          <w:sz w:val="24"/>
        </w:rPr>
        <w:t xml:space="preserve"> (</w:t>
      </w:r>
      <w:r w:rsidRPr="0083723C">
        <w:rPr>
          <w:i/>
          <w:sz w:val="24"/>
        </w:rPr>
        <w:t>ces plantes vont protéger le sol de la lumière et apporter de la matière organique, elles vont déclencher la mise en place des humus</w:t>
      </w:r>
      <w:r>
        <w:rPr>
          <w:sz w:val="24"/>
        </w:rPr>
        <w:t>)</w:t>
      </w:r>
    </w:p>
    <w:p w:rsidR="00F741B4" w:rsidRDefault="00F741B4" w:rsidP="00F741B4">
      <w:pPr>
        <w:pStyle w:val="Sansinterligne"/>
        <w:numPr>
          <w:ilvl w:val="0"/>
          <w:numId w:val="48"/>
        </w:numPr>
        <w:suppressAutoHyphens w:val="0"/>
        <w:autoSpaceDN/>
        <w:textAlignment w:val="auto"/>
        <w:rPr>
          <w:sz w:val="24"/>
        </w:rPr>
      </w:pPr>
      <w:r>
        <w:rPr>
          <w:sz w:val="24"/>
        </w:rPr>
        <w:t xml:space="preserve">Installation des post-pionnières avec début des dryades pendant 20 à 75ans </w:t>
      </w:r>
    </w:p>
    <w:p w:rsidR="00F741B4" w:rsidRDefault="00F741B4" w:rsidP="00F741B4">
      <w:pPr>
        <w:pStyle w:val="Sansinterligne"/>
        <w:numPr>
          <w:ilvl w:val="0"/>
          <w:numId w:val="48"/>
        </w:numPr>
        <w:suppressAutoHyphens w:val="0"/>
        <w:autoSpaceDN/>
        <w:textAlignment w:val="auto"/>
        <w:rPr>
          <w:sz w:val="24"/>
        </w:rPr>
      </w:pPr>
      <w:r>
        <w:rPr>
          <w:sz w:val="24"/>
        </w:rPr>
        <w:t>Dominance des dryades et codominance des post-pionnières pendant 50 ans et plus</w:t>
      </w:r>
    </w:p>
    <w:p w:rsidR="00F741B4" w:rsidRPr="0083723C" w:rsidRDefault="00F741B4" w:rsidP="00F741B4">
      <w:pPr>
        <w:pStyle w:val="Sansinterligne"/>
        <w:rPr>
          <w:b/>
          <w:i/>
          <w:sz w:val="24"/>
          <w:u w:val="single"/>
        </w:rPr>
      </w:pPr>
      <w:r w:rsidRPr="0083723C">
        <w:rPr>
          <w:b/>
          <w:i/>
          <w:sz w:val="24"/>
          <w:u w:val="single"/>
        </w:rPr>
        <w:t>Exemple de dynamiques forestières à comprendre</w:t>
      </w:r>
    </w:p>
    <w:p w:rsidR="00F741B4" w:rsidRDefault="00F741B4" w:rsidP="00F741B4">
      <w:pPr>
        <w:pStyle w:val="Sansinterligne"/>
        <w:rPr>
          <w:sz w:val="24"/>
        </w:rPr>
      </w:pPr>
      <w:r>
        <w:rPr>
          <w:noProof/>
          <w:sz w:val="24"/>
          <w:lang w:eastAsia="fr-FR"/>
        </w:rPr>
        <w:drawing>
          <wp:inline distT="0" distB="0" distL="0" distR="0">
            <wp:extent cx="5429250" cy="3238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3238500"/>
                    </a:xfrm>
                    <a:prstGeom prst="rect">
                      <a:avLst/>
                    </a:prstGeom>
                  </pic:spPr>
                </pic:pic>
              </a:graphicData>
            </a:graphic>
          </wp:inline>
        </w:drawing>
      </w:r>
    </w:p>
    <w:p w:rsidR="00F741B4" w:rsidRDefault="00F741B4" w:rsidP="00F741B4">
      <w:pPr>
        <w:pStyle w:val="Sansinterligne"/>
        <w:rPr>
          <w:sz w:val="24"/>
        </w:rPr>
      </w:pPr>
      <w:r>
        <w:rPr>
          <w:noProof/>
          <w:sz w:val="24"/>
          <w:lang w:eastAsia="fr-FR"/>
        </w:rPr>
        <w:lastRenderedPageBreak/>
        <w:drawing>
          <wp:inline distT="0" distB="0" distL="0" distR="0">
            <wp:extent cx="5648325" cy="36099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2.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8325" cy="3609975"/>
                    </a:xfrm>
                    <a:prstGeom prst="rect">
                      <a:avLst/>
                    </a:prstGeom>
                  </pic:spPr>
                </pic:pic>
              </a:graphicData>
            </a:graphic>
          </wp:inline>
        </w:drawing>
      </w:r>
    </w:p>
    <w:p w:rsidR="00F741B4" w:rsidRDefault="00F741B4" w:rsidP="00F741B4">
      <w:pPr>
        <w:pStyle w:val="Sansinterligne"/>
        <w:rPr>
          <w:sz w:val="24"/>
        </w:rPr>
      </w:pPr>
    </w:p>
    <w:p w:rsidR="00F741B4" w:rsidRPr="00371F7C" w:rsidRDefault="00F741B4" w:rsidP="00371F7C">
      <w:pPr>
        <w:pStyle w:val="Titre1"/>
      </w:pPr>
      <w:r w:rsidRPr="00371F7C">
        <w:t>Gestion et protection des forêts aujourd’hui</w:t>
      </w:r>
    </w:p>
    <w:p w:rsidR="00F741B4" w:rsidRPr="0083723C" w:rsidRDefault="00F741B4" w:rsidP="00F741B4">
      <w:pPr>
        <w:pStyle w:val="Sansinterligne"/>
        <w:rPr>
          <w:b/>
          <w:sz w:val="24"/>
          <w:u w:val="single"/>
        </w:rPr>
      </w:pPr>
      <w:r w:rsidRPr="0083723C">
        <w:rPr>
          <w:b/>
          <w:sz w:val="24"/>
          <w:u w:val="single"/>
        </w:rPr>
        <w:t>Trois rôles :</w:t>
      </w:r>
    </w:p>
    <w:p w:rsidR="00F741B4" w:rsidRDefault="00F741B4" w:rsidP="00F741B4">
      <w:pPr>
        <w:pStyle w:val="Sansinterligne"/>
        <w:numPr>
          <w:ilvl w:val="0"/>
          <w:numId w:val="48"/>
        </w:numPr>
        <w:suppressAutoHyphens w:val="0"/>
        <w:autoSpaceDN/>
        <w:textAlignment w:val="auto"/>
        <w:rPr>
          <w:sz w:val="24"/>
        </w:rPr>
      </w:pPr>
      <w:r w:rsidRPr="00D17007">
        <w:rPr>
          <w:b/>
          <w:color w:val="FF0000"/>
          <w:sz w:val="24"/>
        </w:rPr>
        <w:t>Protection</w:t>
      </w:r>
      <w:r>
        <w:rPr>
          <w:sz w:val="24"/>
        </w:rPr>
        <w:t> : aujourd’hui on maintient qui n’ont aucune rentabilité économique</w:t>
      </w:r>
    </w:p>
    <w:p w:rsidR="00F741B4" w:rsidRDefault="00F741B4" w:rsidP="00F741B4">
      <w:pPr>
        <w:pStyle w:val="Sansinterligne"/>
        <w:rPr>
          <w:sz w:val="24"/>
        </w:rPr>
      </w:pPr>
      <w:r w:rsidRPr="0083723C">
        <w:rPr>
          <w:sz w:val="24"/>
          <w:u w:val="dotted"/>
        </w:rPr>
        <w:t>Forêt des Landes</w:t>
      </w:r>
      <w:r>
        <w:rPr>
          <w:sz w:val="24"/>
        </w:rPr>
        <w:t xml:space="preserve"> qui étaient des marécages, à la fin du 19</w:t>
      </w:r>
      <w:r w:rsidRPr="0083723C">
        <w:rPr>
          <w:sz w:val="24"/>
          <w:vertAlign w:val="superscript"/>
        </w:rPr>
        <w:t>ème</w:t>
      </w:r>
      <w:r>
        <w:rPr>
          <w:sz w:val="24"/>
        </w:rPr>
        <w:t xml:space="preserve"> siècle on a vu qu’il y avait un gros problème d’ensablement qui rentrait jusqu’à 30km dans les terres. La forêt des Landes est une construction humaine totale pour éviter cet ensablement et faire barrière au vent amenant le sable. On se trouve avec un océan végétal </w:t>
      </w:r>
      <w:proofErr w:type="spellStart"/>
      <w:r>
        <w:rPr>
          <w:sz w:val="24"/>
        </w:rPr>
        <w:t>monospécifique</w:t>
      </w:r>
      <w:proofErr w:type="spellEnd"/>
      <w:r>
        <w:rPr>
          <w:sz w:val="24"/>
        </w:rPr>
        <w:t>. C’est une forêt de protection. On doit maintenant gérer ces hectares qui s’effondrent.</w:t>
      </w:r>
    </w:p>
    <w:p w:rsidR="00F741B4" w:rsidRDefault="00F741B4" w:rsidP="00F741B4">
      <w:pPr>
        <w:pStyle w:val="Sansinterligne"/>
        <w:rPr>
          <w:sz w:val="24"/>
        </w:rPr>
      </w:pPr>
      <w:r w:rsidRPr="0083723C">
        <w:rPr>
          <w:sz w:val="24"/>
          <w:u w:val="dotted"/>
        </w:rPr>
        <w:t>Les travaux de génie civil et écologique</w:t>
      </w:r>
      <w:r>
        <w:rPr>
          <w:sz w:val="24"/>
        </w:rPr>
        <w:t xml:space="preserve"> avec implantation de forêt pour retenir les avalanches.</w:t>
      </w:r>
    </w:p>
    <w:p w:rsidR="00F741B4" w:rsidRPr="009D5506" w:rsidRDefault="00F741B4" w:rsidP="00F741B4">
      <w:pPr>
        <w:pStyle w:val="Sansinterligne"/>
        <w:rPr>
          <w:sz w:val="24"/>
          <w:u w:val="dotted"/>
        </w:rPr>
      </w:pPr>
      <w:r w:rsidRPr="0083723C">
        <w:rPr>
          <w:sz w:val="24"/>
          <w:u w:val="dotted"/>
        </w:rPr>
        <w:t>La protection des habitats et des espèces</w:t>
      </w:r>
      <w:r>
        <w:rPr>
          <w:sz w:val="24"/>
        </w:rPr>
        <w:tab/>
      </w:r>
    </w:p>
    <w:p w:rsidR="00F741B4" w:rsidRDefault="00F741B4" w:rsidP="00F741B4">
      <w:pPr>
        <w:pStyle w:val="Sansinterligne"/>
        <w:numPr>
          <w:ilvl w:val="0"/>
          <w:numId w:val="48"/>
        </w:numPr>
        <w:suppressAutoHyphens w:val="0"/>
        <w:autoSpaceDN/>
        <w:textAlignment w:val="auto"/>
        <w:rPr>
          <w:sz w:val="24"/>
        </w:rPr>
      </w:pPr>
      <w:r w:rsidRPr="00D17007">
        <w:rPr>
          <w:b/>
          <w:color w:val="FF0000"/>
          <w:sz w:val="24"/>
        </w:rPr>
        <w:t>Production</w:t>
      </w:r>
      <w:r>
        <w:rPr>
          <w:sz w:val="24"/>
        </w:rPr>
        <w:t> : on parle de sylviculture pour les forêts cultivées.</w:t>
      </w:r>
    </w:p>
    <w:p w:rsidR="00F741B4" w:rsidRPr="009D5506" w:rsidRDefault="00F741B4" w:rsidP="00F741B4">
      <w:pPr>
        <w:pStyle w:val="Sansinterligne"/>
        <w:rPr>
          <w:sz w:val="24"/>
        </w:rPr>
      </w:pPr>
      <w:r>
        <w:rPr>
          <w:sz w:val="24"/>
        </w:rPr>
        <w:t>Les différentes parties d’un arbre amènent à plusieurs utilisation (</w:t>
      </w:r>
      <w:r w:rsidRPr="009D5506">
        <w:rPr>
          <w:i/>
          <w:sz w:val="24"/>
        </w:rPr>
        <w:t>la menuiserie, la charpente, le bois de feu</w:t>
      </w:r>
      <w:r>
        <w:rPr>
          <w:sz w:val="24"/>
        </w:rPr>
        <w:t>)</w:t>
      </w:r>
    </w:p>
    <w:p w:rsidR="00F741B4" w:rsidRDefault="00F741B4" w:rsidP="00F741B4">
      <w:pPr>
        <w:pStyle w:val="Sansinterligne"/>
        <w:numPr>
          <w:ilvl w:val="0"/>
          <w:numId w:val="48"/>
        </w:numPr>
        <w:suppressAutoHyphens w:val="0"/>
        <w:autoSpaceDN/>
        <w:textAlignment w:val="auto"/>
        <w:rPr>
          <w:sz w:val="24"/>
        </w:rPr>
      </w:pPr>
      <w:r w:rsidRPr="00D17007">
        <w:rPr>
          <w:b/>
          <w:color w:val="FF0000"/>
          <w:sz w:val="24"/>
        </w:rPr>
        <w:t>Accueil</w:t>
      </w:r>
      <w:r>
        <w:rPr>
          <w:sz w:val="24"/>
        </w:rPr>
        <w:t> : il y a des aménagements dans les massifs pour l’accueil pédagogiques, des circuits de randonnées, etc…</w:t>
      </w:r>
    </w:p>
    <w:p w:rsidR="00F741B4" w:rsidRPr="00F741B4" w:rsidRDefault="00F741B4" w:rsidP="00F741B4"/>
    <w:p w:rsidR="00F741B4" w:rsidRPr="00F741B4" w:rsidRDefault="00F741B4" w:rsidP="00F741B4"/>
    <w:sectPr w:rsidR="00F741B4" w:rsidRPr="00F741B4" w:rsidSect="00F741B4">
      <w:pgSz w:w="11906" w:h="16838"/>
      <w:pgMar w:top="993" w:right="1417" w:bottom="851"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3F9A865E"/>
    <w:lvl w:ilvl="0" w:tplc="2BFCCD8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055B183F"/>
    <w:multiLevelType w:val="hybridMultilevel"/>
    <w:tmpl w:val="E88A8404"/>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1E2BED"/>
    <w:multiLevelType w:val="hybridMultilevel"/>
    <w:tmpl w:val="473A04BE"/>
    <w:lvl w:ilvl="0" w:tplc="C116F1AE">
      <w:numFmt w:val="bullet"/>
      <w:lvlText w:val="-"/>
      <w:lvlJc w:val="left"/>
      <w:pPr>
        <w:ind w:left="1065" w:hanging="360"/>
      </w:pPr>
      <w:rPr>
        <w:rFonts w:ascii="Calibri" w:eastAsiaTheme="minorHAnsi"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5"/>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num>
  <w:num w:numId="23">
    <w:abstractNumId w:val="0"/>
  </w:num>
  <w:num w:numId="24">
    <w:abstractNumId w:val="0"/>
  </w:num>
  <w:num w:numId="25">
    <w:abstractNumId w:val="0"/>
  </w:num>
  <w:num w:numId="26">
    <w:abstractNumId w:val="0"/>
  </w:num>
  <w:num w:numId="27">
    <w:abstractNumId w:val="5"/>
  </w:num>
  <w:num w:numId="28">
    <w:abstractNumId w:val="0"/>
  </w:num>
  <w:num w:numId="29">
    <w:abstractNumId w:val="8"/>
  </w:num>
  <w:num w:numId="30">
    <w:abstractNumId w:val="0"/>
  </w:num>
  <w:num w:numId="31">
    <w:abstractNumId w:val="0"/>
  </w:num>
  <w:num w:numId="32">
    <w:abstractNumId w:val="5"/>
  </w:num>
  <w:num w:numId="33">
    <w:abstractNumId w:val="7"/>
  </w:num>
  <w:num w:numId="34">
    <w:abstractNumId w:val="6"/>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3"/>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9B09E0"/>
    <w:rsid w:val="00004DBA"/>
    <w:rsid w:val="0002048C"/>
    <w:rsid w:val="00071806"/>
    <w:rsid w:val="00136DAF"/>
    <w:rsid w:val="00173E80"/>
    <w:rsid w:val="001748D7"/>
    <w:rsid w:val="001911FB"/>
    <w:rsid w:val="00216397"/>
    <w:rsid w:val="002A6453"/>
    <w:rsid w:val="002F2D9E"/>
    <w:rsid w:val="002F6A91"/>
    <w:rsid w:val="00371F7C"/>
    <w:rsid w:val="00412F53"/>
    <w:rsid w:val="004230B5"/>
    <w:rsid w:val="00431E21"/>
    <w:rsid w:val="00441276"/>
    <w:rsid w:val="004869A3"/>
    <w:rsid w:val="004C55F2"/>
    <w:rsid w:val="00637FFC"/>
    <w:rsid w:val="006B7BE1"/>
    <w:rsid w:val="00772A77"/>
    <w:rsid w:val="00795D61"/>
    <w:rsid w:val="00877D48"/>
    <w:rsid w:val="008E0CE3"/>
    <w:rsid w:val="008F228E"/>
    <w:rsid w:val="009427BF"/>
    <w:rsid w:val="009935EA"/>
    <w:rsid w:val="009B09E0"/>
    <w:rsid w:val="00A66B0C"/>
    <w:rsid w:val="00AE6CEC"/>
    <w:rsid w:val="00C54E79"/>
    <w:rsid w:val="00C60939"/>
    <w:rsid w:val="00C66B03"/>
    <w:rsid w:val="00C85449"/>
    <w:rsid w:val="00CF33F9"/>
    <w:rsid w:val="00D17007"/>
    <w:rsid w:val="00D51602"/>
    <w:rsid w:val="00D72D1E"/>
    <w:rsid w:val="00D85915"/>
    <w:rsid w:val="00DA7138"/>
    <w:rsid w:val="00DB181F"/>
    <w:rsid w:val="00E355E7"/>
    <w:rsid w:val="00E6194F"/>
    <w:rsid w:val="00EB798A"/>
    <w:rsid w:val="00EC04E0"/>
    <w:rsid w:val="00F401A6"/>
    <w:rsid w:val="00F40517"/>
    <w:rsid w:val="00F741B4"/>
    <w:rsid w:val="00F8310B"/>
    <w:rsid w:val="00FD279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371F7C"/>
    <w:pPr>
      <w:widowControl w:val="0"/>
      <w:numPr>
        <w:numId w:val="35"/>
      </w:numPr>
      <w:spacing w:after="0" w:line="240" w:lineRule="auto"/>
      <w:outlineLvl w:val="0"/>
    </w:pPr>
    <w:rPr>
      <w:b/>
      <w:color w:val="0070C0"/>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371F7C"/>
    <w:pPr>
      <w:jc w:val="center"/>
      <w:outlineLvl w:val="4"/>
    </w:pPr>
    <w:rPr>
      <w:rFonts w:cstheme="minorBidi"/>
      <w:b/>
      <w:color w:val="00B050"/>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371F7C"/>
    <w:rPr>
      <w:rFonts w:cstheme="minorHAnsi"/>
      <w:b/>
      <w:color w:val="0070C0"/>
      <w:sz w:val="36"/>
      <w:szCs w:val="36"/>
      <w:u w:val="single"/>
    </w:rPr>
  </w:style>
  <w:style w:type="character" w:customStyle="1" w:styleId="Titre5Car">
    <w:name w:val="Titre 5 Car"/>
    <w:basedOn w:val="Policepardfaut"/>
    <w:link w:val="Titre5"/>
    <w:uiPriority w:val="9"/>
    <w:rsid w:val="00371F7C"/>
    <w:rPr>
      <w:b/>
      <w:color w:val="00B05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paragraph" w:styleId="Textedebulles">
    <w:name w:val="Balloon Text"/>
    <w:basedOn w:val="Normal"/>
    <w:link w:val="TextedebullesCar"/>
    <w:uiPriority w:val="99"/>
    <w:semiHidden/>
    <w:unhideWhenUsed/>
    <w:rsid w:val="009B09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9E0"/>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paragraph" w:styleId="Textedebulles">
    <w:name w:val="Balloon Text"/>
    <w:basedOn w:val="Normal"/>
    <w:link w:val="TextedebullesCar"/>
    <w:uiPriority w:val="99"/>
    <w:semiHidden/>
    <w:unhideWhenUsed/>
    <w:rsid w:val="009B09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9E0"/>
    <w:rPr>
      <w:rFonts w:ascii="Tahoma" w:hAnsi="Tahoma" w:cs="Tahoma"/>
      <w:kern w:val="3"/>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12</Pages>
  <Words>2615</Words>
  <Characters>14388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Matthieu</cp:lastModifiedBy>
  <cp:revision>5</cp:revision>
  <dcterms:created xsi:type="dcterms:W3CDTF">2014-02-21T13:12:00Z</dcterms:created>
  <dcterms:modified xsi:type="dcterms:W3CDTF">2014-02-21T17:32:00Z</dcterms:modified>
</cp:coreProperties>
</file>