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95" w:rsidRDefault="00CE5E95" w:rsidP="00CE5E95">
      <w:r>
        <w:rPr>
          <w:noProof/>
        </w:rPr>
        <w:drawing>
          <wp:inline distT="0" distB="0" distL="0" distR="0">
            <wp:extent cx="2656800" cy="1396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SA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95" w:rsidRDefault="00CE5E95" w:rsidP="00CE5E95">
      <w:pPr>
        <w:jc w:val="right"/>
      </w:pPr>
      <w:r>
        <w:t>MOSNIER Florian</w:t>
      </w:r>
    </w:p>
    <w:p w:rsidR="00CE5E95" w:rsidRDefault="00CE5E95" w:rsidP="00CE5E95">
      <w:pPr>
        <w:jc w:val="right"/>
      </w:pPr>
      <w:r>
        <w:t>Promo 49</w:t>
      </w:r>
    </w:p>
    <w:p w:rsidR="00CE5E95" w:rsidRDefault="00CE5E95" w:rsidP="00CE5E95">
      <w:pPr>
        <w:sectPr w:rsidR="00CE5E95" w:rsidSect="009C01CC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30840" w:rsidRDefault="00630840" w:rsidP="00630840">
      <w:pPr>
        <w:jc w:val="center"/>
        <w:rPr>
          <w:b/>
          <w:sz w:val="36"/>
        </w:rPr>
      </w:pPr>
    </w:p>
    <w:p w:rsidR="00630840" w:rsidRPr="00630840" w:rsidRDefault="00630840" w:rsidP="00630840">
      <w:pPr>
        <w:jc w:val="center"/>
        <w:rPr>
          <w:b/>
          <w:sz w:val="36"/>
        </w:rPr>
      </w:pPr>
      <w:r w:rsidRPr="00630840">
        <w:rPr>
          <w:b/>
          <w:sz w:val="36"/>
        </w:rPr>
        <w:t>Rapport de Stage 2</w:t>
      </w:r>
      <w:r w:rsidRPr="00630840">
        <w:rPr>
          <w:b/>
          <w:sz w:val="36"/>
          <w:vertAlign w:val="superscript"/>
        </w:rPr>
        <w:t>e</w:t>
      </w:r>
      <w:r w:rsidRPr="00630840">
        <w:rPr>
          <w:b/>
          <w:sz w:val="36"/>
        </w:rPr>
        <w:t xml:space="preserve"> Année</w:t>
      </w:r>
    </w:p>
    <w:p w:rsidR="00630840" w:rsidRPr="00630840" w:rsidRDefault="00630840" w:rsidP="00630840">
      <w:pPr>
        <w:jc w:val="center"/>
        <w:rPr>
          <w:b/>
          <w:sz w:val="36"/>
        </w:rPr>
      </w:pPr>
      <w:proofErr w:type="gramStart"/>
      <w:r w:rsidRPr="00630840">
        <w:rPr>
          <w:b/>
          <w:sz w:val="36"/>
        </w:rPr>
        <w:t>en</w:t>
      </w:r>
      <w:proofErr w:type="gramEnd"/>
      <w:r w:rsidRPr="00630840">
        <w:rPr>
          <w:b/>
          <w:sz w:val="36"/>
        </w:rPr>
        <w:t xml:space="preserve"> exploitation agricole</w:t>
      </w:r>
    </w:p>
    <w:p w:rsidR="00630840" w:rsidRPr="00630840" w:rsidRDefault="00630840" w:rsidP="00630840">
      <w:pPr>
        <w:jc w:val="center"/>
        <w:rPr>
          <w:b/>
          <w:sz w:val="36"/>
        </w:rPr>
      </w:pPr>
    </w:p>
    <w:p w:rsidR="00630840" w:rsidRPr="00630840" w:rsidRDefault="00630840" w:rsidP="00630840">
      <w:pPr>
        <w:jc w:val="center"/>
        <w:rPr>
          <w:b/>
          <w:sz w:val="36"/>
        </w:rPr>
      </w:pPr>
      <w:r w:rsidRPr="00630840">
        <w:rPr>
          <w:b/>
          <w:sz w:val="36"/>
        </w:rPr>
        <w:t>Diagnostic zootechnique</w:t>
      </w:r>
    </w:p>
    <w:p w:rsidR="00630840" w:rsidRDefault="00630840" w:rsidP="00630840">
      <w:pPr>
        <w:jc w:val="center"/>
      </w:pPr>
    </w:p>
    <w:p w:rsidR="00630840" w:rsidRDefault="00630840" w:rsidP="00630840">
      <w:pPr>
        <w:jc w:val="center"/>
      </w:pPr>
    </w:p>
    <w:p w:rsidR="00630840" w:rsidRDefault="00630840" w:rsidP="00630840">
      <w:pPr>
        <w:jc w:val="center"/>
      </w:pPr>
    </w:p>
    <w:p w:rsidR="00630840" w:rsidRDefault="00630840" w:rsidP="00630840">
      <w:pPr>
        <w:jc w:val="center"/>
      </w:pPr>
    </w:p>
    <w:p w:rsidR="00630840" w:rsidRDefault="00630840" w:rsidP="00630840">
      <w:pPr>
        <w:jc w:val="center"/>
      </w:pPr>
    </w:p>
    <w:p w:rsidR="00630840" w:rsidRDefault="00630840" w:rsidP="00630840">
      <w:pPr>
        <w:jc w:val="center"/>
      </w:pPr>
    </w:p>
    <w:p w:rsidR="00630840" w:rsidRDefault="00630840" w:rsidP="00CE5E95">
      <w:pPr>
        <w:jc w:val="center"/>
      </w:pPr>
    </w:p>
    <w:p w:rsidR="00630840" w:rsidRDefault="00630840" w:rsidP="00CE5E95">
      <w:pPr>
        <w:jc w:val="center"/>
      </w:pPr>
    </w:p>
    <w:p w:rsidR="00630840" w:rsidRDefault="00630840" w:rsidP="00CE5E95">
      <w:pPr>
        <w:jc w:val="center"/>
      </w:pPr>
    </w:p>
    <w:p w:rsidR="00CE5E95" w:rsidRDefault="00CE5E95" w:rsidP="00CE5E95">
      <w:pPr>
        <w:jc w:val="center"/>
      </w:pPr>
    </w:p>
    <w:p w:rsidR="00CE5E95" w:rsidRDefault="00CE5E95" w:rsidP="00CE5E95">
      <w:pPr>
        <w:jc w:val="center"/>
      </w:pPr>
    </w:p>
    <w:p w:rsidR="00630840" w:rsidRDefault="00630840" w:rsidP="00CE5E95"/>
    <w:p w:rsidR="00CE5E95" w:rsidRDefault="00CE5E95" w:rsidP="00CE5E95"/>
    <w:p w:rsidR="00630840" w:rsidRDefault="00630840" w:rsidP="00630840">
      <w:pPr>
        <w:sectPr w:rsidR="00630840" w:rsidSect="009C01C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30840" w:rsidRDefault="00630840" w:rsidP="00630840"/>
    <w:p w:rsidR="00CE5E95" w:rsidRDefault="00CE5E95" w:rsidP="00630840"/>
    <w:p w:rsidR="00CE5E95" w:rsidRDefault="00630840" w:rsidP="00630840">
      <w:r>
        <w:t>Septembre 2018</w:t>
      </w:r>
    </w:p>
    <w:p w:rsidR="00630840" w:rsidRDefault="00630840" w:rsidP="00630840">
      <w:pPr>
        <w:jc w:val="right"/>
      </w:pPr>
      <w:r>
        <w:t xml:space="preserve">GAEC </w:t>
      </w:r>
      <w:r w:rsidR="003B0B5D">
        <w:t>Chèvrerie</w:t>
      </w:r>
      <w:r>
        <w:t xml:space="preserve"> de </w:t>
      </w:r>
      <w:proofErr w:type="spellStart"/>
      <w:r>
        <w:t>Vourzac</w:t>
      </w:r>
      <w:proofErr w:type="spellEnd"/>
    </w:p>
    <w:p w:rsidR="00630840" w:rsidRDefault="00630840" w:rsidP="00630840">
      <w:pPr>
        <w:jc w:val="right"/>
      </w:pPr>
      <w:proofErr w:type="spellStart"/>
      <w:r>
        <w:t>Vourzac</w:t>
      </w:r>
      <w:proofErr w:type="spellEnd"/>
    </w:p>
    <w:p w:rsidR="00630840" w:rsidRDefault="00630840" w:rsidP="00630840">
      <w:pPr>
        <w:jc w:val="right"/>
        <w:sectPr w:rsidR="00630840" w:rsidSect="0063084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43320 </w:t>
      </w:r>
      <w:proofErr w:type="spellStart"/>
      <w:r>
        <w:t>Sanssac</w:t>
      </w:r>
      <w:proofErr w:type="spellEnd"/>
      <w:r>
        <w:t xml:space="preserve"> l’Eglise</w:t>
      </w:r>
    </w:p>
    <w:p w:rsidR="0099475E" w:rsidRDefault="0099475E" w:rsidP="00630840">
      <w:r>
        <w:lastRenderedPageBreak/>
        <w:t>Les grandes parties du rapport à rédiger.</w:t>
      </w:r>
    </w:p>
    <w:p w:rsidR="00630840" w:rsidRDefault="00CE5E95" w:rsidP="00630840">
      <w:r>
        <w:t>Présentation de l’exploitation agricole dans son environnement</w:t>
      </w:r>
    </w:p>
    <w:p w:rsidR="00CE5E95" w:rsidRDefault="00CE5E95" w:rsidP="00630840">
      <w:r>
        <w:tab/>
      </w:r>
      <w:r w:rsidR="0099475E">
        <w:t>Compréhension de l’agroécosystème à l’échelle de la PRA</w:t>
      </w:r>
    </w:p>
    <w:p w:rsidR="0099475E" w:rsidRDefault="0099475E" w:rsidP="00630840">
      <w:r>
        <w:tab/>
        <w:t>Compréhension des caractéristiques socio-économiques</w:t>
      </w:r>
    </w:p>
    <w:p w:rsidR="0099475E" w:rsidRDefault="0099475E" w:rsidP="00630840">
      <w:r>
        <w:tab/>
        <w:t xml:space="preserve">Bilan des déterminants de </w:t>
      </w:r>
      <w:proofErr w:type="gramStart"/>
      <w:r>
        <w:t>la combinaisons</w:t>
      </w:r>
      <w:proofErr w:type="gramEnd"/>
      <w:r>
        <w:t xml:space="preserve"> des productions</w:t>
      </w:r>
    </w:p>
    <w:p w:rsidR="00CE5E95" w:rsidRDefault="00CE5E95" w:rsidP="00630840">
      <w:r>
        <w:t>Diagnostic zootechnique</w:t>
      </w:r>
    </w:p>
    <w:p w:rsidR="00CE5E95" w:rsidRDefault="00CE5E95" w:rsidP="00630840">
      <w:r>
        <w:tab/>
        <w:t>Présentation de l’élevage et organisation de la production</w:t>
      </w:r>
    </w:p>
    <w:p w:rsidR="0099475E" w:rsidRDefault="0099475E" w:rsidP="00630840">
      <w:r>
        <w:tab/>
        <w:t>Description des pratiques et choix de l’éleveur</w:t>
      </w:r>
    </w:p>
    <w:p w:rsidR="0099475E" w:rsidRDefault="0099475E" w:rsidP="00630840">
      <w:r>
        <w:tab/>
        <w:t>Analyse des performances de productions</w:t>
      </w:r>
    </w:p>
    <w:p w:rsidR="0099475E" w:rsidRDefault="0099475E" w:rsidP="00630840">
      <w:r>
        <w:tab/>
        <w:t>Conclusion de la partie zootechnique</w:t>
      </w:r>
    </w:p>
    <w:p w:rsidR="0099475E" w:rsidRDefault="0099475E" w:rsidP="00630840">
      <w:r>
        <w:t>Analyse technico-économique</w:t>
      </w:r>
    </w:p>
    <w:p w:rsidR="0099475E" w:rsidRDefault="0099475E" w:rsidP="00630840">
      <w:r>
        <w:tab/>
        <w:t>Analyse globale de l’exploitation</w:t>
      </w:r>
    </w:p>
    <w:p w:rsidR="0099475E" w:rsidRDefault="0099475E" w:rsidP="00630840">
      <w:r>
        <w:tab/>
        <w:t>Analyse d’une production principale</w:t>
      </w:r>
    </w:p>
    <w:p w:rsidR="0099475E" w:rsidRDefault="0099475E" w:rsidP="00630840">
      <w:r>
        <w:tab/>
        <w:t>Conclusion de la partie économique</w:t>
      </w:r>
    </w:p>
    <w:p w:rsidR="0099475E" w:rsidRDefault="0099475E" w:rsidP="00630840"/>
    <w:p w:rsidR="0099475E" w:rsidRDefault="0099475E" w:rsidP="00630840"/>
    <w:p w:rsidR="0099475E" w:rsidRDefault="0099475E" w:rsidP="00630840"/>
    <w:p w:rsidR="0099475E" w:rsidRDefault="0099475E" w:rsidP="00630840"/>
    <w:p w:rsidR="0099475E" w:rsidRDefault="0099475E" w:rsidP="00630840"/>
    <w:p w:rsidR="0099475E" w:rsidRDefault="0099475E" w:rsidP="00630840"/>
    <w:p w:rsidR="0099475E" w:rsidRDefault="0099475E" w:rsidP="00630840"/>
    <w:p w:rsidR="0099475E" w:rsidRDefault="0099475E" w:rsidP="00630840"/>
    <w:p w:rsidR="0099475E" w:rsidRDefault="0099475E" w:rsidP="00630840"/>
    <w:p w:rsidR="0099475E" w:rsidRDefault="0099475E" w:rsidP="00630840"/>
    <w:p w:rsidR="0008144B" w:rsidRDefault="0008144B" w:rsidP="00630840"/>
    <w:p w:rsidR="0099475E" w:rsidRDefault="0099475E" w:rsidP="00630840"/>
    <w:p w:rsidR="0099475E" w:rsidRDefault="0099475E" w:rsidP="00630840"/>
    <w:p w:rsidR="0008144B" w:rsidRDefault="0008144B" w:rsidP="00630840">
      <w:r>
        <w:lastRenderedPageBreak/>
        <w:t>Présentation de l’exploitation dans son environnement</w:t>
      </w:r>
    </w:p>
    <w:p w:rsidR="0008144B" w:rsidRDefault="0008144B" w:rsidP="00630840">
      <w:r>
        <w:t xml:space="preserve">La ferme se situe en Auvergne-Rhône-Alpes, plus précisément en Haute-Loire, sur la commune de </w:t>
      </w:r>
      <w:proofErr w:type="spellStart"/>
      <w:r>
        <w:t>Sanssac</w:t>
      </w:r>
      <w:proofErr w:type="spellEnd"/>
      <w:r>
        <w:t xml:space="preserve"> l’Eglise au village de </w:t>
      </w:r>
      <w:proofErr w:type="spellStart"/>
      <w:r>
        <w:t>Vourzac</w:t>
      </w:r>
      <w:proofErr w:type="spellEnd"/>
      <w:r>
        <w:t>.</w:t>
      </w:r>
    </w:p>
    <w:p w:rsidR="008819DE" w:rsidRDefault="0008144B" w:rsidP="00630840">
      <w:r>
        <w:t>OTEX :</w:t>
      </w:r>
      <w:r w:rsidR="008819DE">
        <w:t xml:space="preserve"> 4800</w:t>
      </w:r>
    </w:p>
    <w:p w:rsidR="008819DE" w:rsidRDefault="008819DE" w:rsidP="00630840">
      <w:r>
        <w:tab/>
        <w:t>Compréhension de l’agroécosystème au niveau des PRA</w:t>
      </w:r>
    </w:p>
    <w:p w:rsidR="008819DE" w:rsidRDefault="008819DE" w:rsidP="00630840">
      <w:r>
        <w:tab/>
      </w:r>
      <w:r>
        <w:tab/>
        <w:t>Pré</w:t>
      </w:r>
      <w:bookmarkStart w:id="0" w:name="_GoBack"/>
      <w:bookmarkEnd w:id="0"/>
      <w:r>
        <w:t>sentation du climat</w:t>
      </w:r>
    </w:p>
    <w:p w:rsidR="0008144B" w:rsidRDefault="0008144B" w:rsidP="00630840"/>
    <w:p w:rsidR="0008144B" w:rsidRDefault="0008144B" w:rsidP="00630840"/>
    <w:p w:rsidR="0008144B" w:rsidRDefault="0008144B" w:rsidP="00630840"/>
    <w:p w:rsidR="0008144B" w:rsidRDefault="0008144B" w:rsidP="00630840"/>
    <w:p w:rsidR="0008144B" w:rsidRDefault="0099475E" w:rsidP="00630840">
      <w:r>
        <w:br w:type="page"/>
      </w:r>
    </w:p>
    <w:p w:rsidR="0099475E" w:rsidRDefault="0099475E" w:rsidP="00630840">
      <w:r>
        <w:lastRenderedPageBreak/>
        <w:t>Diagnostic zootechnique</w:t>
      </w:r>
    </w:p>
    <w:p w:rsidR="0099475E" w:rsidRPr="00630840" w:rsidRDefault="0099475E" w:rsidP="00630840">
      <w:r>
        <w:t xml:space="preserve">Les </w:t>
      </w:r>
    </w:p>
    <w:sectPr w:rsidR="0099475E" w:rsidRPr="00630840" w:rsidSect="00630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E1"/>
    <w:rsid w:val="00014511"/>
    <w:rsid w:val="0008144B"/>
    <w:rsid w:val="003B0B5D"/>
    <w:rsid w:val="00630840"/>
    <w:rsid w:val="008249D2"/>
    <w:rsid w:val="008819DE"/>
    <w:rsid w:val="0099475E"/>
    <w:rsid w:val="009C01CC"/>
    <w:rsid w:val="00CE5E95"/>
    <w:rsid w:val="00D65697"/>
    <w:rsid w:val="00DD3071"/>
    <w:rsid w:val="00E477E3"/>
    <w:rsid w:val="00EF1223"/>
    <w:rsid w:val="00F3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EC26"/>
  <w15:chartTrackingRefBased/>
  <w15:docId w15:val="{D6A5B6C4-B84A-40CC-9557-B1F7B7F8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630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342379-F6F4-4122-B4CB-284FE5717118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71BDB-CD69-4185-8F9F-6262ABC3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MOSNIER</dc:creator>
  <cp:keywords/>
  <dc:description/>
  <cp:lastModifiedBy>Florian MOSNIER</cp:lastModifiedBy>
  <cp:revision>3</cp:revision>
  <dcterms:created xsi:type="dcterms:W3CDTF">2018-07-20T11:37:00Z</dcterms:created>
  <dcterms:modified xsi:type="dcterms:W3CDTF">2018-07-21T11:35:00Z</dcterms:modified>
</cp:coreProperties>
</file>