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florian-akos-szabo"/>
    <w:p>
      <w:pPr>
        <w:pStyle w:val="Heading1"/>
      </w:pPr>
      <w:r>
        <w:t xml:space="preserve">Florian Akos Szabo</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Link</w:t>
        </w:r>
      </w:hyperlink>
    </w:p>
    <w:p>
      <w:pPr>
        <w:pStyle w:val="Definition"/>
      </w:pPr>
      <w:r>
        <w:t xml:space="preserve">Lulea University of Technology (Sweden)</w:t>
      </w:r>
      <w:r>
        <w:t xml:space="preserve"> </w:t>
      </w:r>
      <w:r>
        <w:rPr>
          <w:i/>
        </w:rPr>
        <w:t xml:space="preserve">Semester 3: Resource Efficient Pervasive Computing Systems and Communications</w:t>
      </w:r>
    </w:p>
    <w:p>
      <w:pPr>
        <w:pStyle w:val="Definition"/>
      </w:pPr>
      <w:r>
        <w:t xml:space="preserve">Lappeenranta University of Technology (Finland)</w:t>
      </w:r>
      <w:r>
        <w:t xml:space="preserve"> </w:t>
      </w:r>
      <w:r>
        <w:rPr>
          <w:i/>
        </w:rPr>
        <w:t xml:space="preserve">Semester 2: Smart Software and Services</w:t>
      </w:r>
    </w:p>
    <w:p>
      <w:pPr>
        <w:pStyle w:val="Definition"/>
      </w:pPr>
      <w:r>
        <w:t xml:space="preserve">Unversity of Lorraine (France)</w:t>
      </w:r>
      <w:r>
        <w:t xml:space="preserve"> </w:t>
      </w:r>
      <w:r>
        <w:rPr>
          <w:i/>
        </w:rPr>
        <w:t xml:space="preserve">Semester 1: Sustainable Computer Network Engineering</w:t>
      </w:r>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6">
        <w:r>
          <w:rPr>
            <w:rStyle w:val="Link"/>
          </w:rPr>
          <w:t xml:space="preserve">Link</w:t>
        </w:r>
      </w:hyperlink>
    </w:p>
    <w:bookmarkStart w:id="27" w:name="experience"/>
    <w:p>
      <w:pPr>
        <w:pStyle w:val="Heading2"/>
      </w:pPr>
      <w:r>
        <w:t xml:space="preserve">Experience</w:t>
      </w:r>
    </w:p>
    <w:bookmarkEnd w:id="27"/>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28">
        <w:r>
          <w:rPr>
            <w:rStyle w:val="Link"/>
          </w:rPr>
          <w:t xml:space="preserve">Link</w:t>
        </w:r>
      </w:hyperlink>
    </w:p>
    <w:p>
      <w:r>
        <w:rPr>
          <w:b/>
        </w:rPr>
        <w:t xml:space="preserve">Proposals writing:</w:t>
      </w:r>
    </w:p>
    <w:p>
      <w:r>
        <w:t xml:space="preserve">Assisting Singular Logic's European Project Department for writing proposals and participating in project's telco meetings.</w:t>
      </w:r>
    </w:p>
    <w:bookmarkStart w:id="29" w:name="technical-experience"/>
    <w:p>
      <w:pPr>
        <w:pStyle w:val="Heading2"/>
      </w:pPr>
      <w:r>
        <w:t xml:space="preserve">Technical Experience</w:t>
      </w:r>
    </w:p>
    <w:bookmarkEnd w:id="29"/>
    <w:p>
      <w:pPr>
        <w:pStyle w:val="DefinitionTerm"/>
      </w:pPr>
      <w:r>
        <w:t xml:space="preserve">Knowledge</w:t>
      </w:r>
    </w:p>
    <w:p>
      <w:pPr>
        <w:pStyle w:val="Compact"/>
        <w:pStyle w:val="Definition"/>
      </w:pPr>
      <w:r>
        <w:rPr>
          <w:i/>
        </w:rPr>
        <w:t xml:space="preserve">Programming Languages:</w:t>
      </w:r>
      <w:r>
        <w:t xml:space="preserve"> </w:t>
      </w:r>
      <w:r>
        <w:t xml:space="preserve">Bash, Java, Python, C, and C++, Golang</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Definition"/>
      </w:pPr>
      <w:r>
        <w:rPr>
          <w:i/>
        </w:rPr>
        <w:t xml:space="preserve">Design4Green Challenge</w:t>
      </w:r>
      <w:r>
        <w:t xml:space="preserve"> </w:t>
      </w:r>
      <w:hyperlink r:id="rId30">
        <w:r>
          <w:rPr>
            <w:rStyle w:val="Link"/>
          </w:rPr>
          <w:t xml:space="preserve">Software</w:t>
        </w:r>
      </w:hyperlink>
    </w:p>
    <w:bookmarkStart w:id="31" w:name="research-publications"/>
    <w:p>
      <w:pPr>
        <w:pStyle w:val="Heading2"/>
      </w:pPr>
      <w:r>
        <w:t xml:space="preserve">Research Publications</w:t>
      </w:r>
    </w:p>
    <w:bookmarkEnd w:id="31"/>
    <w:p>
      <w:pPr>
        <w:numPr>
          <w:numId w:val="2"/>
          <w:ilvl w:val="0"/>
        </w:numPr>
      </w:pPr>
      <w:r>
        <w:t xml:space="preserve">Conference Publications</w:t>
      </w:r>
    </w:p>
    <w:p>
      <w:pPr>
        <w:pStyle w:val="Compact"/>
        <w:numPr>
          <w:numId w:val="3"/>
          <w:ilvl w:val="1"/>
        </w:numPr>
      </w:pPr>
      <w:r>
        <w:t xml:space="preserve">TODO</w:t>
      </w:r>
    </w:p>
    <w:bookmarkStart w:id="32" w:name="grands-awards-languages-and-living-abroad"/>
    <w:p>
      <w:pPr>
        <w:pStyle w:val="Heading2"/>
      </w:pPr>
      <w:r>
        <w:t xml:space="preserve">Grands, Awards, Languages, and Living Abroad</w:t>
      </w:r>
    </w:p>
    <w:bookmarkEnd w:id="32"/>
    <w:p>
      <w:pPr>
        <w:numPr>
          <w:numId w:val="4"/>
          <w:ilvl w:val="0"/>
        </w:numPr>
      </w:pPr>
      <w:r>
        <w:t xml:space="preserve">Grands and awards:</w:t>
      </w:r>
    </w:p>
    <w:p>
      <w:pPr>
        <w:pStyle w:val="Compact"/>
        <w:numPr>
          <w:numId w:val="5"/>
          <w:ilvl w:val="1"/>
        </w:numPr>
      </w:pPr>
      <w:r>
        <w:t xml:space="preserve">Erasmus Mundus Masters Scholarship, PERCCOM (2017-2019)</w:t>
      </w:r>
    </w:p>
    <w:p>
      <w:pPr>
        <w:numPr>
          <w:numId w:val="4"/>
          <w:ilvl w:val="0"/>
        </w:numPr>
      </w:pPr>
      <w:r>
        <w:t xml:space="preserve">Human Languages:</w:t>
      </w:r>
    </w:p>
    <w:p>
      <w:pPr>
        <w:pStyle w:val="Compact"/>
        <w:numPr>
          <w:numId w:val="6"/>
          <w:ilvl w:val="1"/>
        </w:numPr>
      </w:pPr>
      <w:r>
        <w:t xml:space="preserve">Hungarian (Native speaker)</w:t>
      </w:r>
    </w:p>
    <w:p>
      <w:pPr>
        <w:pStyle w:val="Compact"/>
        <w:numPr>
          <w:numId w:val="6"/>
          <w:ilvl w:val="1"/>
        </w:numPr>
      </w:pPr>
      <w:r>
        <w:t xml:space="preserve">English (Fluent speaker)</w:t>
      </w:r>
    </w:p>
    <w:p>
      <w:pPr>
        <w:pStyle w:val="Compact"/>
        <w:numPr>
          <w:numId w:val="6"/>
          <w:ilvl w:val="1"/>
        </w:numPr>
      </w:pPr>
      <w:r>
        <w:t xml:space="preserve">Finnish (Beginner speaker)</w:t>
      </w:r>
    </w:p>
    <w:p>
      <w:pPr>
        <w:pStyle w:val="Compact"/>
        <w:numPr>
          <w:numId w:val="6"/>
          <w:ilvl w:val="1"/>
        </w:numPr>
      </w:pPr>
      <w:r>
        <w:t xml:space="preserve">German/French (Basic knowledge)</w:t>
      </w:r>
    </w:p>
    <w:p>
      <w:pPr>
        <w:numPr>
          <w:numId w:val="4"/>
          <w:ilvl w:val="0"/>
        </w:numPr>
      </w:pPr>
      <w:r>
        <w:t xml:space="preserve">Living Abroad:</w:t>
      </w:r>
    </w:p>
    <w:p>
      <w:pPr>
        <w:pStyle w:val="Compact"/>
        <w:numPr>
          <w:numId w:val="7"/>
          <w:ilvl w:val="1"/>
        </w:numPr>
      </w:pPr>
      <w:r>
        <w:t xml:space="preserve">Borned in Gyula, Hungary but grown up in Nicosia, Cyprus.</w:t>
      </w:r>
    </w:p>
    <w:p>
      <w:pPr>
        <w:pStyle w:val="Compact"/>
        <w:numPr>
          <w:numId w:val="7"/>
          <w:ilvl w:val="1"/>
        </w:numPr>
      </w:pPr>
      <w:r>
        <w:t xml:space="preserve">Eating baguettes and drinking wine in Lorraine, France (Winter Semester of 2013)</w:t>
      </w:r>
    </w:p>
    <w:p>
      <w:pPr>
        <w:pStyle w:val="Compact"/>
        <w:numPr>
          <w:numId w:val="7"/>
          <w:ilvl w:val="1"/>
        </w:numPr>
      </w:pPr>
      <w:r>
        <w:t xml:space="preserve">Taking many sauna sessions in Lappeenranta, Finland (Summer Semester of 2014)</w:t>
      </w:r>
    </w:p>
    <w:p>
      <w:pPr>
        <w:pStyle w:val="Compact"/>
        <w:numPr>
          <w:numId w:val="7"/>
          <w:ilvl w:val="1"/>
        </w:numPr>
      </w:pPr>
      <w:r>
        <w:t xml:space="preserve">Fishing beers from ice-cold lakes in Lulea, Sweden (Winter Semseter of 2014)</w:t>
      </w:r>
    </w:p>
    <w:p>
      <w:pPr>
        <w:pStyle w:val="Compact"/>
        <w:numPr>
          <w:numId w:val="7"/>
          <w:ilvl w:val="1"/>
        </w:numPr>
      </w:pPr>
      <w:r>
        <w:t xml:space="preserve">Drinking vodka and eating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Visiting Delft, Nethelands for my PhD secondment (Half month of Sept. 2017)</w:t>
      </w:r>
    </w:p>
    <w:p>
      <w:r>
        <w:pict>
          <v:rect style="width:0;height:1.5pt" o:hralign="center" o:hrstd="t" o:hr="t"/>
        </w:pict>
      </w:r>
    </w:p>
    <w:p>
      <w:pPr>
        <w:pStyle w:val="BlockQuote"/>
      </w:pPr>
      <w:hyperlink r:id="rId33">
        <w:r>
          <w:rPr>
            <w:rStyle w:val="Link"/>
          </w:rPr>
          <w:t xml:space="preserve">florian.akos.szabo@gmail.com</w:t>
        </w:r>
      </w:hyperlink>
      <w:r>
        <w:br w:type="textWrapping"/>
      </w:r>
      <w:r>
        <w:t xml:space="preserve">Ruskonlahdenkatu 15 - Building D14 - Lappeenranta, Finlang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5de4a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f7145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0" Target="https://github.com/florianakos/d4g"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33" Target="mailto:florian.akos.szabo@gmail.com" TargetMode="External" /><Relationship Type="http://schemas.openxmlformats.org/officeDocument/2006/relationships/hyperlink" Id="rId25" Target="msc_thesis.pdf" TargetMode="External" /></Relationships>
</file>

<file path=word/_rels/footnotes.xml.rels><?xml version="1.0" encoding="UTF-8"?>
<Relationships xmlns="http://schemas.openxmlformats.org/package/2006/relationships"><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0" Target="https://github.com/florianakos/d4g"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33" Target="mailto:florian.akos.szabo@gmail.com" TargetMode="External" /><Relationship Type="http://schemas.openxmlformats.org/officeDocument/2006/relationships/hyperlink" Id="rId25" Target="msc_thes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