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A4B3" w14:textId="7AD84619" w:rsidR="00D15DBF" w:rsidRDefault="00000000">
      <w:pPr>
        <w:pStyle w:val="Titre"/>
      </w:pPr>
      <w:bookmarkStart w:id="0" w:name="BRANCH_0"/>
      <w:bookmarkStart w:id="1" w:name="_MV3TS_projectmanagement_2"/>
      <w:bookmarkStart w:id="2" w:name="_MV3BS_0"/>
      <w:r>
        <w:t xml:space="preserve">Seconde partie : </w:t>
      </w:r>
      <w:r w:rsidR="006D3CA3">
        <w:t xml:space="preserve">dossier </w:t>
      </w:r>
      <w:r>
        <w:t>conception du projet</w:t>
      </w:r>
      <w:bookmarkEnd w:id="0"/>
    </w:p>
    <w:p w14:paraId="12FC2F30" w14:textId="049CA416" w:rsidR="00D15DBF" w:rsidRDefault="00592416">
      <w:bookmarkStart w:id="3" w:name="_MV3XX_4"/>
      <w:r>
        <w:rPr>
          <w:noProof/>
        </w:rPr>
        <w:drawing>
          <wp:inline distT="0" distB="0" distL="0" distR="0" wp14:anchorId="084F9785" wp14:editId="252B3F6A">
            <wp:extent cx="5760720" cy="2241044"/>
            <wp:effectExtent l="0" t="0" r="0" b="6985"/>
            <wp:docPr id="1" name="pic00001.png" descr="MindMap Preview" title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CD19E2C" w14:textId="140DA3DD" w:rsidR="006D3CA3" w:rsidRDefault="00000000">
      <w:pPr>
        <w:pStyle w:val="TM1"/>
        <w:rPr>
          <w:rFonts w:cstheme="minorBidi"/>
          <w:b w:val="0"/>
          <w:noProof/>
          <w:kern w:val="2"/>
          <w:szCs w:val="22"/>
          <w:lang w:eastAsia="fr-F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42781" w:history="1">
        <w:r w:rsidR="006D3CA3" w:rsidRPr="0096120F">
          <w:rPr>
            <w:rStyle w:val="Lienhypertexte"/>
            <w:noProof/>
          </w:rPr>
          <w:t>1</w:t>
        </w:r>
        <w:r w:rsidR="006D3CA3">
          <w:rPr>
            <w:rFonts w:cstheme="minorBidi"/>
            <w:b w:val="0"/>
            <w:noProof/>
            <w:kern w:val="2"/>
            <w:szCs w:val="22"/>
            <w:lang w:eastAsia="fr-FR"/>
            <w14:ligatures w14:val="standardContextual"/>
          </w:rPr>
          <w:tab/>
        </w:r>
        <w:r w:rsidR="006D3CA3" w:rsidRPr="0096120F">
          <w:rPr>
            <w:rStyle w:val="Lienhypertexte"/>
            <w:noProof/>
          </w:rPr>
          <w:t>La modélisation conceptuelle</w:t>
        </w:r>
        <w:r w:rsidR="006D3CA3">
          <w:rPr>
            <w:noProof/>
            <w:webHidden/>
          </w:rPr>
          <w:tab/>
        </w:r>
        <w:r w:rsidR="006D3CA3">
          <w:rPr>
            <w:noProof/>
            <w:webHidden/>
          </w:rPr>
          <w:fldChar w:fldCharType="begin"/>
        </w:r>
        <w:r w:rsidR="006D3CA3">
          <w:rPr>
            <w:noProof/>
            <w:webHidden/>
          </w:rPr>
          <w:instrText xml:space="preserve"> PAGEREF _Toc148542781 \h </w:instrText>
        </w:r>
        <w:r w:rsidR="006D3CA3">
          <w:rPr>
            <w:noProof/>
            <w:webHidden/>
          </w:rPr>
        </w:r>
        <w:r w:rsidR="006D3CA3">
          <w:rPr>
            <w:noProof/>
            <w:webHidden/>
          </w:rPr>
          <w:fldChar w:fldCharType="separate"/>
        </w:r>
        <w:r w:rsidR="006D3CA3">
          <w:rPr>
            <w:noProof/>
            <w:webHidden/>
          </w:rPr>
          <w:t>3</w:t>
        </w:r>
        <w:r w:rsidR="006D3CA3">
          <w:rPr>
            <w:noProof/>
            <w:webHidden/>
          </w:rPr>
          <w:fldChar w:fldCharType="end"/>
        </w:r>
      </w:hyperlink>
    </w:p>
    <w:p w14:paraId="70ADDAAB" w14:textId="6D61981D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2" w:history="1">
        <w:r w:rsidRPr="0096120F">
          <w:rPr>
            <w:rStyle w:val="Lienhypertexte"/>
            <w:noProof/>
          </w:rPr>
          <w:t>1.1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Modèle de dictionnaire à fournir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AC669" w14:textId="249644D6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3" w:history="1">
        <w:r w:rsidRPr="0096120F">
          <w:rPr>
            <w:rStyle w:val="Lienhypertexte"/>
            <w:noProof/>
          </w:rPr>
          <w:t>1.2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Le modèle entité association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A8063" w14:textId="7CE0C9AF" w:rsidR="006D3CA3" w:rsidRDefault="006D3CA3">
      <w:pPr>
        <w:pStyle w:val="TM3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4" w:history="1">
        <w:r w:rsidRPr="0096120F">
          <w:rPr>
            <w:rStyle w:val="Lienhypertexte"/>
            <w:noProof/>
          </w:rPr>
          <w:t>1.2.1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Présentation du modèle entité-association.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C326E" w14:textId="67D3FC08" w:rsidR="006D3CA3" w:rsidRDefault="006D3CA3">
      <w:pPr>
        <w:pStyle w:val="TM3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5" w:history="1">
        <w:r w:rsidRPr="0096120F">
          <w:rPr>
            <w:rStyle w:val="Lienhypertexte"/>
            <w:noProof/>
          </w:rPr>
          <w:t>1.2.2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Les explications sur les choix de votre modélisation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75EFB" w14:textId="50DD0BB3" w:rsidR="006D3CA3" w:rsidRDefault="006D3CA3">
      <w:pPr>
        <w:pStyle w:val="TM3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6" w:history="1">
        <w:r w:rsidRPr="0096120F">
          <w:rPr>
            <w:rStyle w:val="Lienhypertexte"/>
            <w:noProof/>
          </w:rPr>
          <w:t>1.2.3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La traduction en langue française des associations avec la signification 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3A5CA" w14:textId="0891EC5A" w:rsidR="006D3CA3" w:rsidRDefault="006D3CA3">
      <w:pPr>
        <w:pStyle w:val="TM3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7" w:history="1">
        <w:r w:rsidRPr="0096120F">
          <w:rPr>
            <w:rStyle w:val="Lienhypertexte"/>
            <w:noProof/>
          </w:rPr>
          <w:t>1.2.4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Cardinalités (Règles de gestion)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C11B8" w14:textId="694DCB3A" w:rsidR="006D3CA3" w:rsidRDefault="006D3CA3">
      <w:pPr>
        <w:pStyle w:val="TM1"/>
        <w:rPr>
          <w:rFonts w:cstheme="minorBidi"/>
          <w:b w:val="0"/>
          <w:noProof/>
          <w:kern w:val="2"/>
          <w:szCs w:val="22"/>
          <w:lang w:eastAsia="fr-FR"/>
          <w14:ligatures w14:val="standardContextual"/>
        </w:rPr>
      </w:pPr>
      <w:hyperlink w:anchor="_Toc148542788" w:history="1">
        <w:r w:rsidRPr="0096120F">
          <w:rPr>
            <w:rStyle w:val="Lienhypertexte"/>
            <w:noProof/>
          </w:rPr>
          <w:t>2</w:t>
        </w:r>
        <w:r>
          <w:rPr>
            <w:rFonts w:cstheme="minorBidi"/>
            <w:b w:val="0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La modélisation 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A0A9CC" w14:textId="10BEAFD9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89" w:history="1">
        <w:r w:rsidRPr="0096120F">
          <w:rPr>
            <w:rStyle w:val="Lienhypertexte"/>
            <w:noProof/>
          </w:rPr>
          <w:t>2.1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Fournir le modèle logique des données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EA498" w14:textId="55A379EE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0" w:history="1">
        <w:r w:rsidRPr="0096120F">
          <w:rPr>
            <w:rStyle w:val="Lienhypertexte"/>
            <w:noProof/>
          </w:rPr>
          <w:t>2.2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Vérifier le type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1D1882" w14:textId="09B42B86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1" w:history="1">
        <w:r w:rsidRPr="0096120F">
          <w:rPr>
            <w:rStyle w:val="Lienhypertexte"/>
            <w:noProof/>
          </w:rPr>
          <w:t>2.3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Vérifier l’ordre des colonnes des clés primaires composées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22365" w14:textId="1E134E9D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2" w:history="1">
        <w:r w:rsidRPr="0096120F">
          <w:rPr>
            <w:rStyle w:val="Lienhypertexte"/>
            <w:noProof/>
          </w:rPr>
          <w:t>2.4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Fournir le modèle logique des données relationnel normalisé.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54B04F" w14:textId="2DC8C655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3" w:history="1">
        <w:r w:rsidRPr="0096120F">
          <w:rPr>
            <w:rStyle w:val="Lienhypertexte"/>
            <w:noProof/>
          </w:rPr>
          <w:t>2.5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Justifier le niveau de normalisation du modèle relationnel.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C9FA3" w14:textId="32162640" w:rsidR="006D3CA3" w:rsidRDefault="006D3CA3">
      <w:pPr>
        <w:pStyle w:val="TM1"/>
        <w:rPr>
          <w:rFonts w:cstheme="minorBidi"/>
          <w:b w:val="0"/>
          <w:noProof/>
          <w:kern w:val="2"/>
          <w:szCs w:val="22"/>
          <w:lang w:eastAsia="fr-FR"/>
          <w14:ligatures w14:val="standardContextual"/>
        </w:rPr>
      </w:pPr>
      <w:hyperlink w:anchor="_Toc148542794" w:history="1">
        <w:r w:rsidRPr="0096120F">
          <w:rPr>
            <w:rStyle w:val="Lienhypertexte"/>
            <w:noProof/>
          </w:rPr>
          <w:t>3</w:t>
        </w:r>
        <w:r>
          <w:rPr>
            <w:rFonts w:cstheme="minorBidi"/>
            <w:b w:val="0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Script de 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85215C" w14:textId="0BE8D47D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5" w:history="1">
        <w:r w:rsidRPr="0096120F">
          <w:rPr>
            <w:rStyle w:val="Lienhypertexte"/>
            <w:noProof/>
          </w:rPr>
          <w:t>3.1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Fournir le script de création des tables de la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5D84B0" w14:textId="7D3164F2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6" w:history="1">
        <w:r w:rsidRPr="0096120F">
          <w:rPr>
            <w:rStyle w:val="Lienhypertexte"/>
            <w:noProof/>
          </w:rPr>
          <w:t>3.2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Vérifier la création des index nécessaires pour les recherches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B82B9A" w14:textId="45D2B4DB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7" w:history="1">
        <w:r w:rsidRPr="0096120F">
          <w:rPr>
            <w:rStyle w:val="Lienhypertexte"/>
            <w:noProof/>
          </w:rPr>
          <w:t>3.3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Vérifier les contraintes d’intégrités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DA0B8" w14:textId="4664E9D2" w:rsidR="006D3CA3" w:rsidRDefault="006D3CA3">
      <w:pPr>
        <w:pStyle w:val="TM1"/>
        <w:rPr>
          <w:rFonts w:cstheme="minorBidi"/>
          <w:b w:val="0"/>
          <w:noProof/>
          <w:kern w:val="2"/>
          <w:szCs w:val="22"/>
          <w:lang w:eastAsia="fr-FR"/>
          <w14:ligatures w14:val="standardContextual"/>
        </w:rPr>
      </w:pPr>
      <w:hyperlink w:anchor="_Toc148542798" w:history="1">
        <w:r w:rsidRPr="0096120F">
          <w:rPr>
            <w:rStyle w:val="Lienhypertexte"/>
            <w:noProof/>
          </w:rPr>
          <w:t>4</w:t>
        </w:r>
        <w:r>
          <w:rPr>
            <w:rFonts w:cstheme="minorBidi"/>
            <w:b w:val="0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Modélisation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B6A4B" w14:textId="2EDFAD07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799" w:history="1">
        <w:r w:rsidRPr="0096120F">
          <w:rPr>
            <w:rStyle w:val="Lienhypertexte"/>
            <w:noProof/>
          </w:rPr>
          <w:t>4.1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Présenter le diagramme de contexte de votre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9829C" w14:textId="4F6E4102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800" w:history="1">
        <w:r w:rsidRPr="0096120F">
          <w:rPr>
            <w:rStyle w:val="Lienhypertexte"/>
            <w:noProof/>
          </w:rPr>
          <w:t>4.2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Présenter le ou les diagrammes des 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45976" w14:textId="08C26C7C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801" w:history="1">
        <w:r w:rsidRPr="0096120F">
          <w:rPr>
            <w:rStyle w:val="Lienhypertexte"/>
            <w:noProof/>
          </w:rPr>
          <w:t>4.3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Présenter les diagrammes de séquence des différents 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8E5F2" w14:textId="13DC37CB" w:rsidR="006D3CA3" w:rsidRDefault="006D3CA3">
      <w:pPr>
        <w:pStyle w:val="TM2"/>
        <w:tabs>
          <w:tab w:val="left" w:pos="1320"/>
        </w:tabs>
        <w:rPr>
          <w:rFonts w:cstheme="minorBidi"/>
          <w:noProof/>
          <w:kern w:val="2"/>
          <w:szCs w:val="22"/>
          <w:lang w:eastAsia="fr-FR"/>
          <w14:ligatures w14:val="standardContextual"/>
        </w:rPr>
      </w:pPr>
      <w:hyperlink w:anchor="_Toc148542802" w:history="1">
        <w:r w:rsidRPr="0096120F">
          <w:rPr>
            <w:rStyle w:val="Lienhypertexte"/>
            <w:noProof/>
          </w:rPr>
          <w:t>4.4</w:t>
        </w:r>
        <w:r>
          <w:rPr>
            <w:rFonts w:cstheme="minorBidi"/>
            <w:noProof/>
            <w:kern w:val="2"/>
            <w:szCs w:val="22"/>
            <w:lang w:eastAsia="fr-FR"/>
            <w14:ligatures w14:val="standardContextual"/>
          </w:rPr>
          <w:tab/>
        </w:r>
        <w:r w:rsidRPr="0096120F">
          <w:rPr>
            <w:rStyle w:val="Lienhypertexte"/>
            <w:noProof/>
          </w:rPr>
          <w:t>Fournir le 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7DF80" w14:textId="1B0A6C34" w:rsidR="00D15DBF" w:rsidRDefault="00000000">
      <w:r>
        <w:fldChar w:fldCharType="end"/>
      </w:r>
    </w:p>
    <w:p w14:paraId="449608B7" w14:textId="77777777" w:rsidR="00D15DBF" w:rsidRDefault="00000000">
      <w:r>
        <w:br w:type="page"/>
      </w:r>
    </w:p>
    <w:p w14:paraId="4AD93ECE" w14:textId="084BE5F7" w:rsidR="00D15DBF" w:rsidRDefault="00000000">
      <w:pPr>
        <w:pStyle w:val="Titre1"/>
      </w:pPr>
      <w:bookmarkStart w:id="4" w:name="_MV3TD_PT8H00M00S_5"/>
      <w:bookmarkStart w:id="5" w:name="BRANCH_1"/>
      <w:bookmarkStart w:id="6" w:name="_MV3BS_1"/>
      <w:bookmarkEnd w:id="1"/>
      <w:bookmarkEnd w:id="2"/>
      <w:bookmarkEnd w:id="4"/>
      <w:r>
        <w:t xml:space="preserve"> </w:t>
      </w:r>
      <w:bookmarkStart w:id="7" w:name="_Toc148542781"/>
      <w:r>
        <w:t>La modélisation conceptuelle</w:t>
      </w:r>
      <w:bookmarkEnd w:id="5"/>
      <w:bookmarkEnd w:id="7"/>
    </w:p>
    <w:p w14:paraId="0B4B3503" w14:textId="566B24C6" w:rsidR="00D15DBF" w:rsidRDefault="00000000">
      <w:pPr>
        <w:pStyle w:val="Titre2"/>
      </w:pPr>
      <w:bookmarkStart w:id="8" w:name="_MV3BS_2"/>
      <w:bookmarkStart w:id="9" w:name="_MV3TD_PT8H00M00S_8"/>
      <w:bookmarkStart w:id="10" w:name="BRANCH_2"/>
      <w:bookmarkStart w:id="11" w:name="_Toc148542782"/>
      <w:bookmarkEnd w:id="6"/>
      <w:bookmarkEnd w:id="9"/>
      <w:r>
        <w:t>Modèle de dictionnaire à fournir</w:t>
      </w:r>
      <w:bookmarkEnd w:id="10"/>
      <w:bookmarkEnd w:id="11"/>
    </w:p>
    <w:tbl>
      <w:tblPr>
        <w:tblW w:w="9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4132"/>
        <w:gridCol w:w="668"/>
        <w:gridCol w:w="892"/>
        <w:gridCol w:w="999"/>
        <w:gridCol w:w="1357"/>
      </w:tblGrid>
      <w:tr w:rsidR="006D3CA3" w:rsidRPr="006D3CA3" w14:paraId="001CFEED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ECC4B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Nom Conceptuel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43323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Nom Logique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EB29D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1B2367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Nature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CDF4C2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Longueur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D78D8A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fr-FR"/>
              </w:rPr>
              <w:t>Remarque</w:t>
            </w:r>
          </w:p>
        </w:tc>
      </w:tr>
      <w:tr w:rsidR="006D3CA3" w:rsidRPr="006D3CA3" w14:paraId="5E345321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6C85AA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50B41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identifiant_employe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1A66D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E9448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F73F91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50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4E8AE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591BCC14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F93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D5B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nom_employe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209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3AFA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5C23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AA5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6601AC09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70EF4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prenom_emp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97A89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prenom_employe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2AAA9A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DFAD6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B87D4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66BA3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Prénom</w:t>
            </w:r>
          </w:p>
        </w:tc>
      </w:tr>
      <w:tr w:rsidR="006D3CA3" w:rsidRPr="006D3CA3" w14:paraId="7D2B0F14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4F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tele_emp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F11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telephone_employe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DE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025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304E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F29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Téléphone</w:t>
            </w:r>
          </w:p>
        </w:tc>
      </w:tr>
      <w:tr w:rsidR="006D3CA3" w:rsidRPr="006D3CA3" w14:paraId="19D74394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EE6C5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mail_emp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E81F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mail_employe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8BFA0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02D11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1BC881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E7C75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Mail</w:t>
            </w:r>
          </w:p>
        </w:tc>
      </w:tr>
      <w:tr w:rsidR="006D3CA3" w:rsidRPr="006D3CA3" w14:paraId="10D17E72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389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mdp_emp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D38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mdp_responsable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8D1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35B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CA0E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2D2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Mot de passe</w:t>
            </w:r>
          </w:p>
        </w:tc>
      </w:tr>
      <w:tr w:rsidR="006D3CA3" w:rsidRPr="006D3CA3" w14:paraId="6C4BBA75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A70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id_secteur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28D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identifiant_secteur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42B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075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97A9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E16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08AFD9CB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3D0C9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nom_secteur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19FBD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DE426A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A6ACE9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44164C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184F87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08F911C6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42FBD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id_region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5332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identifiant_region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49937A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AB7D79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F94FBE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74FC2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403E3AB2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8A9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nom_region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468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52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B4C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6BF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0B8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527B1384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3C9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id_medoc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46A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identifiant_medicament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780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18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7682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D1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0F888307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89F9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nom_medoc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FE7E1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nom_medicament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38920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46BD3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D5699B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50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41207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569EA016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63B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id_categorie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F6A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identifiant_categorie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785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DFF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0270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584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3717FC9D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704A1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nom_categorie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D7A6A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2235E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79DC5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05F8B3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2CCC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0CA90A9D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DD97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id_pro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B96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70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29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324D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6F7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Identifiant</w:t>
            </w:r>
          </w:p>
        </w:tc>
      </w:tr>
      <w:tr w:rsidR="006D3CA3" w:rsidRPr="006D3CA3" w14:paraId="636BE830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08EF7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nom_pro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D79E8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EA0D1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04257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1DE300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9A6D9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Nom</w:t>
            </w:r>
          </w:p>
        </w:tc>
      </w:tr>
      <w:tr w:rsidR="006D3CA3" w:rsidRPr="006D3CA3" w14:paraId="6C892315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76A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prenom_pro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5F6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prenom_professionnel_de_sante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970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33B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F2D4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8D9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Prénom</w:t>
            </w:r>
          </w:p>
        </w:tc>
      </w:tr>
      <w:tr w:rsidR="006D3CA3" w:rsidRPr="006D3CA3" w14:paraId="36822B7E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13BEE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metier_pro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90BCA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metier_professionnel_de_sante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A226B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B4F2D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D59F5C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4F8A8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Métier</w:t>
            </w:r>
          </w:p>
        </w:tc>
      </w:tr>
      <w:tr w:rsidR="006D3CA3" w:rsidRPr="006D3CA3" w14:paraId="0E547FCA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618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adresse_pro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7ED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adresse_professionnel_de_sante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A91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7B5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D9D3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2FB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Adresse</w:t>
            </w:r>
          </w:p>
        </w:tc>
      </w:tr>
      <w:tr w:rsidR="006D3CA3" w:rsidRPr="006D3CA3" w14:paraId="58FB72ED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B7343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CP_pro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5ACE9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code_postale_professionnel_de_sante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B3471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BA78C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B8FC3B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B1404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</w:tr>
      <w:tr w:rsidR="006D3CA3" w:rsidRPr="006D3CA3" w14:paraId="4512253B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E27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ville_pro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A614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ville_professionnel_de_sante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259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8B1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EA43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D32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</w:tr>
      <w:tr w:rsidR="006D3CA3" w:rsidRPr="006D3CA3" w14:paraId="659956B4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2B2CC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mail_pro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6116F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mail_professionnel_de_sante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C0C8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39735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0B3B81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F6AEB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</w:tr>
      <w:tr w:rsidR="006D3CA3" w:rsidRPr="006D3CA3" w14:paraId="23F4231B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287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tele_pro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EE05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tele_professionnel_de_sante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D4F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C89C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942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4D17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Téléphone</w:t>
            </w:r>
          </w:p>
        </w:tc>
      </w:tr>
      <w:tr w:rsidR="006D3CA3" w:rsidRPr="006D3CA3" w14:paraId="1EE8ECEE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F37BAD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derniere_visite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DC96E2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951951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F921A0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DATE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8BE8DE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715C26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</w:tr>
      <w:tr w:rsidR="006D3CA3" w:rsidRPr="006D3CA3" w14:paraId="0AC98B09" w14:textId="77777777" w:rsidTr="006D3CA3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391B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rapport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A80E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2CD3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Co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91B7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A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E515" w14:textId="77777777" w:rsidR="006D3CA3" w:rsidRPr="006D3CA3" w:rsidRDefault="006D3CA3" w:rsidP="006D3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3B08" w14:textId="77777777" w:rsidR="006D3CA3" w:rsidRPr="006D3CA3" w:rsidRDefault="006D3CA3" w:rsidP="006D3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</w:pPr>
            <w:r w:rsidRPr="006D3CA3">
              <w:rPr>
                <w:rFonts w:ascii="Calibri" w:eastAsia="Times New Roman" w:hAnsi="Calibri" w:cs="Calibri"/>
                <w:color w:val="000000"/>
                <w:szCs w:val="22"/>
                <w:lang w:eastAsia="fr-FR"/>
              </w:rPr>
              <w:t>Généré</w:t>
            </w:r>
          </w:p>
        </w:tc>
      </w:tr>
    </w:tbl>
    <w:p w14:paraId="381FBA71" w14:textId="77777777" w:rsidR="006D3CA3" w:rsidRPr="006D3CA3" w:rsidRDefault="006D3CA3" w:rsidP="006D3CA3"/>
    <w:p w14:paraId="5F3D7533" w14:textId="1C845A93" w:rsidR="00D15DBF" w:rsidRDefault="00000000">
      <w:pPr>
        <w:pStyle w:val="Titre2"/>
      </w:pPr>
      <w:bookmarkStart w:id="12" w:name="_MV3TD_PT8H00M00S_11"/>
      <w:bookmarkStart w:id="13" w:name="BRANCH_3"/>
      <w:bookmarkStart w:id="14" w:name="_MV3BS_3"/>
      <w:bookmarkStart w:id="15" w:name="_Toc148542783"/>
      <w:bookmarkEnd w:id="8"/>
      <w:bookmarkEnd w:id="12"/>
      <w:r>
        <w:t>Le modèle entité association</w:t>
      </w:r>
      <w:bookmarkEnd w:id="13"/>
      <w:bookmarkEnd w:id="15"/>
    </w:p>
    <w:p w14:paraId="53C61FCF" w14:textId="77777777" w:rsidR="00D15DBF" w:rsidRDefault="00000000">
      <w:pPr>
        <w:pStyle w:val="Titre3"/>
      </w:pPr>
      <w:bookmarkStart w:id="16" w:name="_MV3TD_PT8H00M00S_14"/>
      <w:bookmarkStart w:id="17" w:name="BRANCH_4"/>
      <w:bookmarkStart w:id="18" w:name="_MV3BS_4"/>
      <w:bookmarkStart w:id="19" w:name="_Toc148542784"/>
      <w:bookmarkEnd w:id="14"/>
      <w:bookmarkEnd w:id="16"/>
      <w:r>
        <w:t>Présentation du modèle entité-association.</w:t>
      </w:r>
      <w:bookmarkEnd w:id="17"/>
      <w:bookmarkEnd w:id="19"/>
    </w:p>
    <w:p w14:paraId="079C0CDC" w14:textId="08A60CCC" w:rsidR="006D3CA3" w:rsidRPr="006D3CA3" w:rsidRDefault="006D3CA3" w:rsidP="006D3CA3">
      <w:r w:rsidRPr="00AC6190">
        <w:rPr>
          <w:rFonts w:cstheme="minorHAnsi"/>
        </w:rPr>
        <w:drawing>
          <wp:inline distT="0" distB="0" distL="0" distR="0" wp14:anchorId="6545B368" wp14:editId="6021FA00">
            <wp:extent cx="5760720" cy="3499485"/>
            <wp:effectExtent l="0" t="0" r="0" b="5715"/>
            <wp:docPr id="3670047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4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2D2" w14:textId="77777777" w:rsidR="00D15DBF" w:rsidRDefault="00000000">
      <w:pPr>
        <w:pStyle w:val="Titre3"/>
      </w:pPr>
      <w:bookmarkStart w:id="20" w:name="_MV3TD_PT8H00M00S_17"/>
      <w:bookmarkStart w:id="21" w:name="BRANCH_5"/>
      <w:bookmarkStart w:id="22" w:name="_MV3BS_5"/>
      <w:bookmarkStart w:id="23" w:name="_Toc148542785"/>
      <w:bookmarkEnd w:id="18"/>
      <w:bookmarkEnd w:id="20"/>
      <w:r>
        <w:t>Les explications sur les choix de votre modélisation</w:t>
      </w:r>
      <w:bookmarkEnd w:id="21"/>
      <w:bookmarkEnd w:id="23"/>
    </w:p>
    <w:p w14:paraId="78AFDAF4" w14:textId="77777777" w:rsidR="006D3CA3" w:rsidRDefault="006D3CA3" w:rsidP="006D3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SECTEUR : </w:t>
      </w:r>
    </w:p>
    <w:p w14:paraId="0D6FB6EF" w14:textId="77777777" w:rsidR="006D3CA3" w:rsidRPr="002C19F4" w:rsidRDefault="006D3CA3" w:rsidP="006D3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secteur est identifier par son nom, est gérer par un responsable de secteur,et est composer de plusieurs regions qui sont chacune dirigier par 1 déléguer regional qui sont manager par le responsable de secteur.</w:t>
      </w:r>
    </w:p>
    <w:p w14:paraId="11C99EB5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REGION :</w:t>
      </w:r>
    </w:p>
    <w:p w14:paraId="7EDA3BD9" w14:textId="77777777" w:rsidR="006D3CA3" w:rsidRPr="002B61F7" w:rsidRDefault="006D3CA3" w:rsidP="006D3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region est identifier par son nom, se situe dans 1 secteur et 1 région est dirigé par 1 delegue regionalle </w:t>
      </w:r>
    </w:p>
    <w:p w14:paraId="1536F995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EMPLOYE :</w:t>
      </w:r>
    </w:p>
    <w:p w14:paraId="79118571" w14:textId="77777777" w:rsidR="006D3CA3" w:rsidRPr="00475453" w:rsidRDefault="006D3CA3" w:rsidP="006D3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Un employé est identifié par un identifiant et possède les attributs suivants: id, nom, prénom, telephone, mail, mot de passe. Les tables  responsable, delegue et demarcheur héritera des attributs d’employer.</w:t>
      </w:r>
    </w:p>
    <w:p w14:paraId="303948B9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RESPOONSABLE :</w:t>
      </w:r>
    </w:p>
    <w:p w14:paraId="20A7A0AC" w14:textId="77777777" w:rsidR="006D3CA3" w:rsidRPr="002330E2" w:rsidRDefault="006D3CA3" w:rsidP="006D3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Un responsable est identifier par les attribue de l’employer. Dirige 1 seul secteur et manage 1 ou plusieurs delegues régionaux qui s’y trouve</w:t>
      </w:r>
    </w:p>
    <w:p w14:paraId="59CBBA8D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DELEGUE :</w:t>
      </w:r>
    </w:p>
    <w:p w14:paraId="77C0ABC7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DEMARCHEUR :</w:t>
      </w:r>
    </w:p>
    <w:p w14:paraId="358AFB76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PRO_SANTE :</w:t>
      </w:r>
    </w:p>
    <w:p w14:paraId="2FDDB59C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MEDICAMENT</w:t>
      </w:r>
    </w:p>
    <w:p w14:paraId="678CF00B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CATEGRIE :</w:t>
      </w:r>
    </w:p>
    <w:p w14:paraId="24E1D60D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DATE_CONTACT</w:t>
      </w:r>
    </w:p>
    <w:p w14:paraId="06DD7476" w14:textId="77777777" w:rsidR="006D3CA3" w:rsidRDefault="006D3CA3" w:rsidP="006D3CA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Vsiter :</w:t>
      </w:r>
    </w:p>
    <w:p w14:paraId="70AE61D9" w14:textId="78C98E22" w:rsidR="006D3CA3" w:rsidRPr="006D3CA3" w:rsidRDefault="006D3CA3" w:rsidP="006D3CA3">
      <w:r>
        <w:rPr>
          <w:rFonts w:cstheme="minorHAnsi"/>
          <w:sz w:val="24"/>
          <w:szCs w:val="24"/>
        </w:rPr>
        <w:tab/>
        <w:t>Demarcheur rend visite a un proffesionelle de sante pour lui presenté un medicament précis a une date donnée</w:t>
      </w:r>
    </w:p>
    <w:p w14:paraId="1F1A5063" w14:textId="4B8C55B3" w:rsidR="00D15DBF" w:rsidRDefault="00000000" w:rsidP="00592416">
      <w:pPr>
        <w:pStyle w:val="Titre3"/>
      </w:pPr>
      <w:bookmarkStart w:id="24" w:name="_MV3TD_PT8H00M00S_20"/>
      <w:bookmarkStart w:id="25" w:name="BRANCH_6"/>
      <w:bookmarkStart w:id="26" w:name="_MV3BS_6"/>
      <w:bookmarkStart w:id="27" w:name="_Toc148542786"/>
      <w:bookmarkEnd w:id="22"/>
      <w:bookmarkEnd w:id="24"/>
      <w:r>
        <w:t>La traduction en langue française des associations avec la signification des</w:t>
      </w:r>
      <w:bookmarkStart w:id="28" w:name="_MV3TD_PT8H00M00S_23"/>
      <w:bookmarkStart w:id="29" w:name="BRANCH_7"/>
      <w:bookmarkStart w:id="30" w:name="_MV3BS_7"/>
      <w:bookmarkStart w:id="31" w:name="_Toc148542787"/>
      <w:bookmarkEnd w:id="25"/>
      <w:bookmarkEnd w:id="26"/>
      <w:bookmarkEnd w:id="27"/>
      <w:bookmarkEnd w:id="28"/>
      <w:r w:rsidR="00592416">
        <w:t xml:space="preserve"> </w:t>
      </w:r>
      <w:r>
        <w:t>Cardinalités (Règles de gestion)</w:t>
      </w:r>
      <w:bookmarkEnd w:id="29"/>
      <w:bookmarkEnd w:id="31"/>
    </w:p>
    <w:p w14:paraId="4F8AA2F5" w14:textId="4ED50E00" w:rsidR="00D15DBF" w:rsidRDefault="00000000">
      <w:pPr>
        <w:pStyle w:val="Titre1"/>
      </w:pPr>
      <w:bookmarkStart w:id="32" w:name="_MV3TD_PT8H00M00S_26"/>
      <w:bookmarkStart w:id="33" w:name="BRANCH_8"/>
      <w:bookmarkStart w:id="34" w:name="_MV3BS_8"/>
      <w:bookmarkStart w:id="35" w:name="_Toc148542788"/>
      <w:bookmarkEnd w:id="30"/>
      <w:bookmarkEnd w:id="32"/>
      <w:r>
        <w:t>La modélisation logique</w:t>
      </w:r>
      <w:bookmarkEnd w:id="33"/>
      <w:bookmarkEnd w:id="35"/>
    </w:p>
    <w:p w14:paraId="03C7D7CB" w14:textId="24AE4756" w:rsidR="006D3CA3" w:rsidRPr="006D3CA3" w:rsidRDefault="006D3CA3" w:rsidP="006D3CA3">
      <w:r w:rsidRPr="00F34D50">
        <w:rPr>
          <w:rFonts w:cstheme="minorHAnsi"/>
          <w:sz w:val="24"/>
          <w:szCs w:val="24"/>
        </w:rPr>
        <w:drawing>
          <wp:inline distT="0" distB="0" distL="0" distR="0" wp14:anchorId="4CF377BF" wp14:editId="3C8F5D58">
            <wp:extent cx="5760720" cy="3239770"/>
            <wp:effectExtent l="0" t="0" r="0" b="0"/>
            <wp:docPr id="1797292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92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654D" w14:textId="77777777" w:rsidR="00D15DBF" w:rsidRDefault="00000000">
      <w:pPr>
        <w:pStyle w:val="Titre2"/>
      </w:pPr>
      <w:bookmarkStart w:id="36" w:name="_MV3TD_PT8H00M00S_29"/>
      <w:bookmarkStart w:id="37" w:name="BRANCH_9"/>
      <w:bookmarkStart w:id="38" w:name="_MV3BS_9"/>
      <w:bookmarkStart w:id="39" w:name="_Toc148542789"/>
      <w:bookmarkEnd w:id="34"/>
      <w:bookmarkEnd w:id="36"/>
      <w:r>
        <w:t>Fournir le modèle logique des données Relationnel</w:t>
      </w:r>
      <w:bookmarkEnd w:id="37"/>
      <w:bookmarkEnd w:id="39"/>
    </w:p>
    <w:p w14:paraId="62A7FC2D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professionnel_de_sante = (</w:t>
      </w:r>
      <w:r w:rsidRPr="00F34D50">
        <w:rPr>
          <w:rFonts w:cstheme="minorHAnsi"/>
          <w:b/>
          <w:bCs/>
          <w:sz w:val="24"/>
          <w:szCs w:val="24"/>
          <w:u w:val="single"/>
        </w:rPr>
        <w:t>identifiant_professionnel_de_sante</w:t>
      </w:r>
      <w:r w:rsidRPr="00F34D50">
        <w:rPr>
          <w:rFonts w:cstheme="minorHAnsi"/>
          <w:sz w:val="24"/>
          <w:szCs w:val="24"/>
        </w:rPr>
        <w:t>, nom_professionnel_de_sante</w:t>
      </w:r>
      <w:r w:rsidRPr="00F34D50">
        <w:rPr>
          <w:rFonts w:cstheme="minorHAnsi"/>
          <w:i/>
          <w:iCs/>
          <w:sz w:val="24"/>
          <w:szCs w:val="24"/>
        </w:rPr>
        <w:t xml:space="preserve"> </w:t>
      </w:r>
      <w:r w:rsidRPr="00F34D50">
        <w:rPr>
          <w:rFonts w:cstheme="minorHAnsi"/>
          <w:sz w:val="24"/>
          <w:szCs w:val="24"/>
        </w:rPr>
        <w:t>, prenom_professionnel_de_sante</w:t>
      </w:r>
      <w:r w:rsidRPr="00F34D50">
        <w:rPr>
          <w:rFonts w:cstheme="minorHAnsi"/>
          <w:i/>
          <w:iCs/>
          <w:sz w:val="24"/>
          <w:szCs w:val="24"/>
        </w:rPr>
        <w:t xml:space="preserve"> </w:t>
      </w:r>
      <w:r w:rsidRPr="00F34D50">
        <w:rPr>
          <w:rFonts w:cstheme="minorHAnsi"/>
          <w:sz w:val="24"/>
          <w:szCs w:val="24"/>
        </w:rPr>
        <w:t>, metier_professionnel_de_sante</w:t>
      </w:r>
      <w:r w:rsidRPr="00F34D50">
        <w:rPr>
          <w:rFonts w:cstheme="minorHAnsi"/>
          <w:i/>
          <w:iCs/>
          <w:sz w:val="24"/>
          <w:szCs w:val="24"/>
        </w:rPr>
        <w:t xml:space="preserve"> </w:t>
      </w:r>
      <w:r w:rsidRPr="00F34D50">
        <w:rPr>
          <w:rFonts w:cstheme="minorHAnsi"/>
          <w:sz w:val="24"/>
          <w:szCs w:val="24"/>
        </w:rPr>
        <w:t>, adresse</w:t>
      </w:r>
      <w:r w:rsidRPr="00F34D50">
        <w:rPr>
          <w:rFonts w:cstheme="minorHAnsi"/>
          <w:i/>
          <w:iCs/>
          <w:sz w:val="24"/>
          <w:szCs w:val="24"/>
        </w:rPr>
        <w:t xml:space="preserve"> </w:t>
      </w:r>
      <w:r w:rsidRPr="00F34D50">
        <w:rPr>
          <w:rFonts w:cstheme="minorHAnsi"/>
          <w:sz w:val="24"/>
          <w:szCs w:val="24"/>
        </w:rPr>
        <w:t>, code_postale, ville_professionnel_de_sante, mail_professionnel_de_sante, telephine_professionnel_de_sante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6182314C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AA207A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DATE_CONTACT = (</w:t>
      </w:r>
      <w:r w:rsidRPr="00F34D50">
        <w:rPr>
          <w:rFonts w:cstheme="minorHAnsi"/>
          <w:b/>
          <w:bCs/>
          <w:sz w:val="24"/>
          <w:szCs w:val="24"/>
          <w:u w:val="single"/>
        </w:rPr>
        <w:t>derniere_visite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4BACC96D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B84406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CATEGORIE = (</w:t>
      </w:r>
      <w:r w:rsidRPr="00F34D50">
        <w:rPr>
          <w:rFonts w:cstheme="minorHAnsi"/>
          <w:b/>
          <w:bCs/>
          <w:sz w:val="24"/>
          <w:szCs w:val="24"/>
          <w:u w:val="single"/>
        </w:rPr>
        <w:t>identifiant_categorie</w:t>
      </w:r>
      <w:r w:rsidRPr="00F34D50">
        <w:rPr>
          <w:rFonts w:cstheme="minorHAnsi"/>
          <w:sz w:val="24"/>
          <w:szCs w:val="24"/>
        </w:rPr>
        <w:t>, nom_categorie</w:t>
      </w:r>
      <w:r w:rsidRPr="00F34D50">
        <w:rPr>
          <w:rFonts w:cstheme="minorHAnsi"/>
          <w:i/>
          <w:iCs/>
          <w:sz w:val="24"/>
          <w:szCs w:val="24"/>
        </w:rPr>
        <w:t xml:space="preserve"> 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3E166376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F27211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REGION = (</w:t>
      </w:r>
      <w:r w:rsidRPr="00F34D50">
        <w:rPr>
          <w:rFonts w:cstheme="minorHAnsi"/>
          <w:b/>
          <w:bCs/>
          <w:sz w:val="24"/>
          <w:szCs w:val="24"/>
          <w:u w:val="single"/>
        </w:rPr>
        <w:t>nom_region</w:t>
      </w:r>
      <w:r w:rsidRPr="00F34D5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1F0EEBF7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7F2AE4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EMPLOYE = (</w:t>
      </w:r>
      <w:r w:rsidRPr="00F34D50">
        <w:rPr>
          <w:rFonts w:cstheme="minorHAnsi"/>
          <w:b/>
          <w:bCs/>
          <w:sz w:val="24"/>
          <w:szCs w:val="24"/>
          <w:u w:val="single"/>
        </w:rPr>
        <w:t>identifiant_employe</w:t>
      </w:r>
      <w:r w:rsidRPr="00F34D50">
        <w:rPr>
          <w:rFonts w:cstheme="minorHAnsi"/>
          <w:sz w:val="24"/>
          <w:szCs w:val="24"/>
        </w:rPr>
        <w:t>, nom_employe</w:t>
      </w:r>
      <w:r>
        <w:rPr>
          <w:rFonts w:cstheme="minorHAnsi"/>
          <w:i/>
          <w:iCs/>
          <w:sz w:val="24"/>
          <w:szCs w:val="24"/>
        </w:rPr>
        <w:t xml:space="preserve">, </w:t>
      </w:r>
      <w:r w:rsidRPr="00F34D50">
        <w:rPr>
          <w:rFonts w:cstheme="minorHAnsi"/>
          <w:sz w:val="24"/>
          <w:szCs w:val="24"/>
        </w:rPr>
        <w:t>prenom_employe, telephone_employe, mail_employe, mdp_responsable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1B9D1D3C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77474F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SECTEUR = (</w:t>
      </w:r>
      <w:r w:rsidRPr="00F34D50">
        <w:rPr>
          <w:rFonts w:cstheme="minorHAnsi"/>
          <w:b/>
          <w:bCs/>
          <w:sz w:val="24"/>
          <w:szCs w:val="24"/>
          <w:u w:val="single"/>
        </w:rPr>
        <w:t>nom_secteur</w:t>
      </w:r>
      <w:r w:rsidRPr="00F34D50">
        <w:rPr>
          <w:rFonts w:cstheme="minorHAnsi"/>
          <w:i/>
          <w:iCs/>
          <w:sz w:val="24"/>
          <w:szCs w:val="24"/>
        </w:rPr>
        <w:t>, #nom_region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7BF78A98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8CF4CF" w14:textId="77777777" w:rsidR="006D3CA3" w:rsidRPr="002864DC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MEDICAMENT = (</w:t>
      </w:r>
      <w:r w:rsidRPr="00F34D50">
        <w:rPr>
          <w:rFonts w:cstheme="minorHAnsi"/>
          <w:b/>
          <w:bCs/>
          <w:sz w:val="24"/>
          <w:szCs w:val="24"/>
          <w:u w:val="single"/>
        </w:rPr>
        <w:t>identifiant_medicament</w:t>
      </w:r>
      <w:r w:rsidRPr="00F34D50">
        <w:rPr>
          <w:rFonts w:cstheme="minorHAnsi"/>
          <w:sz w:val="24"/>
          <w:szCs w:val="24"/>
        </w:rPr>
        <w:t>, nom_medicament</w:t>
      </w:r>
      <w:r w:rsidRPr="00F34D50">
        <w:rPr>
          <w:rFonts w:cstheme="minorHAnsi"/>
          <w:i/>
          <w:iCs/>
          <w:sz w:val="24"/>
          <w:szCs w:val="24"/>
        </w:rPr>
        <w:t>, #identifiant_categorie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54989253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324DEB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delegue_region = (</w:t>
      </w:r>
      <w:r w:rsidRPr="00F34D50">
        <w:rPr>
          <w:rFonts w:cstheme="minorHAnsi"/>
          <w:b/>
          <w:bCs/>
          <w:i/>
          <w:iCs/>
          <w:sz w:val="24"/>
          <w:szCs w:val="24"/>
          <w:u w:val="single"/>
        </w:rPr>
        <w:t>#identifiant_employe</w:t>
      </w:r>
      <w:r w:rsidRPr="00F34D50">
        <w:rPr>
          <w:rFonts w:cstheme="minorHAnsi"/>
          <w:i/>
          <w:iCs/>
          <w:sz w:val="24"/>
          <w:szCs w:val="24"/>
        </w:rPr>
        <w:t>, #nom_region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30E4336C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95843C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DEMARCHEUR = (</w:t>
      </w:r>
      <w:r w:rsidRPr="00F34D50">
        <w:rPr>
          <w:rFonts w:cstheme="minorHAnsi"/>
          <w:b/>
          <w:bCs/>
          <w:i/>
          <w:iCs/>
          <w:sz w:val="24"/>
          <w:szCs w:val="24"/>
          <w:u w:val="single"/>
        </w:rPr>
        <w:t>#identifiant_employe_1</w:t>
      </w:r>
      <w:r w:rsidRPr="00F34D50">
        <w:rPr>
          <w:rFonts w:cstheme="minorHAnsi"/>
          <w:i/>
          <w:iCs/>
          <w:sz w:val="24"/>
          <w:szCs w:val="24"/>
        </w:rPr>
        <w:t>, #(#identifiant_employe)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2BFECF02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585811" w14:textId="77777777" w:rsidR="006D3CA3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4D50">
        <w:rPr>
          <w:rFonts w:cstheme="minorHAnsi"/>
          <w:b/>
          <w:bCs/>
          <w:sz w:val="24"/>
          <w:szCs w:val="24"/>
        </w:rPr>
        <w:t>responsable_secteur = (</w:t>
      </w:r>
      <w:r w:rsidRPr="00F34D50">
        <w:rPr>
          <w:rFonts w:cstheme="minorHAnsi"/>
          <w:b/>
          <w:bCs/>
          <w:i/>
          <w:iCs/>
          <w:sz w:val="24"/>
          <w:szCs w:val="24"/>
          <w:u w:val="single"/>
        </w:rPr>
        <w:t>#identifiant_employe_1</w:t>
      </w:r>
      <w:r w:rsidRPr="00F34D50">
        <w:rPr>
          <w:rFonts w:cstheme="minorHAnsi"/>
          <w:i/>
          <w:iCs/>
          <w:sz w:val="24"/>
          <w:szCs w:val="24"/>
        </w:rPr>
        <w:t>, #nom_secteur, #(#identifiant_employe)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7D3763EE" w14:textId="77777777" w:rsidR="006D3CA3" w:rsidRPr="00F34D50" w:rsidRDefault="006D3CA3" w:rsidP="006D3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39636D" w14:textId="5101A6E8" w:rsidR="006D3CA3" w:rsidRPr="006D3CA3" w:rsidRDefault="006D3CA3" w:rsidP="006D3CA3">
      <w:r w:rsidRPr="00F34D50">
        <w:rPr>
          <w:rFonts w:cstheme="minorHAnsi"/>
          <w:b/>
          <w:bCs/>
          <w:sz w:val="24"/>
          <w:szCs w:val="24"/>
        </w:rPr>
        <w:t>Visiter = (</w:t>
      </w:r>
      <w:r w:rsidRPr="00F34D50">
        <w:rPr>
          <w:rFonts w:cstheme="minorHAnsi"/>
          <w:b/>
          <w:bCs/>
          <w:i/>
          <w:iCs/>
          <w:sz w:val="24"/>
          <w:szCs w:val="24"/>
          <w:u w:val="single"/>
        </w:rPr>
        <w:t>#(#identifiant_employe), #identifiant_professionnel_de_sante, #identifiant_medicament, #derniere_visite</w:t>
      </w:r>
      <w:r w:rsidRPr="00F34D50">
        <w:rPr>
          <w:rFonts w:cstheme="minorHAnsi"/>
          <w:sz w:val="24"/>
          <w:szCs w:val="24"/>
        </w:rPr>
        <w:t>, rapport</w:t>
      </w:r>
      <w:r w:rsidRPr="00F34D50">
        <w:rPr>
          <w:rFonts w:cstheme="minorHAnsi"/>
          <w:b/>
          <w:bCs/>
          <w:sz w:val="24"/>
          <w:szCs w:val="24"/>
        </w:rPr>
        <w:t>);</w:t>
      </w:r>
    </w:p>
    <w:p w14:paraId="022CFBB7" w14:textId="77777777" w:rsidR="00D15DBF" w:rsidRDefault="00000000">
      <w:pPr>
        <w:pStyle w:val="Titre2"/>
      </w:pPr>
      <w:bookmarkStart w:id="40" w:name="_MV3TD_PT8H00M00S_32"/>
      <w:bookmarkStart w:id="41" w:name="BRANCH_10"/>
      <w:bookmarkStart w:id="42" w:name="_MV3BS_10"/>
      <w:bookmarkStart w:id="43" w:name="_Toc148542790"/>
      <w:bookmarkEnd w:id="38"/>
      <w:bookmarkEnd w:id="40"/>
      <w:r>
        <w:t>Vérifier le type de données</w:t>
      </w:r>
      <w:bookmarkEnd w:id="41"/>
      <w:bookmarkEnd w:id="43"/>
    </w:p>
    <w:p w14:paraId="34540888" w14:textId="79871206" w:rsidR="00722BEC" w:rsidRPr="00722BEC" w:rsidRDefault="00722BEC" w:rsidP="00722BEC">
      <w:r>
        <w:t>fait</w:t>
      </w:r>
    </w:p>
    <w:p w14:paraId="12C14C90" w14:textId="77777777" w:rsidR="00D15DBF" w:rsidRDefault="00000000">
      <w:pPr>
        <w:pStyle w:val="Titre2"/>
      </w:pPr>
      <w:bookmarkStart w:id="44" w:name="_MV3TD_PT8H00M00S_35"/>
      <w:bookmarkStart w:id="45" w:name="BRANCH_11"/>
      <w:bookmarkStart w:id="46" w:name="_MV3BS_11"/>
      <w:bookmarkStart w:id="47" w:name="_Toc148542791"/>
      <w:bookmarkEnd w:id="42"/>
      <w:bookmarkEnd w:id="44"/>
      <w:r>
        <w:t>Vérifier l’ordre des colonnes des clés primaires composées</w:t>
      </w:r>
      <w:bookmarkEnd w:id="45"/>
      <w:bookmarkEnd w:id="47"/>
    </w:p>
    <w:p w14:paraId="0D2AF963" w14:textId="37A9E461" w:rsidR="00722BEC" w:rsidRPr="00722BEC" w:rsidRDefault="00722BEC" w:rsidP="00722BEC">
      <w:r>
        <w:t>fait</w:t>
      </w:r>
    </w:p>
    <w:p w14:paraId="1CA2E2D2" w14:textId="77777777" w:rsidR="00D15DBF" w:rsidRDefault="00000000">
      <w:pPr>
        <w:pStyle w:val="Titre2"/>
      </w:pPr>
      <w:bookmarkStart w:id="48" w:name="_MV3TD_PT8H00M00S_38"/>
      <w:bookmarkStart w:id="49" w:name="BRANCH_12"/>
      <w:bookmarkStart w:id="50" w:name="_MV3BS_12"/>
      <w:bookmarkStart w:id="51" w:name="_Toc148542792"/>
      <w:bookmarkEnd w:id="46"/>
      <w:bookmarkEnd w:id="48"/>
      <w:r>
        <w:t>Fournir le modèle logique des données relationnel normalisé.</w:t>
      </w:r>
      <w:bookmarkEnd w:id="49"/>
      <w:bookmarkEnd w:id="51"/>
    </w:p>
    <w:p w14:paraId="2FE446BD" w14:textId="77777777" w:rsidR="00D15DBF" w:rsidRDefault="00000000">
      <w:pPr>
        <w:pStyle w:val="Titre2"/>
      </w:pPr>
      <w:bookmarkStart w:id="52" w:name="_MV3TD_PT8H00M00S_41"/>
      <w:bookmarkStart w:id="53" w:name="BRANCH_13"/>
      <w:bookmarkStart w:id="54" w:name="_MV3BS_13"/>
      <w:bookmarkStart w:id="55" w:name="_Toc148542793"/>
      <w:bookmarkEnd w:id="50"/>
      <w:bookmarkEnd w:id="52"/>
      <w:r>
        <w:t>Justifier le niveau de normalisation du modèle relationnel.</w:t>
      </w:r>
      <w:bookmarkEnd w:id="53"/>
      <w:bookmarkEnd w:id="55"/>
    </w:p>
    <w:p w14:paraId="637AA031" w14:textId="3B1EA7E9" w:rsidR="00D15DBF" w:rsidRDefault="00000000">
      <w:pPr>
        <w:pStyle w:val="Titre1"/>
      </w:pPr>
      <w:bookmarkStart w:id="56" w:name="_MV3TD_PT8H00M00S_44"/>
      <w:bookmarkStart w:id="57" w:name="BRANCH_14"/>
      <w:bookmarkStart w:id="58" w:name="_MV3BS_14"/>
      <w:bookmarkStart w:id="59" w:name="_Toc148542794"/>
      <w:bookmarkEnd w:id="54"/>
      <w:bookmarkEnd w:id="56"/>
      <w:r>
        <w:t>Script de création de la base de données</w:t>
      </w:r>
      <w:bookmarkEnd w:id="57"/>
      <w:bookmarkEnd w:id="59"/>
    </w:p>
    <w:p w14:paraId="72606857" w14:textId="77777777" w:rsidR="00D15DBF" w:rsidRDefault="00000000">
      <w:pPr>
        <w:pStyle w:val="Titre2"/>
      </w:pPr>
      <w:bookmarkStart w:id="60" w:name="_MV3TD_PT8H00M00S_47"/>
      <w:bookmarkStart w:id="61" w:name="BRANCH_15"/>
      <w:bookmarkStart w:id="62" w:name="_MV3BS_15"/>
      <w:bookmarkStart w:id="63" w:name="_Toc148542795"/>
      <w:bookmarkEnd w:id="58"/>
      <w:bookmarkEnd w:id="60"/>
      <w:r>
        <w:t>Fournir le script de création des tables de la base</w:t>
      </w:r>
      <w:bookmarkEnd w:id="61"/>
      <w:bookmarkEnd w:id="63"/>
    </w:p>
    <w:p w14:paraId="778FCB10" w14:textId="77777777" w:rsidR="00D15DBF" w:rsidRDefault="00000000">
      <w:pPr>
        <w:pStyle w:val="Titre2"/>
      </w:pPr>
      <w:bookmarkStart w:id="64" w:name="_MV3TD_PT8H00M00S_50"/>
      <w:bookmarkStart w:id="65" w:name="BRANCH_16"/>
      <w:bookmarkStart w:id="66" w:name="_MV3BS_16"/>
      <w:bookmarkStart w:id="67" w:name="_Toc148542796"/>
      <w:bookmarkEnd w:id="62"/>
      <w:bookmarkEnd w:id="64"/>
      <w:r>
        <w:t>Vérifier la création des index nécessaires pour les recherches</w:t>
      </w:r>
      <w:bookmarkEnd w:id="65"/>
      <w:bookmarkEnd w:id="67"/>
    </w:p>
    <w:p w14:paraId="626E0F95" w14:textId="77777777" w:rsidR="00D15DBF" w:rsidRDefault="00000000">
      <w:pPr>
        <w:pStyle w:val="Titre2"/>
      </w:pPr>
      <w:bookmarkStart w:id="68" w:name="_MV3TD_PT8H00M00S_53"/>
      <w:bookmarkStart w:id="69" w:name="BRANCH_17"/>
      <w:bookmarkStart w:id="70" w:name="_MV3BS_17"/>
      <w:bookmarkStart w:id="71" w:name="_Toc148542797"/>
      <w:bookmarkEnd w:id="66"/>
      <w:bookmarkEnd w:id="68"/>
      <w:r>
        <w:t>Vérifier les contraintes d’intégrités</w:t>
      </w:r>
      <w:bookmarkEnd w:id="69"/>
      <w:bookmarkEnd w:id="71"/>
    </w:p>
    <w:p w14:paraId="3358C130" w14:textId="5748AF2C" w:rsidR="00D15DBF" w:rsidRDefault="00000000">
      <w:pPr>
        <w:pStyle w:val="Titre1"/>
      </w:pPr>
      <w:bookmarkStart w:id="72" w:name="_MV3TD_PT8H00M00S_56"/>
      <w:bookmarkStart w:id="73" w:name="BRANCH_18"/>
      <w:bookmarkStart w:id="74" w:name="_MV3BS_18"/>
      <w:bookmarkStart w:id="75" w:name="_Toc148542798"/>
      <w:bookmarkEnd w:id="70"/>
      <w:bookmarkEnd w:id="72"/>
      <w:r>
        <w:t>Modélisation UML</w:t>
      </w:r>
      <w:bookmarkEnd w:id="73"/>
      <w:bookmarkEnd w:id="75"/>
    </w:p>
    <w:p w14:paraId="6EF82427" w14:textId="77777777" w:rsidR="00D15DBF" w:rsidRDefault="00000000">
      <w:pPr>
        <w:pStyle w:val="Titre2"/>
      </w:pPr>
      <w:bookmarkStart w:id="76" w:name="_MV3TD_PT8H00M00S_59"/>
      <w:bookmarkStart w:id="77" w:name="BRANCH_19"/>
      <w:bookmarkStart w:id="78" w:name="_MV3BS_19"/>
      <w:bookmarkStart w:id="79" w:name="_Toc148542799"/>
      <w:bookmarkEnd w:id="74"/>
      <w:bookmarkEnd w:id="76"/>
      <w:r>
        <w:t>Présenter le diagramme de contexte de votre système</w:t>
      </w:r>
      <w:bookmarkEnd w:id="77"/>
      <w:bookmarkEnd w:id="79"/>
    </w:p>
    <w:p w14:paraId="408FE494" w14:textId="77777777" w:rsidR="00D15DBF" w:rsidRDefault="00000000">
      <w:pPr>
        <w:pStyle w:val="Titre2"/>
      </w:pPr>
      <w:bookmarkStart w:id="80" w:name="_MV3TD_PT8H00M00S_62"/>
      <w:bookmarkStart w:id="81" w:name="BRANCH_20"/>
      <w:bookmarkStart w:id="82" w:name="_MV3BS_20"/>
      <w:bookmarkStart w:id="83" w:name="_Toc148542800"/>
      <w:bookmarkEnd w:id="78"/>
      <w:bookmarkEnd w:id="80"/>
      <w:r>
        <w:t>Présenter le ou les diagrammes des cas d’utilisations</w:t>
      </w:r>
      <w:bookmarkEnd w:id="81"/>
      <w:bookmarkEnd w:id="83"/>
    </w:p>
    <w:p w14:paraId="6B40D7B5" w14:textId="77777777" w:rsidR="00D15DBF" w:rsidRDefault="00000000">
      <w:pPr>
        <w:pStyle w:val="Titre2"/>
      </w:pPr>
      <w:bookmarkStart w:id="84" w:name="_MV3TD_PT8H00M00S_65"/>
      <w:bookmarkStart w:id="85" w:name="BRANCH_21"/>
      <w:bookmarkStart w:id="86" w:name="_MV3BS_21"/>
      <w:bookmarkStart w:id="87" w:name="_Toc148542801"/>
      <w:bookmarkEnd w:id="82"/>
      <w:bookmarkEnd w:id="84"/>
      <w:r>
        <w:t>Présenter les diagrammes de séquence des différents cas d’utilisations</w:t>
      </w:r>
      <w:bookmarkEnd w:id="85"/>
      <w:bookmarkEnd w:id="87"/>
    </w:p>
    <w:p w14:paraId="31A021B5" w14:textId="77777777" w:rsidR="00D15DBF" w:rsidRDefault="00000000">
      <w:pPr>
        <w:pStyle w:val="Titre2"/>
      </w:pPr>
      <w:bookmarkStart w:id="88" w:name="_MV3TD_PT8H00M00S_68"/>
      <w:bookmarkStart w:id="89" w:name="BRANCH_22"/>
      <w:bookmarkStart w:id="90" w:name="_MV3BS_22"/>
      <w:bookmarkStart w:id="91" w:name="_Toc148542802"/>
      <w:bookmarkEnd w:id="86"/>
      <w:bookmarkEnd w:id="88"/>
      <w:r>
        <w:t>Fournir le diagramme de classe</w:t>
      </w:r>
      <w:bookmarkStart w:id="92" w:name="_MV3TD_PT8H00M00S_71"/>
      <w:bookmarkEnd w:id="89"/>
      <w:bookmarkEnd w:id="90"/>
      <w:bookmarkEnd w:id="91"/>
      <w:bookmarkEnd w:id="92"/>
    </w:p>
    <w:sectPr w:rsidR="00D15DB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3F6A" w14:textId="77777777" w:rsidR="00B10679" w:rsidRDefault="00B10679" w:rsidP="00C85CF0">
      <w:pPr>
        <w:spacing w:after="0" w:line="240" w:lineRule="auto"/>
      </w:pPr>
      <w:r>
        <w:separator/>
      </w:r>
    </w:p>
  </w:endnote>
  <w:endnote w:type="continuationSeparator" w:id="0">
    <w:p w14:paraId="54CFB957" w14:textId="77777777" w:rsidR="00B10679" w:rsidRDefault="00B10679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774413"/>
      <w:docPartObj>
        <w:docPartGallery w:val="Page Numbers (Bottom of Page)"/>
        <w:docPartUnique/>
      </w:docPartObj>
    </w:sdtPr>
    <w:sdtContent>
      <w:p w14:paraId="3161C9D7" w14:textId="0ED56D93" w:rsidR="006D3CA3" w:rsidRDefault="006D3CA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70907" w14:textId="77777777" w:rsidR="006D3CA3" w:rsidRDefault="006D3C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4544" w14:textId="77777777" w:rsidR="00B10679" w:rsidRDefault="00B10679" w:rsidP="00C85CF0">
      <w:pPr>
        <w:spacing w:after="0" w:line="240" w:lineRule="auto"/>
      </w:pPr>
      <w:r>
        <w:separator/>
      </w:r>
    </w:p>
  </w:footnote>
  <w:footnote w:type="continuationSeparator" w:id="0">
    <w:p w14:paraId="70EDED3D" w14:textId="77777777" w:rsidR="00B10679" w:rsidRDefault="00B10679" w:rsidP="00C8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D118" w14:textId="47563B28" w:rsidR="006D3CA3" w:rsidRDefault="006D3CA3">
    <w:pPr>
      <w:pStyle w:val="En-tte"/>
    </w:pPr>
    <w:r>
      <w:t>Florian Brissac</w:t>
    </w:r>
    <w:r>
      <w:tab/>
      <w:t>Gestion visites</w:t>
    </w:r>
    <w:r>
      <w:tab/>
      <w:t>22/09/2023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83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6486">
    <w:abstractNumId w:val="4"/>
  </w:num>
  <w:num w:numId="2" w16cid:durableId="1840341332">
    <w:abstractNumId w:val="2"/>
  </w:num>
  <w:num w:numId="3" w16cid:durableId="1275792283">
    <w:abstractNumId w:val="1"/>
  </w:num>
  <w:num w:numId="4" w16cid:durableId="1109664482">
    <w:abstractNumId w:val="3"/>
  </w:num>
  <w:num w:numId="5" w16cid:durableId="185160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2416"/>
    <w:rsid w:val="00596FA9"/>
    <w:rsid w:val="00611B0D"/>
    <w:rsid w:val="00663387"/>
    <w:rsid w:val="006764D7"/>
    <w:rsid w:val="006D3CA3"/>
    <w:rsid w:val="00722BEC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0679"/>
    <w:rsid w:val="00B13B29"/>
    <w:rsid w:val="00B173D2"/>
    <w:rsid w:val="00BA69E4"/>
    <w:rsid w:val="00BB1C66"/>
    <w:rsid w:val="00BE1118"/>
    <w:rsid w:val="00C53DDD"/>
    <w:rsid w:val="00C85CF0"/>
    <w:rsid w:val="00CF7939"/>
    <w:rsid w:val="00D15DBF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2B27"/>
  <w15:chartTrackingRefBased/>
  <w15:docId w15:val="{36AC4E1F-A4AB-4E22-969B-E23A86CE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91"/>
    <w:rPr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Titre5">
    <w:name w:val="heading 5"/>
    <w:basedOn w:val="Titre2"/>
    <w:next w:val="Normal"/>
    <w:link w:val="Titre5C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Titre6">
    <w:name w:val="heading 6"/>
    <w:basedOn w:val="Titre2"/>
    <w:next w:val="Normal"/>
    <w:link w:val="Titre6C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CF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CF0"/>
  </w:style>
  <w:style w:type="paragraph" w:styleId="Pieddepage">
    <w:name w:val="footer"/>
    <w:basedOn w:val="Normal"/>
    <w:link w:val="PieddepageC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CF0"/>
  </w:style>
  <w:style w:type="paragraph" w:styleId="Sansinterligne">
    <w:name w:val="No Spacing"/>
    <w:link w:val="SansinterligneCar"/>
    <w:uiPriority w:val="1"/>
    <w:qFormat/>
    <w:rsid w:val="00C85CF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85CF0"/>
  </w:style>
  <w:style w:type="character" w:customStyle="1" w:styleId="Titre1Car">
    <w:name w:val="Titre 1 Car"/>
    <w:basedOn w:val="Policepardfaut"/>
    <w:link w:val="Titre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M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Titre2Car">
    <w:name w:val="Titre 2 Car"/>
    <w:basedOn w:val="Policepardfaut"/>
    <w:link w:val="Titre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Titre3Car">
    <w:name w:val="Titre 3 Car"/>
    <w:basedOn w:val="Policepardfaut"/>
    <w:link w:val="Titre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Titre6Car">
    <w:name w:val="Titre 6 Car"/>
    <w:basedOn w:val="Policepardfaut"/>
    <w:link w:val="Titre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Titre7Car">
    <w:name w:val="Titre 7 Car"/>
    <w:basedOn w:val="Policepardfaut"/>
    <w:link w:val="Titre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85CF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5CF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C85CF0"/>
    <w:rPr>
      <w:b/>
      <w:bCs/>
    </w:rPr>
  </w:style>
  <w:style w:type="character" w:styleId="Accentuation">
    <w:name w:val="Emphasis"/>
    <w:basedOn w:val="Policepardfaut"/>
    <w:uiPriority w:val="20"/>
    <w:qFormat/>
    <w:rsid w:val="00C85CF0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85CF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85CF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85CF0"/>
    <w:rPr>
      <w:b/>
      <w:bCs/>
      <w:caps w:val="0"/>
      <w:smallCaps/>
      <w:spacing w:val="0"/>
    </w:rPr>
  </w:style>
  <w:style w:type="character" w:styleId="Lienhypertexte">
    <w:name w:val="Hyperlink"/>
    <w:basedOn w:val="Policepardfaut"/>
    <w:uiPriority w:val="99"/>
    <w:unhideWhenUsed/>
    <w:rsid w:val="007A12A3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Seconde partie  conception du projet</dc:title>
  <dc:subject/>
  <dc:creator>flo</dc:creator>
  <cp:keywords/>
  <dc:description/>
  <cp:lastModifiedBy>BRISSAC Florian</cp:lastModifiedBy>
  <cp:revision>4</cp:revision>
  <dcterms:created xsi:type="dcterms:W3CDTF">2023-10-18T15:27:00Z</dcterms:created>
  <dcterms:modified xsi:type="dcterms:W3CDTF">2023-10-18T15:43:00Z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