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F2" w:rsidRDefault="001427F2" w:rsidP="00792EF5">
      <w:pPr>
        <w:pStyle w:val="Titre2"/>
      </w:pPr>
      <w:r>
        <w:t>Configuration création base</w:t>
      </w:r>
    </w:p>
    <w:p w:rsidR="001427F2" w:rsidRDefault="001427F2" w:rsidP="00792EF5">
      <w:pPr>
        <w:pStyle w:val="Titre2"/>
      </w:pPr>
    </w:p>
    <w:p w:rsidR="001427F2" w:rsidRDefault="001427F2" w:rsidP="001427F2">
      <w:r>
        <w:t>Nom de la base</w:t>
      </w:r>
    </w:p>
    <w:p w:rsidR="001427F2" w:rsidRPr="00613426" w:rsidRDefault="00686806" w:rsidP="001427F2">
      <w:pPr>
        <w:rPr>
          <w:lang w:val="en-US"/>
        </w:rPr>
      </w:pPr>
      <w:proofErr w:type="spellStart"/>
      <w:r w:rsidRPr="00613426">
        <w:rPr>
          <w:lang w:val="en-US"/>
        </w:rPr>
        <w:t>Noms</w:t>
      </w:r>
      <w:proofErr w:type="spellEnd"/>
      <w:r w:rsidRPr="00613426">
        <w:rPr>
          <w:lang w:val="en-US"/>
        </w:rPr>
        <w:t xml:space="preserve"> </w:t>
      </w:r>
      <w:proofErr w:type="spellStart"/>
      <w:proofErr w:type="gramStart"/>
      <w:r w:rsidRPr="00613426">
        <w:rPr>
          <w:lang w:val="en-US"/>
        </w:rPr>
        <w:t>schéma</w:t>
      </w:r>
      <w:r w:rsidR="00B17F5F" w:rsidRPr="00613426">
        <w:rPr>
          <w:lang w:val="en-US"/>
        </w:rPr>
        <w:t>s</w:t>
      </w:r>
      <w:proofErr w:type="spellEnd"/>
      <w:r w:rsidRPr="00613426">
        <w:rPr>
          <w:lang w:val="en-US"/>
        </w:rPr>
        <w:t> :</w:t>
      </w:r>
      <w:proofErr w:type="gramEnd"/>
      <w:r w:rsidRPr="00613426">
        <w:rPr>
          <w:lang w:val="en-US"/>
        </w:rPr>
        <w:t xml:space="preserve"> ‘</w:t>
      </w:r>
      <w:r w:rsidR="00B17F5F" w:rsidRPr="00613426">
        <w:rPr>
          <w:lang w:val="en-US"/>
        </w:rPr>
        <w:t>schema1,schema2,schema</w:t>
      </w:r>
      <w:r w:rsidRPr="00613426">
        <w:rPr>
          <w:lang w:val="en-US"/>
        </w:rPr>
        <w:t>3’</w:t>
      </w:r>
    </w:p>
    <w:p w:rsidR="00686806" w:rsidRPr="00613426" w:rsidRDefault="00686806" w:rsidP="001427F2">
      <w:pPr>
        <w:rPr>
          <w:lang w:val="en-US"/>
        </w:rPr>
      </w:pPr>
    </w:p>
    <w:p w:rsidR="00792EF5" w:rsidRPr="00792EF5" w:rsidRDefault="00792EF5" w:rsidP="00792EF5">
      <w:pPr>
        <w:pStyle w:val="Titre2"/>
      </w:pPr>
      <w:r w:rsidRPr="00792EF5">
        <w:t>Configuration de l’importation des fichiers</w:t>
      </w:r>
    </w:p>
    <w:p w:rsidR="00792EF5" w:rsidRDefault="00792EF5">
      <w:r>
        <w:t>Quatre cas de figure d’importation</w:t>
      </w:r>
    </w:p>
    <w:p w:rsidR="00792EF5" w:rsidRDefault="00792EF5"/>
    <w:p w:rsidR="00792EF5" w:rsidRDefault="00792EF5">
      <w:pPr>
        <w:rPr>
          <w:b/>
        </w:rPr>
      </w:pPr>
      <w:r w:rsidRPr="00792EF5">
        <w:rPr>
          <w:b/>
        </w:rPr>
        <w:t>Importation automatique dans nouvelle table</w:t>
      </w:r>
    </w:p>
    <w:p w:rsidR="00792EF5" w:rsidRDefault="00792EF5">
      <w:r>
        <w:t>Lien internet</w:t>
      </w:r>
    </w:p>
    <w:p w:rsidR="00792EF5" w:rsidRDefault="00792EF5">
      <w:r>
        <w:t>Chemin ordinateur</w:t>
      </w:r>
      <w:r w:rsidR="001427F2">
        <w:t> : /chemin absolu</w:t>
      </w:r>
    </w:p>
    <w:p w:rsidR="001427F2" w:rsidRDefault="001427F2">
      <w:r>
        <w:t>Compressé : oui/non</w:t>
      </w:r>
    </w:p>
    <w:p w:rsidR="00792EF5" w:rsidRDefault="001427F2">
      <w:r>
        <w:t>Type fichier : .</w:t>
      </w:r>
      <w:proofErr w:type="spellStart"/>
      <w:r>
        <w:t>shp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mif</w:t>
      </w:r>
      <w:proofErr w:type="spellEnd"/>
      <w:r>
        <w:t>/.</w:t>
      </w:r>
      <w:proofErr w:type="spellStart"/>
      <w:r>
        <w:t>mid</w:t>
      </w:r>
      <w:proofErr w:type="spellEnd"/>
      <w:r>
        <w:t>, .</w:t>
      </w:r>
      <w:proofErr w:type="spellStart"/>
      <w:r>
        <w:t>txt</w:t>
      </w:r>
      <w:proofErr w:type="spellEnd"/>
    </w:p>
    <w:p w:rsidR="001427F2" w:rsidRDefault="001427F2">
      <w:r>
        <w:t xml:space="preserve">Nom </w:t>
      </w:r>
      <w:proofErr w:type="spellStart"/>
      <w:r w:rsidR="00F26D9A">
        <w:t>sche</w:t>
      </w:r>
      <w:r>
        <w:t>ma</w:t>
      </w:r>
      <w:proofErr w:type="spellEnd"/>
    </w:p>
    <w:p w:rsidR="001427F2" w:rsidRDefault="001427F2">
      <w:r>
        <w:t xml:space="preserve">Nom table </w:t>
      </w:r>
    </w:p>
    <w:p w:rsidR="00F26D9A" w:rsidRDefault="00F26D9A">
      <w:r>
        <w:t>SRID source</w:t>
      </w:r>
    </w:p>
    <w:p w:rsidR="00F26D9A" w:rsidRDefault="00F26D9A">
      <w:r>
        <w:t>SRID destination</w:t>
      </w:r>
    </w:p>
    <w:p w:rsidR="00686806" w:rsidRDefault="00686806">
      <w:proofErr w:type="spellStart"/>
      <w:r>
        <w:t>Annee</w:t>
      </w:r>
      <w:proofErr w:type="spellEnd"/>
      <w:r>
        <w:t xml:space="preserve"> : ‘valeur </w:t>
      </w:r>
      <w:r>
        <w:t>donnée’</w:t>
      </w:r>
    </w:p>
    <w:p w:rsidR="00686806" w:rsidRDefault="00686806">
      <w:r>
        <w:t>Version : ‘</w:t>
      </w:r>
      <w:r>
        <w:t>valeur donnée’</w:t>
      </w:r>
    </w:p>
    <w:p w:rsidR="001427F2" w:rsidRPr="00792EF5" w:rsidRDefault="001427F2">
      <w:r>
        <w:t>## Commentaires : on récupère les données du fichier dans une nouvelle table (avec le nom précisé) de la base en gardant l’ensemble des attributs et avec les mêmes types</w:t>
      </w:r>
      <w:r w:rsidR="00686806">
        <w:t>. Deux champs supplémentaires (année et version) seront créés et renseignés avec les deux valeurs fournies.</w:t>
      </w:r>
    </w:p>
    <w:p w:rsidR="00792EF5" w:rsidRDefault="00792EF5"/>
    <w:p w:rsidR="00792EF5" w:rsidRPr="00792EF5" w:rsidRDefault="00792EF5">
      <w:pPr>
        <w:rPr>
          <w:b/>
        </w:rPr>
      </w:pPr>
      <w:r w:rsidRPr="00792EF5">
        <w:rPr>
          <w:b/>
        </w:rPr>
        <w:t>Importation automatique dans table existante</w:t>
      </w:r>
    </w:p>
    <w:p w:rsidR="00792EF5" w:rsidRDefault="004F1D88">
      <w:r>
        <w:t>##conneries en perspectives</w:t>
      </w:r>
    </w:p>
    <w:p w:rsidR="004F1D88" w:rsidRDefault="004F1D88"/>
    <w:p w:rsidR="00792EF5" w:rsidRPr="00792EF5" w:rsidRDefault="00792EF5">
      <w:pPr>
        <w:rPr>
          <w:b/>
        </w:rPr>
      </w:pPr>
      <w:r w:rsidRPr="00792EF5">
        <w:rPr>
          <w:b/>
        </w:rPr>
        <w:t>Importation contrôlée dans nouvelle table</w:t>
      </w:r>
    </w:p>
    <w:p w:rsidR="0092394F" w:rsidRDefault="0092394F" w:rsidP="0092394F">
      <w:r>
        <w:t>Lien internet</w:t>
      </w:r>
    </w:p>
    <w:p w:rsidR="0092394F" w:rsidRDefault="0092394F" w:rsidP="0092394F">
      <w:r>
        <w:t>Chemin ordinateur : /chemin absolu</w:t>
      </w:r>
    </w:p>
    <w:p w:rsidR="0092394F" w:rsidRDefault="0092394F" w:rsidP="0092394F">
      <w:r>
        <w:t>Compressé : oui/non</w:t>
      </w:r>
    </w:p>
    <w:p w:rsidR="0092394F" w:rsidRDefault="0092394F" w:rsidP="0092394F">
      <w:r>
        <w:t>Type fichier : .</w:t>
      </w:r>
      <w:proofErr w:type="spellStart"/>
      <w:r>
        <w:t>shp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mif</w:t>
      </w:r>
      <w:proofErr w:type="spellEnd"/>
      <w:r>
        <w:t>/.</w:t>
      </w:r>
      <w:proofErr w:type="spellStart"/>
      <w:r>
        <w:t>mid</w:t>
      </w:r>
      <w:proofErr w:type="spellEnd"/>
      <w:r>
        <w:t>, .</w:t>
      </w:r>
      <w:proofErr w:type="spellStart"/>
      <w:r>
        <w:t>txt</w:t>
      </w:r>
      <w:proofErr w:type="spellEnd"/>
    </w:p>
    <w:p w:rsidR="0092394F" w:rsidRDefault="0092394F" w:rsidP="0092394F">
      <w:r>
        <w:t xml:space="preserve">Nom </w:t>
      </w:r>
      <w:proofErr w:type="spellStart"/>
      <w:r>
        <w:t>schema</w:t>
      </w:r>
      <w:proofErr w:type="spellEnd"/>
    </w:p>
    <w:p w:rsidR="0092394F" w:rsidRDefault="0092394F" w:rsidP="0092394F">
      <w:r>
        <w:lastRenderedPageBreak/>
        <w:t xml:space="preserve">Nom table </w:t>
      </w:r>
    </w:p>
    <w:p w:rsidR="0092394F" w:rsidRDefault="0092394F" w:rsidP="0092394F">
      <w:r>
        <w:t>SRID source</w:t>
      </w:r>
    </w:p>
    <w:p w:rsidR="0092394F" w:rsidRPr="0092394F" w:rsidRDefault="0092394F" w:rsidP="0092394F">
      <w:r w:rsidRPr="0092394F">
        <w:t xml:space="preserve">SRID destination </w:t>
      </w:r>
    </w:p>
    <w:p w:rsidR="0092394F" w:rsidRDefault="0092394F" w:rsidP="0092394F">
      <w:proofErr w:type="spellStart"/>
      <w:r>
        <w:t>Annee</w:t>
      </w:r>
      <w:proofErr w:type="spellEnd"/>
      <w:r>
        <w:t> : ‘valeur donnée’</w:t>
      </w:r>
    </w:p>
    <w:p w:rsidR="0092394F" w:rsidRDefault="0092394F" w:rsidP="0092394F">
      <w:r>
        <w:t>Version : ‘valeur donnée’</w:t>
      </w:r>
    </w:p>
    <w:p w:rsidR="0092394F" w:rsidRDefault="0092394F" w:rsidP="0092394F">
      <w:r>
        <w:t>champs </w:t>
      </w:r>
      <w:r>
        <w:t xml:space="preserve">a </w:t>
      </w:r>
      <w:proofErr w:type="spellStart"/>
      <w:r>
        <w:t>creer</w:t>
      </w:r>
      <w:proofErr w:type="spellEnd"/>
      <w:r>
        <w:t>: ‘nom1:type1</w:t>
      </w:r>
      <w:proofErr w:type="gramStart"/>
      <w:r>
        <w:t>,nom2:type2</w:t>
      </w:r>
      <w:proofErr w:type="gramEnd"/>
      <w:r>
        <w:t>,…’</w:t>
      </w:r>
    </w:p>
    <w:p w:rsidR="0092394F" w:rsidRDefault="0092394F" w:rsidP="0092394F">
      <w:r>
        <w:t>Correspondance : ‘champstable1:champsfichier1</w:t>
      </w:r>
      <w:proofErr w:type="gramStart"/>
      <w:r>
        <w:t>,champstable2:champsfichier2</w:t>
      </w:r>
      <w:proofErr w:type="gramEnd"/>
      <w:r>
        <w:t xml:space="preserve">,…’ </w:t>
      </w:r>
    </w:p>
    <w:p w:rsidR="00385AD6" w:rsidRPr="0063631E" w:rsidRDefault="0092394F" w:rsidP="00385AD6">
      <w:r>
        <w:t>##quelques commentaires</w:t>
      </w:r>
      <w:r w:rsidR="00385AD6">
        <w:t xml:space="preserve"> : les « champs </w:t>
      </w:r>
      <w:proofErr w:type="gramStart"/>
      <w:r w:rsidR="00385AD6">
        <w:t>a</w:t>
      </w:r>
      <w:bookmarkStart w:id="0" w:name="_GoBack"/>
      <w:bookmarkEnd w:id="0"/>
      <w:proofErr w:type="gramEnd"/>
      <w:r w:rsidR="00385AD6">
        <w:t xml:space="preserve"> </w:t>
      </w:r>
      <w:proofErr w:type="spellStart"/>
      <w:r w:rsidR="00385AD6">
        <w:t>creer</w:t>
      </w:r>
      <w:proofErr w:type="spellEnd"/>
      <w:r w:rsidR="00385AD6">
        <w:t xml:space="preserve"> » sont créées avec les types correspondants. </w:t>
      </w:r>
      <w:r w:rsidR="00385AD6">
        <w:t xml:space="preserve">La « correspondance » précise les champs du fichier à associer aux champs de la table. Le type de données importées est aligné avec celui de la table. </w:t>
      </w:r>
    </w:p>
    <w:p w:rsidR="0092394F" w:rsidRPr="0063631E" w:rsidRDefault="0092394F" w:rsidP="0092394F"/>
    <w:p w:rsidR="00613426" w:rsidRDefault="00613426">
      <w:pPr>
        <w:rPr>
          <w:b/>
        </w:rPr>
      </w:pPr>
    </w:p>
    <w:p w:rsidR="00792EF5" w:rsidRDefault="00792EF5">
      <w:pPr>
        <w:rPr>
          <w:b/>
        </w:rPr>
      </w:pPr>
      <w:r w:rsidRPr="00792EF5">
        <w:rPr>
          <w:b/>
        </w:rPr>
        <w:t xml:space="preserve">Importation </w:t>
      </w:r>
      <w:r w:rsidRPr="00792EF5">
        <w:rPr>
          <w:b/>
        </w:rPr>
        <w:t>contrôlée table existante</w:t>
      </w:r>
    </w:p>
    <w:p w:rsidR="00613426" w:rsidRDefault="00613426" w:rsidP="00613426">
      <w:r>
        <w:t>Lien internet</w:t>
      </w:r>
    </w:p>
    <w:p w:rsidR="00613426" w:rsidRDefault="00613426" w:rsidP="00613426">
      <w:r>
        <w:t>Chemin ordinateur : /chemin absolu</w:t>
      </w:r>
    </w:p>
    <w:p w:rsidR="00613426" w:rsidRDefault="00613426" w:rsidP="00613426">
      <w:r>
        <w:t>Compressé : oui/non</w:t>
      </w:r>
    </w:p>
    <w:p w:rsidR="00613426" w:rsidRDefault="00613426" w:rsidP="00613426">
      <w:r>
        <w:t>Type fichier : .</w:t>
      </w:r>
      <w:proofErr w:type="spellStart"/>
      <w:r>
        <w:t>shp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mif</w:t>
      </w:r>
      <w:proofErr w:type="spellEnd"/>
      <w:r>
        <w:t>/.</w:t>
      </w:r>
      <w:proofErr w:type="spellStart"/>
      <w:r>
        <w:t>mid</w:t>
      </w:r>
      <w:proofErr w:type="spellEnd"/>
      <w:r>
        <w:t>, .</w:t>
      </w:r>
      <w:proofErr w:type="spellStart"/>
      <w:r>
        <w:t>txt</w:t>
      </w:r>
      <w:proofErr w:type="spellEnd"/>
    </w:p>
    <w:p w:rsidR="00613426" w:rsidRDefault="00613426" w:rsidP="00613426">
      <w:r>
        <w:t xml:space="preserve">Nom </w:t>
      </w:r>
      <w:proofErr w:type="spellStart"/>
      <w:r>
        <w:t>schema</w:t>
      </w:r>
      <w:proofErr w:type="spellEnd"/>
    </w:p>
    <w:p w:rsidR="00613426" w:rsidRDefault="00613426" w:rsidP="00613426">
      <w:r>
        <w:t xml:space="preserve">Nom table </w:t>
      </w:r>
    </w:p>
    <w:p w:rsidR="00613426" w:rsidRDefault="00613426" w:rsidP="00613426">
      <w:r>
        <w:t>SRID source</w:t>
      </w:r>
    </w:p>
    <w:p w:rsidR="00613426" w:rsidRPr="00613426" w:rsidRDefault="00613426" w:rsidP="00613426">
      <w:pPr>
        <w:rPr>
          <w:color w:val="BFBFBF" w:themeColor="background1" w:themeShade="BF"/>
        </w:rPr>
      </w:pPr>
      <w:r w:rsidRPr="00613426">
        <w:rPr>
          <w:color w:val="BFBFBF" w:themeColor="background1" w:themeShade="BF"/>
        </w:rPr>
        <w:t>SRID destination</w:t>
      </w:r>
      <w:r>
        <w:rPr>
          <w:color w:val="BFBFBF" w:themeColor="background1" w:themeShade="BF"/>
        </w:rPr>
        <w:t xml:space="preserve"> (automatiquement reconnue)</w:t>
      </w:r>
    </w:p>
    <w:p w:rsidR="00613426" w:rsidRDefault="00613426" w:rsidP="00613426">
      <w:proofErr w:type="spellStart"/>
      <w:r>
        <w:t>Annee</w:t>
      </w:r>
      <w:proofErr w:type="spellEnd"/>
      <w:r>
        <w:t> : ‘valeur donnée’</w:t>
      </w:r>
    </w:p>
    <w:p w:rsidR="00613426" w:rsidRDefault="00613426" w:rsidP="00613426">
      <w:r>
        <w:t>Version : ‘valeur donnée’</w:t>
      </w:r>
    </w:p>
    <w:p w:rsidR="00E50775" w:rsidRDefault="00E50775">
      <w:r>
        <w:t>Changement de type : ‘nomancienchamps1 </w:t>
      </w:r>
      <w:proofErr w:type="gramStart"/>
      <w:r>
        <w:t>:</w:t>
      </w:r>
      <w:proofErr w:type="spellStart"/>
      <w:r>
        <w:t>nouveautype</w:t>
      </w:r>
      <w:proofErr w:type="spellEnd"/>
      <w:proofErr w:type="gramEnd"/>
      <w:r>
        <w:t>,…’</w:t>
      </w:r>
    </w:p>
    <w:p w:rsidR="00613426" w:rsidRDefault="0063631E">
      <w:r w:rsidRPr="0063631E">
        <w:t>Nouveau</w:t>
      </w:r>
      <w:r>
        <w:t>x champs : ‘nom1:type1</w:t>
      </w:r>
      <w:proofErr w:type="gramStart"/>
      <w:r>
        <w:t>,nom2:type2</w:t>
      </w:r>
      <w:proofErr w:type="gramEnd"/>
      <w:r>
        <w:t>,…’</w:t>
      </w:r>
    </w:p>
    <w:p w:rsidR="0063631E" w:rsidRDefault="0063631E">
      <w:r>
        <w:t>Correspondance : ‘champstable1:champsfichier1</w:t>
      </w:r>
      <w:proofErr w:type="gramStart"/>
      <w:r>
        <w:t>,champstable2:champsfichier2</w:t>
      </w:r>
      <w:proofErr w:type="gramEnd"/>
      <w:r>
        <w:t>,…’</w:t>
      </w:r>
      <w:r w:rsidR="00CB0412">
        <w:t xml:space="preserve"> </w:t>
      </w:r>
    </w:p>
    <w:p w:rsidR="00D9705E" w:rsidRPr="0063631E" w:rsidRDefault="00D9705E">
      <w:r>
        <w:t>##quelques commentaires</w:t>
      </w:r>
      <w:r w:rsidR="004F1D88">
        <w:t xml:space="preserve"> : les « nouveaux champs » correspondent à des nouvelles colonnes  à créer dans la table. Une valeur par défaut (NULL) est à associer aux entrées précédentes pour lesquelles la valeur de l’attribut n’existe pas. La « correspondance » précise les champs du fichier à associer aux champs de la table. Le type de données importées est aligné </w:t>
      </w:r>
      <w:r w:rsidR="00385AD6">
        <w:t>avec celui de la table.</w:t>
      </w:r>
      <w:r w:rsidR="004F1D88">
        <w:t xml:space="preserve"> </w:t>
      </w:r>
    </w:p>
    <w:sectPr w:rsidR="00D9705E" w:rsidRPr="0063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E6"/>
    <w:rsid w:val="001427F2"/>
    <w:rsid w:val="00385AD6"/>
    <w:rsid w:val="004D5AA3"/>
    <w:rsid w:val="004F1D88"/>
    <w:rsid w:val="004F3756"/>
    <w:rsid w:val="00613426"/>
    <w:rsid w:val="0063631E"/>
    <w:rsid w:val="00686806"/>
    <w:rsid w:val="00792EF5"/>
    <w:rsid w:val="0092394F"/>
    <w:rsid w:val="00B17F5F"/>
    <w:rsid w:val="00C21FB3"/>
    <w:rsid w:val="00CB0412"/>
    <w:rsid w:val="00D9705E"/>
    <w:rsid w:val="00DF46E6"/>
    <w:rsid w:val="00E50775"/>
    <w:rsid w:val="00F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AC740A-9F86-47D4-B2A3-F2BE4B6E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2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GASTINEAU Pascal</dc:creator>
  <cp:keywords/>
  <dc:description/>
  <cp:lastModifiedBy>GASTINEAU Pascal</cp:lastModifiedBy>
  <cp:revision>8</cp:revision>
  <dcterms:created xsi:type="dcterms:W3CDTF">2017-05-05T12:46:00Z</dcterms:created>
  <dcterms:modified xsi:type="dcterms:W3CDTF">2017-05-05T13:59:00Z</dcterms:modified>
</cp:coreProperties>
</file>