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54704" w14:textId="77777777" w:rsidR="009A3876" w:rsidRPr="006A7D3A" w:rsidRDefault="009A3876">
      <w:pPr>
        <w:rPr>
          <w:sz w:val="32"/>
          <w:szCs w:val="32"/>
        </w:rPr>
      </w:pPr>
      <w:r w:rsidRPr="006A7D3A">
        <w:rPr>
          <w:sz w:val="32"/>
          <w:szCs w:val="32"/>
        </w:rPr>
        <w:t>Homework day 1</w:t>
      </w:r>
    </w:p>
    <w:p w14:paraId="6B626E2B" w14:textId="77777777" w:rsidR="009A3876" w:rsidRDefault="009A3876"/>
    <w:p w14:paraId="3A29626E" w14:textId="77777777" w:rsidR="00411CA4" w:rsidRPr="00411CA4" w:rsidRDefault="00411CA4">
      <w:pPr>
        <w:rPr>
          <w:b/>
        </w:rPr>
      </w:pPr>
      <w:r w:rsidRPr="00411CA4">
        <w:rPr>
          <w:b/>
        </w:rPr>
        <w:t>Repetition of concepts</w:t>
      </w:r>
    </w:p>
    <w:p w14:paraId="60B1E4B5" w14:textId="77777777" w:rsidR="000911AA" w:rsidRDefault="00411CA4">
      <w:r>
        <w:t xml:space="preserve">Have a look at the material that I uploaded for day 1. If you have time, you will benefit from watching the lecture on EGT from Yale courses. With the help of these materials, as well as with my lecture notes, </w:t>
      </w:r>
      <w:r w:rsidR="000911AA">
        <w:t>explain the following concepts</w:t>
      </w:r>
      <w:r>
        <w:t xml:space="preserve"> in your own words</w:t>
      </w:r>
    </w:p>
    <w:p w14:paraId="239FF049" w14:textId="77777777" w:rsidR="000911AA" w:rsidRDefault="000911AA" w:rsidP="000911AA">
      <w:pPr>
        <w:pStyle w:val="Listenabsatz"/>
        <w:numPr>
          <w:ilvl w:val="0"/>
          <w:numId w:val="2"/>
        </w:numPr>
      </w:pPr>
      <w:r>
        <w:t>2-player game</w:t>
      </w:r>
    </w:p>
    <w:p w14:paraId="49D1F603" w14:textId="77777777" w:rsidR="00411CA4" w:rsidRDefault="00411CA4" w:rsidP="00411CA4">
      <w:pPr>
        <w:pStyle w:val="Listenabsatz"/>
        <w:numPr>
          <w:ilvl w:val="0"/>
          <w:numId w:val="2"/>
        </w:numPr>
      </w:pPr>
      <w:r>
        <w:t>Strategy</w:t>
      </w:r>
    </w:p>
    <w:p w14:paraId="16D7B499" w14:textId="77777777" w:rsidR="00F3556E" w:rsidRDefault="00F3556E" w:rsidP="000911AA">
      <w:pPr>
        <w:pStyle w:val="Listenabsatz"/>
        <w:numPr>
          <w:ilvl w:val="0"/>
          <w:numId w:val="2"/>
        </w:numPr>
      </w:pPr>
      <w:r>
        <w:t>Payoff-matrix</w:t>
      </w:r>
    </w:p>
    <w:p w14:paraId="6C380D73" w14:textId="77777777" w:rsidR="00F3556E" w:rsidRDefault="00F3556E" w:rsidP="000911AA">
      <w:pPr>
        <w:pStyle w:val="Listenabsatz"/>
        <w:numPr>
          <w:ilvl w:val="0"/>
          <w:numId w:val="2"/>
        </w:numPr>
      </w:pPr>
      <w:r>
        <w:t>Prisoners Dilemma</w:t>
      </w:r>
      <w:r w:rsidR="00411CA4">
        <w:t xml:space="preserve"> (PD)</w:t>
      </w:r>
    </w:p>
    <w:p w14:paraId="3D68D3A3" w14:textId="77777777" w:rsidR="00F3556E" w:rsidRDefault="00F3556E" w:rsidP="000911AA">
      <w:pPr>
        <w:pStyle w:val="Listenabsatz"/>
        <w:numPr>
          <w:ilvl w:val="0"/>
          <w:numId w:val="2"/>
        </w:numPr>
      </w:pPr>
      <w:r>
        <w:t>Stag hunt game</w:t>
      </w:r>
    </w:p>
    <w:p w14:paraId="798BEC8D" w14:textId="77777777" w:rsidR="00F3556E" w:rsidRDefault="00411CA4" w:rsidP="000911AA">
      <w:pPr>
        <w:pStyle w:val="Listenabsatz"/>
        <w:numPr>
          <w:ilvl w:val="0"/>
          <w:numId w:val="2"/>
        </w:numPr>
      </w:pPr>
      <w:r>
        <w:t>Hawk Dove game</w:t>
      </w:r>
    </w:p>
    <w:p w14:paraId="07FEE359" w14:textId="77777777" w:rsidR="00411CA4" w:rsidRDefault="00411CA4" w:rsidP="000911AA">
      <w:pPr>
        <w:pStyle w:val="Listenabsatz"/>
        <w:numPr>
          <w:ilvl w:val="0"/>
          <w:numId w:val="2"/>
        </w:numPr>
      </w:pPr>
      <w:r>
        <w:t>Best response</w:t>
      </w:r>
    </w:p>
    <w:p w14:paraId="58648634" w14:textId="77777777" w:rsidR="00411CA4" w:rsidRDefault="00411CA4" w:rsidP="000911AA">
      <w:pPr>
        <w:pStyle w:val="Listenabsatz"/>
        <w:numPr>
          <w:ilvl w:val="0"/>
          <w:numId w:val="2"/>
        </w:numPr>
      </w:pPr>
      <w:r>
        <w:t>Nash Equilibrium</w:t>
      </w:r>
    </w:p>
    <w:p w14:paraId="237D4D90" w14:textId="77777777" w:rsidR="00411CA4" w:rsidRDefault="00411CA4" w:rsidP="000911AA">
      <w:pPr>
        <w:pStyle w:val="Listenabsatz"/>
        <w:numPr>
          <w:ilvl w:val="0"/>
          <w:numId w:val="2"/>
        </w:numPr>
      </w:pPr>
      <w:r>
        <w:t>Difference between evolutionary and normal game theory</w:t>
      </w:r>
    </w:p>
    <w:p w14:paraId="19154A88" w14:textId="77777777" w:rsidR="000911AA" w:rsidRDefault="00F3556E" w:rsidP="000911AA">
      <w:pPr>
        <w:pStyle w:val="Listenabsatz"/>
        <w:numPr>
          <w:ilvl w:val="0"/>
          <w:numId w:val="2"/>
        </w:numPr>
      </w:pPr>
      <w:r>
        <w:t>Evolutionarily stable strategy</w:t>
      </w:r>
      <w:r w:rsidR="00411CA4">
        <w:t xml:space="preserve"> (ESS)</w:t>
      </w:r>
    </w:p>
    <w:p w14:paraId="691AC169" w14:textId="427AC5CA" w:rsidR="00680484" w:rsidRDefault="00680484" w:rsidP="000911AA">
      <w:pPr>
        <w:pStyle w:val="Listenabsatz"/>
        <w:numPr>
          <w:ilvl w:val="0"/>
          <w:numId w:val="2"/>
        </w:numPr>
      </w:pPr>
      <w:r>
        <w:t>Price equation</w:t>
      </w:r>
    </w:p>
    <w:p w14:paraId="60D9063E" w14:textId="77777777" w:rsidR="009A3876" w:rsidRDefault="00411CA4" w:rsidP="00411CA4">
      <w:pPr>
        <w:pStyle w:val="Listenabsatz"/>
        <w:numPr>
          <w:ilvl w:val="0"/>
          <w:numId w:val="2"/>
        </w:numPr>
      </w:pPr>
      <w:r>
        <w:t>Why would we think that cooperation is not an ESS in the PD</w:t>
      </w:r>
    </w:p>
    <w:p w14:paraId="00D15344" w14:textId="77777777" w:rsidR="00411CA4" w:rsidRDefault="00411CA4" w:rsidP="00411CA4">
      <w:pPr>
        <w:pStyle w:val="Listenabsatz"/>
      </w:pPr>
    </w:p>
    <w:p w14:paraId="797409E7" w14:textId="77777777" w:rsidR="009A3876" w:rsidRPr="00411CA4" w:rsidRDefault="009A3876" w:rsidP="009A3876">
      <w:pPr>
        <w:rPr>
          <w:b/>
          <w:lang w:val="de-DE"/>
        </w:rPr>
      </w:pPr>
      <w:r w:rsidRPr="00411CA4">
        <w:rPr>
          <w:b/>
          <w:lang w:val="de-DE"/>
        </w:rPr>
        <w:t>Modelling with NetLogo</w:t>
      </w:r>
    </w:p>
    <w:p w14:paraId="73ACD794" w14:textId="3853495B" w:rsidR="009A3876" w:rsidRDefault="009A3876" w:rsidP="00EB6195">
      <w:pPr>
        <w:pStyle w:val="Listenabsatz"/>
        <w:numPr>
          <w:ilvl w:val="0"/>
          <w:numId w:val="1"/>
        </w:numPr>
      </w:pPr>
      <w:r w:rsidRPr="00C7224B">
        <w:t>Go to the model „ants“</w:t>
      </w:r>
      <w:r>
        <w:t xml:space="preserve"> in the biology section of the model library. Read through the info to understand what the model is doing. Try out the model and change a few parameters. Then, discuss with your partner which parameter would be the most important to vary when analyzing </w:t>
      </w:r>
      <w:r w:rsidR="008F5F70">
        <w:t>“</w:t>
      </w:r>
      <w:r w:rsidR="008F5F70" w:rsidRPr="00EB6195">
        <w:t>sum [food] of patches</w:t>
      </w:r>
      <w:r w:rsidR="008F5F70">
        <w:t xml:space="preserve">” </w:t>
      </w:r>
      <w:r w:rsidR="008F5F70">
        <w:t xml:space="preserve"> as an output of </w:t>
      </w:r>
      <w:r>
        <w:t xml:space="preserve">the model. Use the behavior space to vary this parameter, and make a plot of </w:t>
      </w:r>
      <w:r w:rsidR="00EB6195">
        <w:t>“</w:t>
      </w:r>
      <w:r w:rsidR="00EB6195" w:rsidRPr="00EB6195">
        <w:t>sum [food] of patches</w:t>
      </w:r>
      <w:r w:rsidR="00EB6195">
        <w:t>”</w:t>
      </w:r>
      <w:r>
        <w:t xml:space="preserve"> </w:t>
      </w:r>
      <w:r w:rsidR="00411CA4">
        <w:t xml:space="preserve">(see below) </w:t>
      </w:r>
      <w:r>
        <w:t>with a graphic program of your choice.</w:t>
      </w:r>
    </w:p>
    <w:p w14:paraId="48D74D77" w14:textId="77777777" w:rsidR="00EB6195" w:rsidRDefault="00EB6195" w:rsidP="00EB6195">
      <w:pPr>
        <w:jc w:val="center"/>
      </w:pPr>
      <w:r>
        <w:rPr>
          <w:noProof/>
          <w:lang w:val="de-DE" w:eastAsia="de-DE"/>
        </w:rPr>
        <w:lastRenderedPageBreak/>
        <w:drawing>
          <wp:inline distT="0" distB="0" distL="0" distR="0" wp14:anchorId="09DEF972" wp14:editId="4A1430ED">
            <wp:extent cx="259842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98420" cy="3095625"/>
                    </a:xfrm>
                    <a:prstGeom prst="rect">
                      <a:avLst/>
                    </a:prstGeom>
                  </pic:spPr>
                </pic:pic>
              </a:graphicData>
            </a:graphic>
          </wp:inline>
        </w:drawing>
      </w:r>
    </w:p>
    <w:p w14:paraId="06C39C16" w14:textId="77777777" w:rsidR="009A3876" w:rsidRDefault="009A3876" w:rsidP="009A3876">
      <w:pPr>
        <w:pStyle w:val="Listenabsatz"/>
      </w:pPr>
    </w:p>
    <w:p w14:paraId="1947A0E8" w14:textId="77777777" w:rsidR="00411CA4" w:rsidRDefault="009A3876" w:rsidP="00411CA4">
      <w:pPr>
        <w:pStyle w:val="Listenabsatz"/>
        <w:numPr>
          <w:ilvl w:val="0"/>
          <w:numId w:val="1"/>
        </w:numPr>
      </w:pPr>
      <w:r>
        <w:t>Look at the model “cooperation” in the social science section of the model library. Read through the info and run the model</w:t>
      </w:r>
      <w:r w:rsidR="00411CA4">
        <w:t xml:space="preserve">. </w:t>
      </w:r>
    </w:p>
    <w:p w14:paraId="6BF49E80" w14:textId="77777777" w:rsidR="00411CA4" w:rsidRDefault="00411CA4" w:rsidP="00411CA4">
      <w:pPr>
        <w:pStyle w:val="Listenabsatz"/>
        <w:numPr>
          <w:ilvl w:val="1"/>
          <w:numId w:val="1"/>
        </w:numPr>
      </w:pPr>
      <w:r>
        <w:t xml:space="preserve">What game is modelled here? </w:t>
      </w:r>
    </w:p>
    <w:p w14:paraId="22717383" w14:textId="2A3FBD8E" w:rsidR="00411CA4" w:rsidRDefault="009208D3" w:rsidP="00411CA4">
      <w:pPr>
        <w:pStyle w:val="Listenabsatz"/>
        <w:numPr>
          <w:ilvl w:val="1"/>
          <w:numId w:val="1"/>
        </w:numPr>
      </w:pPr>
      <w:r>
        <w:t>C</w:t>
      </w:r>
      <w:bookmarkStart w:id="0" w:name="_GoBack"/>
      <w:bookmarkEnd w:id="0"/>
      <w:r w:rsidR="009A3876">
        <w:t xml:space="preserve">an you explain the short-term and long-term behavior of the population sizes of the “greedy” and “cooperative” cows? </w:t>
      </w:r>
    </w:p>
    <w:p w14:paraId="7569285A" w14:textId="557FA99F" w:rsidR="009A3876" w:rsidRPr="00C7224B" w:rsidRDefault="00411CA4" w:rsidP="00411CA4">
      <w:pPr>
        <w:pStyle w:val="Listenabsatz"/>
        <w:numPr>
          <w:ilvl w:val="1"/>
          <w:numId w:val="1"/>
        </w:numPr>
      </w:pPr>
      <w:r>
        <w:t>R</w:t>
      </w:r>
      <w:r w:rsidR="009A3876">
        <w:t>ead on the internet abo</w:t>
      </w:r>
      <w:r>
        <w:t>ut the “tragedy of the commons”. Could we argue that the behavior of the</w:t>
      </w:r>
      <w:r w:rsidR="009A3876">
        <w:t xml:space="preserve"> cows </w:t>
      </w:r>
      <w:r>
        <w:t>is similar</w:t>
      </w:r>
      <w:r w:rsidR="009A3876">
        <w:t xml:space="preserve"> to humans using fish in a lake, or humans usin</w:t>
      </w:r>
      <w:r>
        <w:t xml:space="preserve">g rangeland for their </w:t>
      </w:r>
      <w:r w:rsidR="00EE41B6">
        <w:t>livestock</w:t>
      </w:r>
      <w:r>
        <w:t>?</w:t>
      </w:r>
    </w:p>
    <w:p w14:paraId="5E3DF4A3" w14:textId="77777777" w:rsidR="009A3876" w:rsidRDefault="009A3876"/>
    <w:sectPr w:rsidR="009A38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0416"/>
    <w:multiLevelType w:val="hybridMultilevel"/>
    <w:tmpl w:val="0E6A4C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27F6E"/>
    <w:multiLevelType w:val="hybridMultilevel"/>
    <w:tmpl w:val="0E6A4C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86D8E"/>
    <w:multiLevelType w:val="hybridMultilevel"/>
    <w:tmpl w:val="647E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76"/>
    <w:rsid w:val="000911AA"/>
    <w:rsid w:val="000A7212"/>
    <w:rsid w:val="0019690D"/>
    <w:rsid w:val="00411CA4"/>
    <w:rsid w:val="0053099C"/>
    <w:rsid w:val="00680484"/>
    <w:rsid w:val="006A7D3A"/>
    <w:rsid w:val="007A5BD3"/>
    <w:rsid w:val="008F5F70"/>
    <w:rsid w:val="009208D3"/>
    <w:rsid w:val="009A3876"/>
    <w:rsid w:val="00EB6195"/>
    <w:rsid w:val="00EE41B6"/>
    <w:rsid w:val="00F35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0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3876"/>
    <w:pPr>
      <w:ind w:left="720"/>
      <w:contextualSpacing/>
    </w:pPr>
  </w:style>
  <w:style w:type="paragraph" w:styleId="Sprechblasentext">
    <w:name w:val="Balloon Text"/>
    <w:basedOn w:val="Standard"/>
    <w:link w:val="SprechblasentextZeichen"/>
    <w:uiPriority w:val="99"/>
    <w:semiHidden/>
    <w:unhideWhenUsed/>
    <w:rsid w:val="00EB619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EB619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3876"/>
    <w:pPr>
      <w:ind w:left="720"/>
      <w:contextualSpacing/>
    </w:pPr>
  </w:style>
  <w:style w:type="paragraph" w:styleId="Sprechblasentext">
    <w:name w:val="Balloon Text"/>
    <w:basedOn w:val="Standard"/>
    <w:link w:val="SprechblasentextZeichen"/>
    <w:uiPriority w:val="99"/>
    <w:semiHidden/>
    <w:unhideWhenUsed/>
    <w:rsid w:val="00EB619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EB6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1336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Freiburg</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Hartig</dc:creator>
  <cp:lastModifiedBy>Florian Hartig</cp:lastModifiedBy>
  <cp:revision>9</cp:revision>
  <cp:lastPrinted>2014-11-28T16:30:00Z</cp:lastPrinted>
  <dcterms:created xsi:type="dcterms:W3CDTF">2013-11-25T18:06:00Z</dcterms:created>
  <dcterms:modified xsi:type="dcterms:W3CDTF">2014-11-28T16:40:00Z</dcterms:modified>
</cp:coreProperties>
</file>